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BB33" w14:textId="77777777" w:rsidR="008C6D16" w:rsidRDefault="00616277" w:rsidP="00616277">
      <w:pPr>
        <w:jc w:val="center"/>
        <w:rPr>
          <w:sz w:val="44"/>
          <w:szCs w:val="44"/>
          <w:u w:val="single"/>
        </w:rPr>
      </w:pPr>
      <w:r w:rsidRPr="00616277">
        <w:rPr>
          <w:sz w:val="44"/>
          <w:szCs w:val="44"/>
          <w:highlight w:val="yellow"/>
          <w:u w:val="single"/>
        </w:rPr>
        <w:t>TIMING</w:t>
      </w:r>
    </w:p>
    <w:p w14:paraId="4F055949" w14:textId="77777777" w:rsidR="00616277" w:rsidRDefault="00616277" w:rsidP="00616277">
      <w:pPr>
        <w:rPr>
          <w:sz w:val="32"/>
          <w:szCs w:val="32"/>
        </w:rPr>
      </w:pPr>
    </w:p>
    <w:p w14:paraId="1B3F237B" w14:textId="77777777" w:rsidR="00616277" w:rsidRDefault="00616277" w:rsidP="00616277">
      <w:pPr>
        <w:rPr>
          <w:sz w:val="32"/>
          <w:szCs w:val="32"/>
        </w:rPr>
      </w:pPr>
    </w:p>
    <w:p w14:paraId="6040F6FB" w14:textId="77777777" w:rsidR="00616277" w:rsidRDefault="00616277" w:rsidP="00616277">
      <w:pPr>
        <w:rPr>
          <w:sz w:val="32"/>
          <w:szCs w:val="32"/>
        </w:rPr>
      </w:pPr>
      <w:r>
        <w:rPr>
          <w:sz w:val="32"/>
          <w:szCs w:val="32"/>
        </w:rPr>
        <w:t xml:space="preserve">The responsibility of a timer includes working at both home and away meets.  You do not work every meet, usually about half of the meets.  Timers typically work for the entire length of the meet when they are scheduled.  All timers this year will be using our new wireless timing system.  </w:t>
      </w:r>
    </w:p>
    <w:p w14:paraId="374FD818" w14:textId="77777777" w:rsidR="00616277" w:rsidRDefault="00616277" w:rsidP="00616277">
      <w:pPr>
        <w:rPr>
          <w:sz w:val="32"/>
          <w:szCs w:val="32"/>
        </w:rPr>
      </w:pPr>
    </w:p>
    <w:p w14:paraId="0D21F38D" w14:textId="77777777" w:rsidR="00616277" w:rsidRDefault="00616277" w:rsidP="00616277">
      <w:pPr>
        <w:rPr>
          <w:sz w:val="32"/>
          <w:szCs w:val="32"/>
        </w:rPr>
      </w:pPr>
      <w:r>
        <w:rPr>
          <w:sz w:val="32"/>
          <w:szCs w:val="32"/>
        </w:rPr>
        <w:t xml:space="preserve">Timing as a job does not meet the city meet and conference meet timing responsibilities.  </w:t>
      </w:r>
    </w:p>
    <w:p w14:paraId="6A89321A" w14:textId="77777777" w:rsidR="00616277" w:rsidRDefault="00616277" w:rsidP="00616277">
      <w:pPr>
        <w:rPr>
          <w:sz w:val="32"/>
          <w:szCs w:val="32"/>
        </w:rPr>
      </w:pPr>
    </w:p>
    <w:p w14:paraId="2C53ED08" w14:textId="77777777" w:rsidR="00616277" w:rsidRPr="00616277" w:rsidRDefault="00616277" w:rsidP="00616277">
      <w:pPr>
        <w:rPr>
          <w:sz w:val="32"/>
          <w:szCs w:val="32"/>
        </w:rPr>
      </w:pPr>
      <w:r w:rsidRPr="00616277">
        <w:rPr>
          <w:sz w:val="32"/>
          <w:szCs w:val="32"/>
          <w:highlight w:val="yellow"/>
        </w:rPr>
        <w:t>Updated 2/23/16</w:t>
      </w:r>
      <w:r>
        <w:rPr>
          <w:sz w:val="32"/>
          <w:szCs w:val="32"/>
        </w:rPr>
        <w:t xml:space="preserve"> </w:t>
      </w:r>
      <w:bookmarkStart w:id="0" w:name="_GoBack"/>
      <w:bookmarkEnd w:id="0"/>
    </w:p>
    <w:sectPr w:rsidR="00616277" w:rsidRPr="00616277" w:rsidSect="0025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77"/>
    <w:rsid w:val="002575FE"/>
    <w:rsid w:val="00616277"/>
    <w:rsid w:val="00AC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DA7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Macintosh Word</Application>
  <DocSecurity>0</DocSecurity>
  <Lines>2</Lines>
  <Paragraphs>1</Paragraphs>
  <ScaleCrop>false</ScaleCrop>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Libby DeRevere</dc:creator>
  <cp:keywords/>
  <dc:description/>
  <cp:lastModifiedBy>Mike &amp; Libby DeRevere</cp:lastModifiedBy>
  <cp:revision>1</cp:revision>
  <dcterms:created xsi:type="dcterms:W3CDTF">2016-02-24T01:47:00Z</dcterms:created>
  <dcterms:modified xsi:type="dcterms:W3CDTF">2016-02-24T01:51:00Z</dcterms:modified>
</cp:coreProperties>
</file>