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F0" w:rsidRPr="004667F0" w:rsidRDefault="00BF7E52" w:rsidP="00BF7E52">
      <w:pPr>
        <w:spacing w:before="120"/>
        <w:jc w:val="center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UANA CONGRESS</w:t>
      </w:r>
    </w:p>
    <w:p w:rsidR="004667F0" w:rsidRPr="004667F0" w:rsidRDefault="002F4CEC" w:rsidP="00BF7E52">
      <w:pPr>
        <w:spacing w:before="120"/>
        <w:jc w:val="center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Verdana" w:eastAsia="Times New Roman" w:hAnsi="Verdana" w:cs="Arial"/>
          <w:b/>
          <w:bCs/>
          <w:color w:val="333333"/>
          <w:sz w:val="24"/>
          <w:szCs w:val="24"/>
        </w:rPr>
        <w:t>TECHNICAL</w:t>
      </w:r>
      <w:r w:rsidR="00BF7E52">
        <w:rPr>
          <w:rFonts w:ascii="Verdana" w:eastAsia="Times New Roman" w:hAnsi="Verdana" w:cs="Arial"/>
          <w:b/>
          <w:bCs/>
          <w:color w:val="333333"/>
          <w:sz w:val="24"/>
          <w:szCs w:val="24"/>
        </w:rPr>
        <w:t xml:space="preserve"> OPEN WATER SWIMMING REPORT</w:t>
      </w:r>
    </w:p>
    <w:p w:rsidR="004667F0" w:rsidRPr="004667F0" w:rsidRDefault="004667F0" w:rsidP="00BF7E52">
      <w:pPr>
        <w:pBdr>
          <w:top w:val="single" w:sz="6" w:space="1" w:color="auto"/>
        </w:pBd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vanish/>
          <w:color w:val="000000"/>
          <w:sz w:val="24"/>
          <w:szCs w:val="24"/>
        </w:rPr>
        <w:t>Bottom of Form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INFORME COMITÉ TECNICO DE AGUAS ABIERTAS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UANA / 2007 - 2011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primeras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letras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informe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queremos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dedicarlas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quien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ya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no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está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entre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nosotros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hoy, a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ese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gran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nadador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seguro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vendría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segundo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título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Juegos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Panamericanos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de USA, Frank Crippen. A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familiares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amistades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les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presentamos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más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alta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consideración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respeto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forma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reaccionado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decisión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seguir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apoyando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desarrollo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las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para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bien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nadadores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Continente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Mundo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especialidad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periodo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analizamos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bien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cierto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ha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sufrido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nivel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Continental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freno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actividades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no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haberse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realizado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lll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lV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Panamericanos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debemos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señalar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no ha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sido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las zonas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forman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Confederación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No obstante las crisis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económicas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afectando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países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voluntad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iniciativa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muchos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Entrenadores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Federativos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personas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amantes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Especialidad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Empresas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les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están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apoyando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hacen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posible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realidades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como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Circuitos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nivel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Sudamericano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Centroamericano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ya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estén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proyectos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con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serias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probabilidades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un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periodo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tiempo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las Zonas l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ll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incremento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nadadores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ha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venido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ascenso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parte USA y CAN,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continúan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con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programas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desarrollo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lo que les ha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permitido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sensible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aumento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cantidad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nadadores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se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presentado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respaldando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incremento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cantidad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calidad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nadadores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eventos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Mundiales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Olímpicos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 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Durante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4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años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las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Continente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presentes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ZONA I - CONSANAT </w:t>
      </w:r>
      <w:proofErr w:type="gramStart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-  15</w:t>
      </w:r>
      <w:proofErr w:type="gramEnd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PAISES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Santa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Fé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Coronda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Rosario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Patagones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Viedma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Arg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Hernandarias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- Paraná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(Bra.) Santos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(Bra)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Juegos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Panamericanos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Santa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Fé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Coronda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Rosario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Patagones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Viedma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Arg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Hernandarias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- Paraná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(Bra.) Santos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Santa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Fé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Coronda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Rosario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Patagones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Viedma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(Bra.) Santos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Ecu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Copa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Pacífico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Arg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Campeonato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Sudamericano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Juvenil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Uru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Juegos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Sudamericanos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Playa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Santa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Fé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Coronda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Rosario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Patagones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Viedma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Arg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Hernandarias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- Paraná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(Bra.) Santos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(Col) Campeonato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Sudamericano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Juegos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Odesur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Santa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Fé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Coronda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Rosario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(Arg.)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Patagones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–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Viedma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Arg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Hernandarias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- Paraná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(Bra.) Santos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(Per) Campeonato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Sudamericano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Juvenil</w:t>
      </w:r>
      <w:proofErr w:type="spellEnd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ZONA II - CCCAN - 24 PAISES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2007 - Campeonato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Centroamérica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el Caribe* - San Salvador, El Salvador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2008 - Campeonato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Centroamérica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México* -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2009 - Campeonato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Centroamérica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el Caribe - Barquisimeto, Venezuela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2010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- Campeonato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Interislas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del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Caribe* - La Habana, Cuba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2010 - Campeonato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Centroamérica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México - Ciudad Guatemala - Guatemala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2011 - Campeonato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Centroamérica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el Caribe -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Mayagüez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, Puerto Rico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Nota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.-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(*)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vez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primera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tipo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evento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Zona,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están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iniciarse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específicos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Presidente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CCCAN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Comité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Ejecutivo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expresado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voluntad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realizar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evento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Resta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ubicarlo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fechas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sean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técnicamente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positivas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para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países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participantes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Existen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además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varios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países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optando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sede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Actualmente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según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información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recibida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7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países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área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Centroamericana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realizan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Nacionales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u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otras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actividades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travesías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infantiles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etc.), para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desarrollar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tanto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las Islas del Caribe (17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países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),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solamente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informado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que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realizan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Campeonatos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Nacionales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u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otras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actividades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travesías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maratones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infantiles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etc.), para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desarrollar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: CAY, CUB, ISV, JAM, RDO, T&amp;T.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Zona III - United States of America.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ZONA IV - CAN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10km World Cup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Marathon Swim and Open Water Festivals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Memphremagog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Magog,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August 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Age-Group and Senior Open Water Championships July 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Open Water Provincial Championships     Summer 2007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5K Pool, S.C. (Nov) L.C. (May) Canadian national Pool Championships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10km World Cup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Marathon Swim and Open Water Festivals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Memphremagog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Magog,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August 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Age-Group and Senior Open Water Championships July 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Open Water Provincial Championships     Summer 2008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5K Pool, S.C. (Nov) L.C. (May) Canadian national Pool Championships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Open Water World trials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Fort Myers                June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10km World Cup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Marathon Swim and Open Water Festivals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Lac  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Memphremagog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,  Magog, Qc    August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Canada Games, Prince Edward Island    August 2011 10k Open Water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Age-Group and Senior Open Water Championships July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Open Water Provincial Championships     Summer 2009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5K Pool, S.C. (Nov) L.C. (May) Canadian national Pool Championships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6</w:t>
      </w:r>
      <w:r w:rsidRPr="004667F0">
        <w:rPr>
          <w:rFonts w:ascii="Verdana" w:eastAsia="Times New Roman" w:hAnsi="Verdana" w:cs="Arial"/>
          <w:color w:val="000000"/>
          <w:sz w:val="24"/>
          <w:szCs w:val="24"/>
          <w:vertAlign w:val="superscript"/>
        </w:rPr>
        <w:t>th</w:t>
      </w: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FINA World Open Water Championships,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    July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Open Water clinics for 14-18 years old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Pan-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Pacs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Trials &amp; World Trials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Fort Myers                June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10km World Cup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Marathon Swim and Open Water Festivals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Memphremagog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Magog,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August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Age-Group and Senior Open Water Championships July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Open Water Provincial Championships     Summer 2010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5K Pool, S.C. (Nov) L.C. (May) Canadian national Pool Championships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FINA World, FISU and Pan-Am Trials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Fort Myers                June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10km World Cup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Megantic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Megantic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August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FINA Marathon Swim and Open Water Festivals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St-Jean, Roberval,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    July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Lac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Memphremagog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Magog,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Qc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    August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Canadian Age-Group and Senior Open Water Championships July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Open Water Provincial Championships     Summer 2011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5K Pool, S.C. (Nov) L.C. (May) Canadian national Pool Championships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Para el </w:t>
      </w:r>
      <w:proofErr w:type="spellStart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próximo</w:t>
      </w:r>
      <w:proofErr w:type="spellEnd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cuatrienio</w:t>
      </w:r>
      <w:proofErr w:type="spellEnd"/>
      <w:r w:rsidRPr="004667F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:</w:t>
      </w:r>
    </w:p>
    <w:p w:rsidR="004667F0" w:rsidRPr="004667F0" w:rsidRDefault="004667F0" w:rsidP="00BF7E52">
      <w:pPr>
        <w:tabs>
          <w:tab w:val="num" w:pos="720"/>
        </w:tabs>
        <w:spacing w:before="120"/>
        <w:ind w:left="102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Symbol" w:eastAsia="Symbol" w:hAnsi="Symbol" w:cs="Symbol"/>
          <w:color w:val="000000"/>
          <w:sz w:val="20"/>
          <w:szCs w:val="24"/>
        </w:rPr>
        <w:lastRenderedPageBreak/>
        <w:t></w:t>
      </w:r>
      <w:r w:rsidRPr="004667F0">
        <w:rPr>
          <w:rFonts w:ascii="Times New Roman" w:eastAsia="Symbol" w:hAnsi="Times New Roman"/>
          <w:color w:val="000000"/>
          <w:sz w:val="14"/>
          <w:szCs w:val="14"/>
        </w:rPr>
        <w:t xml:space="preserve">        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Eventos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Panamericanos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4667F0" w:rsidRPr="004667F0" w:rsidRDefault="004667F0" w:rsidP="00BF7E52">
      <w:pPr>
        <w:tabs>
          <w:tab w:val="num" w:pos="1440"/>
        </w:tabs>
        <w:spacing w:before="120"/>
        <w:ind w:left="174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4667F0">
        <w:rPr>
          <w:rFonts w:ascii="Courier New" w:eastAsia="Courier New" w:hAnsi="Courier New" w:cs="Courier New"/>
          <w:color w:val="000000"/>
          <w:sz w:val="20"/>
          <w:szCs w:val="24"/>
        </w:rPr>
        <w:t>o</w:t>
      </w:r>
      <w:proofErr w:type="gramEnd"/>
      <w:r w:rsidRPr="004667F0">
        <w:rPr>
          <w:rFonts w:ascii="Times New Roman" w:eastAsia="Courier New" w:hAnsi="Times New Roman"/>
          <w:color w:val="000000"/>
          <w:sz w:val="14"/>
          <w:szCs w:val="14"/>
        </w:rPr>
        <w:t xml:space="preserve">  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III OPEN WATER PANAMERICAN CHAMPIONSHIPS 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May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 2013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Headquarters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: Islas Margarita, Venezuela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Alternate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 headquarters: Bahía de </w:t>
      </w:r>
      <w:proofErr w:type="spellStart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Papagayos</w:t>
      </w:r>
      <w:proofErr w:type="spell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, Costa Rica.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Competitive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 categories: Junior (14 -17 years) and Senior (18 years and +)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Minimum age: 14 completed years the days of the competition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Distances: 5 K and 10 K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Winners: The first three Individual places and for teams, in each Category.</w:t>
      </w:r>
    </w:p>
    <w:p w:rsidR="004667F0" w:rsidRPr="004667F0" w:rsidRDefault="004667F0" w:rsidP="00BF7E52">
      <w:pPr>
        <w:tabs>
          <w:tab w:val="num" w:pos="720"/>
        </w:tabs>
        <w:spacing w:before="120"/>
        <w:ind w:left="1740" w:hanging="36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Symbol" w:eastAsia="Symbol" w:hAnsi="Symbol" w:cs="Symbol"/>
          <w:color w:val="333333"/>
          <w:sz w:val="20"/>
          <w:szCs w:val="24"/>
        </w:rPr>
        <w:t></w:t>
      </w:r>
      <w:r w:rsidRPr="004667F0">
        <w:rPr>
          <w:rFonts w:ascii="Times New Roman" w:eastAsia="Symbol" w:hAnsi="Times New Roman"/>
          <w:color w:val="333333"/>
          <w:sz w:val="14"/>
          <w:szCs w:val="14"/>
        </w:rPr>
        <w:t xml:space="preserve">         </w:t>
      </w: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</w:p>
    <w:p w:rsidR="004667F0" w:rsidRPr="004667F0" w:rsidRDefault="004667F0" w:rsidP="00BF7E52">
      <w:pPr>
        <w:tabs>
          <w:tab w:val="num" w:pos="1440"/>
        </w:tabs>
        <w:spacing w:before="120"/>
        <w:ind w:left="174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4667F0">
        <w:rPr>
          <w:rFonts w:ascii="Courier New" w:eastAsia="Courier New" w:hAnsi="Courier New" w:cs="Courier New"/>
          <w:color w:val="000000"/>
          <w:sz w:val="20"/>
          <w:szCs w:val="24"/>
        </w:rPr>
        <w:t>o</w:t>
      </w:r>
      <w:proofErr w:type="gramEnd"/>
      <w:r w:rsidRPr="004667F0">
        <w:rPr>
          <w:rFonts w:ascii="Times New Roman" w:eastAsia="Courier New" w:hAnsi="Times New Roman"/>
          <w:color w:val="000000"/>
          <w:sz w:val="14"/>
          <w:szCs w:val="14"/>
        </w:rPr>
        <w:t xml:space="preserve">  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IV OPEN WATER PANAMERICAN CHAMPIONSHIPS 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May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 2015 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Headquarters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: Caribbean Island (to define).</w:t>
      </w:r>
    </w:p>
    <w:p w:rsidR="004667F0" w:rsidRPr="004667F0" w:rsidRDefault="004667F0" w:rsidP="00BF7E52">
      <w:pPr>
        <w:tabs>
          <w:tab w:val="num" w:pos="2160"/>
        </w:tabs>
        <w:spacing w:before="120"/>
        <w:ind w:left="2460" w:hanging="360"/>
        <w:textAlignment w:val="baseline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Wingdings" w:eastAsia="Wingdings" w:hAnsi="Wingdings" w:cs="Wingdings"/>
          <w:color w:val="000000"/>
          <w:sz w:val="20"/>
          <w:szCs w:val="24"/>
        </w:rPr>
        <w:t></w:t>
      </w:r>
      <w:proofErr w:type="gramStart"/>
      <w:r w:rsidRPr="004667F0">
        <w:rPr>
          <w:rFonts w:ascii="Times New Roman" w:eastAsia="Wingdings" w:hAnsi="Times New Roman"/>
          <w:color w:val="000000"/>
          <w:sz w:val="14"/>
          <w:szCs w:val="14"/>
        </w:rPr>
        <w:t xml:space="preserve">  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>Competitive</w:t>
      </w:r>
      <w:proofErr w:type="gramEnd"/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t xml:space="preserve"> categories: Junior (14 -17 years) and Senior (18 years and +)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Minimum age: 14 completed years the days of the competition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Distances: 5 K and 10 K </w:t>
      </w:r>
      <w:r w:rsidRPr="004667F0">
        <w:rPr>
          <w:rFonts w:ascii="Verdana" w:eastAsia="Times New Roman" w:hAnsi="Verdana" w:cs="Courier New"/>
          <w:color w:val="000000"/>
          <w:sz w:val="24"/>
          <w:szCs w:val="24"/>
        </w:rPr>
        <w:br/>
        <w:t>Winners: The first three Individual places and for teams, in each Category.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Al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culminar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periodo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trabajo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queremos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agradecer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gran amigo Eldon Godfrey,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Presidente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UANA,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Comité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Ejecutivo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al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Lic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Ismael González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Enlace con Comité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Ejecutivo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las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atenciones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ayuda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prestada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durante</w:t>
      </w:r>
      <w:proofErr w:type="spellEnd"/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éste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cuatrienio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Especial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agradecimiento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todos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miembros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Comité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Técnico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Chantal Van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Keekin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Frederiik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- Sec.       (SUR)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Rick Walker                                             (USA)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Pierre Lafontaine                                     (CAN)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Fernando Madrigal                                  (CRC)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Mario Rodriguez                                      (PUR)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Dennis Ryther                                          (USA)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>Victor Tapia                                              (ECU)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333333"/>
          <w:sz w:val="24"/>
          <w:szCs w:val="24"/>
        </w:rPr>
        <w:t> </w:t>
      </w:r>
      <w:bookmarkStart w:id="0" w:name="_GoBack"/>
      <w:bookmarkEnd w:id="0"/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con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ellos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 no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tuvimos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oportunidad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trabajar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directamente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debo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reconocer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preocupación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momento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cuanto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pudiésemos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haber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hecho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excelentes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personas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mejores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profesionales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aún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con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no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tengo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duda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alguna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hubiésemos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logrado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excelentes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equipos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trabajo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Comité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Técnico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les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agradece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todos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presentes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su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colaboración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cuanto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Ustedes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hayan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hecho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por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desarrollar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las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Aguas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Abiertas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no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duden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que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tendrá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grata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compensación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nuestros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jóvenes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ya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tienen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opción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más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para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llevar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vida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sana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practicando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deportes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Les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deseamos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los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mayores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éxitos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Ustedes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, a UANA y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cada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uno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sus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Comités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Técnicos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en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el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nuevo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periodo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de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trabajo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, 2011-2015.</w:t>
      </w:r>
    </w:p>
    <w:p w:rsidR="004667F0" w:rsidRPr="004667F0" w:rsidRDefault="004667F0" w:rsidP="00BF7E52">
      <w:pPr>
        <w:spacing w:before="120"/>
        <w:rPr>
          <w:rFonts w:ascii="Verdana" w:eastAsia="Times New Roman" w:hAnsi="Verdana"/>
          <w:color w:val="000000"/>
          <w:sz w:val="15"/>
          <w:szCs w:val="15"/>
        </w:rPr>
      </w:pP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Tomás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 Haces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Germán</w:t>
      </w:r>
      <w:proofErr w:type="spellEnd"/>
      <w:r w:rsidRPr="004667F0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A73146" w:rsidRPr="004667F0" w:rsidRDefault="004667F0" w:rsidP="00BF7E52">
      <w:r w:rsidRPr="004667F0">
        <w:rPr>
          <w:rFonts w:ascii="Verdana" w:eastAsia="Times New Roman" w:hAnsi="Verdana" w:cs="Arial"/>
          <w:color w:val="000000"/>
          <w:sz w:val="24"/>
          <w:szCs w:val="24"/>
        </w:rPr>
        <w:t xml:space="preserve">TOWSC-UANA </w:t>
      </w:r>
      <w:proofErr w:type="spellStart"/>
      <w:r w:rsidRPr="004667F0">
        <w:rPr>
          <w:rFonts w:ascii="Verdana" w:eastAsia="Times New Roman" w:hAnsi="Verdana" w:cs="Arial"/>
          <w:color w:val="000000"/>
          <w:sz w:val="24"/>
          <w:szCs w:val="24"/>
        </w:rPr>
        <w:t>Presidente</w:t>
      </w:r>
      <w:proofErr w:type="spellEnd"/>
    </w:p>
    <w:sectPr w:rsidR="00A73146" w:rsidRPr="004667F0" w:rsidSect="00C12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"/>
    </wne:keymap>
    <wne:keymap wne:kcmPrimary="0632">
      <wne:acd wne:acdName="acd6"/>
    </wne:keymap>
    <wne:keymap wne:kcmPrimary="0633">
      <wne:acd wne:acdName="acd7"/>
    </wne:keymap>
    <wne:keymap wne:kcmPrimary="0634">
      <wne:acd wne:acdName="acd8"/>
    </wne:keymap>
    <wne:keymap wne:kcmPrimary="0635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rgValue="AgBBAGcAcgBlAGUAbQBlAG4AdAAgADEALABBADEA" wne:acdName="acd5" wne:fciIndexBasedOn="0065"/>
    <wne:acd wne:argValue="AgBBAGcAcgBlAGUAbQBlAG4AdAAgADIALABBADIA" wne:acdName="acd6" wne:fciIndexBasedOn="0065"/>
    <wne:acd wne:argValue="AgBBAGcAcgBlAGUAbQBlAG4AdAAgADMALABBADMA" wne:acdName="acd7" wne:fciIndexBasedOn="0065"/>
    <wne:acd wne:argValue="AgBBAGcAcgBlAGUAbQBlAG4AdAAgADQALABBADQA" wne:acdName="acd8" wne:fciIndexBasedOn="0065"/>
    <wne:acd wne:argValue="AgBBAGcAcgBlAGUAbQBlAG4AdAAgADUALABBADU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39" w:rsidRDefault="00BF4F39">
      <w:pPr>
        <w:spacing w:before="0" w:after="0"/>
      </w:pPr>
      <w:r>
        <w:separator/>
      </w:r>
    </w:p>
  </w:endnote>
  <w:endnote w:type="continuationSeparator" w:id="0">
    <w:p w:rsidR="00BF4F39" w:rsidRDefault="00BF4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C0" w:rsidRDefault="002905A8">
    <w:pPr>
      <w:tabs>
        <w:tab w:val="center" w:pos="4680"/>
        <w:tab w:val="right" w:pos="9360"/>
      </w:tabs>
      <w:spacing w:after="0"/>
    </w:pPr>
    <w:fldSimple w:instr=" DOCPROPERTY DocXDocID DMS=InterwovenIManage Format=&lt;&lt;ATHR&gt;&gt;/&lt;&lt;CLT&gt;&gt;-&lt;&lt;MTR&gt;&gt;/&lt;&lt;NUM&gt;&gt;v&lt;&lt;VER&gt;&gt; \* MERGEFORMAT ">
      <w:r w:rsidR="00BD35C2">
        <w:t>MUL/-/38486469v1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909"/>
      <w:docPartObj>
        <w:docPartGallery w:val="Page Numbers (Bottom of Page)"/>
        <w:docPartUnique/>
      </w:docPartObj>
    </w:sdtPr>
    <w:sdtEndPr>
      <w:rPr>
        <w:rFonts w:cs="Arial"/>
        <w:noProof/>
        <w:sz w:val="16"/>
        <w:szCs w:val="16"/>
      </w:rPr>
    </w:sdtEndPr>
    <w:sdtContent>
      <w:p w:rsidR="0025700A" w:rsidRPr="00225CD3" w:rsidRDefault="0025700A">
        <w:pPr>
          <w:tabs>
            <w:tab w:val="center" w:pos="4680"/>
            <w:tab w:val="right" w:pos="9360"/>
          </w:tabs>
          <w:spacing w:after="0"/>
          <w:jc w:val="right"/>
          <w:rPr>
            <w:rFonts w:cs="Arial"/>
            <w:sz w:val="16"/>
            <w:szCs w:val="16"/>
          </w:rPr>
        </w:pPr>
        <w:r w:rsidRPr="00225CD3">
          <w:rPr>
            <w:rFonts w:cs="Arial"/>
            <w:sz w:val="16"/>
            <w:szCs w:val="16"/>
          </w:rPr>
          <w:fldChar w:fldCharType="begin"/>
        </w:r>
        <w:r w:rsidRPr="00225CD3">
          <w:rPr>
            <w:rFonts w:cs="Arial"/>
            <w:sz w:val="16"/>
            <w:szCs w:val="16"/>
          </w:rPr>
          <w:instrText xml:space="preserve"> PAGE   \* MERGEFORMAT </w:instrText>
        </w:r>
        <w:r w:rsidRPr="00225CD3">
          <w:rPr>
            <w:rFonts w:cs="Arial"/>
            <w:sz w:val="16"/>
            <w:szCs w:val="16"/>
          </w:rPr>
          <w:fldChar w:fldCharType="separate"/>
        </w:r>
        <w:r w:rsidR="002F4CEC">
          <w:rPr>
            <w:rFonts w:cs="Arial"/>
            <w:noProof/>
            <w:sz w:val="16"/>
            <w:szCs w:val="16"/>
          </w:rPr>
          <w:t>7</w:t>
        </w:r>
        <w:r w:rsidRPr="00225CD3">
          <w:rPr>
            <w:rFonts w:cs="Arial"/>
            <w:noProof/>
            <w:sz w:val="16"/>
            <w:szCs w:val="16"/>
          </w:rPr>
          <w:fldChar w:fldCharType="end"/>
        </w:r>
      </w:p>
    </w:sdtContent>
  </w:sdt>
  <w:p w:rsidR="00E029CD" w:rsidRPr="00754AEA" w:rsidRDefault="00C12819" w:rsidP="0025700A">
    <w:pPr>
      <w:tabs>
        <w:tab w:val="center" w:pos="4680"/>
        <w:tab w:val="right" w:pos="9360"/>
      </w:tabs>
      <w:spacing w:after="0"/>
      <w:rPr>
        <w:color w:val="FFFFFF" w:themeColor="background1"/>
      </w:rPr>
    </w:pP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DOCPROPERTY DocXDocID DMS=InterwovenIManage Format=&lt;&lt;ATHR&gt;&gt;/&lt;&lt;CLT&gt;&gt;-&lt;&lt;MTR&gt;&gt;/&lt;&lt;NUM&gt;&gt;v&lt;&lt;VER&gt;&gt; \* MERGEFORMAT </w:instrText>
    </w:r>
    <w:r>
      <w:rPr>
        <w:color w:val="FFFFFF" w:themeColor="background1"/>
      </w:rPr>
      <w:fldChar w:fldCharType="separate"/>
    </w:r>
    <w:r w:rsidR="00BD35C2">
      <w:rPr>
        <w:color w:val="FFFFFF" w:themeColor="background1"/>
      </w:rPr>
      <w:t>MUL/-/38486469v1</w:t>
    </w:r>
    <w:r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39" w:rsidRDefault="00BF4F39">
      <w:pPr>
        <w:spacing w:before="0" w:after="0"/>
      </w:pPr>
      <w:r>
        <w:separator/>
      </w:r>
    </w:p>
  </w:footnote>
  <w:footnote w:type="continuationSeparator" w:id="0">
    <w:p w:rsidR="00BF4F39" w:rsidRDefault="00BF4F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C0" w:rsidRDefault="00171FC0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C0" w:rsidRDefault="00171FC0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0A" w:rsidRDefault="00A73146" w:rsidP="0025700A">
    <w:pPr>
      <w:tabs>
        <w:tab w:val="center" w:pos="4680"/>
        <w:tab w:val="right" w:pos="9360"/>
      </w:tabs>
      <w:spacing w:after="0"/>
      <w:jc w:val="center"/>
    </w:pPr>
    <w:r>
      <w:rPr>
        <w:rFonts w:ascii="Verdana" w:hAnsi="Verdana"/>
        <w:noProof/>
        <w:color w:val="000000"/>
        <w:sz w:val="15"/>
        <w:szCs w:val="15"/>
      </w:rPr>
      <w:drawing>
        <wp:inline distT="0" distB="0" distL="0" distR="0">
          <wp:extent cx="2514600" cy="2714625"/>
          <wp:effectExtent l="0" t="0" r="0" b="9525"/>
          <wp:docPr id="1" name="Picture 1" descr="https://www.teamunify.com/uana/UserFiles/Image/UANAcolorFINAL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amunify.com/uana/UserFiles/Image/UANAcolorFINAL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00A" w:rsidRDefault="0025700A" w:rsidP="0025700A">
    <w:pPr>
      <w:tabs>
        <w:tab w:val="center" w:pos="4680"/>
        <w:tab w:val="right" w:pos="936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781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24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709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E06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7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BC8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A3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C2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C6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875"/>
    <w:multiLevelType w:val="multilevel"/>
    <w:tmpl w:val="BCC6AA46"/>
    <w:name w:val="Notes"/>
    <w:lvl w:ilvl="0">
      <w:start w:val="1"/>
      <w:numFmt w:val="decimal"/>
      <w:pStyle w:val="Notes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720" w:hanging="720"/>
      </w:pPr>
      <w:rPr>
        <w:rFonts w:hint="default"/>
      </w:rPr>
    </w:lvl>
  </w:abstractNum>
  <w:abstractNum w:abstractNumId="11" w15:restartNumberingAfterBreak="0">
    <w:nsid w:val="068F5D03"/>
    <w:multiLevelType w:val="hybridMultilevel"/>
    <w:tmpl w:val="42E6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72F2F"/>
    <w:multiLevelType w:val="multilevel"/>
    <w:tmpl w:val="D8ACDD30"/>
    <w:name w:val="SNA"/>
    <w:lvl w:ilvl="0">
      <w:start w:val="1"/>
      <w:numFmt w:val="decimal"/>
      <w:pStyle w:val="SNA1"/>
      <w:lvlText w:val="%1 "/>
      <w:lvlJc w:val="left"/>
      <w:pPr>
        <w:ind w:left="720" w:hanging="72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SNA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SNA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pStyle w:val="SNA4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pStyle w:val="SNA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9C43EE"/>
    <w:multiLevelType w:val="multilevel"/>
    <w:tmpl w:val="978AF044"/>
    <w:name w:val="Litigation"/>
    <w:lvl w:ilvl="0">
      <w:start w:val="1"/>
      <w:numFmt w:val="none"/>
      <w:pStyle w:val="Litigationheadingquotes1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none"/>
      <w:pStyle w:val="Litigationheadingquote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none"/>
      <w:pStyle w:val="Litigationheadingquotes3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none"/>
      <w:pStyle w:val="Litigationheadingquotes4"/>
      <w:suff w:val="nothing"/>
      <w:lvlText w:val=""/>
      <w:lvlJc w:val="left"/>
      <w:pPr>
        <w:ind w:left="72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4" w15:restartNumberingAfterBreak="0">
    <w:nsid w:val="15620B37"/>
    <w:multiLevelType w:val="hybridMultilevel"/>
    <w:tmpl w:val="451A7A34"/>
    <w:name w:val="56cd2431-8d80-45c5-afcb-db341dc22b71"/>
    <w:lvl w:ilvl="0" w:tplc="F736968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D054E480" w:tentative="1">
      <w:start w:val="1"/>
      <w:numFmt w:val="lowerLetter"/>
      <w:lvlText w:val="%2."/>
      <w:lvlJc w:val="left"/>
      <w:pPr>
        <w:ind w:left="1440" w:hanging="360"/>
      </w:pPr>
    </w:lvl>
    <w:lvl w:ilvl="2" w:tplc="05D28BAA" w:tentative="1">
      <w:start w:val="1"/>
      <w:numFmt w:val="lowerRoman"/>
      <w:lvlText w:val="%3."/>
      <w:lvlJc w:val="right"/>
      <w:pPr>
        <w:ind w:left="2160" w:hanging="180"/>
      </w:pPr>
    </w:lvl>
    <w:lvl w:ilvl="3" w:tplc="932EE450" w:tentative="1">
      <w:start w:val="1"/>
      <w:numFmt w:val="decimal"/>
      <w:lvlText w:val="%4."/>
      <w:lvlJc w:val="left"/>
      <w:pPr>
        <w:ind w:left="2880" w:hanging="360"/>
      </w:pPr>
    </w:lvl>
    <w:lvl w:ilvl="4" w:tplc="AF701182" w:tentative="1">
      <w:start w:val="1"/>
      <w:numFmt w:val="lowerLetter"/>
      <w:lvlText w:val="%5."/>
      <w:lvlJc w:val="left"/>
      <w:pPr>
        <w:ind w:left="3600" w:hanging="360"/>
      </w:pPr>
    </w:lvl>
    <w:lvl w:ilvl="5" w:tplc="3E36FC6A" w:tentative="1">
      <w:start w:val="1"/>
      <w:numFmt w:val="lowerRoman"/>
      <w:lvlText w:val="%6."/>
      <w:lvlJc w:val="right"/>
      <w:pPr>
        <w:ind w:left="4320" w:hanging="180"/>
      </w:pPr>
    </w:lvl>
    <w:lvl w:ilvl="6" w:tplc="F51A70E4" w:tentative="1">
      <w:start w:val="1"/>
      <w:numFmt w:val="decimal"/>
      <w:lvlText w:val="%7."/>
      <w:lvlJc w:val="left"/>
      <w:pPr>
        <w:ind w:left="5040" w:hanging="360"/>
      </w:pPr>
    </w:lvl>
    <w:lvl w:ilvl="7" w:tplc="DDA8385A" w:tentative="1">
      <w:start w:val="1"/>
      <w:numFmt w:val="lowerLetter"/>
      <w:lvlText w:val="%8."/>
      <w:lvlJc w:val="left"/>
      <w:pPr>
        <w:ind w:left="5760" w:hanging="360"/>
      </w:pPr>
    </w:lvl>
    <w:lvl w:ilvl="8" w:tplc="8D825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72458"/>
    <w:multiLevelType w:val="multilevel"/>
    <w:tmpl w:val="2A66F270"/>
    <w:name w:val="Definition"/>
    <w:lvl w:ilvl="0">
      <w:start w:val="1"/>
      <w:numFmt w:val="lowerLetter"/>
      <w:pStyle w:val="Definition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ACC3841"/>
    <w:multiLevelType w:val="multilevel"/>
    <w:tmpl w:val="37A8B1FC"/>
    <w:name w:val="Recitals"/>
    <w:lvl w:ilvl="0">
      <w:start w:val="1"/>
      <w:numFmt w:val="upperLetter"/>
      <w:pStyle w:val="Recital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pStyle w:val="RecitalsListNum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831470"/>
    <w:multiLevelType w:val="multilevel"/>
    <w:tmpl w:val="BAD2B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86CB0"/>
    <w:multiLevelType w:val="multilevel"/>
    <w:tmpl w:val="0C2AEFA2"/>
    <w:name w:val="Parties"/>
    <w:lvl w:ilvl="0">
      <w:start w:val="1"/>
      <w:numFmt w:val="decimal"/>
      <w:pStyle w:val="PartiesListNum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62E33AF"/>
    <w:multiLevelType w:val="multilevel"/>
    <w:tmpl w:val="D8108244"/>
    <w:name w:val="Schedul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8F6F24"/>
    <w:multiLevelType w:val="multilevel"/>
    <w:tmpl w:val="CE5075E8"/>
    <w:name w:val="Non-Agreement"/>
    <w:lvl w:ilvl="0">
      <w:start w:val="1"/>
      <w:numFmt w:val="decimal"/>
      <w:pStyle w:val="Non-Agreement1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decimal"/>
      <w:pStyle w:val="Non-Agreement2"/>
      <w:isLgl/>
      <w:lvlText w:val="%1.%2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Non-Agreement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Non-Agreement4"/>
      <w:lvlText w:val="(%4)"/>
      <w:lvlJc w:val="left"/>
      <w:pPr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Non-Agreement5"/>
      <w:lvlText w:val="(%5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" w:hAnsi="ar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1" w15:restartNumberingAfterBreak="0">
    <w:nsid w:val="4A6727F2"/>
    <w:multiLevelType w:val="multilevel"/>
    <w:tmpl w:val="6186ED14"/>
    <w:name w:val="Terms of Engagement"/>
    <w:lvl w:ilvl="0">
      <w:start w:val="1"/>
      <w:numFmt w:val="none"/>
      <w:pStyle w:val="TermsofEngagementHeading"/>
      <w:suff w:val="nothing"/>
      <w:lvlText w:val=""/>
      <w:lvlJc w:val="left"/>
      <w:pPr>
        <w:ind w:left="0" w:firstLine="0"/>
      </w:pPr>
      <w:rPr>
        <w:rFonts w:ascii="Arial Bold" w:hAnsi="Arial Bold" w:cs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none"/>
      <w:pStyle w:val="TermsofEngagementBody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lowerLetter"/>
      <w:pStyle w:val="TermsofEngagement1"/>
      <w:lvlText w:val="(%3)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lowerRoman"/>
      <w:pStyle w:val="TermsofEngagement2"/>
      <w:lvlText w:val="(%4)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4">
      <w:start w:val="1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</w:abstractNum>
  <w:abstractNum w:abstractNumId="22" w15:restartNumberingAfterBreak="0">
    <w:nsid w:val="560B37ED"/>
    <w:multiLevelType w:val="hybridMultilevel"/>
    <w:tmpl w:val="7BCA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430B9"/>
    <w:multiLevelType w:val="multilevel"/>
    <w:tmpl w:val="FA2E432E"/>
    <w:name w:val="Agreement"/>
    <w:lvl w:ilvl="0">
      <w:start w:val="1"/>
      <w:numFmt w:val="decimal"/>
      <w:pStyle w:val="Agreement1"/>
      <w:lvlText w:val="%1"/>
      <w:lvlJc w:val="left"/>
      <w:pPr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decimal"/>
      <w:pStyle w:val="Agreement2"/>
      <w:isLgl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Letter"/>
      <w:pStyle w:val="Agreement3"/>
      <w:lvlText w:val="(%3)"/>
      <w:lvlJc w:val="left"/>
      <w:pPr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lowerRoman"/>
      <w:pStyle w:val="Agreement4"/>
      <w:lvlText w:val="(%4)"/>
      <w:lvlJc w:val="left"/>
      <w:pPr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upperLetter"/>
      <w:pStyle w:val="Agreement5"/>
      <w:lvlText w:val="(%5)"/>
      <w:lvlJc w:val="left"/>
      <w:pPr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4" w15:restartNumberingAfterBreak="0">
    <w:nsid w:val="621E68F1"/>
    <w:multiLevelType w:val="hybridMultilevel"/>
    <w:tmpl w:val="2BE2F5D2"/>
    <w:name w:val="615668ca-6aef-4889-b22c-11e0430180d2"/>
    <w:lvl w:ilvl="0" w:tplc="52C240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2586092" w:tentative="1">
      <w:start w:val="1"/>
      <w:numFmt w:val="lowerLetter"/>
      <w:lvlText w:val="%2."/>
      <w:lvlJc w:val="left"/>
      <w:pPr>
        <w:ind w:left="1440" w:hanging="360"/>
      </w:pPr>
    </w:lvl>
    <w:lvl w:ilvl="2" w:tplc="2E609AC8" w:tentative="1">
      <w:start w:val="1"/>
      <w:numFmt w:val="lowerRoman"/>
      <w:lvlText w:val="%3."/>
      <w:lvlJc w:val="right"/>
      <w:pPr>
        <w:ind w:left="2160" w:hanging="180"/>
      </w:pPr>
    </w:lvl>
    <w:lvl w:ilvl="3" w:tplc="09CE7C42" w:tentative="1">
      <w:start w:val="1"/>
      <w:numFmt w:val="decimal"/>
      <w:lvlText w:val="%4."/>
      <w:lvlJc w:val="left"/>
      <w:pPr>
        <w:ind w:left="2880" w:hanging="360"/>
      </w:pPr>
    </w:lvl>
    <w:lvl w:ilvl="4" w:tplc="D55A58C8" w:tentative="1">
      <w:start w:val="1"/>
      <w:numFmt w:val="lowerLetter"/>
      <w:lvlText w:val="%5."/>
      <w:lvlJc w:val="left"/>
      <w:pPr>
        <w:ind w:left="3600" w:hanging="360"/>
      </w:pPr>
    </w:lvl>
    <w:lvl w:ilvl="5" w:tplc="9D822EA0" w:tentative="1">
      <w:start w:val="1"/>
      <w:numFmt w:val="lowerRoman"/>
      <w:lvlText w:val="%6."/>
      <w:lvlJc w:val="right"/>
      <w:pPr>
        <w:ind w:left="4320" w:hanging="180"/>
      </w:pPr>
    </w:lvl>
    <w:lvl w:ilvl="6" w:tplc="BA7011F6" w:tentative="1">
      <w:start w:val="1"/>
      <w:numFmt w:val="decimal"/>
      <w:lvlText w:val="%7."/>
      <w:lvlJc w:val="left"/>
      <w:pPr>
        <w:ind w:left="5040" w:hanging="360"/>
      </w:pPr>
    </w:lvl>
    <w:lvl w:ilvl="7" w:tplc="4CD4B2C8" w:tentative="1">
      <w:start w:val="1"/>
      <w:numFmt w:val="lowerLetter"/>
      <w:lvlText w:val="%8."/>
      <w:lvlJc w:val="left"/>
      <w:pPr>
        <w:ind w:left="5760" w:hanging="360"/>
      </w:pPr>
    </w:lvl>
    <w:lvl w:ilvl="8" w:tplc="244E4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E5A8B"/>
    <w:multiLevelType w:val="multilevel"/>
    <w:tmpl w:val="14C64738"/>
    <w:name w:val="Prayer"/>
    <w:lvl w:ilvl="0">
      <w:start w:val="1"/>
      <w:numFmt w:val="decimal"/>
      <w:pStyle w:val="PrayerforRelief1"/>
      <w:lvlText w:val="(%1)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1">
      <w:start w:val="1"/>
      <w:numFmt w:val="lowerLetter"/>
      <w:pStyle w:val="PrayerforRelief2"/>
      <w:lvlText w:val="(%2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2">
      <w:start w:val="1"/>
      <w:numFmt w:val="lowerRoman"/>
      <w:pStyle w:val="PrayerforRelief3"/>
      <w:lvlText w:val="(%3)"/>
      <w:lvlJc w:val="left"/>
      <w:pPr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effect w:val="none"/>
        <w:vertAlign w:val="baseline"/>
      </w:rPr>
    </w:lvl>
  </w:abstractNum>
  <w:abstractNum w:abstractNumId="26" w15:restartNumberingAfterBreak="0">
    <w:nsid w:val="7C6573C7"/>
    <w:multiLevelType w:val="multilevel"/>
    <w:tmpl w:val="D2328172"/>
    <w:name w:val="SA"/>
    <w:lvl w:ilvl="0">
      <w:start w:val="1"/>
      <w:numFmt w:val="decimal"/>
      <w:pStyle w:val="SA1"/>
      <w:lvlText w:val="%1 "/>
      <w:lvlJc w:val="left"/>
      <w:pPr>
        <w:ind w:left="720" w:hanging="720"/>
      </w:pPr>
      <w:rPr>
        <w:rFonts w:ascii="Arial Bold" w:hAnsi="Arial Bold" w:hint="default"/>
        <w:b/>
        <w:i w:val="0"/>
        <w:sz w:val="21"/>
      </w:rPr>
    </w:lvl>
    <w:lvl w:ilvl="1">
      <w:start w:val="1"/>
      <w:numFmt w:val="decimal"/>
      <w:pStyle w:val="S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SA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SA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SA5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5"/>
  </w:num>
  <w:num w:numId="5">
    <w:abstractNumId w:val="16"/>
  </w:num>
  <w:num w:numId="6">
    <w:abstractNumId w:val="18"/>
  </w:num>
  <w:num w:numId="7">
    <w:abstractNumId w:val="26"/>
  </w:num>
  <w:num w:numId="8">
    <w:abstractNumId w:val="12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9"/>
    <w:lvlOverride w:ilvl="0">
      <w:startOverride w:val="3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4"/>
  </w:num>
  <w:num w:numId="28">
    <w:abstractNumId w:val="24"/>
  </w:num>
  <w:num w:numId="29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4"/>
    <w:lvlOverride w:ilvl="0"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D054E48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5D28B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32EE4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F70118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E36FC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51A70E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DA838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D825F8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  <w:lvlOverride w:ilvl="0">
      <w:startOverride w:val="1"/>
      <w:lvl w:ilvl="0" w:tplc="F736968A">
        <w:start w:val="1"/>
        <w:numFmt w:val="lowerLetter"/>
        <w:lvlText w:val="(%1)"/>
        <w:lvlJc w:val="left"/>
        <w:pPr>
          <w:ind w:left="720" w:hanging="720"/>
        </w:pPr>
        <w:rPr>
          <w:rFonts w:hint="default"/>
        </w:rPr>
      </w:lvl>
    </w:lvlOverride>
  </w:num>
  <w:num w:numId="32">
    <w:abstractNumId w:val="21"/>
  </w:num>
  <w:num w:numId="33">
    <w:abstractNumId w:val="11"/>
  </w:num>
  <w:num w:numId="3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3B"/>
    <w:rsid w:val="00001778"/>
    <w:rsid w:val="00003796"/>
    <w:rsid w:val="00005EAF"/>
    <w:rsid w:val="000114C1"/>
    <w:rsid w:val="00012332"/>
    <w:rsid w:val="000151BE"/>
    <w:rsid w:val="0003127D"/>
    <w:rsid w:val="00045FE4"/>
    <w:rsid w:val="00061265"/>
    <w:rsid w:val="00061F2D"/>
    <w:rsid w:val="000627E2"/>
    <w:rsid w:val="00074B43"/>
    <w:rsid w:val="00093C94"/>
    <w:rsid w:val="00094036"/>
    <w:rsid w:val="00095A7F"/>
    <w:rsid w:val="000A194B"/>
    <w:rsid w:val="000A7C96"/>
    <w:rsid w:val="000B0A2F"/>
    <w:rsid w:val="000B1075"/>
    <w:rsid w:val="000B3075"/>
    <w:rsid w:val="000D2AFE"/>
    <w:rsid w:val="00107FA8"/>
    <w:rsid w:val="001107CD"/>
    <w:rsid w:val="00137C95"/>
    <w:rsid w:val="001568AA"/>
    <w:rsid w:val="00163F40"/>
    <w:rsid w:val="00171FC0"/>
    <w:rsid w:val="00183AFF"/>
    <w:rsid w:val="001A6101"/>
    <w:rsid w:val="001A70D9"/>
    <w:rsid w:val="001A726E"/>
    <w:rsid w:val="001B57EB"/>
    <w:rsid w:val="001C588F"/>
    <w:rsid w:val="00203239"/>
    <w:rsid w:val="00205849"/>
    <w:rsid w:val="0020651D"/>
    <w:rsid w:val="0022453E"/>
    <w:rsid w:val="00225CD3"/>
    <w:rsid w:val="00246F0C"/>
    <w:rsid w:val="0025700A"/>
    <w:rsid w:val="002607BE"/>
    <w:rsid w:val="00284C0D"/>
    <w:rsid w:val="002905A8"/>
    <w:rsid w:val="002969BF"/>
    <w:rsid w:val="002A3766"/>
    <w:rsid w:val="002C10C1"/>
    <w:rsid w:val="002C7563"/>
    <w:rsid w:val="002F421E"/>
    <w:rsid w:val="002F4CEC"/>
    <w:rsid w:val="003034DE"/>
    <w:rsid w:val="003056CB"/>
    <w:rsid w:val="00324B67"/>
    <w:rsid w:val="003401D4"/>
    <w:rsid w:val="00354C49"/>
    <w:rsid w:val="00364538"/>
    <w:rsid w:val="0037376D"/>
    <w:rsid w:val="00390F60"/>
    <w:rsid w:val="00391997"/>
    <w:rsid w:val="003A1B33"/>
    <w:rsid w:val="003A4443"/>
    <w:rsid w:val="003B3D84"/>
    <w:rsid w:val="003B6FEC"/>
    <w:rsid w:val="003D4411"/>
    <w:rsid w:val="003D4D8A"/>
    <w:rsid w:val="003E3004"/>
    <w:rsid w:val="003E39CD"/>
    <w:rsid w:val="003F4D80"/>
    <w:rsid w:val="004037A1"/>
    <w:rsid w:val="00403914"/>
    <w:rsid w:val="004039A5"/>
    <w:rsid w:val="004404F4"/>
    <w:rsid w:val="004667F0"/>
    <w:rsid w:val="00470147"/>
    <w:rsid w:val="00482230"/>
    <w:rsid w:val="004863D7"/>
    <w:rsid w:val="004906AE"/>
    <w:rsid w:val="004A66D0"/>
    <w:rsid w:val="004B1F0F"/>
    <w:rsid w:val="004B37FF"/>
    <w:rsid w:val="004D0300"/>
    <w:rsid w:val="004D5CCD"/>
    <w:rsid w:val="004E3707"/>
    <w:rsid w:val="004E4B25"/>
    <w:rsid w:val="004F4655"/>
    <w:rsid w:val="00505C78"/>
    <w:rsid w:val="00520719"/>
    <w:rsid w:val="00521A03"/>
    <w:rsid w:val="00526017"/>
    <w:rsid w:val="00535F62"/>
    <w:rsid w:val="00543C16"/>
    <w:rsid w:val="00545DDC"/>
    <w:rsid w:val="005525E1"/>
    <w:rsid w:val="005867DF"/>
    <w:rsid w:val="005C682B"/>
    <w:rsid w:val="005E2CB9"/>
    <w:rsid w:val="005F32A4"/>
    <w:rsid w:val="005F7A12"/>
    <w:rsid w:val="00600964"/>
    <w:rsid w:val="006054AD"/>
    <w:rsid w:val="00605B87"/>
    <w:rsid w:val="0061614A"/>
    <w:rsid w:val="00621936"/>
    <w:rsid w:val="00624DF0"/>
    <w:rsid w:val="00647532"/>
    <w:rsid w:val="00660F9A"/>
    <w:rsid w:val="006632F1"/>
    <w:rsid w:val="006C7B1B"/>
    <w:rsid w:val="006D18F1"/>
    <w:rsid w:val="006F6A32"/>
    <w:rsid w:val="007202EC"/>
    <w:rsid w:val="00723A94"/>
    <w:rsid w:val="00726419"/>
    <w:rsid w:val="007314CD"/>
    <w:rsid w:val="00745A7D"/>
    <w:rsid w:val="00754AEA"/>
    <w:rsid w:val="00780A5F"/>
    <w:rsid w:val="007851DB"/>
    <w:rsid w:val="00792208"/>
    <w:rsid w:val="00792940"/>
    <w:rsid w:val="007947E1"/>
    <w:rsid w:val="00795657"/>
    <w:rsid w:val="00796213"/>
    <w:rsid w:val="007B1872"/>
    <w:rsid w:val="007B4244"/>
    <w:rsid w:val="007B5A2C"/>
    <w:rsid w:val="007C11C6"/>
    <w:rsid w:val="007F1B70"/>
    <w:rsid w:val="00810975"/>
    <w:rsid w:val="00817023"/>
    <w:rsid w:val="00823542"/>
    <w:rsid w:val="008674C8"/>
    <w:rsid w:val="00873D3C"/>
    <w:rsid w:val="008776F3"/>
    <w:rsid w:val="00890622"/>
    <w:rsid w:val="00891815"/>
    <w:rsid w:val="00896E28"/>
    <w:rsid w:val="008A2C86"/>
    <w:rsid w:val="008A3F9D"/>
    <w:rsid w:val="008B32A8"/>
    <w:rsid w:val="008C3AD0"/>
    <w:rsid w:val="008E19E6"/>
    <w:rsid w:val="008E63D6"/>
    <w:rsid w:val="008F4310"/>
    <w:rsid w:val="00902534"/>
    <w:rsid w:val="00907E25"/>
    <w:rsid w:val="00907FE7"/>
    <w:rsid w:val="009124A6"/>
    <w:rsid w:val="00916445"/>
    <w:rsid w:val="00916935"/>
    <w:rsid w:val="009177AF"/>
    <w:rsid w:val="00925904"/>
    <w:rsid w:val="009319BC"/>
    <w:rsid w:val="00932438"/>
    <w:rsid w:val="00942663"/>
    <w:rsid w:val="00952A7D"/>
    <w:rsid w:val="00955B93"/>
    <w:rsid w:val="0096493A"/>
    <w:rsid w:val="00987A31"/>
    <w:rsid w:val="00993ED7"/>
    <w:rsid w:val="009A38AA"/>
    <w:rsid w:val="009C47D0"/>
    <w:rsid w:val="009C78D0"/>
    <w:rsid w:val="009D0E78"/>
    <w:rsid w:val="009D55F8"/>
    <w:rsid w:val="009E16F4"/>
    <w:rsid w:val="009E566B"/>
    <w:rsid w:val="009F722B"/>
    <w:rsid w:val="00A004E9"/>
    <w:rsid w:val="00A20571"/>
    <w:rsid w:val="00A25195"/>
    <w:rsid w:val="00A37D5D"/>
    <w:rsid w:val="00A4570D"/>
    <w:rsid w:val="00A55179"/>
    <w:rsid w:val="00A63044"/>
    <w:rsid w:val="00A70D6F"/>
    <w:rsid w:val="00A73146"/>
    <w:rsid w:val="00A743ED"/>
    <w:rsid w:val="00AA0072"/>
    <w:rsid w:val="00AB1BAD"/>
    <w:rsid w:val="00AC383D"/>
    <w:rsid w:val="00AC6804"/>
    <w:rsid w:val="00AD3897"/>
    <w:rsid w:val="00AD721A"/>
    <w:rsid w:val="00AE03A6"/>
    <w:rsid w:val="00B13900"/>
    <w:rsid w:val="00B15DA6"/>
    <w:rsid w:val="00B20B94"/>
    <w:rsid w:val="00B369AB"/>
    <w:rsid w:val="00B41051"/>
    <w:rsid w:val="00B62FB3"/>
    <w:rsid w:val="00B65531"/>
    <w:rsid w:val="00B76280"/>
    <w:rsid w:val="00B86FE7"/>
    <w:rsid w:val="00B87AB1"/>
    <w:rsid w:val="00BA742C"/>
    <w:rsid w:val="00BA7E06"/>
    <w:rsid w:val="00BB39ED"/>
    <w:rsid w:val="00BB575F"/>
    <w:rsid w:val="00BC17F4"/>
    <w:rsid w:val="00BC3554"/>
    <w:rsid w:val="00BC7A33"/>
    <w:rsid w:val="00BD35C2"/>
    <w:rsid w:val="00BF4F39"/>
    <w:rsid w:val="00BF7E52"/>
    <w:rsid w:val="00C00D3B"/>
    <w:rsid w:val="00C05274"/>
    <w:rsid w:val="00C1149C"/>
    <w:rsid w:val="00C1164D"/>
    <w:rsid w:val="00C12819"/>
    <w:rsid w:val="00C23501"/>
    <w:rsid w:val="00C4401B"/>
    <w:rsid w:val="00C50CC4"/>
    <w:rsid w:val="00C5406B"/>
    <w:rsid w:val="00C5566D"/>
    <w:rsid w:val="00C61F81"/>
    <w:rsid w:val="00C751E6"/>
    <w:rsid w:val="00C77999"/>
    <w:rsid w:val="00C80AB3"/>
    <w:rsid w:val="00C86AC8"/>
    <w:rsid w:val="00C87438"/>
    <w:rsid w:val="00CB1CB4"/>
    <w:rsid w:val="00CC31F5"/>
    <w:rsid w:val="00CD1AFF"/>
    <w:rsid w:val="00CD62DB"/>
    <w:rsid w:val="00CE4FAE"/>
    <w:rsid w:val="00CE6986"/>
    <w:rsid w:val="00CF58D5"/>
    <w:rsid w:val="00D01938"/>
    <w:rsid w:val="00D1074E"/>
    <w:rsid w:val="00D430DB"/>
    <w:rsid w:val="00D54EEC"/>
    <w:rsid w:val="00D60233"/>
    <w:rsid w:val="00D70ECE"/>
    <w:rsid w:val="00D71381"/>
    <w:rsid w:val="00DA19A5"/>
    <w:rsid w:val="00DA5259"/>
    <w:rsid w:val="00DE09ED"/>
    <w:rsid w:val="00DE6597"/>
    <w:rsid w:val="00DF4C48"/>
    <w:rsid w:val="00DF7717"/>
    <w:rsid w:val="00E029CD"/>
    <w:rsid w:val="00E274B1"/>
    <w:rsid w:val="00E32317"/>
    <w:rsid w:val="00E45CE6"/>
    <w:rsid w:val="00E4674D"/>
    <w:rsid w:val="00E46871"/>
    <w:rsid w:val="00E54A0F"/>
    <w:rsid w:val="00E644BA"/>
    <w:rsid w:val="00E725B1"/>
    <w:rsid w:val="00E768F3"/>
    <w:rsid w:val="00E8270D"/>
    <w:rsid w:val="00E844FD"/>
    <w:rsid w:val="00E95135"/>
    <w:rsid w:val="00E95943"/>
    <w:rsid w:val="00E96EDD"/>
    <w:rsid w:val="00EC0871"/>
    <w:rsid w:val="00EC678C"/>
    <w:rsid w:val="00ED67D6"/>
    <w:rsid w:val="00EE3FD6"/>
    <w:rsid w:val="00EE50A8"/>
    <w:rsid w:val="00EF263A"/>
    <w:rsid w:val="00EF4E1C"/>
    <w:rsid w:val="00F0435F"/>
    <w:rsid w:val="00F53E33"/>
    <w:rsid w:val="00F637D7"/>
    <w:rsid w:val="00F67A71"/>
    <w:rsid w:val="00F76690"/>
    <w:rsid w:val="00FA0C36"/>
    <w:rsid w:val="00FB3D3C"/>
    <w:rsid w:val="00FB7B71"/>
    <w:rsid w:val="00FD57B8"/>
    <w:rsid w:val="00FE1946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C17E44-9E47-4A9F-840D-C7A08645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1" w:unhideWhenUsed="1" w:qFormat="1"/>
    <w:lsdException w:name="Body Text Indent" w:semiHidden="1" w:uiPriority="1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5" w:unhideWhenUsed="1" w:qFormat="1"/>
    <w:lsdException w:name="Body Text Indent 3" w:semiHidden="1" w:uiPriority="17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0AE9"/>
    <w:pPr>
      <w:spacing w:before="240" w:after="120"/>
      <w:jc w:val="both"/>
    </w:pPr>
    <w:rPr>
      <w:sz w:val="21"/>
      <w:szCs w:val="21"/>
    </w:rPr>
  </w:style>
  <w:style w:type="paragraph" w:styleId="Heading1">
    <w:name w:val="heading 1"/>
    <w:basedOn w:val="Normal"/>
    <w:next w:val="Normal"/>
    <w:rsid w:val="00964975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964975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964975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64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647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647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475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6475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6475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1">
    <w:name w:val="Agreement 1"/>
    <w:aliases w:val="A1"/>
    <w:basedOn w:val="Normal"/>
    <w:next w:val="BodyTextIndent"/>
    <w:uiPriority w:val="1"/>
    <w:qFormat/>
    <w:rsid w:val="00671814"/>
    <w:pPr>
      <w:keepNext/>
      <w:numPr>
        <w:numId w:val="1"/>
      </w:numPr>
      <w:outlineLvl w:val="0"/>
    </w:pPr>
    <w:rPr>
      <w:rFonts w:ascii="Arial Bold" w:hAnsi="Arial Bold"/>
      <w:b/>
      <w:sz w:val="22"/>
      <w:lang w:eastAsia="en-IE"/>
    </w:rPr>
  </w:style>
  <w:style w:type="paragraph" w:customStyle="1" w:styleId="Agreement2">
    <w:name w:val="Agreement 2"/>
    <w:aliases w:val="A2"/>
    <w:basedOn w:val="Normal"/>
    <w:uiPriority w:val="3"/>
    <w:qFormat/>
    <w:rsid w:val="00671814"/>
    <w:pPr>
      <w:numPr>
        <w:ilvl w:val="1"/>
        <w:numId w:val="1"/>
      </w:numPr>
      <w:outlineLvl w:val="1"/>
    </w:pPr>
    <w:rPr>
      <w:lang w:eastAsia="en-IE"/>
    </w:rPr>
  </w:style>
  <w:style w:type="paragraph" w:styleId="BodyTextIndent">
    <w:name w:val="Body Text Indent"/>
    <w:aliases w:val="BTI"/>
    <w:basedOn w:val="Normal"/>
    <w:uiPriority w:val="13"/>
    <w:qFormat/>
    <w:rsid w:val="00B97310"/>
    <w:pPr>
      <w:spacing w:before="120"/>
      <w:ind w:left="720"/>
    </w:pPr>
  </w:style>
  <w:style w:type="paragraph" w:customStyle="1" w:styleId="Agreement3">
    <w:name w:val="Agreement 3"/>
    <w:aliases w:val="A3"/>
    <w:basedOn w:val="Normal"/>
    <w:uiPriority w:val="5"/>
    <w:qFormat/>
    <w:rsid w:val="00671814"/>
    <w:pPr>
      <w:numPr>
        <w:ilvl w:val="2"/>
        <w:numId w:val="1"/>
      </w:numPr>
      <w:outlineLvl w:val="2"/>
    </w:pPr>
    <w:rPr>
      <w:lang w:eastAsia="en-IE"/>
    </w:rPr>
  </w:style>
  <w:style w:type="paragraph" w:customStyle="1" w:styleId="Agreement4">
    <w:name w:val="Agreement 4"/>
    <w:aliases w:val="A4"/>
    <w:basedOn w:val="Normal"/>
    <w:uiPriority w:val="7"/>
    <w:qFormat/>
    <w:rsid w:val="00671814"/>
    <w:pPr>
      <w:numPr>
        <w:ilvl w:val="3"/>
        <w:numId w:val="1"/>
      </w:numPr>
      <w:outlineLvl w:val="3"/>
    </w:pPr>
    <w:rPr>
      <w:lang w:eastAsia="en-IE"/>
    </w:rPr>
  </w:style>
  <w:style w:type="paragraph" w:customStyle="1" w:styleId="Agreement5">
    <w:name w:val="Agreement 5"/>
    <w:aliases w:val="A5"/>
    <w:basedOn w:val="Normal"/>
    <w:uiPriority w:val="9"/>
    <w:qFormat/>
    <w:rsid w:val="00671814"/>
    <w:pPr>
      <w:numPr>
        <w:ilvl w:val="4"/>
        <w:numId w:val="1"/>
      </w:numPr>
      <w:outlineLvl w:val="4"/>
    </w:pPr>
    <w:rPr>
      <w:lang w:eastAsia="en-IE"/>
    </w:rPr>
  </w:style>
  <w:style w:type="paragraph" w:customStyle="1" w:styleId="Notes">
    <w:name w:val="Notes"/>
    <w:basedOn w:val="Normal"/>
    <w:uiPriority w:val="57"/>
    <w:qFormat/>
    <w:rsid w:val="00302046"/>
    <w:pPr>
      <w:numPr>
        <w:numId w:val="25"/>
      </w:numPr>
    </w:pPr>
    <w:rPr>
      <w:rFonts w:ascii="Arial Bold" w:hAnsi="Arial Bold"/>
      <w:b/>
    </w:rPr>
  </w:style>
  <w:style w:type="paragraph" w:customStyle="1" w:styleId="DefinitionHeading">
    <w:name w:val="Definition Heading"/>
    <w:basedOn w:val="BodyText"/>
    <w:uiPriority w:val="29"/>
    <w:qFormat/>
    <w:rsid w:val="00996E75"/>
    <w:rPr>
      <w:rFonts w:ascii="Arial Bold" w:hAnsi="Arial Bold"/>
      <w:b/>
    </w:rPr>
  </w:style>
  <w:style w:type="paragraph" w:styleId="BodyText">
    <w:name w:val="Body Text"/>
    <w:aliases w:val="BT"/>
    <w:basedOn w:val="Normal"/>
    <w:link w:val="BodyTextChar"/>
    <w:uiPriority w:val="11"/>
    <w:qFormat/>
    <w:rsid w:val="00B97310"/>
    <w:pPr>
      <w:spacing w:before="120"/>
    </w:pPr>
  </w:style>
  <w:style w:type="paragraph" w:customStyle="1" w:styleId="TermsofEngagementHeading">
    <w:name w:val="Terms of Engagement Heading"/>
    <w:aliases w:val="TOE Heading"/>
    <w:basedOn w:val="BodyText"/>
    <w:next w:val="TermsofEngagementBody"/>
    <w:uiPriority w:val="62"/>
    <w:qFormat/>
    <w:rsid w:val="00302046"/>
    <w:pPr>
      <w:keepNext/>
      <w:numPr>
        <w:numId w:val="32"/>
      </w:numPr>
    </w:pPr>
    <w:rPr>
      <w:rFonts w:ascii="Arial Bold" w:hAnsi="Arial Bold"/>
      <w:b/>
      <w:sz w:val="16"/>
    </w:rPr>
  </w:style>
  <w:style w:type="paragraph" w:customStyle="1" w:styleId="AgreementDate">
    <w:name w:val="Agreement Date"/>
    <w:basedOn w:val="Normal"/>
    <w:next w:val="Normal"/>
    <w:rsid w:val="005251D9"/>
    <w:pPr>
      <w:spacing w:after="960"/>
      <w:jc w:val="center"/>
    </w:pPr>
    <w:rPr>
      <w:b/>
      <w:sz w:val="22"/>
    </w:rPr>
  </w:style>
  <w:style w:type="paragraph" w:customStyle="1" w:styleId="AgreementName">
    <w:name w:val="Agreement Name"/>
    <w:basedOn w:val="Normal"/>
    <w:next w:val="AgreementDate"/>
    <w:rsid w:val="005251D9"/>
    <w:pPr>
      <w:spacing w:before="1440" w:after="1200"/>
      <w:jc w:val="center"/>
    </w:pPr>
    <w:rPr>
      <w:b/>
      <w:sz w:val="28"/>
    </w:rPr>
  </w:style>
  <w:style w:type="paragraph" w:customStyle="1" w:styleId="AgreementParties">
    <w:name w:val="Agreement Parties"/>
    <w:basedOn w:val="Normal"/>
    <w:rsid w:val="005251D9"/>
    <w:pPr>
      <w:spacing w:before="480"/>
      <w:jc w:val="center"/>
    </w:pPr>
    <w:rPr>
      <w:b/>
      <w:sz w:val="24"/>
    </w:rPr>
  </w:style>
  <w:style w:type="paragraph" w:customStyle="1" w:styleId="BodyTextCAPS">
    <w:name w:val="Body Text CAPS"/>
    <w:basedOn w:val="BodyText"/>
    <w:rsid w:val="005251D9"/>
    <w:rPr>
      <w:caps/>
      <w:sz w:val="22"/>
    </w:rPr>
  </w:style>
  <w:style w:type="paragraph" w:styleId="BodyTextIndent2">
    <w:name w:val="Body Text Indent 2"/>
    <w:aliases w:val="BTI2"/>
    <w:basedOn w:val="Normal"/>
    <w:uiPriority w:val="15"/>
    <w:qFormat/>
    <w:rsid w:val="00B97310"/>
    <w:pPr>
      <w:spacing w:before="120"/>
      <w:ind w:left="1440"/>
    </w:pPr>
  </w:style>
  <w:style w:type="paragraph" w:styleId="BodyTextIndent3">
    <w:name w:val="Body Text Indent 3"/>
    <w:aliases w:val="BTI3"/>
    <w:basedOn w:val="Normal"/>
    <w:uiPriority w:val="17"/>
    <w:qFormat/>
    <w:rsid w:val="00B97310"/>
    <w:pPr>
      <w:spacing w:before="120"/>
      <w:ind w:left="2160"/>
    </w:pPr>
    <w:rPr>
      <w:szCs w:val="16"/>
    </w:rPr>
  </w:style>
  <w:style w:type="paragraph" w:customStyle="1" w:styleId="Center">
    <w:name w:val="Center"/>
    <w:basedOn w:val="Normal"/>
    <w:uiPriority w:val="22"/>
    <w:qFormat/>
    <w:rsid w:val="005251D9"/>
    <w:pPr>
      <w:jc w:val="center"/>
    </w:pPr>
    <w:rPr>
      <w:bCs/>
    </w:rPr>
  </w:style>
  <w:style w:type="paragraph" w:styleId="Footer">
    <w:name w:val="footer"/>
    <w:basedOn w:val="Normal"/>
    <w:rsid w:val="005251D9"/>
    <w:pPr>
      <w:tabs>
        <w:tab w:val="right" w:pos="9864"/>
      </w:tabs>
    </w:pPr>
    <w:rPr>
      <w:sz w:val="16"/>
    </w:rPr>
  </w:style>
  <w:style w:type="paragraph" w:styleId="FootnoteText">
    <w:name w:val="footnote text"/>
    <w:basedOn w:val="Normal"/>
    <w:rsid w:val="005251D9"/>
    <w:pPr>
      <w:spacing w:before="60" w:after="60"/>
    </w:pPr>
    <w:rPr>
      <w:sz w:val="16"/>
      <w:szCs w:val="20"/>
    </w:rPr>
  </w:style>
  <w:style w:type="paragraph" w:styleId="Header">
    <w:name w:val="header"/>
    <w:basedOn w:val="Normal"/>
    <w:rsid w:val="005251D9"/>
    <w:pPr>
      <w:tabs>
        <w:tab w:val="center" w:pos="4320"/>
        <w:tab w:val="right" w:pos="8640"/>
      </w:tabs>
    </w:pPr>
  </w:style>
  <w:style w:type="character" w:customStyle="1" w:styleId="Intro">
    <w:name w:val="Intro"/>
    <w:uiPriority w:val="23"/>
    <w:qFormat/>
    <w:rsid w:val="005251D9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rsid w:val="005251D9"/>
    <w:pPr>
      <w:ind w:left="720"/>
      <w:contextualSpacing/>
    </w:pPr>
  </w:style>
  <w:style w:type="paragraph" w:customStyle="1" w:styleId="Litigationheadingquotes1">
    <w:name w:val="Litigation heading/quotes 1"/>
    <w:basedOn w:val="Normal"/>
    <w:next w:val="BodyText"/>
    <w:uiPriority w:val="53"/>
    <w:qFormat/>
    <w:rsid w:val="00985615"/>
    <w:pPr>
      <w:keepNext/>
      <w:keepLines/>
      <w:widowControl w:val="0"/>
      <w:numPr>
        <w:numId w:val="2"/>
      </w:numPr>
      <w:outlineLvl w:val="0"/>
    </w:pPr>
    <w:rPr>
      <w:b/>
      <w:sz w:val="22"/>
    </w:rPr>
  </w:style>
  <w:style w:type="paragraph" w:customStyle="1" w:styleId="Litigationheadingquotes2">
    <w:name w:val="Litigation heading/quotes 2"/>
    <w:basedOn w:val="Normal"/>
    <w:next w:val="BodyText"/>
    <w:uiPriority w:val="54"/>
    <w:qFormat/>
    <w:rsid w:val="00985615"/>
    <w:pPr>
      <w:numPr>
        <w:ilvl w:val="1"/>
        <w:numId w:val="2"/>
      </w:numPr>
      <w:outlineLvl w:val="1"/>
    </w:pPr>
    <w:rPr>
      <w:sz w:val="22"/>
      <w:u w:val="single"/>
    </w:rPr>
  </w:style>
  <w:style w:type="paragraph" w:customStyle="1" w:styleId="Litigationheadingquotes3">
    <w:name w:val="Litigation heading/quotes 3"/>
    <w:basedOn w:val="Normal"/>
    <w:next w:val="BodyText"/>
    <w:uiPriority w:val="55"/>
    <w:qFormat/>
    <w:rsid w:val="00985615"/>
    <w:pPr>
      <w:numPr>
        <w:ilvl w:val="2"/>
        <w:numId w:val="2"/>
      </w:numPr>
      <w:outlineLvl w:val="2"/>
    </w:pPr>
    <w:rPr>
      <w:i/>
      <w:sz w:val="22"/>
    </w:rPr>
  </w:style>
  <w:style w:type="paragraph" w:customStyle="1" w:styleId="Litigationheadingquotes4">
    <w:name w:val="Litigation heading/quotes 4"/>
    <w:basedOn w:val="Normal"/>
    <w:next w:val="BodyText"/>
    <w:uiPriority w:val="56"/>
    <w:qFormat/>
    <w:rsid w:val="00985615"/>
    <w:pPr>
      <w:numPr>
        <w:ilvl w:val="3"/>
        <w:numId w:val="2"/>
      </w:numPr>
      <w:ind w:right="720"/>
      <w:outlineLvl w:val="3"/>
    </w:pPr>
    <w:rPr>
      <w:i/>
      <w:sz w:val="22"/>
    </w:rPr>
  </w:style>
  <w:style w:type="paragraph" w:customStyle="1" w:styleId="TermsofEngagementBody">
    <w:name w:val="Terms of Engagement Body"/>
    <w:aliases w:val="TOE Body"/>
    <w:basedOn w:val="BodyText"/>
    <w:uiPriority w:val="64"/>
    <w:qFormat/>
    <w:rsid w:val="009722D0"/>
    <w:pPr>
      <w:numPr>
        <w:ilvl w:val="1"/>
        <w:numId w:val="32"/>
      </w:numPr>
    </w:pPr>
    <w:rPr>
      <w:sz w:val="16"/>
    </w:rPr>
  </w:style>
  <w:style w:type="paragraph" w:customStyle="1" w:styleId="Non-Agreement1">
    <w:name w:val="Non-Agreement 1"/>
    <w:aliases w:val="NA1"/>
    <w:basedOn w:val="Normal"/>
    <w:uiPriority w:val="33"/>
    <w:qFormat/>
    <w:rsid w:val="00B46900"/>
    <w:pPr>
      <w:numPr>
        <w:numId w:val="3"/>
      </w:numPr>
      <w:outlineLvl w:val="0"/>
    </w:pPr>
  </w:style>
  <w:style w:type="paragraph" w:customStyle="1" w:styleId="Non-Agreement2">
    <w:name w:val="Non-Agreement 2"/>
    <w:aliases w:val="NA2"/>
    <w:basedOn w:val="Normal"/>
    <w:uiPriority w:val="35"/>
    <w:qFormat/>
    <w:rsid w:val="00B97310"/>
    <w:pPr>
      <w:numPr>
        <w:ilvl w:val="1"/>
        <w:numId w:val="3"/>
      </w:numPr>
      <w:outlineLvl w:val="1"/>
    </w:pPr>
  </w:style>
  <w:style w:type="paragraph" w:customStyle="1" w:styleId="Non-Agreement3">
    <w:name w:val="Non-Agreement 3"/>
    <w:aliases w:val="NA3"/>
    <w:basedOn w:val="Normal"/>
    <w:uiPriority w:val="37"/>
    <w:qFormat/>
    <w:rsid w:val="00633CE8"/>
    <w:pPr>
      <w:numPr>
        <w:ilvl w:val="2"/>
        <w:numId w:val="3"/>
      </w:numPr>
      <w:outlineLvl w:val="2"/>
    </w:pPr>
  </w:style>
  <w:style w:type="paragraph" w:customStyle="1" w:styleId="Non-Agreement4">
    <w:name w:val="Non-Agreement 4"/>
    <w:aliases w:val="NA4"/>
    <w:basedOn w:val="Normal"/>
    <w:uiPriority w:val="39"/>
    <w:qFormat/>
    <w:rsid w:val="00B97310"/>
    <w:pPr>
      <w:numPr>
        <w:ilvl w:val="3"/>
        <w:numId w:val="3"/>
      </w:numPr>
      <w:outlineLvl w:val="3"/>
    </w:pPr>
  </w:style>
  <w:style w:type="paragraph" w:customStyle="1" w:styleId="Non-Agreement5">
    <w:name w:val="Non-Agreement 5"/>
    <w:aliases w:val="NA5"/>
    <w:basedOn w:val="Normal"/>
    <w:uiPriority w:val="41"/>
    <w:qFormat/>
    <w:rsid w:val="00B97310"/>
    <w:pPr>
      <w:numPr>
        <w:ilvl w:val="4"/>
        <w:numId w:val="3"/>
      </w:numPr>
      <w:outlineLvl w:val="4"/>
    </w:pPr>
  </w:style>
  <w:style w:type="paragraph" w:customStyle="1" w:styleId="TermsofEngagement1">
    <w:name w:val="Terms of Engagement 1"/>
    <w:aliases w:val="TOE1"/>
    <w:basedOn w:val="TermsofEngagementBody"/>
    <w:uiPriority w:val="66"/>
    <w:qFormat/>
    <w:rsid w:val="00766209"/>
    <w:pPr>
      <w:numPr>
        <w:ilvl w:val="2"/>
      </w:numPr>
    </w:pPr>
  </w:style>
  <w:style w:type="character" w:styleId="PageNumber">
    <w:name w:val="page number"/>
    <w:rsid w:val="005251D9"/>
    <w:rPr>
      <w:rFonts w:ascii="Arial" w:hAnsi="Arial"/>
      <w:sz w:val="21"/>
    </w:rPr>
  </w:style>
  <w:style w:type="paragraph" w:customStyle="1" w:styleId="Parties">
    <w:name w:val="Parties"/>
    <w:basedOn w:val="Normal"/>
    <w:next w:val="Normal"/>
    <w:uiPriority w:val="24"/>
    <w:qFormat/>
    <w:rsid w:val="00B97310"/>
    <w:rPr>
      <w:b/>
      <w:sz w:val="22"/>
    </w:rPr>
  </w:style>
  <w:style w:type="paragraph" w:customStyle="1" w:styleId="PartiesListNum">
    <w:name w:val="Parties List Num"/>
    <w:basedOn w:val="Normal"/>
    <w:uiPriority w:val="25"/>
    <w:qFormat/>
    <w:rsid w:val="005251D9"/>
    <w:pPr>
      <w:numPr>
        <w:numId w:val="6"/>
      </w:numPr>
    </w:pPr>
  </w:style>
  <w:style w:type="paragraph" w:customStyle="1" w:styleId="PrayerforRelief1">
    <w:name w:val="Prayer for Relief 1"/>
    <w:basedOn w:val="Normal"/>
    <w:uiPriority w:val="58"/>
    <w:qFormat/>
    <w:rsid w:val="00985615"/>
    <w:pPr>
      <w:numPr>
        <w:numId w:val="4"/>
      </w:numPr>
      <w:spacing w:after="240" w:line="360" w:lineRule="auto"/>
      <w:outlineLvl w:val="0"/>
    </w:pPr>
    <w:rPr>
      <w:sz w:val="22"/>
    </w:rPr>
  </w:style>
  <w:style w:type="paragraph" w:customStyle="1" w:styleId="PrayerforRelief2">
    <w:name w:val="Prayer for Relief 2"/>
    <w:basedOn w:val="Normal"/>
    <w:uiPriority w:val="59"/>
    <w:qFormat/>
    <w:rsid w:val="00985615"/>
    <w:pPr>
      <w:numPr>
        <w:ilvl w:val="1"/>
        <w:numId w:val="4"/>
      </w:numPr>
      <w:spacing w:after="240" w:line="360" w:lineRule="auto"/>
      <w:outlineLvl w:val="1"/>
    </w:pPr>
    <w:rPr>
      <w:sz w:val="22"/>
    </w:rPr>
  </w:style>
  <w:style w:type="paragraph" w:customStyle="1" w:styleId="PrayerforRelief3">
    <w:name w:val="Prayer for Relief 3"/>
    <w:basedOn w:val="Normal"/>
    <w:uiPriority w:val="60"/>
    <w:qFormat/>
    <w:rsid w:val="00985615"/>
    <w:pPr>
      <w:numPr>
        <w:ilvl w:val="2"/>
        <w:numId w:val="4"/>
      </w:numPr>
      <w:spacing w:after="240" w:line="360" w:lineRule="auto"/>
      <w:outlineLvl w:val="2"/>
    </w:pPr>
    <w:rPr>
      <w:sz w:val="22"/>
    </w:rPr>
  </w:style>
  <w:style w:type="paragraph" w:customStyle="1" w:styleId="Recitals">
    <w:name w:val="Recitals"/>
    <w:basedOn w:val="Normal"/>
    <w:next w:val="Normal"/>
    <w:uiPriority w:val="26"/>
    <w:qFormat/>
    <w:rsid w:val="00B97310"/>
    <w:rPr>
      <w:b/>
      <w:sz w:val="22"/>
    </w:rPr>
  </w:style>
  <w:style w:type="paragraph" w:customStyle="1" w:styleId="RecitalsListNum">
    <w:name w:val="Recitals List Num"/>
    <w:basedOn w:val="Normal"/>
    <w:uiPriority w:val="27"/>
    <w:qFormat/>
    <w:rsid w:val="005251D9"/>
    <w:pPr>
      <w:numPr>
        <w:numId w:val="5"/>
      </w:numPr>
    </w:pPr>
  </w:style>
  <w:style w:type="paragraph" w:customStyle="1" w:styleId="RecitalsListNum2">
    <w:name w:val="Recitals List Num 2"/>
    <w:basedOn w:val="Normal"/>
    <w:uiPriority w:val="28"/>
    <w:qFormat/>
    <w:rsid w:val="00715590"/>
    <w:pPr>
      <w:numPr>
        <w:ilvl w:val="1"/>
        <w:numId w:val="5"/>
      </w:numPr>
    </w:pPr>
  </w:style>
  <w:style w:type="paragraph" w:customStyle="1" w:styleId="SA1">
    <w:name w:val="SA 1"/>
    <w:basedOn w:val="Normal"/>
    <w:next w:val="BodyTextIndent"/>
    <w:uiPriority w:val="43"/>
    <w:qFormat/>
    <w:rsid w:val="0063537F"/>
    <w:pPr>
      <w:numPr>
        <w:numId w:val="7"/>
      </w:numPr>
    </w:pPr>
    <w:rPr>
      <w:b/>
      <w:sz w:val="22"/>
    </w:rPr>
  </w:style>
  <w:style w:type="paragraph" w:customStyle="1" w:styleId="SA2">
    <w:name w:val="SA 2"/>
    <w:basedOn w:val="Normal"/>
    <w:uiPriority w:val="44"/>
    <w:qFormat/>
    <w:rsid w:val="005251D9"/>
    <w:pPr>
      <w:numPr>
        <w:ilvl w:val="1"/>
        <w:numId w:val="7"/>
      </w:numPr>
    </w:pPr>
  </w:style>
  <w:style w:type="paragraph" w:customStyle="1" w:styleId="SA3">
    <w:name w:val="SA 3"/>
    <w:basedOn w:val="Normal"/>
    <w:uiPriority w:val="45"/>
    <w:qFormat/>
    <w:rsid w:val="005251D9"/>
    <w:pPr>
      <w:numPr>
        <w:ilvl w:val="2"/>
        <w:numId w:val="7"/>
      </w:numPr>
    </w:pPr>
  </w:style>
  <w:style w:type="paragraph" w:customStyle="1" w:styleId="SA4">
    <w:name w:val="SA 4"/>
    <w:basedOn w:val="Normal"/>
    <w:uiPriority w:val="46"/>
    <w:qFormat/>
    <w:rsid w:val="005251D9"/>
    <w:pPr>
      <w:numPr>
        <w:ilvl w:val="3"/>
        <w:numId w:val="7"/>
      </w:numPr>
    </w:pPr>
  </w:style>
  <w:style w:type="paragraph" w:customStyle="1" w:styleId="SA5">
    <w:name w:val="SA 5"/>
    <w:basedOn w:val="Normal"/>
    <w:uiPriority w:val="47"/>
    <w:qFormat/>
    <w:rsid w:val="005251D9"/>
    <w:pPr>
      <w:numPr>
        <w:ilvl w:val="4"/>
        <w:numId w:val="7"/>
      </w:numPr>
    </w:pPr>
  </w:style>
  <w:style w:type="paragraph" w:customStyle="1" w:styleId="Schedule">
    <w:name w:val="Schedule"/>
    <w:basedOn w:val="Normal"/>
    <w:next w:val="BodyText"/>
    <w:uiPriority w:val="42"/>
    <w:qFormat/>
    <w:rsid w:val="00B97310"/>
    <w:pPr>
      <w:pageBreakBefore/>
      <w:numPr>
        <w:numId w:val="10"/>
      </w:numPr>
      <w:jc w:val="center"/>
    </w:pPr>
    <w:rPr>
      <w:b/>
      <w:sz w:val="22"/>
    </w:rPr>
  </w:style>
  <w:style w:type="paragraph" w:styleId="Signature">
    <w:name w:val="Signature"/>
    <w:basedOn w:val="Normal"/>
    <w:rsid w:val="005251D9"/>
    <w:pPr>
      <w:tabs>
        <w:tab w:val="left" w:pos="4320"/>
      </w:tabs>
      <w:spacing w:before="120"/>
    </w:pPr>
  </w:style>
  <w:style w:type="paragraph" w:customStyle="1" w:styleId="SNA1">
    <w:name w:val="SNA 1"/>
    <w:basedOn w:val="Normal"/>
    <w:next w:val="BodyTextIndent"/>
    <w:uiPriority w:val="48"/>
    <w:qFormat/>
    <w:rsid w:val="00E90AE9"/>
    <w:pPr>
      <w:numPr>
        <w:numId w:val="8"/>
      </w:numPr>
    </w:pPr>
  </w:style>
  <w:style w:type="paragraph" w:customStyle="1" w:styleId="SNA2">
    <w:name w:val="SNA 2"/>
    <w:basedOn w:val="Normal"/>
    <w:uiPriority w:val="49"/>
    <w:qFormat/>
    <w:rsid w:val="005251D9"/>
    <w:pPr>
      <w:numPr>
        <w:ilvl w:val="1"/>
        <w:numId w:val="8"/>
      </w:numPr>
    </w:pPr>
  </w:style>
  <w:style w:type="paragraph" w:customStyle="1" w:styleId="SNA3">
    <w:name w:val="SNA 3"/>
    <w:basedOn w:val="Normal"/>
    <w:uiPriority w:val="50"/>
    <w:qFormat/>
    <w:rsid w:val="005251D9"/>
    <w:pPr>
      <w:numPr>
        <w:ilvl w:val="2"/>
        <w:numId w:val="8"/>
      </w:numPr>
    </w:pPr>
  </w:style>
  <w:style w:type="paragraph" w:customStyle="1" w:styleId="SNA4">
    <w:name w:val="SNA 4"/>
    <w:basedOn w:val="Normal"/>
    <w:uiPriority w:val="51"/>
    <w:qFormat/>
    <w:rsid w:val="005251D9"/>
    <w:pPr>
      <w:numPr>
        <w:ilvl w:val="3"/>
        <w:numId w:val="8"/>
      </w:numPr>
    </w:pPr>
  </w:style>
  <w:style w:type="paragraph" w:customStyle="1" w:styleId="SNA5">
    <w:name w:val="SNA 5"/>
    <w:basedOn w:val="Normal"/>
    <w:uiPriority w:val="52"/>
    <w:qFormat/>
    <w:rsid w:val="005251D9"/>
    <w:pPr>
      <w:numPr>
        <w:ilvl w:val="4"/>
        <w:numId w:val="8"/>
      </w:numPr>
    </w:pPr>
  </w:style>
  <w:style w:type="paragraph" w:styleId="Subtitle">
    <w:name w:val="Subtitle"/>
    <w:basedOn w:val="Normal"/>
    <w:next w:val="Normal"/>
    <w:rsid w:val="005251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rsid w:val="005251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Definition1">
    <w:name w:val="Definition 1"/>
    <w:basedOn w:val="BodyText"/>
    <w:uiPriority w:val="30"/>
    <w:qFormat/>
    <w:rsid w:val="003A36DC"/>
    <w:pPr>
      <w:numPr>
        <w:numId w:val="9"/>
      </w:numPr>
    </w:pPr>
  </w:style>
  <w:style w:type="paragraph" w:customStyle="1" w:styleId="Definition2">
    <w:name w:val="Definition 2"/>
    <w:basedOn w:val="Definition1"/>
    <w:uiPriority w:val="31"/>
    <w:qFormat/>
    <w:rsid w:val="00DE5733"/>
    <w:pPr>
      <w:numPr>
        <w:ilvl w:val="1"/>
      </w:numPr>
    </w:pPr>
  </w:style>
  <w:style w:type="table" w:styleId="TableGrid">
    <w:name w:val="Table Grid"/>
    <w:semiHidden/>
    <w:rsid w:val="00173681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rsid w:val="00F61DFD"/>
    <w:pPr>
      <w:spacing w:after="100"/>
    </w:pPr>
  </w:style>
  <w:style w:type="paragraph" w:styleId="TOC2">
    <w:name w:val="toc 2"/>
    <w:basedOn w:val="Normal"/>
    <w:next w:val="Normal"/>
    <w:autoRedefine/>
    <w:rsid w:val="00F61DFD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F61DFD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F61DFD"/>
    <w:pPr>
      <w:spacing w:after="100"/>
      <w:ind w:left="630"/>
    </w:pPr>
  </w:style>
  <w:style w:type="character" w:styleId="Hyperlink">
    <w:name w:val="Hyperlink"/>
    <w:rsid w:val="0075219F"/>
    <w:rPr>
      <w:color w:val="0000FF"/>
      <w:u w:val="single"/>
    </w:rPr>
  </w:style>
  <w:style w:type="table" w:customStyle="1" w:styleId="Definitions">
    <w:name w:val="Definitions"/>
    <w:rsid w:val="001D3771"/>
    <w:pPr>
      <w:spacing w:before="120"/>
    </w:pPr>
    <w:rPr>
      <w:sz w:val="21"/>
      <w:szCs w:val="21"/>
    </w:rPr>
    <w:tblPr>
      <w:tblInd w:w="72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5">
    <w:name w:val="Body Text Indent 5"/>
    <w:aliases w:val="BTI5"/>
    <w:basedOn w:val="Normal"/>
    <w:uiPriority w:val="21"/>
    <w:qFormat/>
    <w:rsid w:val="00996E75"/>
    <w:pPr>
      <w:spacing w:before="120"/>
      <w:ind w:left="3600"/>
    </w:pPr>
  </w:style>
  <w:style w:type="paragraph" w:customStyle="1" w:styleId="BodyTextIndent4">
    <w:name w:val="Body Text Indent 4"/>
    <w:aliases w:val="BTI4"/>
    <w:basedOn w:val="Normal"/>
    <w:uiPriority w:val="19"/>
    <w:qFormat/>
    <w:rsid w:val="00996E75"/>
    <w:pPr>
      <w:spacing w:before="120"/>
      <w:ind w:left="2880"/>
    </w:pPr>
  </w:style>
  <w:style w:type="paragraph" w:customStyle="1" w:styleId="TermsofEngagement2">
    <w:name w:val="Terms of Engagement 2"/>
    <w:aliases w:val="TOE2"/>
    <w:basedOn w:val="TermsofEngagementBody"/>
    <w:uiPriority w:val="68"/>
    <w:qFormat/>
    <w:rsid w:val="00766209"/>
    <w:pPr>
      <w:numPr>
        <w:ilvl w:val="3"/>
      </w:numPr>
      <w:ind w:left="1440" w:hanging="720"/>
    </w:pPr>
  </w:style>
  <w:style w:type="character" w:styleId="FootnoteReference">
    <w:name w:val="footnote reference"/>
    <w:basedOn w:val="DefaultParagraphFont"/>
    <w:rsid w:val="00030BA6"/>
    <w:rPr>
      <w:sz w:val="16"/>
      <w:vertAlign w:val="superscript"/>
    </w:rPr>
  </w:style>
  <w:style w:type="paragraph" w:styleId="NoSpacing">
    <w:name w:val="No Spacing"/>
    <w:uiPriority w:val="1"/>
    <w:rsid w:val="00647532"/>
    <w:pPr>
      <w:jc w:val="both"/>
    </w:pPr>
    <w:rPr>
      <w:sz w:val="21"/>
      <w:szCs w:val="21"/>
    </w:rPr>
  </w:style>
  <w:style w:type="character" w:customStyle="1" w:styleId="BodyTextChar">
    <w:name w:val="Body Text Char"/>
    <w:aliases w:val="BT Char"/>
    <w:basedOn w:val="DefaultParagraphFont"/>
    <w:link w:val="BodyText"/>
    <w:rsid w:val="00647532"/>
    <w:rPr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64753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semiHidden/>
    <w:rsid w:val="00647532"/>
    <w:rPr>
      <w:rFonts w:asciiTheme="majorHAnsi" w:eastAsiaTheme="majorEastAsia" w:hAnsiTheme="majorHAnsi" w:cstheme="majorBidi"/>
      <w:color w:val="243F60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647532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6475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7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rsid w:val="006475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4753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rsid w:val="00647532"/>
    <w:rPr>
      <w:i/>
      <w:iCs/>
    </w:rPr>
  </w:style>
  <w:style w:type="character" w:styleId="Strong">
    <w:name w:val="Strong"/>
    <w:basedOn w:val="DefaultParagraphFont"/>
    <w:uiPriority w:val="22"/>
    <w:qFormat/>
    <w:rsid w:val="0064753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475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7532"/>
    <w:rPr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6475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532"/>
    <w:rPr>
      <w:b/>
      <w:bCs/>
      <w:i/>
      <w:iCs/>
      <w:color w:val="4F81BD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6475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475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47532"/>
    <w:rPr>
      <w:b/>
      <w:bCs/>
      <w:smallCaps/>
      <w:spacing w:val="5"/>
    </w:rPr>
  </w:style>
  <w:style w:type="character" w:styleId="FollowedHyperlink">
    <w:name w:val="FollowedHyperlink"/>
    <w:basedOn w:val="DefaultParagraphFont"/>
    <w:semiHidden/>
    <w:unhideWhenUsed/>
    <w:rsid w:val="00D0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F9E9-7593-4D0A-A405-D9CAC9A4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</vt:lpstr>
    </vt:vector>
  </TitlesOfParts>
  <Company>EvolvingIslands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</dc:title>
  <dc:creator>User</dc:creator>
  <cp:lastModifiedBy>Michael Lockwood</cp:lastModifiedBy>
  <cp:revision>16</cp:revision>
  <cp:lastPrinted>2016-04-29T06:43:00Z</cp:lastPrinted>
  <dcterms:created xsi:type="dcterms:W3CDTF">2016-04-20T01:20:00Z</dcterms:created>
  <dcterms:modified xsi:type="dcterms:W3CDTF">2016-05-01T20:46:00Z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AFAAzsaOJaI7h/VcW9falQJ8rLsypF5pMauYVBQ3SpwBhogPzfOCeoI0YkipMJou/s5u611QvMZx0cXq
Qx695dJxnlad9v7zPEjOHJIkCYfaoY7Pp7lLFXY89Aa+mmuH3T/GkIjS2fHlc8XqQx695dJxnlad
9v7zPEjOHJIkCYfaoY7Pp7lLFXY89Aa+mmuH3T/G+UoGUGfMry49aYIZMWx437YStU9L/USfxEss
m97F4HoJqpqBXQ2mz</vt:lpwstr>
  </property>
  <property fmtid="{D5CDD505-2E9C-101B-9397-08002B2CF9AE}" pid="3" name="MAIL_MSG_ID2">
    <vt:lpwstr>UfLWltCLeOytBaieQsLtXsDyUvKi5hVgB6f61YPJk0//WxY6Un6la8UwNy0
3g5ixA==</vt:lpwstr>
  </property>
  <property fmtid="{D5CDD505-2E9C-101B-9397-08002B2CF9AE}" pid="4" name="RESPONSE_SENDER_NAME">
    <vt:lpwstr>sAAAGYoQX4c3X/KqpVlFB6wDgn5lJ82YQpYGqyw3RCGlpNU=</vt:lpwstr>
  </property>
  <property fmtid="{D5CDD505-2E9C-101B-9397-08002B2CF9AE}" pid="5" name="EMAIL_OWNER_ADDRESS">
    <vt:lpwstr>MBAACiiZ8cmaJUWGRa4fz/vTumP/WJ940j1+PlCJIPOSCd3199z6mwS/ovKvjQp6YLcZfO07lF3zQuk=</vt:lpwstr>
  </property>
  <property fmtid="{D5CDD505-2E9C-101B-9397-08002B2CF9AE}" pid="6" name="DocXDocID">
    <vt:lpwstr>MUL/-/38486469v1</vt:lpwstr>
  </property>
  <property fmtid="{D5CDD505-2E9C-101B-9397-08002B2CF9AE}" pid="7" name="DocXLocation">
    <vt:lpwstr>Every Page (skip First Page)</vt:lpwstr>
  </property>
  <property fmtid="{D5CDD505-2E9C-101B-9397-08002B2CF9AE}" pid="8" name="DocXFormat">
    <vt:lpwstr>Standard</vt:lpwstr>
  </property>
</Properties>
</file>