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14" w:rsidRDefault="00B85714" w:rsidP="00B85714">
      <w:pPr>
        <w:pStyle w:val="Title"/>
        <w:rPr>
          <w:rStyle w:val="TitleChar"/>
        </w:rPr>
      </w:pPr>
      <w:r w:rsidRPr="00301EA7">
        <w:rPr>
          <w:rStyle w:val="TitleChar"/>
        </w:rPr>
        <w:drawing>
          <wp:anchor distT="0" distB="0" distL="114300" distR="114300" simplePos="0" relativeHeight="251660288" behindDoc="0" locked="0" layoutInCell="1" allowOverlap="1" wp14:anchorId="7AAD5F4D" wp14:editId="682E1869">
            <wp:simplePos x="0" y="0"/>
            <wp:positionH relativeFrom="column">
              <wp:posOffset>2781300</wp:posOffset>
            </wp:positionH>
            <wp:positionV relativeFrom="paragraph">
              <wp:posOffset>-78740</wp:posOffset>
            </wp:positionV>
            <wp:extent cx="1047750" cy="9239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pic:spPr>
                </pic:pic>
              </a:graphicData>
            </a:graphic>
            <wp14:sizeRelH relativeFrom="page">
              <wp14:pctWidth>0</wp14:pctWidth>
            </wp14:sizeRelH>
            <wp14:sizeRelV relativeFrom="page">
              <wp14:pctHeight>0</wp14:pctHeight>
            </wp14:sizeRelV>
          </wp:anchor>
        </w:drawing>
      </w:r>
    </w:p>
    <w:p w:rsidR="00B85714" w:rsidRDefault="00B85714" w:rsidP="00B85714">
      <w:pPr>
        <w:pStyle w:val="Title"/>
        <w:rPr>
          <w:rStyle w:val="TitleChar"/>
        </w:rPr>
      </w:pPr>
    </w:p>
    <w:p w:rsidR="00B85714" w:rsidRDefault="00B85714" w:rsidP="00B85714">
      <w:pPr>
        <w:pStyle w:val="Title"/>
        <w:rPr>
          <w:rStyle w:val="TitleChar"/>
        </w:rPr>
      </w:pPr>
    </w:p>
    <w:p w:rsidR="00301EA7" w:rsidRDefault="00572B03" w:rsidP="00B85714">
      <w:pPr>
        <w:pStyle w:val="Title"/>
        <w:rPr>
          <w:rStyle w:val="TitleChar"/>
        </w:rPr>
      </w:pPr>
      <w:r w:rsidRPr="00301EA7">
        <w:rPr>
          <w:rStyle w:val="TitleChar"/>
        </w:rPr>
        <w:t xml:space="preserve">Third Quarter </w:t>
      </w:r>
      <w:r w:rsidR="00301EA7">
        <w:rPr>
          <w:rStyle w:val="TitleChar"/>
        </w:rPr>
        <w:t xml:space="preserve">2013 </w:t>
      </w:r>
      <w:r w:rsidRPr="00301EA7">
        <w:rPr>
          <w:rStyle w:val="TitleChar"/>
        </w:rPr>
        <w:t>USAS A</w:t>
      </w:r>
      <w:r w:rsidR="00301EA7" w:rsidRPr="00301EA7">
        <w:rPr>
          <w:rStyle w:val="TitleChar"/>
        </w:rPr>
        <w:t>ccident S</w:t>
      </w:r>
      <w:r w:rsidRPr="00301EA7">
        <w:rPr>
          <w:rStyle w:val="TitleChar"/>
        </w:rPr>
        <w:t>ummary</w:t>
      </w:r>
    </w:p>
    <w:p w:rsidR="009F44B3" w:rsidRPr="009A76BA" w:rsidRDefault="00B85714" w:rsidP="009A76BA">
      <w:pPr>
        <w:pStyle w:val="Heading1"/>
        <w:rPr>
          <w:rStyle w:val="TitleChar"/>
          <w:b w:val="0"/>
          <w:sz w:val="28"/>
          <w:szCs w:val="28"/>
        </w:rPr>
      </w:pPr>
      <w:r w:rsidRPr="009A76BA">
        <w:rPr>
          <w:rStyle w:val="TitleChar"/>
          <w:b w:val="0"/>
          <w:sz w:val="28"/>
          <w:szCs w:val="28"/>
        </w:rPr>
        <w:t>During the third quarter of 2103, USA Swimming experience 1436 accidents. At Inland Empire Swimming there were no reports filed, so congratulations to all</w:t>
      </w:r>
      <w:r w:rsidR="001B0A5A" w:rsidRPr="009A76BA">
        <w:rPr>
          <w:rStyle w:val="TitleChar"/>
          <w:b w:val="0"/>
          <w:sz w:val="28"/>
          <w:szCs w:val="28"/>
        </w:rPr>
        <w:t>. With that said; we cannot let our guard down, we need to be proactive and find the hazards, make corrections before they find the unsuspecting person who will suffer the consequences. In some cases the co</w:t>
      </w:r>
      <w:r w:rsidR="009F44B3" w:rsidRPr="009A76BA">
        <w:rPr>
          <w:rStyle w:val="TitleChar"/>
          <w:b w:val="0"/>
          <w:sz w:val="28"/>
          <w:szCs w:val="28"/>
        </w:rPr>
        <w:t>nsequences were minor, in other cases the</w:t>
      </w:r>
      <w:r w:rsidR="001B0A5A" w:rsidRPr="009A76BA">
        <w:rPr>
          <w:rStyle w:val="TitleChar"/>
          <w:b w:val="0"/>
          <w:sz w:val="28"/>
          <w:szCs w:val="28"/>
        </w:rPr>
        <w:t xml:space="preserve"> officials, swimmers, vo</w:t>
      </w:r>
      <w:r w:rsidR="009F44B3" w:rsidRPr="009A76BA">
        <w:rPr>
          <w:rStyle w:val="TitleChar"/>
          <w:b w:val="0"/>
          <w:sz w:val="28"/>
          <w:szCs w:val="28"/>
        </w:rPr>
        <w:t xml:space="preserve">lunteers and the general public </w:t>
      </w:r>
      <w:r w:rsidR="001B0A5A" w:rsidRPr="009A76BA">
        <w:rPr>
          <w:rStyle w:val="TitleChar"/>
          <w:b w:val="0"/>
          <w:sz w:val="28"/>
          <w:szCs w:val="28"/>
        </w:rPr>
        <w:t>were</w:t>
      </w:r>
      <w:r w:rsidR="009F44B3" w:rsidRPr="009A76BA">
        <w:rPr>
          <w:rStyle w:val="TitleChar"/>
          <w:b w:val="0"/>
          <w:sz w:val="28"/>
          <w:szCs w:val="28"/>
        </w:rPr>
        <w:t>n’t</w:t>
      </w:r>
      <w:r w:rsidR="001B0A5A" w:rsidRPr="009A76BA">
        <w:rPr>
          <w:rStyle w:val="TitleChar"/>
          <w:b w:val="0"/>
          <w:sz w:val="28"/>
          <w:szCs w:val="28"/>
        </w:rPr>
        <w:t xml:space="preserve"> so fortunate</w:t>
      </w:r>
      <w:r w:rsidR="009F44B3" w:rsidRPr="009A76BA">
        <w:rPr>
          <w:rStyle w:val="TitleChar"/>
          <w:b w:val="0"/>
          <w:sz w:val="28"/>
          <w:szCs w:val="28"/>
        </w:rPr>
        <w:t xml:space="preserve"> resulting in </w:t>
      </w:r>
      <w:r w:rsidR="00767F94">
        <w:rPr>
          <w:rStyle w:val="TitleChar"/>
          <w:b w:val="0"/>
          <w:sz w:val="28"/>
          <w:szCs w:val="28"/>
        </w:rPr>
        <w:t xml:space="preserve">fractures, </w:t>
      </w:r>
      <w:r w:rsidR="009F44B3" w:rsidRPr="009A76BA">
        <w:rPr>
          <w:rStyle w:val="TitleChar"/>
          <w:b w:val="0"/>
          <w:sz w:val="28"/>
          <w:szCs w:val="28"/>
        </w:rPr>
        <w:t>broken bones</w:t>
      </w:r>
      <w:r w:rsidR="00767F94">
        <w:rPr>
          <w:rStyle w:val="TitleChar"/>
          <w:b w:val="0"/>
          <w:sz w:val="28"/>
          <w:szCs w:val="28"/>
        </w:rPr>
        <w:t xml:space="preserve"> and even death</w:t>
      </w:r>
      <w:r w:rsidR="009F44B3" w:rsidRPr="009A76BA">
        <w:rPr>
          <w:rStyle w:val="TitleChar"/>
          <w:b w:val="0"/>
          <w:sz w:val="28"/>
          <w:szCs w:val="28"/>
        </w:rPr>
        <w:t>.</w:t>
      </w:r>
      <w:r w:rsidR="00E63842" w:rsidRPr="009A76BA">
        <w:rPr>
          <w:rStyle w:val="TitleChar"/>
          <w:b w:val="0"/>
          <w:sz w:val="28"/>
          <w:szCs w:val="28"/>
        </w:rPr>
        <w:t xml:space="preserve"> The vast majority of the injuries are occurring to swimmers </w:t>
      </w:r>
      <w:r w:rsidR="00FC4D05" w:rsidRPr="009A76BA">
        <w:rPr>
          <w:rStyle w:val="TitleChar"/>
          <w:b w:val="0"/>
          <w:sz w:val="28"/>
          <w:szCs w:val="28"/>
        </w:rPr>
        <w:t xml:space="preserve">during in the water activities at competition meets and practice. </w:t>
      </w:r>
      <w:r w:rsidR="00C33C50" w:rsidRPr="009A76BA">
        <w:rPr>
          <w:rStyle w:val="TitleChar"/>
          <w:b w:val="0"/>
          <w:sz w:val="28"/>
          <w:szCs w:val="28"/>
        </w:rPr>
        <w:t>The leading body parts affected are (</w:t>
      </w:r>
      <w:r w:rsidR="00FC4D05" w:rsidRPr="009A76BA">
        <w:rPr>
          <w:rStyle w:val="TitleChar"/>
          <w:b w:val="0"/>
          <w:sz w:val="28"/>
          <w:szCs w:val="28"/>
        </w:rPr>
        <w:t>Head/Neck</w:t>
      </w:r>
      <w:r w:rsidR="00C33C50" w:rsidRPr="009A76BA">
        <w:rPr>
          <w:rStyle w:val="TitleChar"/>
          <w:b w:val="0"/>
          <w:sz w:val="28"/>
          <w:szCs w:val="28"/>
        </w:rPr>
        <w:t>)</w:t>
      </w:r>
      <w:r w:rsidR="00FC4D05" w:rsidRPr="009A76BA">
        <w:rPr>
          <w:rStyle w:val="TitleChar"/>
          <w:b w:val="0"/>
          <w:sz w:val="28"/>
          <w:szCs w:val="28"/>
        </w:rPr>
        <w:t xml:space="preserve"> </w:t>
      </w:r>
      <w:r w:rsidR="00C33C50" w:rsidRPr="009A76BA">
        <w:rPr>
          <w:rStyle w:val="TitleChar"/>
          <w:b w:val="0"/>
          <w:sz w:val="28"/>
          <w:szCs w:val="28"/>
        </w:rPr>
        <w:t>(</w:t>
      </w:r>
      <w:r w:rsidR="00813758" w:rsidRPr="009A76BA">
        <w:rPr>
          <w:rStyle w:val="TitleChar"/>
          <w:b w:val="0"/>
          <w:sz w:val="28"/>
          <w:szCs w:val="28"/>
        </w:rPr>
        <w:t>Leg/Ankle/foot</w:t>
      </w:r>
      <w:r w:rsidR="00C33C50" w:rsidRPr="009A76BA">
        <w:rPr>
          <w:rStyle w:val="TitleChar"/>
          <w:b w:val="0"/>
          <w:sz w:val="28"/>
          <w:szCs w:val="28"/>
        </w:rPr>
        <w:t>)</w:t>
      </w:r>
      <w:r w:rsidR="00813758" w:rsidRPr="009A76BA">
        <w:rPr>
          <w:rStyle w:val="TitleChar"/>
          <w:b w:val="0"/>
          <w:sz w:val="28"/>
          <w:szCs w:val="28"/>
        </w:rPr>
        <w:t xml:space="preserve"> and </w:t>
      </w:r>
      <w:r w:rsidR="00C33C50" w:rsidRPr="009A76BA">
        <w:rPr>
          <w:rStyle w:val="TitleChar"/>
          <w:b w:val="0"/>
          <w:sz w:val="28"/>
          <w:szCs w:val="28"/>
        </w:rPr>
        <w:t>(</w:t>
      </w:r>
      <w:r w:rsidR="00813758" w:rsidRPr="009A76BA">
        <w:rPr>
          <w:rStyle w:val="TitleChar"/>
          <w:b w:val="0"/>
          <w:sz w:val="28"/>
          <w:szCs w:val="28"/>
        </w:rPr>
        <w:t>Hand /Arm/Wrist</w:t>
      </w:r>
      <w:r w:rsidR="00C33C50" w:rsidRPr="009A76BA">
        <w:rPr>
          <w:rStyle w:val="TitleChar"/>
          <w:b w:val="0"/>
          <w:sz w:val="28"/>
          <w:szCs w:val="28"/>
        </w:rPr>
        <w:t>).</w:t>
      </w:r>
      <w:r w:rsidR="00813758" w:rsidRPr="009A76BA">
        <w:rPr>
          <w:rStyle w:val="TitleChar"/>
          <w:b w:val="0"/>
          <w:sz w:val="28"/>
          <w:szCs w:val="28"/>
        </w:rPr>
        <w:t xml:space="preserve"> </w:t>
      </w:r>
    </w:p>
    <w:p w:rsidR="009A76BA" w:rsidRDefault="009A76BA" w:rsidP="009A76BA">
      <w:pPr>
        <w:pStyle w:val="Heading1"/>
        <w:rPr>
          <w:sz w:val="24"/>
          <w:szCs w:val="24"/>
        </w:rPr>
      </w:pPr>
      <w:r w:rsidRPr="009A76BA">
        <w:t xml:space="preserve">What can be done to reduce </w:t>
      </w:r>
      <w:r w:rsidR="002B5B3D">
        <w:t>the chance of an accident occurring?</w:t>
      </w:r>
      <w:bookmarkStart w:id="0" w:name="_GoBack"/>
      <w:bookmarkEnd w:id="0"/>
    </w:p>
    <w:p w:rsidR="009A76BA" w:rsidRDefault="009A76BA" w:rsidP="002D04AB">
      <w:pPr>
        <w:pStyle w:val="Heading2"/>
        <w:numPr>
          <w:ilvl w:val="0"/>
          <w:numId w:val="2"/>
        </w:numPr>
      </w:pPr>
      <w:r>
        <w:t>Remind everyone “No Running on Deck”</w:t>
      </w:r>
    </w:p>
    <w:p w:rsidR="002D04AB" w:rsidRDefault="009A76BA" w:rsidP="002D04AB">
      <w:pPr>
        <w:pStyle w:val="Heading2"/>
        <w:numPr>
          <w:ilvl w:val="0"/>
          <w:numId w:val="2"/>
        </w:numPr>
      </w:pPr>
      <w:r>
        <w:t>Identify slick spots-</w:t>
      </w:r>
      <w:r w:rsidR="00767F94">
        <w:t xml:space="preserve">clean them </w:t>
      </w:r>
      <w:r>
        <w:t xml:space="preserve">up, use </w:t>
      </w:r>
      <w:r w:rsidR="002D04AB">
        <w:t>barriers</w:t>
      </w:r>
      <w:r>
        <w:t xml:space="preserve"> or post as necessary</w:t>
      </w:r>
    </w:p>
    <w:p w:rsidR="002D04AB" w:rsidRDefault="002D04AB" w:rsidP="002D04AB">
      <w:pPr>
        <w:pStyle w:val="Heading2"/>
        <w:numPr>
          <w:ilvl w:val="0"/>
          <w:numId w:val="2"/>
        </w:numPr>
      </w:pPr>
      <w:r>
        <w:t>Cover cords with mats</w:t>
      </w:r>
      <w:r w:rsidR="00767F94">
        <w:t xml:space="preserve">, tape </w:t>
      </w:r>
      <w:r>
        <w:t>or suspend when possible</w:t>
      </w:r>
    </w:p>
    <w:p w:rsidR="002D04AB" w:rsidRDefault="002D04AB" w:rsidP="002D04AB">
      <w:pPr>
        <w:pStyle w:val="Heading2"/>
        <w:numPr>
          <w:ilvl w:val="0"/>
          <w:numId w:val="2"/>
        </w:numPr>
      </w:pPr>
      <w:r>
        <w:t xml:space="preserve">Proper entry into </w:t>
      </w:r>
      <w:r w:rsidR="00767F94">
        <w:t xml:space="preserve">pools including </w:t>
      </w:r>
      <w:r>
        <w:t>warm-up pools</w:t>
      </w:r>
      <w:r w:rsidR="00767F94">
        <w:t xml:space="preserve"> at swim meets</w:t>
      </w:r>
    </w:p>
    <w:p w:rsidR="002B5B3D" w:rsidRDefault="002B5B3D" w:rsidP="002B5B3D">
      <w:pPr>
        <w:pStyle w:val="Heading2"/>
        <w:numPr>
          <w:ilvl w:val="0"/>
          <w:numId w:val="2"/>
        </w:numPr>
      </w:pPr>
      <w:r>
        <w:t>Use handrails when ascending or descending stairs</w:t>
      </w:r>
    </w:p>
    <w:p w:rsidR="002B5B3D" w:rsidRDefault="002B5B3D" w:rsidP="002B5B3D">
      <w:pPr>
        <w:pStyle w:val="Heading2"/>
        <w:numPr>
          <w:ilvl w:val="0"/>
          <w:numId w:val="2"/>
        </w:numPr>
      </w:pPr>
      <w:r>
        <w:t xml:space="preserve">Report unsafe conditions to life guard, coach or officials </w:t>
      </w:r>
    </w:p>
    <w:p w:rsidR="002D04AB" w:rsidRDefault="002B5B3D" w:rsidP="002D04AB">
      <w:pPr>
        <w:pStyle w:val="Heading2"/>
        <w:numPr>
          <w:ilvl w:val="0"/>
          <w:numId w:val="2"/>
        </w:numPr>
      </w:pPr>
      <w:r>
        <w:rPr>
          <w:noProof/>
        </w:rPr>
        <w:drawing>
          <wp:anchor distT="0" distB="0" distL="114300" distR="114300" simplePos="0" relativeHeight="251661312" behindDoc="0" locked="0" layoutInCell="1" allowOverlap="1" wp14:anchorId="2654FB57" wp14:editId="253AF261">
            <wp:simplePos x="0" y="0"/>
            <wp:positionH relativeFrom="column">
              <wp:posOffset>4392295</wp:posOffset>
            </wp:positionH>
            <wp:positionV relativeFrom="paragraph">
              <wp:posOffset>342900</wp:posOffset>
            </wp:positionV>
            <wp:extent cx="2217420" cy="13404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7420" cy="1340485"/>
                    </a:xfrm>
                    <a:prstGeom prst="rect">
                      <a:avLst/>
                    </a:prstGeom>
                    <a:noFill/>
                  </pic:spPr>
                </pic:pic>
              </a:graphicData>
            </a:graphic>
            <wp14:sizeRelH relativeFrom="page">
              <wp14:pctWidth>0</wp14:pctWidth>
            </wp14:sizeRelH>
            <wp14:sizeRelV relativeFrom="page">
              <wp14:pctHeight>0</wp14:pctHeight>
            </wp14:sizeRelV>
          </wp:anchor>
        </w:drawing>
      </w:r>
      <w:r w:rsidR="002D04AB">
        <w:t>No horse play</w:t>
      </w:r>
    </w:p>
    <w:p w:rsidR="00767F94" w:rsidRPr="00767F94" w:rsidRDefault="00257433" w:rsidP="00767F94">
      <w:pPr>
        <w:pStyle w:val="Heading2"/>
        <w:numPr>
          <w:ilvl w:val="0"/>
          <w:numId w:val="2"/>
        </w:numPr>
      </w:pPr>
      <w:r>
        <w:t>No standing on chairs, tables etc…</w:t>
      </w:r>
    </w:p>
    <w:p w:rsidR="00767F94" w:rsidRPr="00767F94" w:rsidRDefault="00415097" w:rsidP="005551C3">
      <w:pPr>
        <w:pStyle w:val="Heading2"/>
        <w:numPr>
          <w:ilvl w:val="0"/>
          <w:numId w:val="2"/>
        </w:numPr>
      </w:pPr>
      <w:r>
        <w:t>Use GFI’s for all electrical needs</w:t>
      </w:r>
    </w:p>
    <w:p w:rsidR="00767F94" w:rsidRDefault="00767F94" w:rsidP="00767F94"/>
    <w:p w:rsidR="00767F94" w:rsidRPr="00767F94" w:rsidRDefault="00767F94" w:rsidP="00767F94"/>
    <w:p w:rsidR="00DF6AE7" w:rsidRPr="00DF6AE7" w:rsidRDefault="00572B03" w:rsidP="00415097">
      <w:pPr>
        <w:pStyle w:val="Heading2"/>
      </w:pPr>
      <w:r>
        <w:br w:type="page"/>
      </w:r>
      <w:r w:rsidR="00DF6AE7" w:rsidRPr="00415097">
        <w:rPr>
          <w:color w:val="auto"/>
        </w:rPr>
        <w:lastRenderedPageBreak/>
        <w:t>USA Swimming 3</w:t>
      </w:r>
      <w:r w:rsidR="00DF6AE7" w:rsidRPr="00415097">
        <w:rPr>
          <w:color w:val="auto"/>
          <w:vertAlign w:val="superscript"/>
        </w:rPr>
        <w:t>rd</w:t>
      </w:r>
      <w:r w:rsidR="00DF6AE7" w:rsidRPr="00415097">
        <w:rPr>
          <w:color w:val="auto"/>
        </w:rPr>
        <w:t xml:space="preserve"> Quarter 2013 Accident Summary</w:t>
      </w:r>
    </w:p>
    <w:p w:rsidR="00601710" w:rsidRDefault="00601710" w:rsidP="00B80778">
      <w:pPr>
        <w:jc w:val="center"/>
        <w:rPr>
          <w:b/>
          <w:noProof/>
          <w:sz w:val="32"/>
          <w:szCs w:val="32"/>
        </w:rPr>
      </w:pPr>
      <w:r w:rsidRPr="00601710">
        <w:rPr>
          <w:b/>
          <w:sz w:val="32"/>
          <w:szCs w:val="32"/>
        </w:rPr>
        <w:t>WHEN ACCIDENTS HAPPEN</w:t>
      </w:r>
    </w:p>
    <w:p w:rsidR="00B80778" w:rsidRDefault="00B80778" w:rsidP="00B80778">
      <w:pPr>
        <w:jc w:val="center"/>
        <w:rPr>
          <w:b/>
          <w:noProof/>
          <w:sz w:val="32"/>
          <w:szCs w:val="32"/>
        </w:rPr>
      </w:pPr>
      <w:r>
        <w:rPr>
          <w:b/>
          <w:noProof/>
          <w:sz w:val="32"/>
          <w:szCs w:val="32"/>
        </w:rPr>
        <w:drawing>
          <wp:inline distT="0" distB="0" distL="0" distR="0">
            <wp:extent cx="3143250" cy="368791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7460" cy="3692857"/>
                    </a:xfrm>
                    <a:prstGeom prst="rect">
                      <a:avLst/>
                    </a:prstGeom>
                  </pic:spPr>
                </pic:pic>
              </a:graphicData>
            </a:graphic>
          </wp:inline>
        </w:drawing>
      </w:r>
    </w:p>
    <w:p w:rsidR="00B80778" w:rsidRDefault="00B80778" w:rsidP="00B80778">
      <w:pPr>
        <w:jc w:val="center"/>
        <w:rPr>
          <w:b/>
          <w:sz w:val="32"/>
          <w:szCs w:val="32"/>
        </w:rPr>
      </w:pPr>
      <w:r>
        <w:rPr>
          <w:b/>
          <w:sz w:val="32"/>
          <w:szCs w:val="32"/>
        </w:rPr>
        <w:t>WHERE</w:t>
      </w:r>
      <w:r w:rsidRPr="00601710">
        <w:rPr>
          <w:b/>
          <w:sz w:val="32"/>
          <w:szCs w:val="32"/>
        </w:rPr>
        <w:t xml:space="preserve"> ACCIDENTS HAPPEN</w:t>
      </w:r>
    </w:p>
    <w:p w:rsidR="00B80778" w:rsidRDefault="00B80778" w:rsidP="00B80778">
      <w:pPr>
        <w:jc w:val="center"/>
        <w:rPr>
          <w:b/>
          <w:sz w:val="32"/>
          <w:szCs w:val="32"/>
        </w:rPr>
      </w:pPr>
      <w:r>
        <w:rPr>
          <w:b/>
          <w:noProof/>
          <w:sz w:val="32"/>
          <w:szCs w:val="32"/>
        </w:rPr>
        <w:drawing>
          <wp:inline distT="0" distB="0" distL="0" distR="0">
            <wp:extent cx="3105150" cy="3655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Accident Occurr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08382" cy="3659044"/>
                    </a:xfrm>
                    <a:prstGeom prst="rect">
                      <a:avLst/>
                    </a:prstGeom>
                  </pic:spPr>
                </pic:pic>
              </a:graphicData>
            </a:graphic>
          </wp:inline>
        </w:drawing>
      </w:r>
    </w:p>
    <w:p w:rsidR="00DF6AE7" w:rsidRDefault="00DF6AE7" w:rsidP="00B80778">
      <w:pPr>
        <w:jc w:val="center"/>
        <w:rPr>
          <w:b/>
          <w:sz w:val="32"/>
          <w:szCs w:val="32"/>
        </w:rPr>
      </w:pPr>
    </w:p>
    <w:p w:rsidR="00B80778" w:rsidRDefault="00B80778" w:rsidP="00B80778">
      <w:pPr>
        <w:jc w:val="center"/>
        <w:rPr>
          <w:b/>
          <w:sz w:val="32"/>
          <w:szCs w:val="32"/>
        </w:rPr>
      </w:pPr>
      <w:r>
        <w:rPr>
          <w:b/>
          <w:sz w:val="32"/>
          <w:szCs w:val="32"/>
        </w:rPr>
        <w:lastRenderedPageBreak/>
        <w:t>AFFECTED BODY PART</w:t>
      </w:r>
    </w:p>
    <w:p w:rsidR="00B80778" w:rsidRDefault="00B80778" w:rsidP="00B80778">
      <w:pPr>
        <w:jc w:val="center"/>
        <w:rPr>
          <w:b/>
          <w:sz w:val="32"/>
          <w:szCs w:val="32"/>
        </w:rPr>
      </w:pPr>
      <w:r>
        <w:rPr>
          <w:b/>
          <w:noProof/>
          <w:sz w:val="32"/>
          <w:szCs w:val="32"/>
        </w:rPr>
        <w:drawing>
          <wp:inline distT="0" distB="0" distL="0" distR="0">
            <wp:extent cx="2723552" cy="4722054"/>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ected Body Par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23552" cy="4722054"/>
                    </a:xfrm>
                    <a:prstGeom prst="rect">
                      <a:avLst/>
                    </a:prstGeom>
                  </pic:spPr>
                </pic:pic>
              </a:graphicData>
            </a:graphic>
          </wp:inline>
        </w:drawing>
      </w:r>
    </w:p>
    <w:p w:rsidR="00DF6AE7" w:rsidRDefault="00DF6AE7" w:rsidP="00B80778">
      <w:pPr>
        <w:jc w:val="center"/>
        <w:rPr>
          <w:b/>
          <w:sz w:val="32"/>
          <w:szCs w:val="32"/>
        </w:rPr>
      </w:pPr>
    </w:p>
    <w:p w:rsidR="00B80778" w:rsidRDefault="00B80778" w:rsidP="00B80778">
      <w:pPr>
        <w:jc w:val="center"/>
        <w:rPr>
          <w:b/>
          <w:sz w:val="32"/>
          <w:szCs w:val="32"/>
        </w:rPr>
      </w:pPr>
      <w:r>
        <w:rPr>
          <w:b/>
          <w:sz w:val="32"/>
          <w:szCs w:val="32"/>
        </w:rPr>
        <w:t>MEMBER/NON-MEMBER TYPE</w:t>
      </w:r>
    </w:p>
    <w:p w:rsidR="00B80778" w:rsidRDefault="002064F3" w:rsidP="00B80778">
      <w:pPr>
        <w:jc w:val="center"/>
        <w:rPr>
          <w:b/>
          <w:sz w:val="32"/>
          <w:szCs w:val="32"/>
        </w:rPr>
      </w:pPr>
      <w:r>
        <w:rPr>
          <w:b/>
          <w:noProof/>
          <w:sz w:val="32"/>
          <w:szCs w:val="32"/>
        </w:rPr>
        <w:drawing>
          <wp:anchor distT="0" distB="0" distL="114300" distR="114300" simplePos="0" relativeHeight="251659264" behindDoc="0" locked="0" layoutInCell="1" allowOverlap="1" wp14:anchorId="0B13C75B" wp14:editId="10D3A642">
            <wp:simplePos x="0" y="0"/>
            <wp:positionH relativeFrom="column">
              <wp:posOffset>3581400</wp:posOffset>
            </wp:positionH>
            <wp:positionV relativeFrom="paragraph">
              <wp:posOffset>87630</wp:posOffset>
            </wp:positionV>
            <wp:extent cx="2992755" cy="22567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n-Member Typ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92755" cy="2256790"/>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58240" behindDoc="0" locked="0" layoutInCell="1" allowOverlap="1" wp14:anchorId="7FF59258" wp14:editId="0AFC45F0">
            <wp:simplePos x="0" y="0"/>
            <wp:positionH relativeFrom="column">
              <wp:posOffset>314325</wp:posOffset>
            </wp:positionH>
            <wp:positionV relativeFrom="paragraph">
              <wp:posOffset>87630</wp:posOffset>
            </wp:positionV>
            <wp:extent cx="2992755" cy="22567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hip Typ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92755" cy="2256790"/>
                    </a:xfrm>
                    <a:prstGeom prst="rect">
                      <a:avLst/>
                    </a:prstGeom>
                  </pic:spPr>
                </pic:pic>
              </a:graphicData>
            </a:graphic>
            <wp14:sizeRelH relativeFrom="page">
              <wp14:pctWidth>0</wp14:pctWidth>
            </wp14:sizeRelH>
            <wp14:sizeRelV relativeFrom="page">
              <wp14:pctHeight>0</wp14:pctHeight>
            </wp14:sizeRelV>
          </wp:anchor>
        </w:drawing>
      </w:r>
    </w:p>
    <w:p w:rsidR="00B80778" w:rsidRDefault="00B80778" w:rsidP="00B80778">
      <w:pPr>
        <w:jc w:val="center"/>
        <w:rPr>
          <w:b/>
          <w:sz w:val="32"/>
          <w:szCs w:val="32"/>
        </w:rPr>
      </w:pPr>
    </w:p>
    <w:p w:rsidR="00B80778" w:rsidRPr="00601710" w:rsidRDefault="00B80778" w:rsidP="00B80778">
      <w:pPr>
        <w:jc w:val="center"/>
        <w:rPr>
          <w:b/>
          <w:sz w:val="32"/>
          <w:szCs w:val="32"/>
        </w:rPr>
      </w:pPr>
    </w:p>
    <w:sectPr w:rsidR="00B80778" w:rsidRPr="00601710" w:rsidSect="00DF6AE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E7" w:rsidRDefault="00DF6AE7" w:rsidP="00DF6AE7">
      <w:pPr>
        <w:spacing w:after="0" w:line="240" w:lineRule="auto"/>
      </w:pPr>
      <w:r>
        <w:separator/>
      </w:r>
    </w:p>
  </w:endnote>
  <w:endnote w:type="continuationSeparator" w:id="0">
    <w:p w:rsidR="00DF6AE7" w:rsidRDefault="00DF6AE7" w:rsidP="00DF6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E7" w:rsidRDefault="00DF6AE7" w:rsidP="00DF6AE7">
      <w:pPr>
        <w:spacing w:after="0" w:line="240" w:lineRule="auto"/>
      </w:pPr>
      <w:r>
        <w:separator/>
      </w:r>
    </w:p>
  </w:footnote>
  <w:footnote w:type="continuationSeparator" w:id="0">
    <w:p w:rsidR="00DF6AE7" w:rsidRDefault="00DF6AE7" w:rsidP="00DF6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F0C"/>
    <w:multiLevelType w:val="hybridMultilevel"/>
    <w:tmpl w:val="564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92009"/>
    <w:multiLevelType w:val="hybridMultilevel"/>
    <w:tmpl w:val="508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10"/>
    <w:rsid w:val="001B0A5A"/>
    <w:rsid w:val="002064F3"/>
    <w:rsid w:val="00257433"/>
    <w:rsid w:val="002B5B3D"/>
    <w:rsid w:val="002D04AB"/>
    <w:rsid w:val="00301EA7"/>
    <w:rsid w:val="00415097"/>
    <w:rsid w:val="005551C3"/>
    <w:rsid w:val="00572B03"/>
    <w:rsid w:val="005A186A"/>
    <w:rsid w:val="005B1C39"/>
    <w:rsid w:val="00601710"/>
    <w:rsid w:val="00767F94"/>
    <w:rsid w:val="00813758"/>
    <w:rsid w:val="009A76BA"/>
    <w:rsid w:val="009F44B3"/>
    <w:rsid w:val="00B80778"/>
    <w:rsid w:val="00B85714"/>
    <w:rsid w:val="00C33C50"/>
    <w:rsid w:val="00CC1382"/>
    <w:rsid w:val="00DD0EC5"/>
    <w:rsid w:val="00DF6AE7"/>
    <w:rsid w:val="00E63842"/>
    <w:rsid w:val="00F37FCC"/>
    <w:rsid w:val="00FC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10"/>
    <w:rPr>
      <w:rFonts w:ascii="Tahoma" w:hAnsi="Tahoma" w:cs="Tahoma"/>
      <w:sz w:val="16"/>
      <w:szCs w:val="16"/>
    </w:rPr>
  </w:style>
  <w:style w:type="paragraph" w:styleId="Header">
    <w:name w:val="header"/>
    <w:basedOn w:val="Normal"/>
    <w:link w:val="HeaderChar"/>
    <w:uiPriority w:val="99"/>
    <w:unhideWhenUsed/>
    <w:rsid w:val="00DF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E7"/>
  </w:style>
  <w:style w:type="paragraph" w:styleId="Footer">
    <w:name w:val="footer"/>
    <w:basedOn w:val="Normal"/>
    <w:link w:val="FooterChar"/>
    <w:uiPriority w:val="99"/>
    <w:unhideWhenUsed/>
    <w:rsid w:val="00DF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E7"/>
  </w:style>
  <w:style w:type="paragraph" w:styleId="Title">
    <w:name w:val="Title"/>
    <w:basedOn w:val="Normal"/>
    <w:next w:val="Normal"/>
    <w:link w:val="TitleChar"/>
    <w:uiPriority w:val="10"/>
    <w:qFormat/>
    <w:rsid w:val="00572B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B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76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7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D04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76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6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10"/>
    <w:rPr>
      <w:rFonts w:ascii="Tahoma" w:hAnsi="Tahoma" w:cs="Tahoma"/>
      <w:sz w:val="16"/>
      <w:szCs w:val="16"/>
    </w:rPr>
  </w:style>
  <w:style w:type="paragraph" w:styleId="Header">
    <w:name w:val="header"/>
    <w:basedOn w:val="Normal"/>
    <w:link w:val="HeaderChar"/>
    <w:uiPriority w:val="99"/>
    <w:unhideWhenUsed/>
    <w:rsid w:val="00DF6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AE7"/>
  </w:style>
  <w:style w:type="paragraph" w:styleId="Footer">
    <w:name w:val="footer"/>
    <w:basedOn w:val="Normal"/>
    <w:link w:val="FooterChar"/>
    <w:uiPriority w:val="99"/>
    <w:unhideWhenUsed/>
    <w:rsid w:val="00DF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AE7"/>
  </w:style>
  <w:style w:type="paragraph" w:styleId="Title">
    <w:name w:val="Title"/>
    <w:basedOn w:val="Normal"/>
    <w:next w:val="Normal"/>
    <w:link w:val="TitleChar"/>
    <w:uiPriority w:val="10"/>
    <w:qFormat/>
    <w:rsid w:val="00572B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2B03"/>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A76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A76B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D04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E3F6C-46F8-43AE-AE16-EFB10308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Mensay</dc:creator>
  <cp:lastModifiedBy>h0011631</cp:lastModifiedBy>
  <cp:revision>3</cp:revision>
  <dcterms:created xsi:type="dcterms:W3CDTF">2013-11-04T20:37:00Z</dcterms:created>
  <dcterms:modified xsi:type="dcterms:W3CDTF">2013-11-04T20:58:00Z</dcterms:modified>
</cp:coreProperties>
</file>