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66" w:rsidRDefault="00755B77" w:rsidP="00104862">
      <w:pPr>
        <w:jc w:val="center"/>
        <w:rPr>
          <w:rFonts w:ascii="Verdana" w:hAnsi="Verdana" w:cs="Arial"/>
          <w:sz w:val="15"/>
          <w:szCs w:val="15"/>
        </w:rPr>
      </w:pPr>
      <w:r>
        <w:rPr>
          <w:rFonts w:ascii="Verdana" w:hAnsi="Verdana" w:cs="Arial"/>
          <w:noProof/>
          <w:sz w:val="15"/>
          <w:szCs w:val="15"/>
        </w:rPr>
        <w:drawing>
          <wp:inline distT="0" distB="0" distL="0" distR="0">
            <wp:extent cx="1438275" cy="1114425"/>
            <wp:effectExtent l="19050" t="0" r="9525" b="0"/>
            <wp:docPr id="1" name="Picture 1" descr="t_1274722007688Piranha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_1274722007688Piranhas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366" w:rsidRPr="00104862">
        <w:rPr>
          <w:b/>
          <w:sz w:val="48"/>
          <w:szCs w:val="48"/>
        </w:rPr>
        <w:t>P</w:t>
      </w:r>
      <w:r w:rsidR="008D6366" w:rsidRPr="00104862">
        <w:rPr>
          <w:b/>
          <w:color w:val="008000"/>
          <w:sz w:val="48"/>
          <w:szCs w:val="48"/>
        </w:rPr>
        <w:t>i</w:t>
      </w:r>
      <w:r w:rsidR="008D6366" w:rsidRPr="00104862">
        <w:rPr>
          <w:b/>
          <w:sz w:val="48"/>
          <w:szCs w:val="48"/>
        </w:rPr>
        <w:t>r</w:t>
      </w:r>
      <w:r w:rsidR="008D6366" w:rsidRPr="00104862">
        <w:rPr>
          <w:b/>
          <w:color w:val="008000"/>
          <w:sz w:val="48"/>
          <w:szCs w:val="48"/>
        </w:rPr>
        <w:t>a</w:t>
      </w:r>
      <w:r w:rsidR="008D6366" w:rsidRPr="00104862">
        <w:rPr>
          <w:b/>
          <w:sz w:val="48"/>
          <w:szCs w:val="48"/>
        </w:rPr>
        <w:t>n</w:t>
      </w:r>
      <w:r w:rsidR="008D6366" w:rsidRPr="00104862">
        <w:rPr>
          <w:b/>
          <w:color w:val="008000"/>
          <w:sz w:val="48"/>
          <w:szCs w:val="48"/>
        </w:rPr>
        <w:t>h</w:t>
      </w:r>
      <w:r w:rsidR="008D6366" w:rsidRPr="00104862">
        <w:rPr>
          <w:b/>
          <w:sz w:val="48"/>
          <w:szCs w:val="48"/>
        </w:rPr>
        <w:t xml:space="preserve">a </w:t>
      </w:r>
      <w:r w:rsidR="008D6366" w:rsidRPr="00104862">
        <w:rPr>
          <w:b/>
          <w:color w:val="008000"/>
          <w:sz w:val="48"/>
          <w:szCs w:val="48"/>
        </w:rPr>
        <w:t>P</w:t>
      </w:r>
      <w:r w:rsidR="008D6366" w:rsidRPr="00104862">
        <w:rPr>
          <w:b/>
          <w:sz w:val="48"/>
          <w:szCs w:val="48"/>
        </w:rPr>
        <w:t>r</w:t>
      </w:r>
      <w:r w:rsidR="008D6366" w:rsidRPr="00104862">
        <w:rPr>
          <w:b/>
          <w:color w:val="008000"/>
          <w:sz w:val="48"/>
          <w:szCs w:val="48"/>
        </w:rPr>
        <w:t>e</w:t>
      </w:r>
      <w:r w:rsidR="008D6366" w:rsidRPr="00104862">
        <w:rPr>
          <w:b/>
          <w:sz w:val="48"/>
          <w:szCs w:val="48"/>
        </w:rPr>
        <w:t>s</w:t>
      </w:r>
      <w:r w:rsidR="008D6366" w:rsidRPr="00104862">
        <w:rPr>
          <w:b/>
          <w:color w:val="008000"/>
          <w:sz w:val="48"/>
          <w:szCs w:val="48"/>
        </w:rPr>
        <w:t>s</w:t>
      </w:r>
      <w:r>
        <w:rPr>
          <w:rFonts w:ascii="Verdana" w:hAnsi="Verdana" w:cs="Arial"/>
          <w:noProof/>
          <w:sz w:val="15"/>
          <w:szCs w:val="15"/>
        </w:rPr>
        <w:drawing>
          <wp:inline distT="0" distB="0" distL="0" distR="0">
            <wp:extent cx="1409700" cy="1085850"/>
            <wp:effectExtent l="19050" t="0" r="0" b="0"/>
            <wp:docPr id="2" name="Picture 2" descr="t_1274722007688Piranha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_1274722007688Piranhas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862" w:rsidRDefault="00C37F40" w:rsidP="0010486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Dec</w:t>
      </w:r>
      <w:r w:rsidR="00755B77">
        <w:rPr>
          <w:b/>
          <w:sz w:val="32"/>
          <w:szCs w:val="32"/>
          <w:u w:val="single"/>
        </w:rPr>
        <w:t>embe</w:t>
      </w:r>
      <w:r w:rsidR="00841B4D">
        <w:rPr>
          <w:b/>
          <w:sz w:val="32"/>
          <w:szCs w:val="32"/>
          <w:u w:val="single"/>
        </w:rPr>
        <w:t>r</w:t>
      </w:r>
      <w:r w:rsidR="005D04EE">
        <w:rPr>
          <w:b/>
          <w:sz w:val="32"/>
          <w:szCs w:val="32"/>
          <w:u w:val="single"/>
        </w:rPr>
        <w:t xml:space="preserve"> 2011</w:t>
      </w:r>
      <w:r w:rsidR="00104862" w:rsidRPr="00104862">
        <w:rPr>
          <w:b/>
          <w:sz w:val="32"/>
          <w:szCs w:val="32"/>
          <w:u w:val="single"/>
        </w:rPr>
        <w:t xml:space="preserve"> Edition</w:t>
      </w:r>
    </w:p>
    <w:p w:rsidR="00104862" w:rsidRDefault="00104862" w:rsidP="00104862">
      <w:pPr>
        <w:jc w:val="center"/>
        <w:rPr>
          <w:b/>
          <w:sz w:val="32"/>
          <w:szCs w:val="32"/>
          <w:u w:val="single"/>
        </w:rPr>
      </w:pPr>
    </w:p>
    <w:p w:rsidR="00104862" w:rsidRPr="00AE5B00" w:rsidRDefault="009703A5" w:rsidP="00104862">
      <w:pPr>
        <w:rPr>
          <w:b/>
          <w:u w:val="single"/>
        </w:rPr>
      </w:pPr>
      <w:r>
        <w:rPr>
          <w:b/>
          <w:u w:val="single"/>
        </w:rPr>
        <w:t>Thank You</w:t>
      </w:r>
      <w:r w:rsidR="005C406B" w:rsidRPr="00AE5B00">
        <w:rPr>
          <w:b/>
          <w:u w:val="single"/>
        </w:rPr>
        <w:t>!</w:t>
      </w:r>
    </w:p>
    <w:p w:rsidR="00050B64" w:rsidRDefault="00782C2A" w:rsidP="00050B64">
      <w:r>
        <w:t xml:space="preserve">Thank you to all parents, coaches, and swimmers for a great December Distance Meet!!!  It was a fantastic event and I am very thankful to </w:t>
      </w:r>
      <w:r w:rsidR="00FD679E">
        <w:t>all of the parents who voluntee</w:t>
      </w:r>
      <w:r>
        <w:t>red to make everything happen.  Awesome swimming by all and a terrific day for the Piranhas, way to go!!!</w:t>
      </w:r>
      <w:r w:rsidR="002204CD">
        <w:t xml:space="preserve">  I hope everyone has a safe and happy holiday season, I am very grateful and appreciative for the opportunity to work with such great families, and wish everyone a terrific 2012!!!</w:t>
      </w:r>
    </w:p>
    <w:p w:rsidR="0032338B" w:rsidRDefault="0032338B" w:rsidP="00050B64"/>
    <w:p w:rsidR="005D04EE" w:rsidRPr="0032338B" w:rsidRDefault="005C406B" w:rsidP="00050B64">
      <w:pPr>
        <w:rPr>
          <w:b/>
          <w:u w:val="single"/>
        </w:rPr>
      </w:pPr>
      <w:r>
        <w:rPr>
          <w:b/>
          <w:u w:val="single"/>
        </w:rPr>
        <w:t>Practice Changes</w:t>
      </w:r>
    </w:p>
    <w:p w:rsidR="00670054" w:rsidRDefault="005C406B" w:rsidP="00104862">
      <w:r>
        <w:t>Here are the</w:t>
      </w:r>
      <w:r w:rsidR="00AC106B">
        <w:t xml:space="preserve"> remaining</w:t>
      </w:r>
      <w:r>
        <w:t xml:space="preserve"> practice changes for the month of </w:t>
      </w:r>
      <w:r w:rsidR="002204CD">
        <w:t>Dec</w:t>
      </w:r>
      <w:r w:rsidR="00AC106B">
        <w:t>ember</w:t>
      </w:r>
      <w:r w:rsidR="00FD679E">
        <w:t>/Early January</w:t>
      </w:r>
      <w:r>
        <w:t>:</w:t>
      </w:r>
    </w:p>
    <w:p w:rsidR="005C406B" w:rsidRDefault="00FD679E" w:rsidP="00104862">
      <w:r>
        <w:t>Saturday Dec</w:t>
      </w:r>
      <w:r w:rsidR="00AC106B">
        <w:t xml:space="preserve">ember </w:t>
      </w:r>
      <w:r>
        <w:t>24</w:t>
      </w:r>
      <w:r w:rsidRPr="00FD679E">
        <w:rPr>
          <w:vertAlign w:val="superscript"/>
        </w:rPr>
        <w:t>th</w:t>
      </w:r>
      <w:r>
        <w:t xml:space="preserve"> No Practice: Christmas Eve</w:t>
      </w:r>
    </w:p>
    <w:p w:rsidR="00AC106B" w:rsidRDefault="00FD679E" w:rsidP="00104862">
      <w:r>
        <w:t>Saturday December 31</w:t>
      </w:r>
      <w:r w:rsidRPr="00FD679E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>No Practice: New Years Eve</w:t>
      </w:r>
    </w:p>
    <w:p w:rsidR="00FD679E" w:rsidRDefault="00FD679E" w:rsidP="00104862">
      <w:r>
        <w:t>Monday January 2</w:t>
      </w:r>
      <w:r w:rsidRPr="00FD679E">
        <w:rPr>
          <w:vertAlign w:val="superscript"/>
        </w:rPr>
        <w:t>nd</w:t>
      </w:r>
      <w:r>
        <w:t xml:space="preserve"> No Practice: School Holiday</w:t>
      </w:r>
    </w:p>
    <w:p w:rsidR="00AC106B" w:rsidRDefault="00AC106B" w:rsidP="00104862">
      <w:pPr>
        <w:rPr>
          <w:b/>
          <w:u w:val="single"/>
        </w:rPr>
      </w:pPr>
    </w:p>
    <w:p w:rsidR="0032338B" w:rsidRPr="00670054" w:rsidRDefault="00FD679E" w:rsidP="00104862">
      <w:pPr>
        <w:rPr>
          <w:b/>
          <w:u w:val="single"/>
        </w:rPr>
      </w:pPr>
      <w:r>
        <w:rPr>
          <w:b/>
          <w:u w:val="single"/>
        </w:rPr>
        <w:t>Holiday Practice Schedule</w:t>
      </w:r>
    </w:p>
    <w:p w:rsidR="00AC106B" w:rsidRDefault="00FD679E" w:rsidP="00104862">
      <w:r>
        <w:t>Here are the practice times for each group for Monday Dec. 26</w:t>
      </w:r>
      <w:r w:rsidRPr="00FD679E">
        <w:rPr>
          <w:vertAlign w:val="superscript"/>
        </w:rPr>
        <w:t>th</w:t>
      </w:r>
      <w:r>
        <w:t xml:space="preserve"> – Friday Dec. 30th</w:t>
      </w:r>
    </w:p>
    <w:p w:rsidR="00D308DA" w:rsidRDefault="00FD679E" w:rsidP="00104862">
      <w:r>
        <w:t>Senior: M-F 11-2 (</w:t>
      </w:r>
      <w:r w:rsidR="00BD345F">
        <w:t>Dry land</w:t>
      </w:r>
      <w:r>
        <w:t xml:space="preserve"> 11-12 @ </w:t>
      </w:r>
      <w:r w:rsidR="00BD345F">
        <w:t>Sheen</w:t>
      </w:r>
      <w:r>
        <w:t>; NO FITNESS ARTIST)</w:t>
      </w:r>
    </w:p>
    <w:p w:rsidR="00FD679E" w:rsidRDefault="00FD679E" w:rsidP="00104862">
      <w:r>
        <w:t>Junior: M-F 12-2</w:t>
      </w:r>
    </w:p>
    <w:p w:rsidR="00FD679E" w:rsidRDefault="00FD679E" w:rsidP="00104862">
      <w:r>
        <w:t>Age Group II: M</w:t>
      </w:r>
      <w:proofErr w:type="gramStart"/>
      <w:r w:rsidR="00BD345F">
        <w:t>,W,F</w:t>
      </w:r>
      <w:proofErr w:type="gramEnd"/>
      <w:r>
        <w:t xml:space="preserve"> 12-1:30</w:t>
      </w:r>
    </w:p>
    <w:p w:rsidR="00FD679E" w:rsidRDefault="00FD679E" w:rsidP="00104862">
      <w:r>
        <w:t xml:space="preserve">Age Group I: </w:t>
      </w:r>
      <w:proofErr w:type="spellStart"/>
      <w:r>
        <w:t>T</w:t>
      </w:r>
      <w:proofErr w:type="gramStart"/>
      <w:r w:rsidR="00BD345F">
        <w:t>,Th,F</w:t>
      </w:r>
      <w:proofErr w:type="spellEnd"/>
      <w:proofErr w:type="gramEnd"/>
      <w:r>
        <w:t xml:space="preserve"> 12-1:00</w:t>
      </w:r>
    </w:p>
    <w:p w:rsidR="00FD679E" w:rsidRDefault="00FD679E" w:rsidP="00104862">
      <w:r>
        <w:t>Mini Piranhas: W</w:t>
      </w:r>
      <w:r w:rsidR="00BD345F">
        <w:t>,F</w:t>
      </w:r>
      <w:r>
        <w:t xml:space="preserve"> 12-1:00</w:t>
      </w:r>
    </w:p>
    <w:p w:rsidR="00FD679E" w:rsidRDefault="00FD679E" w:rsidP="00104862"/>
    <w:p w:rsidR="00D308DA" w:rsidRDefault="00FD679E" w:rsidP="00D308DA">
      <w:pPr>
        <w:rPr>
          <w:b/>
          <w:u w:val="single"/>
        </w:rPr>
      </w:pPr>
      <w:r>
        <w:rPr>
          <w:b/>
          <w:u w:val="single"/>
        </w:rPr>
        <w:t>Upcoming Meets</w:t>
      </w:r>
    </w:p>
    <w:p w:rsidR="00D61C56" w:rsidRDefault="00FD679E" w:rsidP="00D308DA">
      <w:pPr>
        <w:rPr>
          <w:color w:val="222222"/>
        </w:rPr>
      </w:pPr>
      <w:r>
        <w:rPr>
          <w:color w:val="222222"/>
        </w:rPr>
        <w:t xml:space="preserve">The following meets are coming up in </w:t>
      </w:r>
      <w:r w:rsidR="00BD345F">
        <w:rPr>
          <w:color w:val="222222"/>
        </w:rPr>
        <w:t>January;</w:t>
      </w:r>
      <w:r>
        <w:rPr>
          <w:color w:val="222222"/>
        </w:rPr>
        <w:t xml:space="preserve"> please make sure to check the website to sign up:</w:t>
      </w:r>
    </w:p>
    <w:tbl>
      <w:tblPr>
        <w:tblStyle w:val="TableGrid"/>
        <w:tblW w:w="10446" w:type="dxa"/>
        <w:tblInd w:w="-882" w:type="dxa"/>
        <w:tblLook w:val="01E0"/>
      </w:tblPr>
      <w:tblGrid>
        <w:gridCol w:w="2700"/>
        <w:gridCol w:w="1350"/>
        <w:gridCol w:w="1084"/>
        <w:gridCol w:w="1039"/>
        <w:gridCol w:w="1044"/>
        <w:gridCol w:w="1046"/>
        <w:gridCol w:w="1046"/>
        <w:gridCol w:w="1137"/>
      </w:tblGrid>
      <w:tr w:rsidR="00FD679E" w:rsidRPr="005D112E" w:rsidTr="00AF7F01">
        <w:tc>
          <w:tcPr>
            <w:tcW w:w="2700" w:type="dxa"/>
          </w:tcPr>
          <w:p w:rsidR="00FD679E" w:rsidRDefault="00FD679E" w:rsidP="00AF7F01">
            <w:r>
              <w:t>Meet</w:t>
            </w:r>
          </w:p>
        </w:tc>
        <w:tc>
          <w:tcPr>
            <w:tcW w:w="1350" w:type="dxa"/>
          </w:tcPr>
          <w:p w:rsidR="00FD679E" w:rsidRDefault="00FD679E" w:rsidP="00AF7F01">
            <w:r>
              <w:t>Dates</w:t>
            </w:r>
          </w:p>
        </w:tc>
        <w:tc>
          <w:tcPr>
            <w:tcW w:w="1084" w:type="dxa"/>
          </w:tcPr>
          <w:p w:rsidR="00FD679E" w:rsidRPr="005D112E" w:rsidRDefault="00FD679E" w:rsidP="00AF7F01">
            <w:pPr>
              <w:jc w:val="center"/>
              <w:rPr>
                <w:b/>
              </w:rPr>
            </w:pPr>
            <w:r>
              <w:rPr>
                <w:b/>
              </w:rPr>
              <w:t>SR Boy</w:t>
            </w:r>
          </w:p>
        </w:tc>
        <w:tc>
          <w:tcPr>
            <w:tcW w:w="1039" w:type="dxa"/>
          </w:tcPr>
          <w:p w:rsidR="00FD679E" w:rsidRDefault="00FD679E" w:rsidP="00AF7F01">
            <w:pPr>
              <w:rPr>
                <w:b/>
              </w:rPr>
            </w:pPr>
            <w:r>
              <w:rPr>
                <w:b/>
              </w:rPr>
              <w:t>SR Girl</w:t>
            </w:r>
          </w:p>
        </w:tc>
        <w:tc>
          <w:tcPr>
            <w:tcW w:w="1044" w:type="dxa"/>
          </w:tcPr>
          <w:p w:rsidR="00FD679E" w:rsidRPr="005D112E" w:rsidRDefault="00FD679E" w:rsidP="00AF7F01">
            <w:pPr>
              <w:jc w:val="center"/>
              <w:rPr>
                <w:b/>
              </w:rPr>
            </w:pPr>
            <w:r>
              <w:rPr>
                <w:b/>
              </w:rPr>
              <w:t>Junior</w:t>
            </w:r>
          </w:p>
        </w:tc>
        <w:tc>
          <w:tcPr>
            <w:tcW w:w="1046" w:type="dxa"/>
          </w:tcPr>
          <w:p w:rsidR="00FD679E" w:rsidRDefault="00FD679E" w:rsidP="00AF7F01">
            <w:pPr>
              <w:jc w:val="center"/>
              <w:rPr>
                <w:b/>
              </w:rPr>
            </w:pPr>
            <w:r>
              <w:rPr>
                <w:b/>
              </w:rPr>
              <w:t>AG II</w:t>
            </w:r>
          </w:p>
        </w:tc>
        <w:tc>
          <w:tcPr>
            <w:tcW w:w="1046" w:type="dxa"/>
          </w:tcPr>
          <w:p w:rsidR="00FD679E" w:rsidRDefault="00FD679E" w:rsidP="00AF7F01">
            <w:pPr>
              <w:jc w:val="center"/>
              <w:rPr>
                <w:b/>
              </w:rPr>
            </w:pPr>
            <w:r>
              <w:rPr>
                <w:b/>
              </w:rPr>
              <w:t>AG I</w:t>
            </w:r>
          </w:p>
        </w:tc>
        <w:tc>
          <w:tcPr>
            <w:tcW w:w="1137" w:type="dxa"/>
          </w:tcPr>
          <w:p w:rsidR="00FD679E" w:rsidRDefault="00E81F40" w:rsidP="00AF7F01">
            <w:pPr>
              <w:jc w:val="center"/>
              <w:rPr>
                <w:b/>
              </w:rPr>
            </w:pPr>
            <w:r>
              <w:rPr>
                <w:b/>
              </w:rPr>
              <w:t>Mini</w:t>
            </w:r>
          </w:p>
        </w:tc>
      </w:tr>
      <w:tr w:rsidR="00FD679E" w:rsidRPr="005D112E" w:rsidTr="00AF7F01">
        <w:tc>
          <w:tcPr>
            <w:tcW w:w="2700" w:type="dxa"/>
          </w:tcPr>
          <w:p w:rsidR="00FD679E" w:rsidRDefault="00FD679E" w:rsidP="00AF7F01">
            <w:r>
              <w:t>Starfish Invitational</w:t>
            </w:r>
          </w:p>
        </w:tc>
        <w:tc>
          <w:tcPr>
            <w:tcW w:w="1350" w:type="dxa"/>
          </w:tcPr>
          <w:p w:rsidR="00FD679E" w:rsidRDefault="00FD679E" w:rsidP="00AF7F01">
            <w:r>
              <w:t>Jan. 7-8</w:t>
            </w:r>
            <w:r w:rsidRPr="00FA65EE">
              <w:rPr>
                <w:vertAlign w:val="superscript"/>
              </w:rPr>
              <w:t>th</w:t>
            </w:r>
          </w:p>
        </w:tc>
        <w:tc>
          <w:tcPr>
            <w:tcW w:w="1084" w:type="dxa"/>
          </w:tcPr>
          <w:p w:rsidR="00FD679E" w:rsidRPr="005D112E" w:rsidRDefault="00E81F40" w:rsidP="00AF7F01">
            <w:pPr>
              <w:jc w:val="center"/>
              <w:rPr>
                <w:b/>
              </w:rPr>
            </w:pPr>
            <w:r>
              <w:rPr>
                <w:b/>
              </w:rPr>
              <w:t>Sat.</w:t>
            </w:r>
          </w:p>
        </w:tc>
        <w:tc>
          <w:tcPr>
            <w:tcW w:w="1039" w:type="dxa"/>
          </w:tcPr>
          <w:p w:rsidR="00FD679E" w:rsidRPr="005D112E" w:rsidRDefault="00FD679E" w:rsidP="00AF7F01">
            <w:pPr>
              <w:rPr>
                <w:b/>
              </w:rPr>
            </w:pPr>
            <w:r>
              <w:rPr>
                <w:b/>
              </w:rPr>
              <w:t>Sat.</w:t>
            </w:r>
          </w:p>
        </w:tc>
        <w:tc>
          <w:tcPr>
            <w:tcW w:w="1044" w:type="dxa"/>
          </w:tcPr>
          <w:p w:rsidR="00FD679E" w:rsidRPr="005D112E" w:rsidRDefault="00E81F40" w:rsidP="00AF7F0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46" w:type="dxa"/>
          </w:tcPr>
          <w:p w:rsidR="00FD679E" w:rsidRPr="005D112E" w:rsidRDefault="00FD679E" w:rsidP="00AF7F0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46" w:type="dxa"/>
          </w:tcPr>
          <w:p w:rsidR="00FD679E" w:rsidRPr="005D112E" w:rsidRDefault="00FD679E" w:rsidP="00AF7F0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7" w:type="dxa"/>
          </w:tcPr>
          <w:p w:rsidR="00FD679E" w:rsidRPr="005D112E" w:rsidRDefault="00FD679E" w:rsidP="00AF7F0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D679E" w:rsidRPr="005D112E" w:rsidTr="00AF7F01">
        <w:tc>
          <w:tcPr>
            <w:tcW w:w="2700" w:type="dxa"/>
          </w:tcPr>
          <w:p w:rsidR="00FD679E" w:rsidRDefault="00FD679E" w:rsidP="00AF7F01">
            <w:r>
              <w:t>Chris Goody IMX Meet</w:t>
            </w:r>
          </w:p>
        </w:tc>
        <w:tc>
          <w:tcPr>
            <w:tcW w:w="1350" w:type="dxa"/>
          </w:tcPr>
          <w:p w:rsidR="00FD679E" w:rsidRDefault="00FD679E" w:rsidP="00AF7F01">
            <w:r>
              <w:t>Jan. 14-15</w:t>
            </w:r>
            <w:r w:rsidRPr="00E208C1">
              <w:rPr>
                <w:vertAlign w:val="superscript"/>
              </w:rPr>
              <w:t>th</w:t>
            </w:r>
          </w:p>
        </w:tc>
        <w:tc>
          <w:tcPr>
            <w:tcW w:w="1084" w:type="dxa"/>
          </w:tcPr>
          <w:p w:rsidR="00FD679E" w:rsidRPr="005D112E" w:rsidRDefault="00FD679E" w:rsidP="00AF7F01">
            <w:pPr>
              <w:jc w:val="center"/>
              <w:rPr>
                <w:b/>
              </w:rPr>
            </w:pPr>
            <w:r>
              <w:rPr>
                <w:b/>
              </w:rPr>
              <w:t>Sat.</w:t>
            </w:r>
          </w:p>
        </w:tc>
        <w:tc>
          <w:tcPr>
            <w:tcW w:w="1039" w:type="dxa"/>
          </w:tcPr>
          <w:p w:rsidR="00FD679E" w:rsidRDefault="00FD679E" w:rsidP="00AF7F01">
            <w:pPr>
              <w:rPr>
                <w:b/>
              </w:rPr>
            </w:pPr>
            <w:r>
              <w:rPr>
                <w:b/>
              </w:rPr>
              <w:t>Sat.</w:t>
            </w:r>
          </w:p>
        </w:tc>
        <w:tc>
          <w:tcPr>
            <w:tcW w:w="1044" w:type="dxa"/>
          </w:tcPr>
          <w:p w:rsidR="00FD679E" w:rsidRDefault="00E81F40" w:rsidP="00AF7F01">
            <w:pPr>
              <w:jc w:val="center"/>
              <w:rPr>
                <w:b/>
              </w:rPr>
            </w:pPr>
            <w:r>
              <w:rPr>
                <w:b/>
              </w:rPr>
              <w:t>Sat.</w:t>
            </w:r>
          </w:p>
        </w:tc>
        <w:tc>
          <w:tcPr>
            <w:tcW w:w="1046" w:type="dxa"/>
          </w:tcPr>
          <w:p w:rsidR="00FD679E" w:rsidRPr="005D112E" w:rsidRDefault="00FD679E" w:rsidP="00AF7F01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FD679E" w:rsidRPr="005D112E" w:rsidRDefault="00FD679E" w:rsidP="00AF7F01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FD679E" w:rsidRPr="005D112E" w:rsidRDefault="00FD679E" w:rsidP="00AF7F01">
            <w:pPr>
              <w:jc w:val="center"/>
              <w:rPr>
                <w:b/>
              </w:rPr>
            </w:pPr>
          </w:p>
        </w:tc>
      </w:tr>
      <w:tr w:rsidR="00FD679E" w:rsidRPr="005D112E" w:rsidTr="00AF7F01">
        <w:tc>
          <w:tcPr>
            <w:tcW w:w="2700" w:type="dxa"/>
          </w:tcPr>
          <w:p w:rsidR="00FD679E" w:rsidRDefault="00FD679E" w:rsidP="00BD345F">
            <w:r>
              <w:t xml:space="preserve">Attleboro </w:t>
            </w:r>
            <w:r w:rsidR="00BD345F">
              <w:t>Blue Fish</w:t>
            </w:r>
            <w:r>
              <w:t xml:space="preserve"> Meet</w:t>
            </w:r>
          </w:p>
        </w:tc>
        <w:tc>
          <w:tcPr>
            <w:tcW w:w="1350" w:type="dxa"/>
          </w:tcPr>
          <w:p w:rsidR="00FD679E" w:rsidRDefault="00FD679E" w:rsidP="00AF7F01">
            <w:r>
              <w:t>Jan. 28-29</w:t>
            </w:r>
            <w:r w:rsidRPr="00FA65EE">
              <w:rPr>
                <w:vertAlign w:val="superscript"/>
              </w:rPr>
              <w:t>th</w:t>
            </w:r>
          </w:p>
        </w:tc>
        <w:tc>
          <w:tcPr>
            <w:tcW w:w="1084" w:type="dxa"/>
          </w:tcPr>
          <w:p w:rsidR="00FD679E" w:rsidRPr="005D112E" w:rsidRDefault="00FD679E" w:rsidP="00AF7F01">
            <w:pPr>
              <w:jc w:val="center"/>
              <w:rPr>
                <w:b/>
              </w:rPr>
            </w:pPr>
          </w:p>
        </w:tc>
        <w:tc>
          <w:tcPr>
            <w:tcW w:w="1039" w:type="dxa"/>
          </w:tcPr>
          <w:p w:rsidR="00FD679E" w:rsidRPr="005D112E" w:rsidRDefault="00FD679E" w:rsidP="00AF7F0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44" w:type="dxa"/>
          </w:tcPr>
          <w:p w:rsidR="00FD679E" w:rsidRPr="005D112E" w:rsidRDefault="00FD679E" w:rsidP="00AF7F0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46" w:type="dxa"/>
          </w:tcPr>
          <w:p w:rsidR="00FD679E" w:rsidRPr="005D112E" w:rsidRDefault="00FD679E" w:rsidP="00AF7F01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FD679E" w:rsidRPr="005D112E" w:rsidRDefault="00FD679E" w:rsidP="00AF7F01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FD679E" w:rsidRPr="005D112E" w:rsidRDefault="00FD679E" w:rsidP="00AF7F01">
            <w:pPr>
              <w:jc w:val="center"/>
              <w:rPr>
                <w:b/>
              </w:rPr>
            </w:pPr>
          </w:p>
        </w:tc>
      </w:tr>
    </w:tbl>
    <w:p w:rsidR="00D61C56" w:rsidRDefault="00D61C56" w:rsidP="00D61C56">
      <w:pPr>
        <w:rPr>
          <w:u w:val="single"/>
        </w:rPr>
      </w:pPr>
    </w:p>
    <w:p w:rsidR="003D30A6" w:rsidRPr="00736FE1" w:rsidRDefault="00E81F40" w:rsidP="003D30A6">
      <w:pPr>
        <w:rPr>
          <w:b/>
          <w:u w:val="single"/>
        </w:rPr>
      </w:pPr>
      <w:r>
        <w:rPr>
          <w:b/>
          <w:u w:val="single"/>
        </w:rPr>
        <w:t>The Fitness Artist</w:t>
      </w:r>
    </w:p>
    <w:p w:rsidR="003D30A6" w:rsidRDefault="00E81F40" w:rsidP="003D30A6">
      <w:r>
        <w:t xml:space="preserve">For </w:t>
      </w:r>
      <w:proofErr w:type="gramStart"/>
      <w:r>
        <w:t>Senio</w:t>
      </w:r>
      <w:r w:rsidR="00BD345F">
        <w:t>r</w:t>
      </w:r>
      <w:r>
        <w:t>s</w:t>
      </w:r>
      <w:proofErr w:type="gramEnd"/>
      <w:r>
        <w:t>: January 3</w:t>
      </w:r>
      <w:r w:rsidRPr="00E81F40">
        <w:rPr>
          <w:vertAlign w:val="superscript"/>
        </w:rPr>
        <w:t>rd</w:t>
      </w:r>
      <w:r>
        <w:t>-February 9</w:t>
      </w:r>
      <w:r w:rsidRPr="00E81F40">
        <w:rPr>
          <w:vertAlign w:val="superscript"/>
        </w:rPr>
        <w:t>th</w:t>
      </w:r>
    </w:p>
    <w:p w:rsidR="00E81F40" w:rsidRDefault="00E81F40" w:rsidP="003D30A6">
      <w:r>
        <w:t xml:space="preserve">Tuesday and Thursday Nights </w:t>
      </w:r>
      <w:r w:rsidRPr="00E81F40">
        <w:rPr>
          <w:b/>
          <w:u w:val="single"/>
        </w:rPr>
        <w:t>BOTH</w:t>
      </w:r>
      <w:r>
        <w:t xml:space="preserve"> will be @ Fitness Artist Studio from 5-6 PM</w:t>
      </w:r>
    </w:p>
    <w:p w:rsidR="00736FE1" w:rsidRDefault="00E81F40" w:rsidP="00E81F40">
      <w:pPr>
        <w:jc w:val="center"/>
      </w:pPr>
      <w:r w:rsidRPr="00E81F40">
        <w:drawing>
          <wp:inline distT="0" distB="0" distL="0" distR="0">
            <wp:extent cx="776979" cy="602030"/>
            <wp:effectExtent l="19050" t="0" r="4071" b="0"/>
            <wp:docPr id="3" name="Picture 1" descr="t_1274722007688Piranha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_1274722007688Piranhas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03" cy="60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FE1" w:rsidSect="00104862">
      <w:pgSz w:w="12240" w:h="15840"/>
      <w:pgMar w:top="1440" w:right="1800" w:bottom="1440" w:left="1800" w:header="720" w:footer="720" w:gutter="0"/>
      <w:pgBorders w:offsetFrom="page">
        <w:top w:val="single" w:sz="4" w:space="24" w:color="008000"/>
        <w:left w:val="single" w:sz="4" w:space="24" w:color="008000"/>
        <w:bottom w:val="single" w:sz="4" w:space="24" w:color="008000"/>
        <w:right w:val="single" w:sz="4" w:space="24" w:color="008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D6366"/>
    <w:rsid w:val="00050B64"/>
    <w:rsid w:val="000A6328"/>
    <w:rsid w:val="00104862"/>
    <w:rsid w:val="001B17A5"/>
    <w:rsid w:val="001D7799"/>
    <w:rsid w:val="001D7D13"/>
    <w:rsid w:val="002204CD"/>
    <w:rsid w:val="00283E18"/>
    <w:rsid w:val="0032338B"/>
    <w:rsid w:val="00334DDF"/>
    <w:rsid w:val="00371BA7"/>
    <w:rsid w:val="003952D2"/>
    <w:rsid w:val="003D30A6"/>
    <w:rsid w:val="00555E36"/>
    <w:rsid w:val="005C406B"/>
    <w:rsid w:val="005D04EE"/>
    <w:rsid w:val="00607258"/>
    <w:rsid w:val="0061547E"/>
    <w:rsid w:val="00634C58"/>
    <w:rsid w:val="00652175"/>
    <w:rsid w:val="00670054"/>
    <w:rsid w:val="0068096D"/>
    <w:rsid w:val="00736FE1"/>
    <w:rsid w:val="007446FF"/>
    <w:rsid w:val="00755B77"/>
    <w:rsid w:val="00782C2A"/>
    <w:rsid w:val="007F3D32"/>
    <w:rsid w:val="00841B4D"/>
    <w:rsid w:val="00877466"/>
    <w:rsid w:val="00892588"/>
    <w:rsid w:val="008A0C99"/>
    <w:rsid w:val="008D6366"/>
    <w:rsid w:val="008F6EA0"/>
    <w:rsid w:val="00912DC1"/>
    <w:rsid w:val="00937283"/>
    <w:rsid w:val="00950DE0"/>
    <w:rsid w:val="00956C26"/>
    <w:rsid w:val="009703A5"/>
    <w:rsid w:val="00AA0217"/>
    <w:rsid w:val="00AC106B"/>
    <w:rsid w:val="00AC4F9E"/>
    <w:rsid w:val="00AE5B00"/>
    <w:rsid w:val="00AF2594"/>
    <w:rsid w:val="00BA7DAD"/>
    <w:rsid w:val="00BD345F"/>
    <w:rsid w:val="00C26ACF"/>
    <w:rsid w:val="00C37F40"/>
    <w:rsid w:val="00C60045"/>
    <w:rsid w:val="00C80FE8"/>
    <w:rsid w:val="00D242A2"/>
    <w:rsid w:val="00D308DA"/>
    <w:rsid w:val="00D61C56"/>
    <w:rsid w:val="00E15145"/>
    <w:rsid w:val="00E4065E"/>
    <w:rsid w:val="00E81F40"/>
    <w:rsid w:val="00EA38E2"/>
    <w:rsid w:val="00F96332"/>
    <w:rsid w:val="00FC48D1"/>
    <w:rsid w:val="00FC5DBA"/>
    <w:rsid w:val="00FD679E"/>
    <w:rsid w:val="00FF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C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A0C99"/>
    <w:pPr>
      <w:spacing w:after="324"/>
    </w:pPr>
  </w:style>
  <w:style w:type="character" w:styleId="Hyperlink">
    <w:name w:val="Hyperlink"/>
    <w:basedOn w:val="DefaultParagraphFont"/>
    <w:rsid w:val="003D30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C1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0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6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Piranha Press </vt:lpstr>
    </vt:vector>
  </TitlesOfParts>
  <Company>Shenendehowa Central Schools</Company>
  <LinksUpToDate>false</LinksUpToDate>
  <CharactersWithSpaces>1472</CharactersWithSpaces>
  <SharedDoc>false</SharedDoc>
  <HLinks>
    <vt:vector size="18" baseType="variant">
      <vt:variant>
        <vt:i4>6553686</vt:i4>
      </vt:variant>
      <vt:variant>
        <vt:i4>12</vt:i4>
      </vt:variant>
      <vt:variant>
        <vt:i4>0</vt:i4>
      </vt:variant>
      <vt:variant>
        <vt:i4>5</vt:i4>
      </vt:variant>
      <vt:variant>
        <vt:lpwstr>mailto:ajesaitis@gmail.com</vt:lpwstr>
      </vt:variant>
      <vt:variant>
        <vt:lpwstr/>
      </vt:variant>
      <vt:variant>
        <vt:i4>6553686</vt:i4>
      </vt:variant>
      <vt:variant>
        <vt:i4>9</vt:i4>
      </vt:variant>
      <vt:variant>
        <vt:i4>0</vt:i4>
      </vt:variant>
      <vt:variant>
        <vt:i4>5</vt:i4>
      </vt:variant>
      <vt:variant>
        <vt:lpwstr>mailto:ajesaitis@gmail.com</vt:lpwstr>
      </vt:variant>
      <vt:variant>
        <vt:lpwstr/>
      </vt:variant>
      <vt:variant>
        <vt:i4>3211297</vt:i4>
      </vt:variant>
      <vt:variant>
        <vt:i4>6</vt:i4>
      </vt:variant>
      <vt:variant>
        <vt:i4>0</vt:i4>
      </vt:variant>
      <vt:variant>
        <vt:i4>5</vt:i4>
      </vt:variant>
      <vt:variant>
        <vt:lpwstr>http://www.neswim.com/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Piranha Press </dc:title>
  <dc:subject/>
  <dc:creator>dunhchar</dc:creator>
  <cp:keywords/>
  <dc:description/>
  <cp:lastModifiedBy>dunhchar</cp:lastModifiedBy>
  <cp:revision>3</cp:revision>
  <cp:lastPrinted>2011-11-15T16:35:00Z</cp:lastPrinted>
  <dcterms:created xsi:type="dcterms:W3CDTF">2011-12-21T20:21:00Z</dcterms:created>
  <dcterms:modified xsi:type="dcterms:W3CDTF">2011-12-21T20:22:00Z</dcterms:modified>
</cp:coreProperties>
</file>