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66" w:rsidRDefault="00337F98" w:rsidP="00104862">
      <w:pPr>
        <w:jc w:val="center"/>
        <w:rPr>
          <w:rFonts w:ascii="Verdana" w:hAnsi="Verdana" w:cs="Arial"/>
          <w:sz w:val="15"/>
          <w:szCs w:val="15"/>
        </w:rPr>
      </w:pPr>
      <w:r>
        <w:rPr>
          <w:rFonts w:ascii="Verdana" w:hAnsi="Verdana" w:cs="Arial"/>
          <w:noProof/>
          <w:sz w:val="15"/>
          <w:szCs w:val="15"/>
        </w:rPr>
        <w:drawing>
          <wp:inline distT="0" distB="0" distL="0" distR="0">
            <wp:extent cx="1438275" cy="1114425"/>
            <wp:effectExtent l="19050" t="0" r="9525" b="0"/>
            <wp:docPr id="1" name="Picture 1" descr="t_1274722007688Piranha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_1274722007688Piranhas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366" w:rsidRPr="00104862">
        <w:rPr>
          <w:b/>
          <w:sz w:val="48"/>
          <w:szCs w:val="48"/>
        </w:rPr>
        <w:t>P</w:t>
      </w:r>
      <w:r w:rsidR="008D6366" w:rsidRPr="00104862">
        <w:rPr>
          <w:b/>
          <w:color w:val="008000"/>
          <w:sz w:val="48"/>
          <w:szCs w:val="48"/>
        </w:rPr>
        <w:t>i</w:t>
      </w:r>
      <w:r w:rsidR="008D6366" w:rsidRPr="00104862">
        <w:rPr>
          <w:b/>
          <w:sz w:val="48"/>
          <w:szCs w:val="48"/>
        </w:rPr>
        <w:t>r</w:t>
      </w:r>
      <w:r w:rsidR="008D6366" w:rsidRPr="00104862">
        <w:rPr>
          <w:b/>
          <w:color w:val="008000"/>
          <w:sz w:val="48"/>
          <w:szCs w:val="48"/>
        </w:rPr>
        <w:t>a</w:t>
      </w:r>
      <w:r w:rsidR="008D6366" w:rsidRPr="00104862">
        <w:rPr>
          <w:b/>
          <w:sz w:val="48"/>
          <w:szCs w:val="48"/>
        </w:rPr>
        <w:t>n</w:t>
      </w:r>
      <w:r w:rsidR="008D6366" w:rsidRPr="00104862">
        <w:rPr>
          <w:b/>
          <w:color w:val="008000"/>
          <w:sz w:val="48"/>
          <w:szCs w:val="48"/>
        </w:rPr>
        <w:t>h</w:t>
      </w:r>
      <w:r w:rsidR="008D6366" w:rsidRPr="00104862">
        <w:rPr>
          <w:b/>
          <w:sz w:val="48"/>
          <w:szCs w:val="48"/>
        </w:rPr>
        <w:t xml:space="preserve">a </w:t>
      </w:r>
      <w:r w:rsidR="008D6366" w:rsidRPr="00104862">
        <w:rPr>
          <w:b/>
          <w:color w:val="008000"/>
          <w:sz w:val="48"/>
          <w:szCs w:val="48"/>
        </w:rPr>
        <w:t>P</w:t>
      </w:r>
      <w:r w:rsidR="008D6366" w:rsidRPr="00104862">
        <w:rPr>
          <w:b/>
          <w:sz w:val="48"/>
          <w:szCs w:val="48"/>
        </w:rPr>
        <w:t>r</w:t>
      </w:r>
      <w:r w:rsidR="008D6366" w:rsidRPr="00104862">
        <w:rPr>
          <w:b/>
          <w:color w:val="008000"/>
          <w:sz w:val="48"/>
          <w:szCs w:val="48"/>
        </w:rPr>
        <w:t>e</w:t>
      </w:r>
      <w:r w:rsidR="008D6366" w:rsidRPr="00104862">
        <w:rPr>
          <w:b/>
          <w:sz w:val="48"/>
          <w:szCs w:val="48"/>
        </w:rPr>
        <w:t>s</w:t>
      </w:r>
      <w:r w:rsidR="008D6366" w:rsidRPr="00104862">
        <w:rPr>
          <w:b/>
          <w:color w:val="008000"/>
          <w:sz w:val="48"/>
          <w:szCs w:val="48"/>
        </w:rPr>
        <w:t>s</w:t>
      </w:r>
      <w:r>
        <w:rPr>
          <w:rFonts w:ascii="Verdana" w:hAnsi="Verdana" w:cs="Arial"/>
          <w:noProof/>
          <w:sz w:val="15"/>
          <w:szCs w:val="15"/>
        </w:rPr>
        <w:drawing>
          <wp:inline distT="0" distB="0" distL="0" distR="0">
            <wp:extent cx="1409700" cy="1085850"/>
            <wp:effectExtent l="19050" t="0" r="0" b="0"/>
            <wp:docPr id="2" name="Picture 2" descr="t_1274722007688Piranha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_1274722007688Piranhas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862" w:rsidRDefault="005D04EE" w:rsidP="0010486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</w:t>
      </w:r>
      <w:r w:rsidR="008E088D">
        <w:rPr>
          <w:b/>
          <w:sz w:val="32"/>
          <w:szCs w:val="32"/>
          <w:u w:val="single"/>
        </w:rPr>
        <w:t>y</w:t>
      </w:r>
      <w:r w:rsidR="00337F98">
        <w:rPr>
          <w:b/>
          <w:sz w:val="32"/>
          <w:szCs w:val="32"/>
          <w:u w:val="single"/>
        </w:rPr>
        <w:t xml:space="preserve"> 2012</w:t>
      </w:r>
      <w:r w:rsidR="00104862" w:rsidRPr="00104862">
        <w:rPr>
          <w:b/>
          <w:sz w:val="32"/>
          <w:szCs w:val="32"/>
          <w:u w:val="single"/>
        </w:rPr>
        <w:t xml:space="preserve"> Edition</w:t>
      </w:r>
    </w:p>
    <w:p w:rsidR="00104862" w:rsidRDefault="00104862" w:rsidP="00104862">
      <w:pPr>
        <w:jc w:val="center"/>
        <w:rPr>
          <w:b/>
          <w:sz w:val="32"/>
          <w:szCs w:val="32"/>
          <w:u w:val="single"/>
        </w:rPr>
      </w:pPr>
    </w:p>
    <w:p w:rsidR="00104862" w:rsidRPr="00F96332" w:rsidRDefault="00476B53" w:rsidP="00104862">
      <w:pPr>
        <w:rPr>
          <w:u w:val="single"/>
        </w:rPr>
      </w:pPr>
      <w:r>
        <w:rPr>
          <w:u w:val="single"/>
        </w:rPr>
        <w:t>Spring/Summer</w:t>
      </w:r>
      <w:r w:rsidR="005D04EE">
        <w:rPr>
          <w:u w:val="single"/>
        </w:rPr>
        <w:t xml:space="preserve"> Season</w:t>
      </w:r>
    </w:p>
    <w:p w:rsidR="00050B64" w:rsidRDefault="00337F98" w:rsidP="00050B64">
      <w:r>
        <w:t>Welcome to the Piranhas Spring/Summer Season (And to the nice weather</w:t>
      </w:r>
      <w:r w:rsidR="00476B53">
        <w:t>!!</w:t>
      </w:r>
      <w:r>
        <w:t>).  I would like to personally w</w:t>
      </w:r>
      <w:r w:rsidR="00476B53">
        <w:t xml:space="preserve">elcome back all returning Piranhas and welcome to the team those of you that are new.  I am very excited for the upcoming season and the various activities that we will be participating in, it should be a very fun and rewarding season for everyone.  For those of you new to the team, this newsletter comes out once a month and helps you stay informed on upcoming team events and important dates regarding sign-up, etc.  If you ever have any questions/concerns, please feel free to contact me at </w:t>
      </w:r>
      <w:hyperlink r:id="rId6" w:history="1">
        <w:r w:rsidR="00476B53" w:rsidRPr="007D52F1">
          <w:rPr>
            <w:rStyle w:val="Hyperlink"/>
          </w:rPr>
          <w:t>coachdunham@hotmail.com</w:t>
        </w:r>
      </w:hyperlink>
      <w:r w:rsidR="00476B53">
        <w:t xml:space="preserve">  Best of luck to everyone on another great season!!</w:t>
      </w:r>
    </w:p>
    <w:p w:rsidR="0032338B" w:rsidRDefault="0032338B" w:rsidP="00050B64"/>
    <w:p w:rsidR="005D04EE" w:rsidRPr="0032338B" w:rsidRDefault="00476B53" w:rsidP="00050B64">
      <w:pPr>
        <w:rPr>
          <w:b/>
          <w:u w:val="single"/>
        </w:rPr>
      </w:pPr>
      <w:r>
        <w:rPr>
          <w:b/>
          <w:u w:val="single"/>
        </w:rPr>
        <w:t>May Practice Schedule Changes</w:t>
      </w:r>
      <w:r w:rsidR="008F6EA0" w:rsidRPr="0032338B">
        <w:rPr>
          <w:b/>
          <w:u w:val="single"/>
        </w:rPr>
        <w:t xml:space="preserve"> </w:t>
      </w:r>
    </w:p>
    <w:p w:rsidR="0032338B" w:rsidRDefault="00476B53" w:rsidP="00050B64">
      <w:r>
        <w:t>Below are the practice changes for all groups for the month of May:</w:t>
      </w:r>
    </w:p>
    <w:p w:rsidR="002C15EF" w:rsidRDefault="002C15EF" w:rsidP="00050B64">
      <w:r>
        <w:t>Saturday May 19</w:t>
      </w:r>
      <w:r w:rsidRPr="002C15EF">
        <w:rPr>
          <w:vertAlign w:val="superscript"/>
        </w:rPr>
        <w:t>th</w:t>
      </w:r>
      <w:r>
        <w:t xml:space="preserve"> (Special Olympics): Seniors and </w:t>
      </w:r>
      <w:proofErr w:type="gramStart"/>
      <w:r>
        <w:t>Juniors</w:t>
      </w:r>
      <w:proofErr w:type="gramEnd"/>
      <w:r>
        <w:t xml:space="preserve"> are expected to volunteer</w:t>
      </w:r>
    </w:p>
    <w:p w:rsidR="002C15EF" w:rsidRDefault="002C15EF" w:rsidP="00050B64">
      <w:r>
        <w:t>Friday May 25</w:t>
      </w:r>
      <w:r w:rsidRPr="002C15EF">
        <w:rPr>
          <w:vertAlign w:val="superscript"/>
        </w:rPr>
        <w:t>th</w:t>
      </w:r>
      <w:r w:rsidR="00873E66">
        <w:t xml:space="preserve"> (No School @ </w:t>
      </w:r>
      <w:proofErr w:type="spellStart"/>
      <w:r w:rsidR="00873E66">
        <w:t>Shen</w:t>
      </w:r>
      <w:proofErr w:type="spellEnd"/>
      <w:r>
        <w:t>)</w:t>
      </w:r>
      <w:r w:rsidR="00873E66">
        <w:t>: Practice Cancelled for all groups</w:t>
      </w:r>
    </w:p>
    <w:p w:rsidR="002C15EF" w:rsidRDefault="002C15EF" w:rsidP="00050B64">
      <w:r>
        <w:t>Monday May 27</w:t>
      </w:r>
      <w:r w:rsidRPr="002C15EF">
        <w:rPr>
          <w:vertAlign w:val="superscript"/>
        </w:rPr>
        <w:t>th</w:t>
      </w:r>
      <w:r w:rsidR="00873E66">
        <w:t xml:space="preserve"> (Memorial Day</w:t>
      </w:r>
      <w:r>
        <w:t>)</w:t>
      </w:r>
      <w:r w:rsidR="00873E66">
        <w:t>: Practice Cancelled for all groups</w:t>
      </w:r>
    </w:p>
    <w:p w:rsidR="00873E66" w:rsidRDefault="00873E66" w:rsidP="00050B64">
      <w:r>
        <w:t xml:space="preserve">**We </w:t>
      </w:r>
      <w:r w:rsidRPr="00873E66">
        <w:rPr>
          <w:u w:val="single"/>
        </w:rPr>
        <w:t>WILL</w:t>
      </w:r>
      <w:r>
        <w:t xml:space="preserve"> Practice on Saturday May 26</w:t>
      </w:r>
      <w:r w:rsidRPr="00873E66">
        <w:rPr>
          <w:vertAlign w:val="superscript"/>
        </w:rPr>
        <w:t>th</w:t>
      </w:r>
      <w:r>
        <w:t>**</w:t>
      </w:r>
    </w:p>
    <w:p w:rsidR="00476B53" w:rsidRDefault="00476B53" w:rsidP="00476B53"/>
    <w:p w:rsidR="00476B53" w:rsidRPr="00476B53" w:rsidRDefault="00476B53" w:rsidP="00476B53">
      <w:pPr>
        <w:rPr>
          <w:b/>
          <w:u w:val="single"/>
        </w:rPr>
      </w:pPr>
      <w:r w:rsidRPr="00476B53">
        <w:rPr>
          <w:b/>
          <w:u w:val="single"/>
        </w:rPr>
        <w:t>Special Olympics</w:t>
      </w:r>
      <w:r>
        <w:rPr>
          <w:b/>
          <w:u w:val="single"/>
        </w:rPr>
        <w:t xml:space="preserve"> (Saturday May 1</w:t>
      </w:r>
      <w:r w:rsidR="007C063F">
        <w:rPr>
          <w:b/>
          <w:u w:val="single"/>
        </w:rPr>
        <w:t>9</w:t>
      </w:r>
      <w:r w:rsidRPr="00476B53">
        <w:rPr>
          <w:b/>
          <w:u w:val="single"/>
          <w:vertAlign w:val="superscript"/>
        </w:rPr>
        <w:t>th</w:t>
      </w:r>
      <w:r>
        <w:rPr>
          <w:b/>
          <w:u w:val="single"/>
        </w:rPr>
        <w:t>)</w:t>
      </w:r>
    </w:p>
    <w:p w:rsidR="00476B53" w:rsidRDefault="00476B53" w:rsidP="00476B53">
      <w:r>
        <w:t xml:space="preserve">The </w:t>
      </w:r>
      <w:proofErr w:type="gramStart"/>
      <w:r>
        <w:t>Senior</w:t>
      </w:r>
      <w:proofErr w:type="gramEnd"/>
      <w:r>
        <w:t xml:space="preserve"> and Junior Groups for the Piranhas will once again be volunteering their time to help with the Special Olympics at the Shenendehowa Aquatic Center</w:t>
      </w:r>
      <w:r w:rsidR="007C063F">
        <w:t xml:space="preserve"> on Saturday May 19</w:t>
      </w:r>
      <w:r w:rsidRPr="00476B53">
        <w:rPr>
          <w:vertAlign w:val="superscript"/>
        </w:rPr>
        <w:t>th</w:t>
      </w:r>
      <w:r>
        <w:t>.  This is a great way to give back to the community and a wonderful event, all Piranhas Senor and Junior Squad Members are highly encouraged to participate!</w:t>
      </w:r>
    </w:p>
    <w:p w:rsidR="0038616A" w:rsidRDefault="0038616A" w:rsidP="00476B53">
      <w:pPr>
        <w:rPr>
          <w:b/>
          <w:u w:val="single"/>
        </w:rPr>
      </w:pPr>
    </w:p>
    <w:p w:rsidR="0038616A" w:rsidRDefault="0038616A" w:rsidP="00476B53">
      <w:pPr>
        <w:rPr>
          <w:b/>
          <w:u w:val="single"/>
        </w:rPr>
      </w:pPr>
      <w:r>
        <w:rPr>
          <w:b/>
          <w:u w:val="single"/>
        </w:rPr>
        <w:t>Parents Meeting (Wednesday May 1</w:t>
      </w:r>
      <w:r w:rsidR="007C063F">
        <w:rPr>
          <w:b/>
          <w:u w:val="single"/>
        </w:rPr>
        <w:t>6</w:t>
      </w:r>
      <w:r w:rsidRPr="0038616A">
        <w:rPr>
          <w:b/>
          <w:u w:val="single"/>
          <w:vertAlign w:val="superscript"/>
        </w:rPr>
        <w:t>th</w:t>
      </w:r>
      <w:r>
        <w:rPr>
          <w:b/>
          <w:u w:val="single"/>
        </w:rPr>
        <w:t>)</w:t>
      </w:r>
    </w:p>
    <w:p w:rsidR="0038616A" w:rsidRDefault="0038616A" w:rsidP="00476B53">
      <w:pPr>
        <w:rPr>
          <w:b/>
          <w:u w:val="single"/>
        </w:rPr>
      </w:pPr>
      <w:r w:rsidRPr="0038616A">
        <w:rPr>
          <w:color w:val="000000"/>
        </w:rPr>
        <w:t>We will be holding a</w:t>
      </w:r>
      <w:r w:rsidR="007C063F">
        <w:rPr>
          <w:color w:val="000000"/>
        </w:rPr>
        <w:t xml:space="preserve"> parents meeting on Weds. </w:t>
      </w:r>
      <w:proofErr w:type="gramStart"/>
      <w:r w:rsidR="007C063F">
        <w:rPr>
          <w:color w:val="000000"/>
        </w:rPr>
        <w:t xml:space="preserve">May 16th from 6:00-7:00 at the </w:t>
      </w:r>
      <w:proofErr w:type="spellStart"/>
      <w:r w:rsidRPr="0038616A">
        <w:rPr>
          <w:color w:val="000000"/>
        </w:rPr>
        <w:t>Shen</w:t>
      </w:r>
      <w:proofErr w:type="spellEnd"/>
      <w:r w:rsidRPr="0038616A">
        <w:rPr>
          <w:color w:val="000000"/>
        </w:rPr>
        <w:t xml:space="preserve"> Aquatic Center) to discuss all information relating to Piranhas Spring/Summer Season.</w:t>
      </w:r>
      <w:proofErr w:type="gramEnd"/>
      <w:r w:rsidRPr="0038616A">
        <w:rPr>
          <w:color w:val="000000"/>
        </w:rPr>
        <w:t>  This includes job sign-up for our Pira</w:t>
      </w:r>
      <w:r w:rsidR="007C063F">
        <w:rPr>
          <w:color w:val="000000"/>
        </w:rPr>
        <w:t>nhas Hosted Home Meet on June 17</w:t>
      </w:r>
      <w:r w:rsidRPr="007C063F">
        <w:rPr>
          <w:color w:val="000000"/>
          <w:vertAlign w:val="superscript"/>
        </w:rPr>
        <w:t>th</w:t>
      </w:r>
      <w:r w:rsidR="007C063F">
        <w:rPr>
          <w:color w:val="000000"/>
        </w:rPr>
        <w:t xml:space="preserve"> (Summer Kick-Off Meet), how to sign up for all spring/summer meets</w:t>
      </w:r>
      <w:r w:rsidRPr="0038616A">
        <w:rPr>
          <w:color w:val="000000"/>
        </w:rPr>
        <w:t>,</w:t>
      </w:r>
      <w:r w:rsidR="007C063F">
        <w:rPr>
          <w:color w:val="000000"/>
        </w:rPr>
        <w:t xml:space="preserve"> our summer practice schedule, </w:t>
      </w:r>
      <w:r w:rsidRPr="0038616A">
        <w:rPr>
          <w:color w:val="000000"/>
        </w:rPr>
        <w:t>and all other pertinent information.  It is your responsibility to receive any and all information covered at the meeting if you can not attend</w:t>
      </w:r>
    </w:p>
    <w:p w:rsidR="0038616A" w:rsidRDefault="00337F98" w:rsidP="0038616A">
      <w:pPr>
        <w:jc w:val="center"/>
        <w:rPr>
          <w:b/>
          <w:u w:val="single"/>
        </w:rPr>
      </w:pPr>
      <w:r>
        <w:rPr>
          <w:rFonts w:ascii="Verdana" w:hAnsi="Verdana" w:cs="Arial"/>
          <w:noProof/>
          <w:sz w:val="15"/>
          <w:szCs w:val="15"/>
        </w:rPr>
        <w:drawing>
          <wp:inline distT="0" distB="0" distL="0" distR="0">
            <wp:extent cx="1584651" cy="1219764"/>
            <wp:effectExtent l="19050" t="0" r="0" b="0"/>
            <wp:docPr id="3" name="Picture 3" descr="t_1274722007688Piranha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_1274722007688Piranhas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539" cy="122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63F" w:rsidRDefault="007C063F" w:rsidP="0038616A">
      <w:pPr>
        <w:jc w:val="center"/>
        <w:rPr>
          <w:b/>
          <w:sz w:val="28"/>
          <w:szCs w:val="28"/>
          <w:u w:val="single"/>
        </w:rPr>
      </w:pPr>
    </w:p>
    <w:p w:rsidR="007C063F" w:rsidRPr="00DF58E9" w:rsidRDefault="007C063F" w:rsidP="007C063F">
      <w:pPr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 xml:space="preserve">2012 </w:t>
      </w:r>
      <w:r w:rsidRPr="00DF58E9">
        <w:rPr>
          <w:b/>
          <w:sz w:val="36"/>
          <w:szCs w:val="36"/>
          <w:u w:val="single"/>
        </w:rPr>
        <w:t xml:space="preserve"> Meet</w:t>
      </w:r>
      <w:proofErr w:type="gramEnd"/>
      <w:r>
        <w:rPr>
          <w:b/>
          <w:sz w:val="36"/>
          <w:szCs w:val="36"/>
          <w:u w:val="single"/>
        </w:rPr>
        <w:t>/Event</w:t>
      </w:r>
      <w:r w:rsidRPr="00DF58E9">
        <w:rPr>
          <w:b/>
          <w:sz w:val="36"/>
          <w:szCs w:val="36"/>
          <w:u w:val="single"/>
        </w:rPr>
        <w:t xml:space="preserve"> Schedule</w:t>
      </w:r>
    </w:p>
    <w:tbl>
      <w:tblPr>
        <w:tblStyle w:val="TableGrid"/>
        <w:tblW w:w="10446" w:type="dxa"/>
        <w:tblInd w:w="-882" w:type="dxa"/>
        <w:tblLook w:val="01E0"/>
      </w:tblPr>
      <w:tblGrid>
        <w:gridCol w:w="2700"/>
        <w:gridCol w:w="1350"/>
        <w:gridCol w:w="1084"/>
        <w:gridCol w:w="1039"/>
        <w:gridCol w:w="1044"/>
        <w:gridCol w:w="1046"/>
        <w:gridCol w:w="1046"/>
        <w:gridCol w:w="1137"/>
      </w:tblGrid>
      <w:tr w:rsidR="007C063F" w:rsidRPr="00FA65EE" w:rsidTr="008C46F4">
        <w:tc>
          <w:tcPr>
            <w:tcW w:w="2700" w:type="dxa"/>
          </w:tcPr>
          <w:p w:rsidR="007C063F" w:rsidRPr="00FA65EE" w:rsidRDefault="007C063F" w:rsidP="008C46F4">
            <w:pPr>
              <w:jc w:val="center"/>
              <w:rPr>
                <w:b/>
                <w:u w:val="single"/>
              </w:rPr>
            </w:pPr>
            <w:r w:rsidRPr="00FA65EE">
              <w:rPr>
                <w:b/>
                <w:u w:val="single"/>
              </w:rPr>
              <w:t>Meet</w:t>
            </w:r>
          </w:p>
        </w:tc>
        <w:tc>
          <w:tcPr>
            <w:tcW w:w="1350" w:type="dxa"/>
          </w:tcPr>
          <w:p w:rsidR="007C063F" w:rsidRPr="00FA65EE" w:rsidRDefault="007C063F" w:rsidP="008C46F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</w:t>
            </w:r>
          </w:p>
        </w:tc>
        <w:tc>
          <w:tcPr>
            <w:tcW w:w="1084" w:type="dxa"/>
          </w:tcPr>
          <w:p w:rsidR="007C063F" w:rsidRPr="00FA65EE" w:rsidRDefault="007C063F" w:rsidP="008C46F4">
            <w:pPr>
              <w:jc w:val="center"/>
              <w:rPr>
                <w:b/>
                <w:u w:val="single"/>
              </w:rPr>
            </w:pPr>
            <w:r w:rsidRPr="00FA65EE">
              <w:rPr>
                <w:b/>
                <w:u w:val="single"/>
              </w:rPr>
              <w:t>Senior Boys</w:t>
            </w:r>
          </w:p>
        </w:tc>
        <w:tc>
          <w:tcPr>
            <w:tcW w:w="1039" w:type="dxa"/>
          </w:tcPr>
          <w:p w:rsidR="007C063F" w:rsidRPr="00FA65EE" w:rsidRDefault="007C063F" w:rsidP="008C46F4">
            <w:pPr>
              <w:jc w:val="center"/>
              <w:rPr>
                <w:b/>
                <w:u w:val="single"/>
              </w:rPr>
            </w:pPr>
            <w:r w:rsidRPr="00FA65EE">
              <w:rPr>
                <w:b/>
                <w:u w:val="single"/>
              </w:rPr>
              <w:t>Senior Girls</w:t>
            </w:r>
          </w:p>
        </w:tc>
        <w:tc>
          <w:tcPr>
            <w:tcW w:w="1044" w:type="dxa"/>
          </w:tcPr>
          <w:p w:rsidR="007C063F" w:rsidRPr="00FA65EE" w:rsidRDefault="007C063F" w:rsidP="008C46F4">
            <w:pPr>
              <w:jc w:val="center"/>
              <w:rPr>
                <w:b/>
                <w:u w:val="single"/>
              </w:rPr>
            </w:pPr>
            <w:r w:rsidRPr="00FA65EE">
              <w:rPr>
                <w:b/>
                <w:u w:val="single"/>
              </w:rPr>
              <w:t>Junior</w:t>
            </w:r>
          </w:p>
        </w:tc>
        <w:tc>
          <w:tcPr>
            <w:tcW w:w="1046" w:type="dxa"/>
          </w:tcPr>
          <w:p w:rsidR="007C063F" w:rsidRPr="00FA65EE" w:rsidRDefault="007C063F" w:rsidP="008C46F4">
            <w:pPr>
              <w:jc w:val="center"/>
              <w:rPr>
                <w:b/>
                <w:u w:val="single"/>
              </w:rPr>
            </w:pPr>
            <w:r w:rsidRPr="00FA65EE">
              <w:rPr>
                <w:b/>
                <w:u w:val="single"/>
              </w:rPr>
              <w:t>Age Group II</w:t>
            </w:r>
          </w:p>
        </w:tc>
        <w:tc>
          <w:tcPr>
            <w:tcW w:w="1046" w:type="dxa"/>
          </w:tcPr>
          <w:p w:rsidR="007C063F" w:rsidRPr="00FA65EE" w:rsidRDefault="007C063F" w:rsidP="008C46F4">
            <w:pPr>
              <w:jc w:val="center"/>
              <w:rPr>
                <w:b/>
                <w:u w:val="single"/>
              </w:rPr>
            </w:pPr>
            <w:r w:rsidRPr="00FA65EE">
              <w:rPr>
                <w:b/>
                <w:u w:val="single"/>
              </w:rPr>
              <w:t>Age Group I</w:t>
            </w:r>
          </w:p>
        </w:tc>
        <w:tc>
          <w:tcPr>
            <w:tcW w:w="1137" w:type="dxa"/>
          </w:tcPr>
          <w:p w:rsidR="007C063F" w:rsidRPr="00FA65EE" w:rsidRDefault="007C063F" w:rsidP="008C46F4">
            <w:pPr>
              <w:jc w:val="center"/>
              <w:rPr>
                <w:b/>
                <w:u w:val="single"/>
              </w:rPr>
            </w:pPr>
            <w:r w:rsidRPr="00FA65EE">
              <w:rPr>
                <w:b/>
                <w:u w:val="single"/>
              </w:rPr>
              <w:t>Mini Piranhas</w:t>
            </w:r>
          </w:p>
        </w:tc>
      </w:tr>
      <w:tr w:rsidR="007C063F" w:rsidRPr="005D112E" w:rsidTr="008C46F4">
        <w:tc>
          <w:tcPr>
            <w:tcW w:w="2700" w:type="dxa"/>
          </w:tcPr>
          <w:p w:rsidR="007C063F" w:rsidRDefault="007C063F" w:rsidP="008C46F4">
            <w:r>
              <w:t>Special Olympics (Volunteers)</w:t>
            </w:r>
          </w:p>
        </w:tc>
        <w:tc>
          <w:tcPr>
            <w:tcW w:w="1350" w:type="dxa"/>
          </w:tcPr>
          <w:p w:rsidR="007C063F" w:rsidRDefault="007C063F" w:rsidP="008C46F4">
            <w:r>
              <w:t>May 19</w:t>
            </w:r>
            <w:r w:rsidRPr="00796D3A">
              <w:rPr>
                <w:vertAlign w:val="superscript"/>
              </w:rPr>
              <w:t>th</w:t>
            </w:r>
          </w:p>
        </w:tc>
        <w:tc>
          <w:tcPr>
            <w:tcW w:w="1084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9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44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46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</w:p>
        </w:tc>
      </w:tr>
      <w:tr w:rsidR="007C063F" w:rsidRPr="005D112E" w:rsidTr="008C46F4">
        <w:tc>
          <w:tcPr>
            <w:tcW w:w="2700" w:type="dxa"/>
          </w:tcPr>
          <w:p w:rsidR="007C063F" w:rsidRDefault="007C063F" w:rsidP="008C46F4">
            <w:r>
              <w:t>Meter Madness</w:t>
            </w:r>
          </w:p>
        </w:tc>
        <w:tc>
          <w:tcPr>
            <w:tcW w:w="1350" w:type="dxa"/>
          </w:tcPr>
          <w:p w:rsidR="007C063F" w:rsidRDefault="007C063F" w:rsidP="008C46F4">
            <w:r>
              <w:t>June 3</w:t>
            </w:r>
            <w:r w:rsidRPr="00796D3A">
              <w:rPr>
                <w:vertAlign w:val="superscript"/>
              </w:rPr>
              <w:t>rd</w:t>
            </w:r>
          </w:p>
        </w:tc>
        <w:tc>
          <w:tcPr>
            <w:tcW w:w="1084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</w:p>
        </w:tc>
        <w:tc>
          <w:tcPr>
            <w:tcW w:w="1039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46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46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7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C063F" w:rsidRPr="005D112E" w:rsidTr="008C46F4">
        <w:tc>
          <w:tcPr>
            <w:tcW w:w="2700" w:type="dxa"/>
          </w:tcPr>
          <w:p w:rsidR="007C063F" w:rsidRDefault="007C063F" w:rsidP="008C46F4">
            <w:r>
              <w:t>Hudson Crossing Triathlon</w:t>
            </w:r>
          </w:p>
        </w:tc>
        <w:tc>
          <w:tcPr>
            <w:tcW w:w="1350" w:type="dxa"/>
          </w:tcPr>
          <w:p w:rsidR="007C063F" w:rsidRDefault="007C063F" w:rsidP="008C46F4">
            <w:r>
              <w:t>June 10</w:t>
            </w:r>
            <w:r w:rsidRPr="00796D3A">
              <w:rPr>
                <w:vertAlign w:val="superscript"/>
              </w:rPr>
              <w:t>th</w:t>
            </w:r>
          </w:p>
        </w:tc>
        <w:tc>
          <w:tcPr>
            <w:tcW w:w="1084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9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44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</w:p>
        </w:tc>
      </w:tr>
      <w:tr w:rsidR="007C063F" w:rsidRPr="005D112E" w:rsidTr="008C46F4">
        <w:tc>
          <w:tcPr>
            <w:tcW w:w="2700" w:type="dxa"/>
          </w:tcPr>
          <w:p w:rsidR="007C063F" w:rsidRDefault="007C063F" w:rsidP="008C46F4">
            <w:pPr>
              <w:rPr>
                <w:b/>
              </w:rPr>
            </w:pPr>
            <w:r>
              <w:rPr>
                <w:b/>
              </w:rPr>
              <w:t>Summer Kick-Off</w:t>
            </w:r>
          </w:p>
          <w:p w:rsidR="007C063F" w:rsidRPr="0018216C" w:rsidRDefault="007C063F" w:rsidP="008C46F4">
            <w:pPr>
              <w:rPr>
                <w:b/>
              </w:rPr>
            </w:pPr>
            <w:r>
              <w:rPr>
                <w:b/>
              </w:rPr>
              <w:t>(Piranhas Hosted Meet)</w:t>
            </w:r>
          </w:p>
        </w:tc>
        <w:tc>
          <w:tcPr>
            <w:tcW w:w="1350" w:type="dxa"/>
          </w:tcPr>
          <w:p w:rsidR="007C063F" w:rsidRDefault="007C063F" w:rsidP="008C46F4">
            <w:r>
              <w:t>June 17</w:t>
            </w:r>
            <w:r w:rsidRPr="00796D3A">
              <w:rPr>
                <w:vertAlign w:val="superscript"/>
              </w:rPr>
              <w:t>th</w:t>
            </w:r>
          </w:p>
        </w:tc>
        <w:tc>
          <w:tcPr>
            <w:tcW w:w="1084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9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44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46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46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7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C063F" w:rsidRPr="005D112E" w:rsidTr="008C46F4">
        <w:tc>
          <w:tcPr>
            <w:tcW w:w="2700" w:type="dxa"/>
          </w:tcPr>
          <w:p w:rsidR="007C063F" w:rsidRDefault="007C063F" w:rsidP="008C46F4">
            <w:r>
              <w:t>Hawks Summer Invite</w:t>
            </w:r>
          </w:p>
        </w:tc>
        <w:tc>
          <w:tcPr>
            <w:tcW w:w="1350" w:type="dxa"/>
          </w:tcPr>
          <w:p w:rsidR="007C063F" w:rsidRDefault="007C063F" w:rsidP="008C46F4">
            <w:r>
              <w:t>July 7</w:t>
            </w:r>
            <w:r w:rsidRPr="00796D3A">
              <w:rPr>
                <w:vertAlign w:val="superscript"/>
              </w:rPr>
              <w:t>th</w:t>
            </w:r>
            <w:r>
              <w:t xml:space="preserve"> (Sat. only)</w:t>
            </w:r>
          </w:p>
        </w:tc>
        <w:tc>
          <w:tcPr>
            <w:tcW w:w="1084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9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44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46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46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7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C063F" w:rsidRPr="005D112E" w:rsidTr="008C46F4">
        <w:tc>
          <w:tcPr>
            <w:tcW w:w="2700" w:type="dxa"/>
          </w:tcPr>
          <w:p w:rsidR="007C063F" w:rsidRDefault="007C063F" w:rsidP="008C46F4">
            <w:r>
              <w:t>Summer Championships</w:t>
            </w:r>
          </w:p>
        </w:tc>
        <w:tc>
          <w:tcPr>
            <w:tcW w:w="1350" w:type="dxa"/>
          </w:tcPr>
          <w:p w:rsidR="007C063F" w:rsidRDefault="007C063F" w:rsidP="008C46F4">
            <w:r>
              <w:t>July 20-22</w:t>
            </w:r>
            <w:r w:rsidRPr="00796D3A">
              <w:rPr>
                <w:vertAlign w:val="superscript"/>
              </w:rPr>
              <w:t>nd</w:t>
            </w:r>
          </w:p>
        </w:tc>
        <w:tc>
          <w:tcPr>
            <w:tcW w:w="1084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9" w:type="dxa"/>
          </w:tcPr>
          <w:p w:rsidR="007C063F" w:rsidRPr="005D112E" w:rsidRDefault="007C063F" w:rsidP="008C46F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44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46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46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7" w:type="dxa"/>
          </w:tcPr>
          <w:p w:rsidR="007C063F" w:rsidRPr="005D112E" w:rsidRDefault="007C063F" w:rsidP="008C46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38616A" w:rsidRDefault="0038616A" w:rsidP="00104862"/>
    <w:p w:rsidR="0038616A" w:rsidRDefault="0038616A" w:rsidP="0038616A">
      <w:pPr>
        <w:ind w:left="360"/>
      </w:pPr>
      <w:r>
        <w:t>* Please remember for Senior, Junior, Age Group II, and Age Group I it is assumed that you are attending the meets that your group is registered for.  It is the responsibility of each family to opt-out o</w:t>
      </w:r>
      <w:r w:rsidR="007C063F">
        <w:t xml:space="preserve">n the website if they can not </w:t>
      </w:r>
      <w:proofErr w:type="gramStart"/>
      <w:r w:rsidR="007C063F">
        <w:t>attend</w:t>
      </w:r>
      <w:r>
        <w:t>,</w:t>
      </w:r>
      <w:proofErr w:type="gramEnd"/>
      <w:r>
        <w:t xml:space="preserve"> failure to do so by the registration date will lead to a full charge for all events.</w:t>
      </w:r>
    </w:p>
    <w:p w:rsidR="0038616A" w:rsidRDefault="0038616A" w:rsidP="0038616A">
      <w:pPr>
        <w:ind w:left="360"/>
      </w:pPr>
      <w:r>
        <w:t>** Please remember for Mini-Piranhas, it is assumed each families responsibility to register for events and opt-in to meets on the website by the meet deadline, since Mini-Piranhas have the option of attending meets or not.  Failure to opt-in to meets by the registration dates will lead to your swimmer not being able to participate in the meet.</w:t>
      </w:r>
    </w:p>
    <w:p w:rsidR="00670054" w:rsidRDefault="00670054" w:rsidP="00AC4F9E"/>
    <w:p w:rsidR="0038616A" w:rsidRDefault="0038616A" w:rsidP="003861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BEST OF </w:t>
      </w:r>
      <w:proofErr w:type="gramStart"/>
      <w:r>
        <w:rPr>
          <w:b/>
          <w:sz w:val="32"/>
          <w:szCs w:val="32"/>
        </w:rPr>
        <w:t>LUCK  TO</w:t>
      </w:r>
      <w:proofErr w:type="gramEnd"/>
      <w:r>
        <w:rPr>
          <w:b/>
          <w:sz w:val="32"/>
          <w:szCs w:val="32"/>
        </w:rPr>
        <w:t xml:space="preserve"> ALL OF THE FAMILIES AND LOOKING FORWARD TO ANOTHER</w:t>
      </w:r>
      <w:r w:rsidR="00670054" w:rsidRPr="00670054">
        <w:rPr>
          <w:b/>
          <w:sz w:val="32"/>
          <w:szCs w:val="32"/>
        </w:rPr>
        <w:t xml:space="preserve"> GREAT SEASON!!!</w:t>
      </w:r>
    </w:p>
    <w:p w:rsidR="0038616A" w:rsidRDefault="0038616A" w:rsidP="0038616A">
      <w:pPr>
        <w:jc w:val="center"/>
        <w:rPr>
          <w:b/>
          <w:sz w:val="32"/>
          <w:szCs w:val="32"/>
        </w:rPr>
      </w:pPr>
    </w:p>
    <w:p w:rsidR="00AC4F9E" w:rsidRDefault="00337F98" w:rsidP="0038616A">
      <w:pPr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1447800" cy="1114425"/>
            <wp:effectExtent l="19050" t="0" r="0" b="0"/>
            <wp:docPr id="4" name="Picture 4" descr="t_1274722007688Piranha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_1274722007688Piranhas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4F9E" w:rsidSect="00104862">
      <w:pgSz w:w="12240" w:h="15840"/>
      <w:pgMar w:top="1440" w:right="1800" w:bottom="1440" w:left="1800" w:header="720" w:footer="720" w:gutter="0"/>
      <w:pgBorders w:offsetFrom="page">
        <w:top w:val="single" w:sz="4" w:space="24" w:color="008000"/>
        <w:left w:val="single" w:sz="4" w:space="24" w:color="008000"/>
        <w:bottom w:val="single" w:sz="4" w:space="24" w:color="008000"/>
        <w:right w:val="single" w:sz="4" w:space="24" w:color="008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4A18"/>
    <w:multiLevelType w:val="hybridMultilevel"/>
    <w:tmpl w:val="7D4AE1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D6366"/>
    <w:rsid w:val="00050B64"/>
    <w:rsid w:val="000A6328"/>
    <w:rsid w:val="00104862"/>
    <w:rsid w:val="001B17A5"/>
    <w:rsid w:val="001D7D13"/>
    <w:rsid w:val="00283E18"/>
    <w:rsid w:val="002C15EF"/>
    <w:rsid w:val="0032338B"/>
    <w:rsid w:val="00334DDF"/>
    <w:rsid w:val="00337F98"/>
    <w:rsid w:val="00371BA7"/>
    <w:rsid w:val="0038616A"/>
    <w:rsid w:val="003952D2"/>
    <w:rsid w:val="00476B53"/>
    <w:rsid w:val="005D04EE"/>
    <w:rsid w:val="00607258"/>
    <w:rsid w:val="0061547E"/>
    <w:rsid w:val="00634C58"/>
    <w:rsid w:val="00670054"/>
    <w:rsid w:val="0068096D"/>
    <w:rsid w:val="007446FF"/>
    <w:rsid w:val="007C063F"/>
    <w:rsid w:val="00873E66"/>
    <w:rsid w:val="00877466"/>
    <w:rsid w:val="008A0C99"/>
    <w:rsid w:val="008D6366"/>
    <w:rsid w:val="008E088D"/>
    <w:rsid w:val="008F6EA0"/>
    <w:rsid w:val="00912DC1"/>
    <w:rsid w:val="00937283"/>
    <w:rsid w:val="00950DE0"/>
    <w:rsid w:val="00AC4F9E"/>
    <w:rsid w:val="00AF2594"/>
    <w:rsid w:val="00BA7DAD"/>
    <w:rsid w:val="00C26ACF"/>
    <w:rsid w:val="00C60045"/>
    <w:rsid w:val="00C80FE8"/>
    <w:rsid w:val="00D242A2"/>
    <w:rsid w:val="00E4065E"/>
    <w:rsid w:val="00EA38E2"/>
    <w:rsid w:val="00F96332"/>
    <w:rsid w:val="00FC5DBA"/>
    <w:rsid w:val="00FF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A0C99"/>
    <w:pPr>
      <w:spacing w:after="324"/>
    </w:pPr>
  </w:style>
  <w:style w:type="character" w:styleId="Hyperlink">
    <w:name w:val="Hyperlink"/>
    <w:basedOn w:val="DefaultParagraphFont"/>
    <w:rsid w:val="00476B53"/>
    <w:rPr>
      <w:color w:val="0000FF"/>
      <w:u w:val="single"/>
    </w:rPr>
  </w:style>
  <w:style w:type="table" w:styleId="TableGrid">
    <w:name w:val="Table Grid"/>
    <w:basedOn w:val="TableNormal"/>
    <w:rsid w:val="00386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C0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0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achdunham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Piranha Press </vt:lpstr>
    </vt:vector>
  </TitlesOfParts>
  <Company>Shenendehowa Central Schools</Company>
  <LinksUpToDate>false</LinksUpToDate>
  <CharactersWithSpaces>3193</CharactersWithSpaces>
  <SharedDoc>false</SharedDoc>
  <HLinks>
    <vt:vector size="6" baseType="variant">
      <vt:variant>
        <vt:i4>6750279</vt:i4>
      </vt:variant>
      <vt:variant>
        <vt:i4>6</vt:i4>
      </vt:variant>
      <vt:variant>
        <vt:i4>0</vt:i4>
      </vt:variant>
      <vt:variant>
        <vt:i4>5</vt:i4>
      </vt:variant>
      <vt:variant>
        <vt:lpwstr>mailto:coachdunham@hotmail.com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Piranha Press </dc:title>
  <dc:subject/>
  <dc:creator>dunhchar</dc:creator>
  <cp:keywords/>
  <dc:description/>
  <cp:lastModifiedBy>dunhchar</cp:lastModifiedBy>
  <cp:revision>2</cp:revision>
  <cp:lastPrinted>2011-01-07T19:25:00Z</cp:lastPrinted>
  <dcterms:created xsi:type="dcterms:W3CDTF">2012-05-11T20:18:00Z</dcterms:created>
  <dcterms:modified xsi:type="dcterms:W3CDTF">2012-05-11T20:18:00Z</dcterms:modified>
</cp:coreProperties>
</file>