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218A" w14:textId="32EB51BE" w:rsidR="00195F6A" w:rsidRDefault="00195F6A" w:rsidP="00195F6A">
      <w:pPr>
        <w:jc w:val="center"/>
        <w:rPr>
          <w:sz w:val="24"/>
          <w:szCs w:val="24"/>
        </w:rPr>
      </w:pPr>
      <w:r w:rsidRPr="00195F6A">
        <w:rPr>
          <w:sz w:val="24"/>
          <w:szCs w:val="24"/>
        </w:rPr>
        <w:t>Flatland Sport Centre Daily Screening Form</w:t>
      </w:r>
      <w:r w:rsidR="007F0D57">
        <w:rPr>
          <w:sz w:val="24"/>
          <w:szCs w:val="24"/>
        </w:rPr>
        <w:t xml:space="preserve"> </w:t>
      </w:r>
    </w:p>
    <w:p w14:paraId="08ABBAEC" w14:textId="7410C8BD" w:rsidR="007F0D57" w:rsidRPr="007F0D57" w:rsidRDefault="007F0D57" w:rsidP="00195F6A">
      <w:pPr>
        <w:jc w:val="center"/>
        <w:rPr>
          <w:sz w:val="18"/>
          <w:szCs w:val="18"/>
        </w:rPr>
      </w:pPr>
      <w:r w:rsidRPr="007F0D57">
        <w:rPr>
          <w:sz w:val="18"/>
          <w:szCs w:val="18"/>
        </w:rPr>
        <w:t>V2 – September 1, 2020</w:t>
      </w:r>
    </w:p>
    <w:p w14:paraId="445AB4B5" w14:textId="77777777" w:rsidR="00195F6A" w:rsidRPr="00195F6A" w:rsidRDefault="00195F6A" w:rsidP="00195F6A">
      <w:pPr>
        <w:rPr>
          <w:sz w:val="18"/>
          <w:szCs w:val="18"/>
        </w:rPr>
      </w:pPr>
      <w:r w:rsidRPr="00195F6A">
        <w:rPr>
          <w:sz w:val="18"/>
          <w:szCs w:val="18"/>
        </w:rPr>
        <w:t xml:space="preserve">Dear parent or guardian, </w:t>
      </w:r>
    </w:p>
    <w:p w14:paraId="66D3563F" w14:textId="4EEFF4B7" w:rsidR="00195F6A" w:rsidRPr="001A6E98" w:rsidRDefault="00195F6A" w:rsidP="00195F6A">
      <w:pPr>
        <w:rPr>
          <w:sz w:val="18"/>
          <w:szCs w:val="18"/>
        </w:rPr>
      </w:pPr>
      <w:r w:rsidRPr="001A6E98">
        <w:rPr>
          <w:sz w:val="18"/>
          <w:szCs w:val="18"/>
        </w:rPr>
        <w:t>So we can assess our ability to care for your child today and to determine if your child can attend practice today, please answer all questions truthfully. Complete this form each day. Bring a hard copy, email it to your coach or coachjeff@flatlandswimming.ca.</w:t>
      </w:r>
      <w:r w:rsidR="001A6E98" w:rsidRPr="001A6E98">
        <w:rPr>
          <w:sz w:val="18"/>
          <w:szCs w:val="18"/>
        </w:rPr>
        <w:t xml:space="preserve"> Or, you can submit this form via our online Google Form by clicking on this link: </w:t>
      </w:r>
      <w:hyperlink r:id="rId4" w:history="1">
        <w:r w:rsidR="001A6E98" w:rsidRPr="001A6E98">
          <w:rPr>
            <w:rStyle w:val="Hyperlink"/>
            <w:sz w:val="18"/>
            <w:szCs w:val="18"/>
          </w:rPr>
          <w:t>https://forms.gle/pexFZuAS</w:t>
        </w:r>
        <w:r w:rsidR="001A6E98" w:rsidRPr="001A6E98">
          <w:rPr>
            <w:rStyle w:val="Hyperlink"/>
            <w:sz w:val="18"/>
            <w:szCs w:val="18"/>
          </w:rPr>
          <w:t>f</w:t>
        </w:r>
        <w:r w:rsidR="001A6E98" w:rsidRPr="001A6E98">
          <w:rPr>
            <w:rStyle w:val="Hyperlink"/>
            <w:sz w:val="18"/>
            <w:szCs w:val="18"/>
          </w:rPr>
          <w:t>2RzmZRn9</w:t>
        </w:r>
      </w:hyperlink>
      <w:r w:rsidR="001A6E98" w:rsidRPr="001A6E98">
        <w:rPr>
          <w:sz w:val="18"/>
          <w:szCs w:val="18"/>
        </w:rPr>
        <w:t xml:space="preserve"> </w:t>
      </w:r>
    </w:p>
    <w:p w14:paraId="56C957BA" w14:textId="361BDBD9" w:rsidR="00195F6A" w:rsidRPr="00195F6A" w:rsidRDefault="00195F6A" w:rsidP="001A6E98">
      <w:pPr>
        <w:ind w:left="720" w:hanging="720"/>
        <w:rPr>
          <w:sz w:val="18"/>
          <w:szCs w:val="18"/>
        </w:rPr>
      </w:pPr>
      <w:r w:rsidRPr="00195F6A">
        <w:rPr>
          <w:sz w:val="18"/>
          <w:szCs w:val="18"/>
        </w:rPr>
        <w:t>1.</w:t>
      </w:r>
      <w:r w:rsidRPr="00195F6A">
        <w:rPr>
          <w:sz w:val="18"/>
          <w:szCs w:val="18"/>
        </w:rPr>
        <w:tab/>
        <w:t>Does your child attending today, have any of the following symptoms?</w:t>
      </w:r>
      <w:r w:rsidR="001A6E98">
        <w:rPr>
          <w:sz w:val="18"/>
          <w:szCs w:val="18"/>
        </w:rPr>
        <w:t xml:space="preserve"> </w:t>
      </w:r>
      <w:r w:rsidR="001A6E98" w:rsidRPr="001A6E98">
        <w:rPr>
          <w:sz w:val="18"/>
          <w:szCs w:val="18"/>
        </w:rPr>
        <w:t>We are not screening for seasonal or environmental allergies; related symptoms to these scenarios would not preclude you from training. The following questions are meant to capture new symptoms, or a worsening of long-standing symptoms.</w:t>
      </w:r>
      <w:r w:rsidRPr="00195F6A">
        <w:rPr>
          <w:sz w:val="18"/>
          <w:szCs w:val="18"/>
        </w:rPr>
        <w:tab/>
      </w:r>
    </w:p>
    <w:tbl>
      <w:tblPr>
        <w:tblStyle w:val="TableGrid"/>
        <w:tblW w:w="7510" w:type="dxa"/>
        <w:tblInd w:w="1643" w:type="dxa"/>
        <w:tblLook w:val="04A0" w:firstRow="1" w:lastRow="0" w:firstColumn="1" w:lastColumn="0" w:noHBand="0" w:noVBand="1"/>
      </w:tblPr>
      <w:tblGrid>
        <w:gridCol w:w="4306"/>
        <w:gridCol w:w="1501"/>
        <w:gridCol w:w="1703"/>
      </w:tblGrid>
      <w:tr w:rsidR="00195F6A" w:rsidRPr="00195F6A" w14:paraId="0CF0BF8E" w14:textId="77777777" w:rsidTr="001A6E98">
        <w:tc>
          <w:tcPr>
            <w:tcW w:w="4306" w:type="dxa"/>
          </w:tcPr>
          <w:p w14:paraId="05375C81" w14:textId="77777777" w:rsidR="00195F6A" w:rsidRPr="00195F6A" w:rsidRDefault="00195F6A" w:rsidP="004D392B">
            <w:pPr>
              <w:rPr>
                <w:sz w:val="18"/>
                <w:szCs w:val="18"/>
              </w:rPr>
            </w:pPr>
            <w:r w:rsidRPr="00195F6A">
              <w:rPr>
                <w:sz w:val="18"/>
                <w:szCs w:val="18"/>
              </w:rPr>
              <w:t>Symptom</w:t>
            </w:r>
          </w:p>
        </w:tc>
        <w:tc>
          <w:tcPr>
            <w:tcW w:w="1501" w:type="dxa"/>
          </w:tcPr>
          <w:p w14:paraId="37E483DA" w14:textId="77777777" w:rsidR="00195F6A" w:rsidRPr="00195F6A" w:rsidRDefault="00195F6A" w:rsidP="004D392B">
            <w:pPr>
              <w:jc w:val="center"/>
              <w:rPr>
                <w:sz w:val="18"/>
                <w:szCs w:val="18"/>
              </w:rPr>
            </w:pPr>
            <w:r w:rsidRPr="00195F6A">
              <w:rPr>
                <w:sz w:val="18"/>
                <w:szCs w:val="18"/>
              </w:rPr>
              <w:t>YES</w:t>
            </w:r>
          </w:p>
        </w:tc>
        <w:tc>
          <w:tcPr>
            <w:tcW w:w="1703" w:type="dxa"/>
          </w:tcPr>
          <w:p w14:paraId="54A30482" w14:textId="77777777" w:rsidR="00195F6A" w:rsidRPr="00195F6A" w:rsidRDefault="00195F6A" w:rsidP="004D392B">
            <w:pPr>
              <w:jc w:val="center"/>
              <w:rPr>
                <w:sz w:val="18"/>
                <w:szCs w:val="18"/>
              </w:rPr>
            </w:pPr>
            <w:r w:rsidRPr="00195F6A">
              <w:rPr>
                <w:sz w:val="18"/>
                <w:szCs w:val="18"/>
              </w:rPr>
              <w:t>NO</w:t>
            </w:r>
          </w:p>
        </w:tc>
      </w:tr>
      <w:tr w:rsidR="00195F6A" w:rsidRPr="00195F6A" w14:paraId="0AA374B8" w14:textId="77777777" w:rsidTr="001A6E98">
        <w:tc>
          <w:tcPr>
            <w:tcW w:w="4306" w:type="dxa"/>
          </w:tcPr>
          <w:p w14:paraId="0AF15347" w14:textId="77777777" w:rsidR="00195F6A" w:rsidRPr="00195F6A" w:rsidRDefault="00195F6A" w:rsidP="004D392B">
            <w:pPr>
              <w:rPr>
                <w:sz w:val="18"/>
                <w:szCs w:val="18"/>
              </w:rPr>
            </w:pPr>
            <w:r w:rsidRPr="00195F6A">
              <w:rPr>
                <w:sz w:val="18"/>
                <w:szCs w:val="18"/>
              </w:rPr>
              <w:t>Fever</w:t>
            </w:r>
          </w:p>
        </w:tc>
        <w:tc>
          <w:tcPr>
            <w:tcW w:w="1501" w:type="dxa"/>
          </w:tcPr>
          <w:p w14:paraId="6714701B" w14:textId="77777777" w:rsidR="00195F6A" w:rsidRPr="00195F6A" w:rsidRDefault="00195F6A" w:rsidP="004D392B">
            <w:pPr>
              <w:rPr>
                <w:sz w:val="18"/>
                <w:szCs w:val="18"/>
              </w:rPr>
            </w:pPr>
          </w:p>
        </w:tc>
        <w:tc>
          <w:tcPr>
            <w:tcW w:w="1703" w:type="dxa"/>
          </w:tcPr>
          <w:p w14:paraId="161DA72F" w14:textId="77777777" w:rsidR="00195F6A" w:rsidRPr="00195F6A" w:rsidRDefault="00195F6A" w:rsidP="004D392B">
            <w:pPr>
              <w:rPr>
                <w:sz w:val="18"/>
                <w:szCs w:val="18"/>
              </w:rPr>
            </w:pPr>
          </w:p>
        </w:tc>
      </w:tr>
      <w:tr w:rsidR="00195F6A" w:rsidRPr="00195F6A" w14:paraId="1AF28FCB" w14:textId="77777777" w:rsidTr="001A6E98">
        <w:tc>
          <w:tcPr>
            <w:tcW w:w="4306" w:type="dxa"/>
          </w:tcPr>
          <w:p w14:paraId="3BC164A0" w14:textId="77777777" w:rsidR="00195F6A" w:rsidRPr="00195F6A" w:rsidRDefault="00195F6A" w:rsidP="004D392B">
            <w:pPr>
              <w:rPr>
                <w:sz w:val="18"/>
                <w:szCs w:val="18"/>
              </w:rPr>
            </w:pPr>
            <w:r w:rsidRPr="00195F6A">
              <w:rPr>
                <w:sz w:val="18"/>
                <w:szCs w:val="18"/>
              </w:rPr>
              <w:t>Cough, with or without sore throat</w:t>
            </w:r>
          </w:p>
        </w:tc>
        <w:tc>
          <w:tcPr>
            <w:tcW w:w="1501" w:type="dxa"/>
          </w:tcPr>
          <w:p w14:paraId="053E274B" w14:textId="77777777" w:rsidR="00195F6A" w:rsidRPr="00195F6A" w:rsidRDefault="00195F6A" w:rsidP="004D392B">
            <w:pPr>
              <w:rPr>
                <w:sz w:val="18"/>
                <w:szCs w:val="18"/>
              </w:rPr>
            </w:pPr>
          </w:p>
        </w:tc>
        <w:tc>
          <w:tcPr>
            <w:tcW w:w="1703" w:type="dxa"/>
          </w:tcPr>
          <w:p w14:paraId="3C762191" w14:textId="77777777" w:rsidR="00195F6A" w:rsidRPr="00195F6A" w:rsidRDefault="00195F6A" w:rsidP="004D392B">
            <w:pPr>
              <w:rPr>
                <w:sz w:val="18"/>
                <w:szCs w:val="18"/>
              </w:rPr>
            </w:pPr>
          </w:p>
        </w:tc>
      </w:tr>
      <w:tr w:rsidR="00195F6A" w:rsidRPr="00195F6A" w14:paraId="72F5DDF9" w14:textId="77777777" w:rsidTr="001A6E98">
        <w:tc>
          <w:tcPr>
            <w:tcW w:w="4306" w:type="dxa"/>
          </w:tcPr>
          <w:p w14:paraId="66832999" w14:textId="77777777" w:rsidR="00195F6A" w:rsidRPr="00195F6A" w:rsidRDefault="00195F6A" w:rsidP="004D392B">
            <w:pPr>
              <w:rPr>
                <w:sz w:val="18"/>
                <w:szCs w:val="18"/>
              </w:rPr>
            </w:pPr>
            <w:r w:rsidRPr="00195F6A">
              <w:rPr>
                <w:sz w:val="18"/>
                <w:szCs w:val="18"/>
              </w:rPr>
              <w:t>Shortness of breath or difficulty breathing</w:t>
            </w:r>
          </w:p>
        </w:tc>
        <w:tc>
          <w:tcPr>
            <w:tcW w:w="1501" w:type="dxa"/>
          </w:tcPr>
          <w:p w14:paraId="50DFBE07" w14:textId="77777777" w:rsidR="00195F6A" w:rsidRPr="00195F6A" w:rsidRDefault="00195F6A" w:rsidP="004D392B">
            <w:pPr>
              <w:rPr>
                <w:sz w:val="18"/>
                <w:szCs w:val="18"/>
              </w:rPr>
            </w:pPr>
          </w:p>
        </w:tc>
        <w:tc>
          <w:tcPr>
            <w:tcW w:w="1703" w:type="dxa"/>
          </w:tcPr>
          <w:p w14:paraId="3289FE84" w14:textId="77777777" w:rsidR="00195F6A" w:rsidRPr="00195F6A" w:rsidRDefault="00195F6A" w:rsidP="004D392B">
            <w:pPr>
              <w:rPr>
                <w:sz w:val="18"/>
                <w:szCs w:val="18"/>
              </w:rPr>
            </w:pPr>
          </w:p>
        </w:tc>
      </w:tr>
      <w:tr w:rsidR="00195F6A" w:rsidRPr="00195F6A" w14:paraId="5C316CFB" w14:textId="77777777" w:rsidTr="001A6E98">
        <w:tc>
          <w:tcPr>
            <w:tcW w:w="4306" w:type="dxa"/>
          </w:tcPr>
          <w:p w14:paraId="5D51995C" w14:textId="77777777" w:rsidR="00195F6A" w:rsidRPr="00195F6A" w:rsidRDefault="00195F6A" w:rsidP="004D392B">
            <w:pPr>
              <w:rPr>
                <w:sz w:val="18"/>
                <w:szCs w:val="18"/>
              </w:rPr>
            </w:pPr>
            <w:r w:rsidRPr="00195F6A">
              <w:rPr>
                <w:sz w:val="18"/>
                <w:szCs w:val="18"/>
              </w:rPr>
              <w:t>Unexplained Fatigue</w:t>
            </w:r>
          </w:p>
        </w:tc>
        <w:tc>
          <w:tcPr>
            <w:tcW w:w="1501" w:type="dxa"/>
          </w:tcPr>
          <w:p w14:paraId="1E753AA9" w14:textId="77777777" w:rsidR="00195F6A" w:rsidRPr="00195F6A" w:rsidRDefault="00195F6A" w:rsidP="004D392B">
            <w:pPr>
              <w:rPr>
                <w:sz w:val="18"/>
                <w:szCs w:val="18"/>
              </w:rPr>
            </w:pPr>
          </w:p>
        </w:tc>
        <w:tc>
          <w:tcPr>
            <w:tcW w:w="1703" w:type="dxa"/>
          </w:tcPr>
          <w:p w14:paraId="12582FE0" w14:textId="77777777" w:rsidR="00195F6A" w:rsidRPr="00195F6A" w:rsidRDefault="00195F6A" w:rsidP="004D392B">
            <w:pPr>
              <w:rPr>
                <w:sz w:val="18"/>
                <w:szCs w:val="18"/>
              </w:rPr>
            </w:pPr>
          </w:p>
        </w:tc>
      </w:tr>
      <w:tr w:rsidR="00195F6A" w:rsidRPr="00195F6A" w14:paraId="6465DBAD" w14:textId="77777777" w:rsidTr="001A6E98">
        <w:tc>
          <w:tcPr>
            <w:tcW w:w="4306" w:type="dxa"/>
          </w:tcPr>
          <w:p w14:paraId="6F2EB365" w14:textId="77777777" w:rsidR="00195F6A" w:rsidRPr="00195F6A" w:rsidRDefault="00195F6A" w:rsidP="004D392B">
            <w:pPr>
              <w:rPr>
                <w:sz w:val="18"/>
                <w:szCs w:val="18"/>
              </w:rPr>
            </w:pPr>
            <w:r w:rsidRPr="00195F6A">
              <w:rPr>
                <w:sz w:val="18"/>
                <w:szCs w:val="18"/>
              </w:rPr>
              <w:t>Loss of smell or taste</w:t>
            </w:r>
          </w:p>
        </w:tc>
        <w:tc>
          <w:tcPr>
            <w:tcW w:w="1501" w:type="dxa"/>
          </w:tcPr>
          <w:p w14:paraId="6DA51E34" w14:textId="77777777" w:rsidR="00195F6A" w:rsidRPr="00195F6A" w:rsidRDefault="00195F6A" w:rsidP="004D392B">
            <w:pPr>
              <w:rPr>
                <w:sz w:val="18"/>
                <w:szCs w:val="18"/>
              </w:rPr>
            </w:pPr>
          </w:p>
        </w:tc>
        <w:tc>
          <w:tcPr>
            <w:tcW w:w="1703" w:type="dxa"/>
          </w:tcPr>
          <w:p w14:paraId="72849C1C" w14:textId="77777777" w:rsidR="00195F6A" w:rsidRPr="00195F6A" w:rsidRDefault="00195F6A" w:rsidP="004D392B">
            <w:pPr>
              <w:rPr>
                <w:sz w:val="18"/>
                <w:szCs w:val="18"/>
              </w:rPr>
            </w:pPr>
          </w:p>
        </w:tc>
      </w:tr>
      <w:tr w:rsidR="00195F6A" w:rsidRPr="00195F6A" w14:paraId="24A581FE" w14:textId="77777777" w:rsidTr="001A6E98">
        <w:tc>
          <w:tcPr>
            <w:tcW w:w="4306" w:type="dxa"/>
          </w:tcPr>
          <w:p w14:paraId="32A95F47" w14:textId="77777777" w:rsidR="00195F6A" w:rsidRPr="00195F6A" w:rsidRDefault="00195F6A" w:rsidP="004D392B">
            <w:pPr>
              <w:rPr>
                <w:sz w:val="18"/>
                <w:szCs w:val="18"/>
              </w:rPr>
            </w:pPr>
            <w:r w:rsidRPr="00195F6A">
              <w:rPr>
                <w:sz w:val="18"/>
                <w:szCs w:val="18"/>
              </w:rPr>
              <w:t>Bumpy purple or dark red rash on hands/feet</w:t>
            </w:r>
          </w:p>
        </w:tc>
        <w:tc>
          <w:tcPr>
            <w:tcW w:w="1501" w:type="dxa"/>
          </w:tcPr>
          <w:p w14:paraId="26B9020F" w14:textId="77777777" w:rsidR="00195F6A" w:rsidRPr="00195F6A" w:rsidRDefault="00195F6A" w:rsidP="004D392B">
            <w:pPr>
              <w:rPr>
                <w:sz w:val="18"/>
                <w:szCs w:val="18"/>
              </w:rPr>
            </w:pPr>
          </w:p>
        </w:tc>
        <w:tc>
          <w:tcPr>
            <w:tcW w:w="1703" w:type="dxa"/>
          </w:tcPr>
          <w:p w14:paraId="2290B611" w14:textId="77777777" w:rsidR="00195F6A" w:rsidRPr="00195F6A" w:rsidRDefault="00195F6A" w:rsidP="004D392B">
            <w:pPr>
              <w:rPr>
                <w:sz w:val="18"/>
                <w:szCs w:val="18"/>
              </w:rPr>
            </w:pPr>
          </w:p>
        </w:tc>
      </w:tr>
      <w:tr w:rsidR="00195F6A" w:rsidRPr="00195F6A" w14:paraId="5321BABE" w14:textId="77777777" w:rsidTr="001A6E98">
        <w:tc>
          <w:tcPr>
            <w:tcW w:w="4306" w:type="dxa"/>
          </w:tcPr>
          <w:p w14:paraId="7C78C29D" w14:textId="77777777" w:rsidR="00195F6A" w:rsidRPr="00195F6A" w:rsidRDefault="00195F6A" w:rsidP="004D392B">
            <w:pPr>
              <w:rPr>
                <w:sz w:val="18"/>
                <w:szCs w:val="18"/>
              </w:rPr>
            </w:pPr>
            <w:r w:rsidRPr="00195F6A">
              <w:rPr>
                <w:sz w:val="18"/>
                <w:szCs w:val="18"/>
              </w:rPr>
              <w:t>Body aches (unrelated to muscle soreness)</w:t>
            </w:r>
          </w:p>
        </w:tc>
        <w:tc>
          <w:tcPr>
            <w:tcW w:w="1501" w:type="dxa"/>
          </w:tcPr>
          <w:p w14:paraId="3FCEFCF8" w14:textId="77777777" w:rsidR="00195F6A" w:rsidRPr="00195F6A" w:rsidRDefault="00195F6A" w:rsidP="004D392B">
            <w:pPr>
              <w:rPr>
                <w:sz w:val="18"/>
                <w:szCs w:val="18"/>
              </w:rPr>
            </w:pPr>
          </w:p>
        </w:tc>
        <w:tc>
          <w:tcPr>
            <w:tcW w:w="1703" w:type="dxa"/>
          </w:tcPr>
          <w:p w14:paraId="02CB7A5C" w14:textId="77777777" w:rsidR="00195F6A" w:rsidRPr="00195F6A" w:rsidRDefault="00195F6A" w:rsidP="004D392B">
            <w:pPr>
              <w:rPr>
                <w:sz w:val="18"/>
                <w:szCs w:val="18"/>
              </w:rPr>
            </w:pPr>
          </w:p>
        </w:tc>
      </w:tr>
      <w:tr w:rsidR="00195F6A" w:rsidRPr="00195F6A" w14:paraId="405B70A5" w14:textId="77777777" w:rsidTr="001A6E98">
        <w:tc>
          <w:tcPr>
            <w:tcW w:w="4306" w:type="dxa"/>
          </w:tcPr>
          <w:p w14:paraId="5005E204" w14:textId="77777777" w:rsidR="00195F6A" w:rsidRPr="00195F6A" w:rsidRDefault="00195F6A" w:rsidP="004D392B">
            <w:pPr>
              <w:rPr>
                <w:sz w:val="18"/>
                <w:szCs w:val="18"/>
              </w:rPr>
            </w:pPr>
            <w:r w:rsidRPr="00195F6A">
              <w:rPr>
                <w:sz w:val="18"/>
                <w:szCs w:val="18"/>
              </w:rPr>
              <w:t>Red eyes or other eye ailment (unrelated to allergies)</w:t>
            </w:r>
          </w:p>
        </w:tc>
        <w:tc>
          <w:tcPr>
            <w:tcW w:w="1501" w:type="dxa"/>
          </w:tcPr>
          <w:p w14:paraId="0CBC9FE1" w14:textId="77777777" w:rsidR="00195F6A" w:rsidRPr="00195F6A" w:rsidRDefault="00195F6A" w:rsidP="004D392B">
            <w:pPr>
              <w:rPr>
                <w:sz w:val="18"/>
                <w:szCs w:val="18"/>
              </w:rPr>
            </w:pPr>
          </w:p>
        </w:tc>
        <w:tc>
          <w:tcPr>
            <w:tcW w:w="1703" w:type="dxa"/>
          </w:tcPr>
          <w:p w14:paraId="3B4E27D9" w14:textId="77777777" w:rsidR="00195F6A" w:rsidRPr="00195F6A" w:rsidRDefault="00195F6A" w:rsidP="004D392B">
            <w:pPr>
              <w:rPr>
                <w:sz w:val="18"/>
                <w:szCs w:val="18"/>
              </w:rPr>
            </w:pPr>
          </w:p>
        </w:tc>
      </w:tr>
      <w:tr w:rsidR="00195F6A" w:rsidRPr="00195F6A" w14:paraId="051AEAE1" w14:textId="77777777" w:rsidTr="001A6E98">
        <w:tc>
          <w:tcPr>
            <w:tcW w:w="4306" w:type="dxa"/>
          </w:tcPr>
          <w:p w14:paraId="0EFD485B" w14:textId="77777777" w:rsidR="00195F6A" w:rsidRPr="00195F6A" w:rsidRDefault="00195F6A" w:rsidP="004D392B">
            <w:pPr>
              <w:rPr>
                <w:sz w:val="18"/>
                <w:szCs w:val="18"/>
              </w:rPr>
            </w:pPr>
            <w:r w:rsidRPr="00195F6A">
              <w:rPr>
                <w:sz w:val="18"/>
                <w:szCs w:val="18"/>
              </w:rPr>
              <w:t>General unwell feeling</w:t>
            </w:r>
          </w:p>
        </w:tc>
        <w:tc>
          <w:tcPr>
            <w:tcW w:w="1501" w:type="dxa"/>
          </w:tcPr>
          <w:p w14:paraId="25CD7971" w14:textId="77777777" w:rsidR="00195F6A" w:rsidRPr="00195F6A" w:rsidRDefault="00195F6A" w:rsidP="004D392B">
            <w:pPr>
              <w:rPr>
                <w:sz w:val="18"/>
                <w:szCs w:val="18"/>
              </w:rPr>
            </w:pPr>
          </w:p>
        </w:tc>
        <w:tc>
          <w:tcPr>
            <w:tcW w:w="1703" w:type="dxa"/>
          </w:tcPr>
          <w:p w14:paraId="56B8A83C" w14:textId="77777777" w:rsidR="00195F6A" w:rsidRPr="00195F6A" w:rsidRDefault="00195F6A" w:rsidP="004D392B">
            <w:pPr>
              <w:rPr>
                <w:sz w:val="18"/>
                <w:szCs w:val="18"/>
              </w:rPr>
            </w:pPr>
          </w:p>
        </w:tc>
      </w:tr>
      <w:tr w:rsidR="00195F6A" w:rsidRPr="00195F6A" w14:paraId="0B6088FF" w14:textId="77777777" w:rsidTr="001A6E98">
        <w:tc>
          <w:tcPr>
            <w:tcW w:w="4306" w:type="dxa"/>
          </w:tcPr>
          <w:p w14:paraId="74B16E7C" w14:textId="77777777" w:rsidR="00195F6A" w:rsidRPr="00195F6A" w:rsidRDefault="00195F6A" w:rsidP="004D392B">
            <w:pPr>
              <w:rPr>
                <w:sz w:val="18"/>
                <w:szCs w:val="18"/>
              </w:rPr>
            </w:pPr>
            <w:r w:rsidRPr="00195F6A">
              <w:rPr>
                <w:sz w:val="18"/>
                <w:szCs w:val="18"/>
              </w:rPr>
              <w:t>Runny Nose or Congestion</w:t>
            </w:r>
          </w:p>
        </w:tc>
        <w:tc>
          <w:tcPr>
            <w:tcW w:w="1501" w:type="dxa"/>
          </w:tcPr>
          <w:p w14:paraId="55E88674" w14:textId="77777777" w:rsidR="00195F6A" w:rsidRPr="00195F6A" w:rsidRDefault="00195F6A" w:rsidP="004D392B">
            <w:pPr>
              <w:rPr>
                <w:sz w:val="18"/>
                <w:szCs w:val="18"/>
              </w:rPr>
            </w:pPr>
          </w:p>
        </w:tc>
        <w:tc>
          <w:tcPr>
            <w:tcW w:w="1703" w:type="dxa"/>
          </w:tcPr>
          <w:p w14:paraId="547AF046" w14:textId="77777777" w:rsidR="00195F6A" w:rsidRPr="00195F6A" w:rsidRDefault="00195F6A" w:rsidP="004D392B">
            <w:pPr>
              <w:rPr>
                <w:sz w:val="18"/>
                <w:szCs w:val="18"/>
              </w:rPr>
            </w:pPr>
          </w:p>
        </w:tc>
      </w:tr>
      <w:tr w:rsidR="00195F6A" w:rsidRPr="00195F6A" w14:paraId="5C22DA84" w14:textId="77777777" w:rsidTr="001A6E98">
        <w:tc>
          <w:tcPr>
            <w:tcW w:w="4306" w:type="dxa"/>
          </w:tcPr>
          <w:p w14:paraId="117450C4" w14:textId="77777777" w:rsidR="00195F6A" w:rsidRPr="00195F6A" w:rsidRDefault="00195F6A" w:rsidP="004D392B">
            <w:pPr>
              <w:rPr>
                <w:sz w:val="18"/>
                <w:szCs w:val="18"/>
              </w:rPr>
            </w:pPr>
            <w:r w:rsidRPr="00195F6A">
              <w:rPr>
                <w:sz w:val="18"/>
                <w:szCs w:val="18"/>
              </w:rPr>
              <w:t>Abdominal pain, nausea, diarrhea or vomiting</w:t>
            </w:r>
          </w:p>
        </w:tc>
        <w:tc>
          <w:tcPr>
            <w:tcW w:w="1501" w:type="dxa"/>
          </w:tcPr>
          <w:p w14:paraId="364B3689" w14:textId="77777777" w:rsidR="00195F6A" w:rsidRPr="00195F6A" w:rsidRDefault="00195F6A" w:rsidP="004D392B">
            <w:pPr>
              <w:rPr>
                <w:sz w:val="18"/>
                <w:szCs w:val="18"/>
              </w:rPr>
            </w:pPr>
          </w:p>
        </w:tc>
        <w:tc>
          <w:tcPr>
            <w:tcW w:w="1703" w:type="dxa"/>
          </w:tcPr>
          <w:p w14:paraId="7E77FC9C" w14:textId="77777777" w:rsidR="00195F6A" w:rsidRPr="00195F6A" w:rsidRDefault="00195F6A" w:rsidP="004D392B">
            <w:pPr>
              <w:rPr>
                <w:sz w:val="18"/>
                <w:szCs w:val="18"/>
              </w:rPr>
            </w:pPr>
          </w:p>
        </w:tc>
      </w:tr>
    </w:tbl>
    <w:p w14:paraId="391AD32A" w14:textId="7D52DA38" w:rsidR="00195F6A" w:rsidRPr="00195F6A" w:rsidRDefault="00195F6A" w:rsidP="00195F6A">
      <w:pPr>
        <w:rPr>
          <w:sz w:val="18"/>
          <w:szCs w:val="18"/>
        </w:rPr>
      </w:pPr>
      <w:r w:rsidRPr="00195F6A">
        <w:rPr>
          <w:sz w:val="18"/>
          <w:szCs w:val="18"/>
        </w:rPr>
        <w:tab/>
      </w:r>
    </w:p>
    <w:p w14:paraId="5523B59E" w14:textId="77777777" w:rsidR="00195F6A" w:rsidRPr="00195F6A" w:rsidRDefault="00195F6A" w:rsidP="00195F6A">
      <w:pPr>
        <w:rPr>
          <w:sz w:val="18"/>
          <w:szCs w:val="18"/>
        </w:rPr>
      </w:pPr>
      <w:r w:rsidRPr="00195F6A">
        <w:rPr>
          <w:sz w:val="18"/>
          <w:szCs w:val="18"/>
        </w:rPr>
        <w:t>2.</w:t>
      </w:r>
      <w:r w:rsidRPr="00195F6A">
        <w:rPr>
          <w:sz w:val="18"/>
          <w:szCs w:val="18"/>
        </w:rPr>
        <w:tab/>
        <w:t xml:space="preserve">Have you, or anyone in your household, travelled outside of Saskatchewan in the past 14 days? </w:t>
      </w:r>
    </w:p>
    <w:p w14:paraId="55FB538D" w14:textId="77777777" w:rsidR="00195F6A" w:rsidRPr="00195F6A" w:rsidRDefault="00195F6A" w:rsidP="00195F6A">
      <w:pPr>
        <w:ind w:left="720" w:firstLine="720"/>
        <w:rPr>
          <w:sz w:val="18"/>
          <w:szCs w:val="18"/>
        </w:rPr>
      </w:pPr>
      <w:r w:rsidRPr="00195F6A">
        <w:rPr>
          <w:sz w:val="18"/>
          <w:szCs w:val="18"/>
        </w:rPr>
        <w:t>____ YES</w:t>
      </w:r>
      <w:r w:rsidRPr="00195F6A">
        <w:rPr>
          <w:sz w:val="18"/>
          <w:szCs w:val="18"/>
        </w:rPr>
        <w:tab/>
      </w:r>
      <w:r w:rsidRPr="00195F6A">
        <w:rPr>
          <w:sz w:val="18"/>
          <w:szCs w:val="18"/>
        </w:rPr>
        <w:tab/>
        <w:t>____ NO</w:t>
      </w:r>
    </w:p>
    <w:p w14:paraId="7E80C341" w14:textId="42119FFE" w:rsidR="00195F6A" w:rsidRPr="00195F6A" w:rsidRDefault="00195F6A" w:rsidP="00195F6A">
      <w:pPr>
        <w:ind w:left="1440"/>
        <w:rPr>
          <w:sz w:val="18"/>
          <w:szCs w:val="18"/>
        </w:rPr>
      </w:pPr>
      <w:r w:rsidRPr="00195F6A">
        <w:rPr>
          <w:sz w:val="18"/>
          <w:szCs w:val="18"/>
        </w:rPr>
        <w:t>If yes, please self-monitor. Please note that until further notice, the SHA is recommending that all residents avoid non-essential travel out of the province.</w:t>
      </w:r>
    </w:p>
    <w:p w14:paraId="2CCF9B69" w14:textId="77777777" w:rsidR="00195F6A" w:rsidRPr="00195F6A" w:rsidRDefault="00195F6A" w:rsidP="00195F6A">
      <w:pPr>
        <w:ind w:left="720" w:hanging="720"/>
        <w:rPr>
          <w:sz w:val="18"/>
          <w:szCs w:val="18"/>
        </w:rPr>
      </w:pPr>
      <w:r w:rsidRPr="00195F6A">
        <w:rPr>
          <w:sz w:val="18"/>
          <w:szCs w:val="18"/>
        </w:rPr>
        <w:t>3.</w:t>
      </w:r>
      <w:r w:rsidRPr="00195F6A">
        <w:rPr>
          <w:sz w:val="18"/>
          <w:szCs w:val="18"/>
        </w:rPr>
        <w:tab/>
        <w:t>Have you, or anyone in your household, in the past 14 days travelled to a community in Saskatchewan with a COVID-19 outbreak?</w:t>
      </w:r>
    </w:p>
    <w:p w14:paraId="3389DC4B" w14:textId="77777777" w:rsidR="00195F6A" w:rsidRPr="00195F6A" w:rsidRDefault="00195F6A" w:rsidP="00195F6A">
      <w:pPr>
        <w:ind w:left="720" w:firstLine="720"/>
        <w:rPr>
          <w:sz w:val="18"/>
          <w:szCs w:val="18"/>
        </w:rPr>
      </w:pPr>
      <w:r w:rsidRPr="00195F6A">
        <w:rPr>
          <w:sz w:val="18"/>
          <w:szCs w:val="18"/>
        </w:rPr>
        <w:t>____ YES</w:t>
      </w:r>
      <w:r w:rsidRPr="00195F6A">
        <w:rPr>
          <w:sz w:val="18"/>
          <w:szCs w:val="18"/>
        </w:rPr>
        <w:tab/>
      </w:r>
      <w:r w:rsidRPr="00195F6A">
        <w:rPr>
          <w:sz w:val="18"/>
          <w:szCs w:val="18"/>
        </w:rPr>
        <w:tab/>
        <w:t>____ NO</w:t>
      </w:r>
    </w:p>
    <w:p w14:paraId="6743676A" w14:textId="2EEFD6D6" w:rsidR="00195F6A" w:rsidRPr="00195F6A" w:rsidRDefault="00195F6A" w:rsidP="00195F6A">
      <w:pPr>
        <w:ind w:left="720" w:firstLine="720"/>
        <w:rPr>
          <w:sz w:val="18"/>
          <w:szCs w:val="18"/>
        </w:rPr>
      </w:pPr>
      <w:r w:rsidRPr="00195F6A">
        <w:rPr>
          <w:sz w:val="18"/>
          <w:szCs w:val="18"/>
        </w:rPr>
        <w:t>If yes, please answer question #4</w:t>
      </w:r>
    </w:p>
    <w:p w14:paraId="1FE33D01" w14:textId="77777777" w:rsidR="00195F6A" w:rsidRPr="00195F6A" w:rsidRDefault="00195F6A" w:rsidP="00195F6A">
      <w:pPr>
        <w:ind w:left="720" w:hanging="720"/>
        <w:rPr>
          <w:sz w:val="18"/>
          <w:szCs w:val="18"/>
        </w:rPr>
      </w:pPr>
      <w:r w:rsidRPr="00195F6A">
        <w:rPr>
          <w:sz w:val="18"/>
          <w:szCs w:val="18"/>
        </w:rPr>
        <w:t>4.</w:t>
      </w:r>
      <w:r w:rsidRPr="00195F6A">
        <w:rPr>
          <w:sz w:val="18"/>
          <w:szCs w:val="18"/>
        </w:rPr>
        <w:tab/>
        <w:t>Have you or anyone in your household been in direct unprotected contact in the last 14 days with someone who is being investigated or confirmed to be a case of COVID-19?</w:t>
      </w:r>
    </w:p>
    <w:p w14:paraId="291FB128" w14:textId="39339B5B" w:rsidR="00195F6A" w:rsidRPr="00195F6A" w:rsidRDefault="00195F6A" w:rsidP="00195F6A">
      <w:pPr>
        <w:ind w:left="720" w:firstLine="720"/>
        <w:rPr>
          <w:sz w:val="18"/>
          <w:szCs w:val="18"/>
        </w:rPr>
      </w:pPr>
      <w:r w:rsidRPr="00195F6A">
        <w:rPr>
          <w:sz w:val="18"/>
          <w:szCs w:val="18"/>
        </w:rPr>
        <w:t>____ YES</w:t>
      </w:r>
      <w:r w:rsidRPr="00195F6A">
        <w:rPr>
          <w:sz w:val="18"/>
          <w:szCs w:val="18"/>
        </w:rPr>
        <w:tab/>
      </w:r>
      <w:r w:rsidRPr="00195F6A">
        <w:rPr>
          <w:sz w:val="18"/>
          <w:szCs w:val="18"/>
        </w:rPr>
        <w:tab/>
        <w:t>____ NO</w:t>
      </w:r>
    </w:p>
    <w:p w14:paraId="3FDC1317" w14:textId="77777777" w:rsidR="00195F6A" w:rsidRPr="00195F6A" w:rsidRDefault="00195F6A" w:rsidP="00195F6A">
      <w:pPr>
        <w:ind w:left="720" w:hanging="720"/>
        <w:rPr>
          <w:sz w:val="18"/>
          <w:szCs w:val="18"/>
        </w:rPr>
      </w:pPr>
      <w:r w:rsidRPr="00195F6A">
        <w:rPr>
          <w:sz w:val="18"/>
          <w:szCs w:val="18"/>
        </w:rPr>
        <w:t>5.</w:t>
      </w:r>
      <w:r w:rsidRPr="00195F6A">
        <w:rPr>
          <w:sz w:val="18"/>
          <w:szCs w:val="18"/>
        </w:rPr>
        <w:tab/>
        <w:t>Have you, or anyone in your household travelled internationally and/or been instructed to self-isolate for any other reason?</w:t>
      </w:r>
    </w:p>
    <w:p w14:paraId="455E9407" w14:textId="5D49F446" w:rsidR="00195F6A" w:rsidRPr="00195F6A" w:rsidRDefault="00195F6A" w:rsidP="001A6E98">
      <w:pPr>
        <w:ind w:left="720" w:firstLine="720"/>
        <w:rPr>
          <w:sz w:val="18"/>
          <w:szCs w:val="18"/>
        </w:rPr>
      </w:pPr>
      <w:r w:rsidRPr="00195F6A">
        <w:rPr>
          <w:sz w:val="18"/>
          <w:szCs w:val="18"/>
        </w:rPr>
        <w:t>____ YES</w:t>
      </w:r>
      <w:r w:rsidRPr="00195F6A">
        <w:rPr>
          <w:sz w:val="18"/>
          <w:szCs w:val="18"/>
        </w:rPr>
        <w:tab/>
      </w:r>
      <w:r w:rsidRPr="00195F6A">
        <w:rPr>
          <w:sz w:val="18"/>
          <w:szCs w:val="18"/>
        </w:rPr>
        <w:tab/>
        <w:t>____ NO</w:t>
      </w:r>
    </w:p>
    <w:p w14:paraId="2F3CBD0F" w14:textId="77777777" w:rsidR="00195F6A" w:rsidRPr="00195F6A" w:rsidRDefault="00195F6A" w:rsidP="00195F6A">
      <w:pPr>
        <w:rPr>
          <w:sz w:val="18"/>
          <w:szCs w:val="18"/>
        </w:rPr>
      </w:pPr>
      <w:r w:rsidRPr="00195F6A">
        <w:rPr>
          <w:sz w:val="18"/>
          <w:szCs w:val="18"/>
        </w:rPr>
        <w:t>If you answered “yes” to questions #1, #4 or #5, please DO NOT enter at this time. Please send your form in anyway so we can record your response and monitor the reasons for missed practices.</w:t>
      </w:r>
    </w:p>
    <w:p w14:paraId="19FCF6AD" w14:textId="1FB829F9" w:rsidR="00195F6A" w:rsidRPr="00195F6A" w:rsidRDefault="00195F6A" w:rsidP="00195F6A">
      <w:pPr>
        <w:rPr>
          <w:sz w:val="18"/>
          <w:szCs w:val="18"/>
        </w:rPr>
      </w:pPr>
      <w:r w:rsidRPr="00195F6A">
        <w:rPr>
          <w:sz w:val="18"/>
          <w:szCs w:val="18"/>
        </w:rPr>
        <w:t xml:space="preserve">If you have recently developed any of these symptoms, please call 811 or visit this website to : </w:t>
      </w:r>
      <w:hyperlink r:id="rId5" w:history="1">
        <w:r w:rsidRPr="00195F6A">
          <w:rPr>
            <w:rStyle w:val="Hyperlink"/>
            <w:sz w:val="18"/>
            <w:szCs w:val="18"/>
          </w:rPr>
          <w:t>https://www.saskatchewan.ca/government/health-care-administration-and-provider-resources/treatment-procedures-and-guidelines/emerging-public-health-issues/2019-novel-coronavirus/covid-19-self-assessment</w:t>
        </w:r>
      </w:hyperlink>
      <w:r w:rsidRPr="00195F6A">
        <w:rPr>
          <w:sz w:val="18"/>
          <w:szCs w:val="18"/>
        </w:rPr>
        <w:t xml:space="preserve"> to do a self-assessment to see if you require testing.</w:t>
      </w:r>
    </w:p>
    <w:p w14:paraId="1890090A" w14:textId="77777777" w:rsidR="00195F6A" w:rsidRPr="00195F6A" w:rsidRDefault="00195F6A" w:rsidP="00195F6A">
      <w:pPr>
        <w:rPr>
          <w:sz w:val="18"/>
          <w:szCs w:val="18"/>
        </w:rPr>
      </w:pPr>
      <w:r w:rsidRPr="00195F6A">
        <w:rPr>
          <w:sz w:val="18"/>
          <w:szCs w:val="18"/>
        </w:rPr>
        <w:t>Be sure to practice good hand hygiene (use hand sanitizer or wash hands with soap and water for at least 20 seconds) before entering and leaving our practice space.</w:t>
      </w:r>
    </w:p>
    <w:p w14:paraId="68B79554" w14:textId="63537D38" w:rsidR="00195F6A" w:rsidRDefault="00195F6A" w:rsidP="00195F6A">
      <w:pPr>
        <w:rPr>
          <w:sz w:val="18"/>
          <w:szCs w:val="18"/>
        </w:rPr>
      </w:pPr>
      <w:r w:rsidRPr="00195F6A">
        <w:rPr>
          <w:sz w:val="18"/>
          <w:szCs w:val="18"/>
        </w:rPr>
        <w:t>Our goal is to minimize the risk of illness to you, your children and family and our staff. We thank you for your cooperation and understanding.</w:t>
      </w:r>
    </w:p>
    <w:p w14:paraId="14F7B92B" w14:textId="77777777" w:rsidR="007F0D57" w:rsidRDefault="007F0D57" w:rsidP="00195F6A">
      <w:pPr>
        <w:rPr>
          <w:sz w:val="18"/>
          <w:szCs w:val="18"/>
        </w:rPr>
      </w:pPr>
    </w:p>
    <w:p w14:paraId="33963D03" w14:textId="7EE99DB1" w:rsidR="00195F6A" w:rsidRPr="00195F6A" w:rsidRDefault="00195F6A" w:rsidP="00195F6A">
      <w:pPr>
        <w:rPr>
          <w:sz w:val="18"/>
          <w:szCs w:val="18"/>
        </w:rPr>
      </w:pPr>
      <w:r w:rsidRPr="00195F6A">
        <w:rPr>
          <w:sz w:val="18"/>
          <w:szCs w:val="18"/>
        </w:rPr>
        <w:t>Name: _______________________________</w:t>
      </w:r>
      <w:r>
        <w:rPr>
          <w:sz w:val="18"/>
          <w:szCs w:val="18"/>
        </w:rPr>
        <w:t>_______________</w:t>
      </w:r>
      <w:r w:rsidRPr="00195F6A">
        <w:rPr>
          <w:sz w:val="18"/>
          <w:szCs w:val="18"/>
        </w:rPr>
        <w:t>_</w:t>
      </w:r>
      <w:r w:rsidRPr="00195F6A">
        <w:rPr>
          <w:sz w:val="18"/>
          <w:szCs w:val="18"/>
        </w:rPr>
        <w:tab/>
        <w:t>Signature: ________________________________</w:t>
      </w:r>
      <w:r>
        <w:rPr>
          <w:sz w:val="18"/>
          <w:szCs w:val="18"/>
        </w:rPr>
        <w:t>___________________</w:t>
      </w:r>
    </w:p>
    <w:p w14:paraId="18B42E62" w14:textId="29B7D838" w:rsidR="00734259" w:rsidRPr="00195F6A" w:rsidRDefault="00195F6A" w:rsidP="00195F6A">
      <w:pPr>
        <w:rPr>
          <w:sz w:val="18"/>
          <w:szCs w:val="18"/>
        </w:rPr>
      </w:pPr>
      <w:r w:rsidRPr="00195F6A">
        <w:rPr>
          <w:sz w:val="18"/>
          <w:szCs w:val="18"/>
        </w:rPr>
        <w:t>Date: _________________________________</w:t>
      </w:r>
    </w:p>
    <w:sectPr w:rsidR="00734259" w:rsidRPr="00195F6A" w:rsidSect="00195F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6A"/>
    <w:rsid w:val="00195F6A"/>
    <w:rsid w:val="001A6E98"/>
    <w:rsid w:val="007F0D57"/>
    <w:rsid w:val="00801CA2"/>
    <w:rsid w:val="00BA1683"/>
    <w:rsid w:val="00EC4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7608"/>
  <w15:chartTrackingRefBased/>
  <w15:docId w15:val="{41CC8959-B1E9-4C6F-9E9B-C3FEB084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F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F6A"/>
    <w:rPr>
      <w:color w:val="0563C1" w:themeColor="hyperlink"/>
      <w:u w:val="single"/>
    </w:rPr>
  </w:style>
  <w:style w:type="character" w:styleId="UnresolvedMention">
    <w:name w:val="Unresolved Mention"/>
    <w:basedOn w:val="DefaultParagraphFont"/>
    <w:uiPriority w:val="99"/>
    <w:semiHidden/>
    <w:unhideWhenUsed/>
    <w:rsid w:val="00195F6A"/>
    <w:rPr>
      <w:color w:val="605E5C"/>
      <w:shd w:val="clear" w:color="auto" w:fill="E1DFDD"/>
    </w:rPr>
  </w:style>
  <w:style w:type="character" w:styleId="FollowedHyperlink">
    <w:name w:val="FollowedHyperlink"/>
    <w:basedOn w:val="DefaultParagraphFont"/>
    <w:uiPriority w:val="99"/>
    <w:semiHidden/>
    <w:unhideWhenUsed/>
    <w:rsid w:val="001A6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skatchewan.ca/government/health-care-administration-and-provider-resources/treatment-procedures-and-guidelines/emerging-public-health-issues/2019-novel-coronavirus/covid-19-self-assessment" TargetMode="External"/><Relationship Id="rId4" Type="http://schemas.openxmlformats.org/officeDocument/2006/relationships/hyperlink" Target="https://forms.gle/pexFZuASf2RzmZR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Toth</dc:creator>
  <cp:keywords/>
  <dc:description/>
  <cp:lastModifiedBy>Sara Toth</cp:lastModifiedBy>
  <cp:revision>3</cp:revision>
  <dcterms:created xsi:type="dcterms:W3CDTF">2020-09-03T22:42:00Z</dcterms:created>
  <dcterms:modified xsi:type="dcterms:W3CDTF">2020-09-06T21:04:00Z</dcterms:modified>
</cp:coreProperties>
</file>