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09" w:type="dxa"/>
        <w:tblInd w:w="-567" w:type="dxa"/>
        <w:tblLook w:val="04A0" w:firstRow="1" w:lastRow="0" w:firstColumn="1" w:lastColumn="0" w:noHBand="0" w:noVBand="1"/>
      </w:tblPr>
      <w:tblGrid>
        <w:gridCol w:w="1274"/>
        <w:gridCol w:w="9753"/>
      </w:tblGrid>
      <w:tr w:rsidR="0013744D" w:rsidRPr="00C536EE" w14:paraId="717319DB" w14:textId="77777777" w:rsidTr="00F07B61">
        <w:trPr>
          <w:trHeight w:val="2481"/>
        </w:trPr>
        <w:tc>
          <w:tcPr>
            <w:tcW w:w="179" w:type="dxa"/>
            <w:tcBorders>
              <w:top w:val="none" w:sz="0" w:space="0" w:color="000000"/>
              <w:left w:val="none" w:sz="0" w:space="0" w:color="000000"/>
              <w:bottom w:val="none" w:sz="0" w:space="0" w:color="000000"/>
              <w:right w:val="none" w:sz="0" w:space="0" w:color="000000"/>
            </w:tcBorders>
          </w:tcPr>
          <w:p w14:paraId="1DF870A9" w14:textId="77777777" w:rsidR="0013744D" w:rsidRPr="00C536EE" w:rsidRDefault="0013744D">
            <w:pPr>
              <w:spacing w:after="0" w:line="259" w:lineRule="auto"/>
              <w:ind w:left="0" w:firstLine="0"/>
              <w:jc w:val="left"/>
              <w:rPr>
                <w:szCs w:val="22"/>
              </w:rPr>
            </w:pPr>
            <w:bookmarkStart w:id="0" w:name="_GoBack"/>
            <w:bookmarkEnd w:id="0"/>
          </w:p>
        </w:tc>
        <w:tc>
          <w:tcPr>
            <w:tcW w:w="9830" w:type="dxa"/>
            <w:tcBorders>
              <w:top w:val="none" w:sz="0" w:space="0" w:color="000000"/>
              <w:left w:val="none" w:sz="0" w:space="0" w:color="000000"/>
              <w:bottom w:val="none" w:sz="0" w:space="0" w:color="000000"/>
              <w:right w:val="none" w:sz="0" w:space="0" w:color="000000"/>
            </w:tcBorders>
            <w:vAlign w:val="bottom"/>
          </w:tcPr>
          <w:p w14:paraId="5F06B5BF" w14:textId="77777777" w:rsidR="0013744D" w:rsidRPr="00C536EE" w:rsidRDefault="00C35AD1">
            <w:pPr>
              <w:spacing w:after="0" w:line="259" w:lineRule="auto"/>
              <w:ind w:left="-956" w:firstLine="0"/>
              <w:jc w:val="center"/>
              <w:rPr>
                <w:rFonts w:ascii="Arial" w:hAnsi="Arial"/>
                <w:b/>
                <w:sz w:val="36"/>
                <w:szCs w:val="36"/>
              </w:rPr>
            </w:pPr>
            <w:proofErr w:type="spellStart"/>
            <w:r w:rsidRPr="00C536EE">
              <w:rPr>
                <w:rFonts w:ascii="Arial" w:hAnsi="Arial"/>
                <w:b/>
                <w:sz w:val="36"/>
                <w:szCs w:val="36"/>
              </w:rPr>
              <w:t>Landsperg</w:t>
            </w:r>
            <w:proofErr w:type="spellEnd"/>
            <w:r w:rsidRPr="00C536EE">
              <w:rPr>
                <w:rFonts w:ascii="Arial" w:hAnsi="Arial"/>
                <w:b/>
                <w:sz w:val="36"/>
                <w:szCs w:val="36"/>
              </w:rPr>
              <w:t xml:space="preserve"> Automotive Group Spring Invitational</w:t>
            </w:r>
          </w:p>
          <w:p w14:paraId="1F773CA0" w14:textId="6E9656E0" w:rsidR="0013744D" w:rsidRPr="00C536EE" w:rsidRDefault="005E04E0">
            <w:pPr>
              <w:spacing w:after="0" w:line="259" w:lineRule="auto"/>
              <w:ind w:left="-956" w:firstLine="0"/>
              <w:jc w:val="center"/>
              <w:rPr>
                <w:rFonts w:ascii="Arial" w:hAnsi="Arial"/>
                <w:b/>
                <w:sz w:val="36"/>
                <w:szCs w:val="36"/>
              </w:rPr>
            </w:pPr>
            <w:r w:rsidRPr="00C536EE">
              <w:rPr>
                <w:rFonts w:ascii="Arial" w:hAnsi="Arial"/>
                <w:b/>
                <w:sz w:val="36"/>
                <w:szCs w:val="36"/>
              </w:rPr>
              <w:t>May 1</w:t>
            </w:r>
            <w:r w:rsidR="00C550EB">
              <w:rPr>
                <w:rFonts w:ascii="Arial" w:hAnsi="Arial"/>
                <w:b/>
                <w:sz w:val="36"/>
                <w:szCs w:val="36"/>
              </w:rPr>
              <w:t>1 &amp; 12</w:t>
            </w:r>
            <w:r w:rsidRPr="00C536EE">
              <w:rPr>
                <w:rFonts w:ascii="Arial" w:hAnsi="Arial"/>
                <w:b/>
                <w:sz w:val="36"/>
                <w:szCs w:val="36"/>
              </w:rPr>
              <w:t>, 201</w:t>
            </w:r>
            <w:r w:rsidR="00C550EB">
              <w:rPr>
                <w:rFonts w:ascii="Arial" w:hAnsi="Arial"/>
                <w:b/>
                <w:sz w:val="36"/>
                <w:szCs w:val="36"/>
              </w:rPr>
              <w:t>9</w:t>
            </w:r>
          </w:p>
          <w:p w14:paraId="3C5D909B" w14:textId="77777777" w:rsidR="0013744D" w:rsidRPr="00C536EE" w:rsidRDefault="00C35AD1">
            <w:pPr>
              <w:spacing w:after="0" w:line="259" w:lineRule="auto"/>
              <w:ind w:left="-956" w:firstLine="0"/>
              <w:jc w:val="center"/>
              <w:rPr>
                <w:sz w:val="36"/>
                <w:szCs w:val="36"/>
              </w:rPr>
            </w:pPr>
            <w:r w:rsidRPr="00C536EE">
              <w:rPr>
                <w:rFonts w:ascii="Arial" w:hAnsi="Arial"/>
                <w:b/>
                <w:sz w:val="36"/>
                <w:szCs w:val="36"/>
              </w:rPr>
              <w:t>Sanction Pending</w:t>
            </w:r>
          </w:p>
          <w:p w14:paraId="6C8152E9" w14:textId="77777777" w:rsidR="0013744D" w:rsidRPr="00C536EE" w:rsidRDefault="0013744D">
            <w:pPr>
              <w:spacing w:after="0" w:line="259" w:lineRule="auto"/>
              <w:ind w:left="1862" w:right="2555" w:firstLine="0"/>
              <w:rPr>
                <w:szCs w:val="22"/>
              </w:rPr>
            </w:pPr>
          </w:p>
          <w:p w14:paraId="3856B539" w14:textId="77777777" w:rsidR="0013744D" w:rsidRPr="00C536EE" w:rsidRDefault="0013744D">
            <w:pPr>
              <w:spacing w:after="0" w:line="259" w:lineRule="auto"/>
              <w:ind w:left="1862" w:right="2555" w:firstLine="0"/>
              <w:rPr>
                <w:szCs w:val="22"/>
              </w:rPr>
            </w:pPr>
          </w:p>
        </w:tc>
      </w:tr>
      <w:tr w:rsidR="0013744D" w:rsidRPr="00C536EE" w14:paraId="02AB3773" w14:textId="77777777" w:rsidTr="00F07B61">
        <w:trPr>
          <w:trHeight w:val="246"/>
        </w:trPr>
        <w:tc>
          <w:tcPr>
            <w:tcW w:w="179" w:type="dxa"/>
            <w:tcBorders>
              <w:top w:val="none" w:sz="0" w:space="0" w:color="000000"/>
              <w:left w:val="none" w:sz="0" w:space="0" w:color="000000"/>
              <w:bottom w:val="none" w:sz="0" w:space="0" w:color="000000"/>
              <w:right w:val="none" w:sz="0" w:space="0" w:color="000000"/>
            </w:tcBorders>
          </w:tcPr>
          <w:p w14:paraId="67B3D1B4" w14:textId="77777777" w:rsidR="0013744D" w:rsidRPr="00C536EE" w:rsidRDefault="00C35AD1">
            <w:pPr>
              <w:tabs>
                <w:tab w:val="center" w:pos="1402"/>
              </w:tabs>
              <w:spacing w:after="0" w:line="259" w:lineRule="auto"/>
              <w:ind w:left="0" w:firstLine="0"/>
              <w:jc w:val="left"/>
              <w:rPr>
                <w:szCs w:val="22"/>
              </w:rPr>
            </w:pPr>
            <w:r w:rsidRPr="00C536EE">
              <w:rPr>
                <w:rFonts w:ascii="Arial" w:hAnsi="Arial"/>
                <w:b/>
                <w:szCs w:val="22"/>
              </w:rPr>
              <w:t>Location:</w:t>
            </w:r>
            <w:r w:rsidRPr="00C536EE">
              <w:rPr>
                <w:rFonts w:ascii="Arial" w:hAnsi="Arial"/>
                <w:szCs w:val="22"/>
              </w:rPr>
              <w:t xml:space="preserve"> </w:t>
            </w:r>
            <w:r w:rsidRPr="00C536EE">
              <w:rPr>
                <w:rFonts w:ascii="Arial" w:hAnsi="Arial"/>
                <w:szCs w:val="22"/>
              </w:rPr>
              <w:tab/>
              <w:t xml:space="preserve"> </w:t>
            </w:r>
          </w:p>
        </w:tc>
        <w:tc>
          <w:tcPr>
            <w:tcW w:w="9830" w:type="dxa"/>
            <w:tcBorders>
              <w:top w:val="none" w:sz="0" w:space="0" w:color="000000"/>
              <w:left w:val="none" w:sz="0" w:space="0" w:color="000000"/>
              <w:bottom w:val="none" w:sz="0" w:space="0" w:color="000000"/>
              <w:right w:val="none" w:sz="0" w:space="0" w:color="000000"/>
            </w:tcBorders>
          </w:tcPr>
          <w:p w14:paraId="7880DD00" w14:textId="77777777" w:rsidR="0013744D" w:rsidRPr="0003048E" w:rsidRDefault="00C35AD1">
            <w:pPr>
              <w:spacing w:after="0" w:line="259" w:lineRule="auto"/>
              <w:ind w:left="125" w:firstLine="0"/>
              <w:jc w:val="left"/>
              <w:rPr>
                <w:szCs w:val="22"/>
              </w:rPr>
            </w:pPr>
            <w:r w:rsidRPr="0003048E">
              <w:rPr>
                <w:szCs w:val="22"/>
              </w:rPr>
              <w:t xml:space="preserve">Family Leisure Centre </w:t>
            </w:r>
          </w:p>
        </w:tc>
      </w:tr>
      <w:tr w:rsidR="0013744D" w:rsidRPr="00C536EE" w14:paraId="4858EE40" w14:textId="77777777" w:rsidTr="00F07B61">
        <w:trPr>
          <w:trHeight w:val="738"/>
        </w:trPr>
        <w:tc>
          <w:tcPr>
            <w:tcW w:w="179" w:type="dxa"/>
            <w:tcBorders>
              <w:top w:val="none" w:sz="0" w:space="0" w:color="000000"/>
              <w:left w:val="none" w:sz="0" w:space="0" w:color="000000"/>
              <w:bottom w:val="none" w:sz="0" w:space="0" w:color="000000"/>
              <w:right w:val="none" w:sz="0" w:space="0" w:color="000000"/>
            </w:tcBorders>
          </w:tcPr>
          <w:p w14:paraId="7D7AE05C" w14:textId="77777777" w:rsidR="0013744D" w:rsidRPr="00C536EE" w:rsidRDefault="00C35AD1">
            <w:pPr>
              <w:spacing w:after="233" w:line="259" w:lineRule="auto"/>
              <w:ind w:left="0" w:firstLine="0"/>
              <w:jc w:val="left"/>
              <w:rPr>
                <w:szCs w:val="22"/>
              </w:rPr>
            </w:pPr>
            <w:r w:rsidRPr="00C536EE">
              <w:rPr>
                <w:rFonts w:ascii="Arial" w:hAnsi="Arial"/>
                <w:szCs w:val="22"/>
              </w:rPr>
              <w:t xml:space="preserve"> </w:t>
            </w:r>
            <w:r w:rsidRPr="00C536EE">
              <w:rPr>
                <w:rFonts w:ascii="Arial" w:hAnsi="Arial"/>
                <w:szCs w:val="22"/>
              </w:rPr>
              <w:tab/>
              <w:t xml:space="preserve"> </w:t>
            </w:r>
            <w:r w:rsidRPr="00C536EE">
              <w:rPr>
                <w:rFonts w:ascii="Arial" w:hAnsi="Arial"/>
                <w:szCs w:val="22"/>
              </w:rPr>
              <w:tab/>
              <w:t xml:space="preserve"> </w:t>
            </w:r>
          </w:p>
          <w:p w14:paraId="6DFE225B"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4978F46B" w14:textId="77777777" w:rsidR="0013744D" w:rsidRPr="0003048E" w:rsidRDefault="00C35AD1">
            <w:pPr>
              <w:spacing w:after="0" w:line="259" w:lineRule="auto"/>
              <w:ind w:left="125" w:firstLine="0"/>
              <w:jc w:val="left"/>
              <w:rPr>
                <w:szCs w:val="22"/>
              </w:rPr>
            </w:pPr>
            <w:r w:rsidRPr="0003048E">
              <w:rPr>
                <w:szCs w:val="22"/>
              </w:rPr>
              <w:t xml:space="preserve">2000 Division Avenue N. </w:t>
            </w:r>
          </w:p>
          <w:p w14:paraId="40459459" w14:textId="77777777" w:rsidR="0013744D" w:rsidRPr="0003048E" w:rsidRDefault="00C35AD1">
            <w:pPr>
              <w:spacing w:after="0" w:line="259" w:lineRule="auto"/>
              <w:ind w:left="125" w:firstLine="0"/>
              <w:jc w:val="left"/>
              <w:rPr>
                <w:szCs w:val="22"/>
              </w:rPr>
            </w:pPr>
            <w:r w:rsidRPr="0003048E">
              <w:rPr>
                <w:szCs w:val="22"/>
              </w:rPr>
              <w:t xml:space="preserve">Medicine Hat, AB </w:t>
            </w:r>
          </w:p>
        </w:tc>
      </w:tr>
      <w:tr w:rsidR="0013744D" w:rsidRPr="00C536EE" w14:paraId="2B0EE478" w14:textId="77777777" w:rsidTr="00F07B61">
        <w:trPr>
          <w:trHeight w:val="739"/>
        </w:trPr>
        <w:tc>
          <w:tcPr>
            <w:tcW w:w="179" w:type="dxa"/>
            <w:tcBorders>
              <w:top w:val="none" w:sz="0" w:space="0" w:color="000000"/>
              <w:left w:val="none" w:sz="0" w:space="0" w:color="000000"/>
              <w:bottom w:val="none" w:sz="0" w:space="0" w:color="000000"/>
              <w:right w:val="none" w:sz="0" w:space="0" w:color="000000"/>
            </w:tcBorders>
          </w:tcPr>
          <w:p w14:paraId="16B8F7E0" w14:textId="77777777" w:rsidR="0013744D" w:rsidRPr="00C536EE" w:rsidRDefault="00C35AD1">
            <w:pPr>
              <w:spacing w:after="228" w:line="259" w:lineRule="auto"/>
              <w:ind w:left="0" w:firstLine="0"/>
              <w:jc w:val="left"/>
              <w:rPr>
                <w:szCs w:val="22"/>
              </w:rPr>
            </w:pPr>
            <w:r w:rsidRPr="00C536EE">
              <w:rPr>
                <w:rFonts w:ascii="Arial" w:hAnsi="Arial"/>
                <w:b/>
                <w:szCs w:val="22"/>
              </w:rPr>
              <w:t>Facility:</w:t>
            </w:r>
            <w:r w:rsidRPr="00C536EE">
              <w:rPr>
                <w:rFonts w:ascii="Arial" w:hAnsi="Arial"/>
                <w:szCs w:val="22"/>
              </w:rPr>
              <w:t xml:space="preserve"> </w:t>
            </w:r>
          </w:p>
          <w:p w14:paraId="510A120F"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0A63A072" w14:textId="191D68FC" w:rsidR="0013744D" w:rsidRPr="0003048E" w:rsidRDefault="00C35AD1">
            <w:pPr>
              <w:spacing w:after="0" w:line="259" w:lineRule="auto"/>
              <w:ind w:left="125" w:firstLine="0"/>
              <w:jc w:val="left"/>
              <w:rPr>
                <w:szCs w:val="22"/>
              </w:rPr>
            </w:pPr>
            <w:r w:rsidRPr="0003048E">
              <w:rPr>
                <w:szCs w:val="22"/>
              </w:rPr>
              <w:t xml:space="preserve">Super Fast 8 lane 50m competition pool w/ Colorado Timing system. </w:t>
            </w:r>
          </w:p>
        </w:tc>
      </w:tr>
      <w:tr w:rsidR="0013744D" w:rsidRPr="00C536EE" w14:paraId="09274842" w14:textId="77777777" w:rsidTr="00F07B61">
        <w:trPr>
          <w:trHeight w:val="985"/>
        </w:trPr>
        <w:tc>
          <w:tcPr>
            <w:tcW w:w="179" w:type="dxa"/>
            <w:tcBorders>
              <w:top w:val="none" w:sz="0" w:space="0" w:color="000000"/>
              <w:left w:val="none" w:sz="0" w:space="0" w:color="000000"/>
              <w:bottom w:val="none" w:sz="0" w:space="0" w:color="000000"/>
              <w:right w:val="none" w:sz="0" w:space="0" w:color="000000"/>
            </w:tcBorders>
          </w:tcPr>
          <w:p w14:paraId="755FAC21" w14:textId="77777777" w:rsidR="0013744D" w:rsidRPr="00C536EE" w:rsidRDefault="00C35AD1">
            <w:pPr>
              <w:spacing w:after="475" w:line="259" w:lineRule="auto"/>
              <w:ind w:left="0" w:firstLine="0"/>
              <w:jc w:val="left"/>
              <w:rPr>
                <w:szCs w:val="22"/>
              </w:rPr>
            </w:pPr>
            <w:r w:rsidRPr="00C536EE">
              <w:rPr>
                <w:rFonts w:ascii="Arial" w:hAnsi="Arial"/>
                <w:b/>
                <w:szCs w:val="22"/>
              </w:rPr>
              <w:t xml:space="preserve">Meet Format: </w:t>
            </w:r>
          </w:p>
          <w:p w14:paraId="725B5456"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34BF6C3E" w14:textId="587198E1" w:rsidR="0013744D" w:rsidRPr="0003048E" w:rsidRDefault="00C35AD1">
            <w:pPr>
              <w:spacing w:after="0" w:line="259" w:lineRule="auto"/>
              <w:ind w:left="125" w:firstLine="0"/>
              <w:jc w:val="left"/>
              <w:rPr>
                <w:szCs w:val="22"/>
              </w:rPr>
            </w:pPr>
            <w:r w:rsidRPr="0003048E">
              <w:rPr>
                <w:szCs w:val="22"/>
              </w:rPr>
              <w:t xml:space="preserve">Preliminary sessions will be senior seeded, by gender, slowest to fastest. Finals </w:t>
            </w:r>
            <w:r w:rsidR="00D517D4">
              <w:rPr>
                <w:szCs w:val="22"/>
              </w:rPr>
              <w:t xml:space="preserve">except 400 Free and 400 IM </w:t>
            </w:r>
            <w:r w:rsidRPr="0003048E">
              <w:rPr>
                <w:szCs w:val="22"/>
              </w:rPr>
              <w:t xml:space="preserve">will be Female 10 &amp; under, 11-12, 13-14 &amp; 15 &amp; over and Male 11 &amp; under, 12-13, 14-15, 16 &amp; over. A finals only. 800 Free and 1500 Free will be timed finals. The </w:t>
            </w:r>
            <w:r w:rsidR="00C536EE" w:rsidRPr="0003048E">
              <w:rPr>
                <w:szCs w:val="22"/>
              </w:rPr>
              <w:t>400 IM,</w:t>
            </w:r>
            <w:r w:rsidR="00CF739B">
              <w:rPr>
                <w:szCs w:val="22"/>
              </w:rPr>
              <w:t xml:space="preserve"> 400 Free,</w:t>
            </w:r>
            <w:r w:rsidR="00C536EE" w:rsidRPr="0003048E">
              <w:rPr>
                <w:szCs w:val="22"/>
              </w:rPr>
              <w:t xml:space="preserve"> </w:t>
            </w:r>
            <w:r w:rsidRPr="0003048E">
              <w:rPr>
                <w:szCs w:val="22"/>
              </w:rPr>
              <w:t xml:space="preserve">800 </w:t>
            </w:r>
            <w:r w:rsidR="00C536EE" w:rsidRPr="0003048E">
              <w:rPr>
                <w:szCs w:val="22"/>
              </w:rPr>
              <w:t xml:space="preserve">Free </w:t>
            </w:r>
            <w:r w:rsidRPr="0003048E">
              <w:rPr>
                <w:szCs w:val="22"/>
              </w:rPr>
              <w:t xml:space="preserve">and 1500 Free will be limited to the top 16 entrants of each gender and will be will be divided into </w:t>
            </w:r>
            <w:r w:rsidR="00D517D4">
              <w:rPr>
                <w:szCs w:val="22"/>
              </w:rPr>
              <w:t xml:space="preserve">female </w:t>
            </w:r>
            <w:r w:rsidRPr="0003048E">
              <w:rPr>
                <w:szCs w:val="22"/>
              </w:rPr>
              <w:t xml:space="preserve">12 </w:t>
            </w:r>
            <w:r w:rsidR="00D517D4">
              <w:rPr>
                <w:szCs w:val="22"/>
              </w:rPr>
              <w:t>&amp;</w:t>
            </w:r>
            <w:r w:rsidRPr="0003048E">
              <w:rPr>
                <w:szCs w:val="22"/>
              </w:rPr>
              <w:t xml:space="preserve"> under and 13 </w:t>
            </w:r>
            <w:r w:rsidR="00D517D4">
              <w:rPr>
                <w:szCs w:val="22"/>
              </w:rPr>
              <w:t>&amp;</w:t>
            </w:r>
            <w:r w:rsidRPr="0003048E">
              <w:rPr>
                <w:szCs w:val="22"/>
              </w:rPr>
              <w:t xml:space="preserve"> over and </w:t>
            </w:r>
            <w:r w:rsidR="00D517D4">
              <w:rPr>
                <w:szCs w:val="22"/>
              </w:rPr>
              <w:t xml:space="preserve">males </w:t>
            </w:r>
            <w:r w:rsidRPr="0003048E">
              <w:rPr>
                <w:szCs w:val="22"/>
              </w:rPr>
              <w:t xml:space="preserve">13 </w:t>
            </w:r>
            <w:r w:rsidR="00D517D4">
              <w:rPr>
                <w:szCs w:val="22"/>
              </w:rPr>
              <w:t>&amp;</w:t>
            </w:r>
            <w:r w:rsidRPr="0003048E">
              <w:rPr>
                <w:szCs w:val="22"/>
              </w:rPr>
              <w:t xml:space="preserve"> under and 14 </w:t>
            </w:r>
            <w:r w:rsidR="00D517D4">
              <w:rPr>
                <w:szCs w:val="22"/>
              </w:rPr>
              <w:t>&amp;</w:t>
            </w:r>
            <w:r w:rsidRPr="0003048E">
              <w:rPr>
                <w:szCs w:val="22"/>
              </w:rPr>
              <w:t xml:space="preserve"> over for award purposes.</w:t>
            </w:r>
            <w:r w:rsidR="00837684" w:rsidRPr="0003048E">
              <w:rPr>
                <w:szCs w:val="22"/>
              </w:rPr>
              <w:t xml:space="preserve">  Events may be combined to ensure </w:t>
            </w:r>
            <w:r w:rsidR="000B7144" w:rsidRPr="0003048E">
              <w:rPr>
                <w:szCs w:val="22"/>
              </w:rPr>
              <w:t>timely completion of each session</w:t>
            </w:r>
            <w:r w:rsidR="00837684" w:rsidRPr="0003048E">
              <w:rPr>
                <w:szCs w:val="22"/>
              </w:rPr>
              <w:t>.</w:t>
            </w:r>
          </w:p>
          <w:p w14:paraId="2EA849E3" w14:textId="77777777" w:rsidR="0013744D" w:rsidRPr="0003048E" w:rsidRDefault="00C35AD1">
            <w:pPr>
              <w:spacing w:after="0" w:line="259" w:lineRule="auto"/>
              <w:ind w:left="125" w:firstLine="0"/>
              <w:jc w:val="left"/>
              <w:rPr>
                <w:szCs w:val="22"/>
              </w:rPr>
            </w:pPr>
            <w:r w:rsidRPr="0003048E">
              <w:rPr>
                <w:szCs w:val="22"/>
              </w:rPr>
              <w:t xml:space="preserve">  </w:t>
            </w:r>
          </w:p>
        </w:tc>
      </w:tr>
      <w:tr w:rsidR="0013744D" w:rsidRPr="00C536EE" w14:paraId="432A263D" w14:textId="77777777" w:rsidTr="00F07B61">
        <w:trPr>
          <w:trHeight w:val="492"/>
        </w:trPr>
        <w:tc>
          <w:tcPr>
            <w:tcW w:w="179" w:type="dxa"/>
            <w:tcBorders>
              <w:top w:val="none" w:sz="0" w:space="0" w:color="000000"/>
              <w:left w:val="none" w:sz="0" w:space="0" w:color="000000"/>
              <w:bottom w:val="none" w:sz="0" w:space="0" w:color="000000"/>
              <w:right w:val="none" w:sz="0" w:space="0" w:color="000000"/>
            </w:tcBorders>
          </w:tcPr>
          <w:p w14:paraId="430BC7B2" w14:textId="77777777" w:rsidR="0013744D" w:rsidRPr="00C536EE" w:rsidRDefault="00C35AD1">
            <w:pPr>
              <w:spacing w:after="0" w:line="259" w:lineRule="auto"/>
              <w:ind w:left="0" w:firstLine="0"/>
              <w:jc w:val="left"/>
              <w:rPr>
                <w:szCs w:val="22"/>
              </w:rPr>
            </w:pPr>
            <w:r w:rsidRPr="00C536EE">
              <w:rPr>
                <w:rFonts w:ascii="Arial" w:hAnsi="Arial"/>
                <w:b/>
                <w:szCs w:val="22"/>
              </w:rPr>
              <w:t xml:space="preserve">Meet Rules:  </w:t>
            </w:r>
          </w:p>
          <w:p w14:paraId="35F8C896"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31B8182A" w14:textId="77777777" w:rsidR="00C45795" w:rsidRPr="00C45795" w:rsidRDefault="00C45795" w:rsidP="00C45795">
            <w:pPr>
              <w:spacing w:after="0" w:line="259" w:lineRule="auto"/>
              <w:ind w:left="125" w:firstLine="0"/>
              <w:jc w:val="left"/>
              <w:rPr>
                <w:szCs w:val="22"/>
              </w:rPr>
            </w:pPr>
            <w:r w:rsidRPr="00C45795">
              <w:rPr>
                <w:szCs w:val="22"/>
              </w:rPr>
              <w:t>The meet will be conducted under published FINA and/or WPS rules and regulations</w:t>
            </w:r>
          </w:p>
          <w:p w14:paraId="7E83D1B4" w14:textId="77777777" w:rsidR="00C45795" w:rsidRPr="00C45795" w:rsidRDefault="00C45795" w:rsidP="00C45795">
            <w:pPr>
              <w:spacing w:after="0" w:line="259" w:lineRule="auto"/>
              <w:ind w:left="125" w:firstLine="0"/>
              <w:jc w:val="left"/>
              <w:rPr>
                <w:szCs w:val="22"/>
              </w:rPr>
            </w:pPr>
            <w:r w:rsidRPr="00C45795">
              <w:rPr>
                <w:szCs w:val="22"/>
              </w:rPr>
              <w:t>supplemented by published and approved Swimming Canada and Swim Alberta rules and</w:t>
            </w:r>
          </w:p>
          <w:p w14:paraId="2210ED6A" w14:textId="77777777" w:rsidR="00C45795" w:rsidRPr="00C45795" w:rsidRDefault="00C45795" w:rsidP="00C45795">
            <w:pPr>
              <w:spacing w:after="0" w:line="259" w:lineRule="auto"/>
              <w:ind w:left="125" w:firstLine="0"/>
              <w:jc w:val="left"/>
              <w:rPr>
                <w:szCs w:val="22"/>
              </w:rPr>
            </w:pPr>
            <w:r w:rsidRPr="00C45795">
              <w:rPr>
                <w:szCs w:val="22"/>
              </w:rPr>
              <w:t>regulations. In addition, this meet package shall outline all changes to and specific application of</w:t>
            </w:r>
          </w:p>
          <w:p w14:paraId="243402ED" w14:textId="1902C516" w:rsidR="0013744D" w:rsidRPr="00C536EE" w:rsidRDefault="00C45795" w:rsidP="00C45795">
            <w:pPr>
              <w:spacing w:after="0" w:line="259" w:lineRule="auto"/>
              <w:ind w:left="125" w:firstLine="0"/>
              <w:jc w:val="left"/>
              <w:rPr>
                <w:szCs w:val="22"/>
              </w:rPr>
            </w:pPr>
            <w:r w:rsidRPr="00C45795">
              <w:rPr>
                <w:szCs w:val="22"/>
              </w:rPr>
              <w:t>the published rules. Swim Alberta policies and procedures, where appropriate</w:t>
            </w:r>
            <w:r w:rsidR="00D517D4">
              <w:rPr>
                <w:szCs w:val="22"/>
              </w:rPr>
              <w:t>,</w:t>
            </w:r>
            <w:r w:rsidRPr="00C45795">
              <w:rPr>
                <w:szCs w:val="22"/>
              </w:rPr>
              <w:t xml:space="preserve"> will also apply.</w:t>
            </w:r>
          </w:p>
          <w:p w14:paraId="7A610F2B" w14:textId="77777777" w:rsidR="0013744D" w:rsidRPr="00C536EE" w:rsidRDefault="0013744D">
            <w:pPr>
              <w:spacing w:after="0" w:line="259" w:lineRule="auto"/>
              <w:ind w:left="125" w:firstLine="0"/>
              <w:jc w:val="left"/>
              <w:rPr>
                <w:szCs w:val="22"/>
              </w:rPr>
            </w:pPr>
          </w:p>
          <w:p w14:paraId="788FD2FD" w14:textId="77777777" w:rsidR="0013744D" w:rsidRPr="00C536EE" w:rsidRDefault="00C35AD1">
            <w:pPr>
              <w:spacing w:after="0" w:line="259" w:lineRule="auto"/>
              <w:ind w:left="125" w:firstLine="0"/>
              <w:jc w:val="left"/>
              <w:rPr>
                <w:szCs w:val="22"/>
              </w:rPr>
            </w:pPr>
            <w:r w:rsidRPr="00C536EE">
              <w:rPr>
                <w:szCs w:val="22"/>
              </w:rPr>
              <w:t>Events will be swum as a combination of heats and finals and timed finals.</w:t>
            </w:r>
          </w:p>
          <w:p w14:paraId="409E232E" w14:textId="77777777" w:rsidR="0013744D" w:rsidRPr="00C536EE" w:rsidRDefault="0013744D">
            <w:pPr>
              <w:spacing w:after="0" w:line="259" w:lineRule="auto"/>
              <w:ind w:left="125" w:firstLine="0"/>
              <w:jc w:val="left"/>
              <w:rPr>
                <w:szCs w:val="22"/>
              </w:rPr>
            </w:pPr>
          </w:p>
          <w:p w14:paraId="0DB86B83" w14:textId="71213D41" w:rsidR="0013744D" w:rsidRDefault="00C35AD1">
            <w:pPr>
              <w:spacing w:after="0" w:line="259" w:lineRule="auto"/>
              <w:ind w:left="125" w:firstLine="0"/>
              <w:jc w:val="left"/>
              <w:rPr>
                <w:szCs w:val="22"/>
              </w:rPr>
            </w:pPr>
            <w:r w:rsidRPr="00C536EE">
              <w:rPr>
                <w:szCs w:val="22"/>
              </w:rPr>
              <w:t>Please note no food or drink other than water is allowed on the pool deck. We will have specific areas of the bleachers reserved for team seating and certain areas marked for spectators.  Please watch for signage.</w:t>
            </w:r>
          </w:p>
          <w:p w14:paraId="2337D97B" w14:textId="309F08B2" w:rsidR="00CF739B" w:rsidRDefault="00CF739B">
            <w:pPr>
              <w:spacing w:after="0" w:line="259" w:lineRule="auto"/>
              <w:ind w:left="125" w:firstLine="0"/>
              <w:jc w:val="left"/>
              <w:rPr>
                <w:szCs w:val="22"/>
              </w:rPr>
            </w:pPr>
          </w:p>
          <w:p w14:paraId="601D534D" w14:textId="2850346B" w:rsidR="00CF739B" w:rsidRPr="00C536EE" w:rsidRDefault="00CF739B">
            <w:pPr>
              <w:spacing w:after="0" w:line="259" w:lineRule="auto"/>
              <w:ind w:left="125" w:firstLine="0"/>
              <w:jc w:val="left"/>
              <w:rPr>
                <w:szCs w:val="22"/>
              </w:rPr>
            </w:pPr>
            <w:r>
              <w:rPr>
                <w:szCs w:val="22"/>
              </w:rPr>
              <w:t>No club photographers will be allowed on deck.</w:t>
            </w:r>
          </w:p>
          <w:p w14:paraId="77014539" w14:textId="77777777" w:rsidR="0013744D" w:rsidRPr="00C536EE" w:rsidRDefault="0013744D">
            <w:pPr>
              <w:spacing w:after="0" w:line="259" w:lineRule="auto"/>
              <w:ind w:left="125" w:firstLine="0"/>
              <w:jc w:val="left"/>
              <w:rPr>
                <w:szCs w:val="22"/>
              </w:rPr>
            </w:pPr>
          </w:p>
          <w:p w14:paraId="06C9843C" w14:textId="77777777" w:rsidR="0013744D" w:rsidRPr="00C536EE" w:rsidRDefault="00C35AD1">
            <w:pPr>
              <w:spacing w:after="0" w:line="259" w:lineRule="auto"/>
              <w:ind w:left="125" w:firstLine="0"/>
              <w:jc w:val="left"/>
              <w:rPr>
                <w:szCs w:val="22"/>
              </w:rPr>
            </w:pPr>
            <w:r w:rsidRPr="00C536EE">
              <w:rPr>
                <w:szCs w:val="22"/>
              </w:rPr>
              <w:t xml:space="preserve">Records – in case of an anticipated record, </w:t>
            </w:r>
            <w:r w:rsidRPr="00C536EE">
              <w:rPr>
                <w:b/>
                <w:szCs w:val="22"/>
              </w:rPr>
              <w:t xml:space="preserve">coaches are responsible </w:t>
            </w:r>
            <w:r w:rsidRPr="00C536EE">
              <w:rPr>
                <w:szCs w:val="22"/>
              </w:rPr>
              <w:t>to inform: (1) the meet manager, (2) the referee, or (3) the clerk of course.</w:t>
            </w:r>
          </w:p>
          <w:p w14:paraId="7BE2B441" w14:textId="77777777" w:rsidR="0013744D" w:rsidRPr="00C536EE" w:rsidRDefault="0013744D">
            <w:pPr>
              <w:spacing w:after="0" w:line="259" w:lineRule="auto"/>
              <w:ind w:left="125" w:firstLine="0"/>
              <w:jc w:val="left"/>
              <w:rPr>
                <w:szCs w:val="22"/>
              </w:rPr>
            </w:pPr>
          </w:p>
        </w:tc>
      </w:tr>
      <w:tr w:rsidR="0013744D" w:rsidRPr="00C536EE" w14:paraId="5AD17C6D" w14:textId="77777777" w:rsidTr="00F07B61">
        <w:trPr>
          <w:trHeight w:val="493"/>
        </w:trPr>
        <w:tc>
          <w:tcPr>
            <w:tcW w:w="179" w:type="dxa"/>
            <w:tcBorders>
              <w:top w:val="none" w:sz="0" w:space="0" w:color="000000"/>
              <w:left w:val="none" w:sz="0" w:space="0" w:color="000000"/>
              <w:bottom w:val="none" w:sz="0" w:space="0" w:color="000000"/>
              <w:right w:val="none" w:sz="0" w:space="0" w:color="000000"/>
            </w:tcBorders>
          </w:tcPr>
          <w:p w14:paraId="2E2CD511" w14:textId="75A13C90" w:rsidR="00C45795" w:rsidRDefault="00C45795">
            <w:pPr>
              <w:spacing w:after="0" w:line="259" w:lineRule="auto"/>
              <w:ind w:left="0" w:firstLine="0"/>
              <w:jc w:val="left"/>
              <w:rPr>
                <w:rFonts w:ascii="Arial" w:hAnsi="Arial"/>
                <w:b/>
                <w:szCs w:val="22"/>
              </w:rPr>
            </w:pPr>
            <w:r>
              <w:rPr>
                <w:rFonts w:ascii="Arial" w:hAnsi="Arial"/>
                <w:b/>
                <w:szCs w:val="22"/>
              </w:rPr>
              <w:t>Competition and Diving Readiness Standards:</w:t>
            </w:r>
          </w:p>
          <w:p w14:paraId="7B9754A4" w14:textId="77777777" w:rsidR="00C45795" w:rsidRDefault="00C45795">
            <w:pPr>
              <w:spacing w:after="0" w:line="259" w:lineRule="auto"/>
              <w:ind w:left="0" w:firstLine="0"/>
              <w:jc w:val="left"/>
              <w:rPr>
                <w:rFonts w:ascii="Arial" w:hAnsi="Arial"/>
                <w:b/>
                <w:szCs w:val="22"/>
              </w:rPr>
            </w:pPr>
          </w:p>
          <w:p w14:paraId="781F9222" w14:textId="08F6B556" w:rsidR="00C45795" w:rsidRDefault="00C45795">
            <w:pPr>
              <w:spacing w:after="0" w:line="259" w:lineRule="auto"/>
              <w:ind w:left="0" w:firstLine="0"/>
              <w:jc w:val="left"/>
              <w:rPr>
                <w:rFonts w:ascii="Arial" w:hAnsi="Arial"/>
                <w:b/>
                <w:szCs w:val="22"/>
              </w:rPr>
            </w:pPr>
            <w:r>
              <w:rPr>
                <w:rFonts w:ascii="Arial" w:hAnsi="Arial"/>
                <w:b/>
                <w:szCs w:val="22"/>
              </w:rPr>
              <w:t>Diving Rules:</w:t>
            </w:r>
          </w:p>
          <w:p w14:paraId="2E5CAD63" w14:textId="77777777" w:rsidR="00C45795" w:rsidRDefault="00C45795">
            <w:pPr>
              <w:spacing w:after="0" w:line="259" w:lineRule="auto"/>
              <w:ind w:left="0" w:firstLine="0"/>
              <w:jc w:val="left"/>
              <w:rPr>
                <w:rFonts w:ascii="Arial" w:hAnsi="Arial"/>
                <w:b/>
                <w:szCs w:val="22"/>
              </w:rPr>
            </w:pPr>
          </w:p>
          <w:p w14:paraId="4309B91E" w14:textId="6E362600" w:rsidR="0013744D" w:rsidRPr="00C536EE" w:rsidRDefault="00C35AD1">
            <w:pPr>
              <w:spacing w:after="0" w:line="259" w:lineRule="auto"/>
              <w:ind w:left="0" w:firstLine="0"/>
              <w:jc w:val="left"/>
              <w:rPr>
                <w:szCs w:val="22"/>
              </w:rPr>
            </w:pPr>
            <w:r w:rsidRPr="00C536EE">
              <w:rPr>
                <w:rFonts w:ascii="Arial" w:hAnsi="Arial"/>
                <w:b/>
                <w:szCs w:val="22"/>
              </w:rPr>
              <w:lastRenderedPageBreak/>
              <w:t>Eligibility:</w:t>
            </w: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78D8E927" w14:textId="77777777" w:rsidR="00C45795" w:rsidRPr="00C45795" w:rsidRDefault="00C45795" w:rsidP="00C45795">
            <w:pPr>
              <w:spacing w:after="0" w:line="259" w:lineRule="auto"/>
              <w:ind w:left="125" w:firstLine="0"/>
              <w:rPr>
                <w:szCs w:val="22"/>
              </w:rPr>
            </w:pPr>
            <w:r w:rsidRPr="00C45795">
              <w:rPr>
                <w:szCs w:val="22"/>
              </w:rPr>
              <w:lastRenderedPageBreak/>
              <w:t>Entry to competition is limited to participants who have passed Swim Alberta’s Competition Swim</w:t>
            </w:r>
          </w:p>
          <w:p w14:paraId="347575E1" w14:textId="77777777" w:rsidR="00C45795" w:rsidRPr="00C45795" w:rsidRDefault="00C45795" w:rsidP="00C45795">
            <w:pPr>
              <w:spacing w:after="0" w:line="259" w:lineRule="auto"/>
              <w:ind w:left="125" w:firstLine="0"/>
              <w:rPr>
                <w:szCs w:val="22"/>
              </w:rPr>
            </w:pPr>
            <w:r w:rsidRPr="00C45795">
              <w:rPr>
                <w:szCs w:val="22"/>
              </w:rPr>
              <w:t>Test. During competition, swimmers should dive at the Dive Readiness Progression skill level they</w:t>
            </w:r>
          </w:p>
          <w:p w14:paraId="4221F2FA" w14:textId="19380432" w:rsidR="00C45795" w:rsidRDefault="00C45795" w:rsidP="00C45795">
            <w:pPr>
              <w:spacing w:after="0" w:line="259" w:lineRule="auto"/>
              <w:ind w:left="125" w:firstLine="0"/>
              <w:rPr>
                <w:szCs w:val="22"/>
              </w:rPr>
            </w:pPr>
            <w:r w:rsidRPr="00C45795">
              <w:rPr>
                <w:szCs w:val="22"/>
              </w:rPr>
              <w:t>have achieved.</w:t>
            </w:r>
          </w:p>
          <w:p w14:paraId="7C39F29C" w14:textId="77777777" w:rsidR="00C45795" w:rsidRDefault="00C45795" w:rsidP="00C45795">
            <w:pPr>
              <w:spacing w:after="0" w:line="259" w:lineRule="auto"/>
              <w:ind w:left="125" w:firstLine="0"/>
              <w:rPr>
                <w:szCs w:val="22"/>
              </w:rPr>
            </w:pPr>
          </w:p>
          <w:p w14:paraId="3C0DADB6" w14:textId="77777777" w:rsidR="00C45795" w:rsidRDefault="00C45795" w:rsidP="00C45795">
            <w:pPr>
              <w:spacing w:after="0" w:line="259" w:lineRule="auto"/>
              <w:ind w:left="125" w:firstLine="0"/>
              <w:rPr>
                <w:szCs w:val="22"/>
              </w:rPr>
            </w:pPr>
          </w:p>
          <w:p w14:paraId="40E5B464" w14:textId="77777777" w:rsidR="00C45795" w:rsidRDefault="00C45795" w:rsidP="00C45795">
            <w:pPr>
              <w:spacing w:after="0" w:line="259" w:lineRule="auto"/>
              <w:ind w:left="125" w:firstLine="0"/>
              <w:rPr>
                <w:szCs w:val="22"/>
              </w:rPr>
            </w:pPr>
          </w:p>
          <w:p w14:paraId="2CF4E494" w14:textId="1BD76E29" w:rsidR="00C45795" w:rsidRDefault="00C45795" w:rsidP="00C45795">
            <w:pPr>
              <w:spacing w:after="0" w:line="259" w:lineRule="auto"/>
              <w:ind w:left="0" w:firstLine="0"/>
              <w:rPr>
                <w:szCs w:val="22"/>
              </w:rPr>
            </w:pPr>
            <w:r w:rsidRPr="00C45795">
              <w:rPr>
                <w:szCs w:val="22"/>
              </w:rPr>
              <w:t>Starts will be conducted from Starting Platforms (blocks) as per FINA FR 2.3 and SW 4.1.</w:t>
            </w:r>
          </w:p>
          <w:p w14:paraId="5E62FC67" w14:textId="77777777" w:rsidR="00C45795" w:rsidRDefault="00C45795" w:rsidP="00C45795">
            <w:pPr>
              <w:spacing w:after="0" w:line="259" w:lineRule="auto"/>
              <w:ind w:left="125" w:firstLine="0"/>
              <w:rPr>
                <w:szCs w:val="22"/>
              </w:rPr>
            </w:pPr>
          </w:p>
          <w:p w14:paraId="5BF12B65" w14:textId="77777777" w:rsidR="00C45795" w:rsidRDefault="00C45795" w:rsidP="00C45795">
            <w:pPr>
              <w:spacing w:after="0" w:line="259" w:lineRule="auto"/>
              <w:ind w:left="125" w:firstLine="0"/>
              <w:rPr>
                <w:szCs w:val="22"/>
              </w:rPr>
            </w:pPr>
          </w:p>
          <w:p w14:paraId="4B61382A" w14:textId="1679DBC7" w:rsidR="00C45795" w:rsidRPr="00C45795" w:rsidRDefault="00C45795" w:rsidP="00C45795">
            <w:pPr>
              <w:spacing w:after="0" w:line="259" w:lineRule="auto"/>
              <w:ind w:left="125" w:firstLine="0"/>
              <w:rPr>
                <w:szCs w:val="22"/>
              </w:rPr>
            </w:pPr>
            <w:r w:rsidRPr="00C45795">
              <w:rPr>
                <w:szCs w:val="22"/>
              </w:rPr>
              <w:lastRenderedPageBreak/>
              <w:t>This competition is open to all swimmers currently registered with Swimming Canada or a FINA</w:t>
            </w:r>
          </w:p>
          <w:p w14:paraId="46859687" w14:textId="77777777" w:rsidR="0013744D" w:rsidRDefault="00C45795" w:rsidP="00C45795">
            <w:pPr>
              <w:spacing w:after="0" w:line="259" w:lineRule="auto"/>
              <w:ind w:left="125" w:firstLine="0"/>
              <w:rPr>
                <w:szCs w:val="22"/>
              </w:rPr>
            </w:pPr>
            <w:r w:rsidRPr="00C45795">
              <w:rPr>
                <w:szCs w:val="22"/>
              </w:rPr>
              <w:t>affiliated club.</w:t>
            </w:r>
          </w:p>
          <w:p w14:paraId="670F8E43" w14:textId="052A6587" w:rsidR="00C45795" w:rsidRPr="00C536EE" w:rsidRDefault="00C45795" w:rsidP="00C45795">
            <w:pPr>
              <w:spacing w:after="0" w:line="259" w:lineRule="auto"/>
              <w:ind w:left="125" w:firstLine="0"/>
              <w:rPr>
                <w:szCs w:val="22"/>
              </w:rPr>
            </w:pPr>
          </w:p>
        </w:tc>
      </w:tr>
      <w:tr w:rsidR="0013744D" w:rsidRPr="00C536EE" w14:paraId="011ACD54" w14:textId="77777777" w:rsidTr="00F07B61">
        <w:trPr>
          <w:trHeight w:val="492"/>
        </w:trPr>
        <w:tc>
          <w:tcPr>
            <w:tcW w:w="179" w:type="dxa"/>
            <w:tcBorders>
              <w:top w:val="none" w:sz="0" w:space="0" w:color="000000"/>
              <w:left w:val="none" w:sz="0" w:space="0" w:color="000000"/>
              <w:bottom w:val="none" w:sz="0" w:space="0" w:color="000000"/>
              <w:right w:val="none" w:sz="0" w:space="0" w:color="000000"/>
            </w:tcBorders>
          </w:tcPr>
          <w:p w14:paraId="5F09F7B5" w14:textId="77777777" w:rsidR="00FA147B" w:rsidRDefault="00C35AD1">
            <w:pPr>
              <w:spacing w:after="9" w:line="259" w:lineRule="auto"/>
              <w:ind w:left="0" w:firstLine="0"/>
              <w:jc w:val="left"/>
              <w:rPr>
                <w:rFonts w:ascii="Arial" w:hAnsi="Arial"/>
                <w:szCs w:val="22"/>
              </w:rPr>
            </w:pPr>
            <w:r w:rsidRPr="00C536EE">
              <w:rPr>
                <w:rFonts w:ascii="Arial" w:hAnsi="Arial"/>
                <w:szCs w:val="22"/>
              </w:rPr>
              <w:lastRenderedPageBreak/>
              <w:t xml:space="preserve"> </w:t>
            </w:r>
            <w:r w:rsidRPr="00C536EE">
              <w:rPr>
                <w:rFonts w:ascii="Arial" w:hAnsi="Arial"/>
                <w:szCs w:val="22"/>
              </w:rPr>
              <w:tab/>
              <w:t xml:space="preserve"> </w:t>
            </w:r>
          </w:p>
          <w:p w14:paraId="148F0DD6" w14:textId="77777777" w:rsidR="00FA147B" w:rsidRDefault="00FA147B">
            <w:pPr>
              <w:spacing w:after="9" w:line="259" w:lineRule="auto"/>
              <w:ind w:left="0" w:firstLine="0"/>
              <w:jc w:val="left"/>
              <w:rPr>
                <w:rFonts w:ascii="Arial" w:hAnsi="Arial"/>
                <w:b/>
                <w:szCs w:val="22"/>
              </w:rPr>
            </w:pPr>
          </w:p>
          <w:p w14:paraId="319F4481" w14:textId="27376E4B" w:rsidR="0013744D" w:rsidRPr="00C536EE" w:rsidRDefault="00FA147B">
            <w:pPr>
              <w:spacing w:after="9" w:line="259" w:lineRule="auto"/>
              <w:ind w:left="0" w:firstLine="0"/>
              <w:jc w:val="left"/>
              <w:rPr>
                <w:szCs w:val="22"/>
              </w:rPr>
            </w:pPr>
            <w:r>
              <w:rPr>
                <w:rFonts w:ascii="Arial" w:hAnsi="Arial"/>
                <w:b/>
                <w:szCs w:val="22"/>
              </w:rPr>
              <w:t>Entry Process:</w:t>
            </w:r>
            <w:r w:rsidR="00C35AD1" w:rsidRPr="00C536EE">
              <w:rPr>
                <w:rFonts w:ascii="Arial" w:hAnsi="Arial"/>
                <w:szCs w:val="22"/>
              </w:rPr>
              <w:tab/>
              <w:t xml:space="preserve"> </w:t>
            </w:r>
          </w:p>
          <w:p w14:paraId="4613D9B6" w14:textId="77777777" w:rsidR="0013744D" w:rsidRPr="00C536EE" w:rsidRDefault="00C35AD1">
            <w:pPr>
              <w:spacing w:after="0" w:line="259" w:lineRule="auto"/>
              <w:ind w:left="0" w:firstLine="0"/>
              <w:jc w:val="left"/>
              <w:rPr>
                <w:szCs w:val="22"/>
              </w:rPr>
            </w:pPr>
            <w:r w:rsidRPr="00C536EE">
              <w:rPr>
                <w:rFonts w:ascii="Arial" w:hAnsi="Arial"/>
                <w:b/>
                <w:szCs w:val="22"/>
              </w:rPr>
              <w:t xml:space="preserve"> </w:t>
            </w:r>
            <w:r w:rsidRPr="00C536EE">
              <w:rPr>
                <w:rFonts w:ascii="Arial" w:hAnsi="Arial"/>
                <w:b/>
                <w:szCs w:val="22"/>
              </w:rPr>
              <w:tab/>
            </w: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16F9340F" w14:textId="77777777" w:rsidR="00FA147B" w:rsidRDefault="00C35AD1">
            <w:pPr>
              <w:spacing w:after="0" w:line="259" w:lineRule="auto"/>
              <w:ind w:left="125" w:firstLine="0"/>
              <w:jc w:val="left"/>
              <w:rPr>
                <w:szCs w:val="22"/>
              </w:rPr>
            </w:pPr>
            <w:r w:rsidRPr="00C536EE">
              <w:rPr>
                <w:szCs w:val="22"/>
              </w:rPr>
              <w:t>There are no qualifying or de-qualifying standards for this competition.</w:t>
            </w:r>
          </w:p>
          <w:p w14:paraId="776A4158" w14:textId="77777777" w:rsidR="00FA147B" w:rsidRDefault="00FA147B">
            <w:pPr>
              <w:spacing w:after="0" w:line="259" w:lineRule="auto"/>
              <w:ind w:left="125" w:firstLine="0"/>
              <w:jc w:val="left"/>
              <w:rPr>
                <w:szCs w:val="22"/>
              </w:rPr>
            </w:pPr>
          </w:p>
          <w:p w14:paraId="0293F496" w14:textId="1A8D3C2E" w:rsidR="0013744D" w:rsidRPr="00C536EE" w:rsidRDefault="00C35AD1">
            <w:pPr>
              <w:spacing w:after="0" w:line="259" w:lineRule="auto"/>
              <w:ind w:left="125" w:firstLine="0"/>
              <w:jc w:val="left"/>
              <w:rPr>
                <w:szCs w:val="22"/>
              </w:rPr>
            </w:pPr>
            <w:r w:rsidRPr="00C536EE">
              <w:rPr>
                <w:szCs w:val="22"/>
              </w:rPr>
              <w:t xml:space="preserve"> </w:t>
            </w:r>
            <w:r w:rsidR="00FA147B">
              <w:t>All entries must be submitted through the Swimming Canada online system. Deck entries will be limited to swimmers who have registered for the competition through the Swimming Canada online system.</w:t>
            </w:r>
          </w:p>
        </w:tc>
      </w:tr>
      <w:tr w:rsidR="0013744D" w:rsidRPr="00C536EE" w14:paraId="679778C9" w14:textId="77777777" w:rsidTr="00F07B61">
        <w:trPr>
          <w:trHeight w:val="492"/>
        </w:trPr>
        <w:tc>
          <w:tcPr>
            <w:tcW w:w="179" w:type="dxa"/>
            <w:tcBorders>
              <w:top w:val="none" w:sz="0" w:space="0" w:color="000000"/>
              <w:left w:val="none" w:sz="0" w:space="0" w:color="000000"/>
              <w:bottom w:val="none" w:sz="0" w:space="0" w:color="000000"/>
              <w:right w:val="none" w:sz="0" w:space="0" w:color="000000"/>
            </w:tcBorders>
          </w:tcPr>
          <w:p w14:paraId="7C43B0C8" w14:textId="77777777" w:rsidR="0013744D" w:rsidRPr="00C536EE" w:rsidRDefault="00C35AD1">
            <w:pPr>
              <w:spacing w:after="0" w:line="259" w:lineRule="auto"/>
              <w:ind w:left="0" w:firstLine="0"/>
              <w:jc w:val="left"/>
              <w:rPr>
                <w:szCs w:val="22"/>
              </w:rPr>
            </w:pPr>
            <w:r w:rsidRPr="00C536EE">
              <w:rPr>
                <w:rFonts w:ascii="Arial" w:hAnsi="Arial"/>
                <w:b/>
                <w:szCs w:val="22"/>
              </w:rPr>
              <w:t>Entry Limit:</w:t>
            </w:r>
            <w:r w:rsidRPr="00C536EE">
              <w:rPr>
                <w:rFonts w:ascii="Arial" w:hAnsi="Arial"/>
                <w:szCs w:val="22"/>
              </w:rPr>
              <w:t xml:space="preserve"> </w:t>
            </w:r>
          </w:p>
          <w:p w14:paraId="4BE1F25E"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361BE7C6" w14:textId="22475281" w:rsidR="0013744D" w:rsidRPr="00C536EE" w:rsidRDefault="00C35AD1">
            <w:pPr>
              <w:spacing w:after="0" w:line="259" w:lineRule="auto"/>
              <w:ind w:left="125" w:firstLine="0"/>
              <w:jc w:val="left"/>
              <w:rPr>
                <w:szCs w:val="22"/>
              </w:rPr>
            </w:pPr>
            <w:r w:rsidRPr="00C536EE">
              <w:rPr>
                <w:szCs w:val="22"/>
              </w:rPr>
              <w:t xml:space="preserve"> Swimmers are limited to </w:t>
            </w:r>
            <w:r w:rsidR="006D73B0" w:rsidRPr="00C536EE">
              <w:rPr>
                <w:szCs w:val="22"/>
              </w:rPr>
              <w:t>6</w:t>
            </w:r>
            <w:r w:rsidRPr="00C536EE">
              <w:rPr>
                <w:szCs w:val="22"/>
              </w:rPr>
              <w:t xml:space="preserve"> individual events. </w:t>
            </w:r>
          </w:p>
        </w:tc>
      </w:tr>
      <w:tr w:rsidR="0013744D" w:rsidRPr="00C536EE" w14:paraId="3B80DD25" w14:textId="77777777" w:rsidTr="00F07B61">
        <w:trPr>
          <w:trHeight w:val="493"/>
        </w:trPr>
        <w:tc>
          <w:tcPr>
            <w:tcW w:w="179" w:type="dxa"/>
            <w:tcBorders>
              <w:top w:val="none" w:sz="0" w:space="0" w:color="000000"/>
              <w:left w:val="none" w:sz="0" w:space="0" w:color="000000"/>
              <w:bottom w:val="none" w:sz="0" w:space="0" w:color="000000"/>
              <w:right w:val="none" w:sz="0" w:space="0" w:color="000000"/>
            </w:tcBorders>
          </w:tcPr>
          <w:p w14:paraId="39019967" w14:textId="77777777" w:rsidR="0013744D" w:rsidRPr="00C536EE" w:rsidRDefault="00C35AD1">
            <w:pPr>
              <w:spacing w:after="0" w:line="259" w:lineRule="auto"/>
              <w:ind w:left="0" w:firstLine="0"/>
              <w:jc w:val="left"/>
              <w:rPr>
                <w:szCs w:val="22"/>
              </w:rPr>
            </w:pPr>
            <w:r w:rsidRPr="00C536EE">
              <w:rPr>
                <w:rFonts w:ascii="Arial" w:hAnsi="Arial"/>
                <w:b/>
                <w:szCs w:val="22"/>
              </w:rPr>
              <w:t xml:space="preserve">Entry Times: </w:t>
            </w:r>
          </w:p>
        </w:tc>
        <w:tc>
          <w:tcPr>
            <w:tcW w:w="9830" w:type="dxa"/>
            <w:tcBorders>
              <w:top w:val="none" w:sz="0" w:space="0" w:color="000000"/>
              <w:left w:val="none" w:sz="0" w:space="0" w:color="000000"/>
              <w:bottom w:val="none" w:sz="0" w:space="0" w:color="000000"/>
              <w:right w:val="none" w:sz="0" w:space="0" w:color="000000"/>
            </w:tcBorders>
          </w:tcPr>
          <w:p w14:paraId="0D66CADB" w14:textId="77777777" w:rsidR="0013744D" w:rsidRPr="00C536EE" w:rsidRDefault="00C35AD1">
            <w:pPr>
              <w:spacing w:after="0" w:line="259" w:lineRule="auto"/>
              <w:ind w:left="125" w:firstLine="0"/>
              <w:rPr>
                <w:szCs w:val="22"/>
              </w:rPr>
            </w:pPr>
            <w:r w:rsidRPr="00C536EE">
              <w:rPr>
                <w:szCs w:val="22"/>
              </w:rPr>
              <w:t>Entry times are required for all entries</w:t>
            </w:r>
            <w:r w:rsidRPr="00C536EE">
              <w:rPr>
                <w:b/>
                <w:szCs w:val="22"/>
              </w:rPr>
              <w:t>.  Entries with No Times (NT) will not be accepted</w:t>
            </w:r>
            <w:r w:rsidRPr="00C536EE">
              <w:rPr>
                <w:szCs w:val="22"/>
              </w:rPr>
              <w:t xml:space="preserve">. Please estimate a time for a swimmer.   </w:t>
            </w:r>
          </w:p>
        </w:tc>
      </w:tr>
      <w:tr w:rsidR="0013744D" w:rsidRPr="00C536EE" w14:paraId="59426C02" w14:textId="77777777" w:rsidTr="00F07B61">
        <w:trPr>
          <w:trHeight w:val="246"/>
        </w:trPr>
        <w:tc>
          <w:tcPr>
            <w:tcW w:w="179" w:type="dxa"/>
            <w:tcBorders>
              <w:top w:val="none" w:sz="0" w:space="0" w:color="000000"/>
              <w:left w:val="none" w:sz="0" w:space="0" w:color="000000"/>
              <w:bottom w:val="none" w:sz="0" w:space="0" w:color="000000"/>
              <w:right w:val="none" w:sz="0" w:space="0" w:color="000000"/>
            </w:tcBorders>
          </w:tcPr>
          <w:p w14:paraId="59B0A703" w14:textId="77777777" w:rsidR="0013744D" w:rsidRPr="00C536EE" w:rsidRDefault="00C35AD1">
            <w:pPr>
              <w:spacing w:after="0" w:line="259" w:lineRule="auto"/>
              <w:ind w:left="0" w:firstLine="0"/>
              <w:jc w:val="left"/>
              <w:rPr>
                <w:szCs w:val="22"/>
              </w:rPr>
            </w:pPr>
            <w:r w:rsidRPr="00C536EE">
              <w:rPr>
                <w:rFonts w:ascii="Arial" w:hAnsi="Arial"/>
                <w:szCs w:val="22"/>
              </w:rPr>
              <w:t xml:space="preserve"> </w:t>
            </w:r>
          </w:p>
        </w:tc>
        <w:tc>
          <w:tcPr>
            <w:tcW w:w="9830" w:type="dxa"/>
            <w:tcBorders>
              <w:top w:val="none" w:sz="0" w:space="0" w:color="000000"/>
              <w:left w:val="none" w:sz="0" w:space="0" w:color="000000"/>
              <w:bottom w:val="none" w:sz="0" w:space="0" w:color="000000"/>
              <w:right w:val="none" w:sz="0" w:space="0" w:color="000000"/>
            </w:tcBorders>
          </w:tcPr>
          <w:p w14:paraId="6903FE5F" w14:textId="77777777" w:rsidR="0013744D" w:rsidRPr="00C536EE" w:rsidRDefault="00C35AD1">
            <w:pPr>
              <w:spacing w:after="0" w:line="259" w:lineRule="auto"/>
              <w:ind w:left="125" w:firstLine="0"/>
              <w:jc w:val="left"/>
              <w:rPr>
                <w:szCs w:val="22"/>
              </w:rPr>
            </w:pPr>
            <w:r w:rsidRPr="00C536EE">
              <w:rPr>
                <w:szCs w:val="22"/>
              </w:rPr>
              <w:t xml:space="preserve"> </w:t>
            </w:r>
          </w:p>
        </w:tc>
      </w:tr>
      <w:tr w:rsidR="0013744D" w:rsidRPr="00C536EE" w14:paraId="73DA2496" w14:textId="77777777" w:rsidTr="00F07B61">
        <w:trPr>
          <w:trHeight w:val="985"/>
        </w:trPr>
        <w:tc>
          <w:tcPr>
            <w:tcW w:w="179" w:type="dxa"/>
            <w:tcBorders>
              <w:top w:val="none" w:sz="0" w:space="0" w:color="000000"/>
              <w:left w:val="none" w:sz="0" w:space="0" w:color="000000"/>
              <w:bottom w:val="none" w:sz="0" w:space="0" w:color="000000"/>
              <w:right w:val="none" w:sz="0" w:space="0" w:color="000000"/>
            </w:tcBorders>
          </w:tcPr>
          <w:p w14:paraId="64367F56" w14:textId="77777777" w:rsidR="0013744D" w:rsidRPr="00C536EE" w:rsidRDefault="00C35AD1">
            <w:pPr>
              <w:spacing w:after="472" w:line="259" w:lineRule="auto"/>
              <w:ind w:left="0" w:firstLine="0"/>
              <w:jc w:val="left"/>
              <w:rPr>
                <w:szCs w:val="22"/>
              </w:rPr>
            </w:pPr>
            <w:r w:rsidRPr="00C536EE">
              <w:rPr>
                <w:rFonts w:ascii="Arial" w:hAnsi="Arial"/>
                <w:b/>
                <w:szCs w:val="22"/>
              </w:rPr>
              <w:t xml:space="preserve">Entry Fees: </w:t>
            </w:r>
          </w:p>
          <w:p w14:paraId="635BF628" w14:textId="77777777" w:rsidR="0013744D" w:rsidRDefault="00C35AD1">
            <w:pPr>
              <w:spacing w:after="0" w:line="259" w:lineRule="auto"/>
              <w:ind w:left="0" w:firstLine="0"/>
              <w:jc w:val="left"/>
              <w:rPr>
                <w:rFonts w:ascii="Arial" w:hAnsi="Arial"/>
                <w:szCs w:val="22"/>
              </w:rPr>
            </w:pPr>
            <w:r w:rsidRPr="00C536EE">
              <w:rPr>
                <w:rFonts w:ascii="Arial" w:hAnsi="Arial"/>
                <w:szCs w:val="22"/>
              </w:rPr>
              <w:t xml:space="preserve"> </w:t>
            </w:r>
          </w:p>
          <w:p w14:paraId="19BFF4B0" w14:textId="27F7AAB0" w:rsidR="00CF739B" w:rsidRPr="00C536EE" w:rsidRDefault="00CF739B">
            <w:pPr>
              <w:spacing w:after="0" w:line="259" w:lineRule="auto"/>
              <w:ind w:left="0" w:firstLine="0"/>
              <w:jc w:val="left"/>
              <w:rPr>
                <w:szCs w:val="22"/>
              </w:rPr>
            </w:pPr>
          </w:p>
        </w:tc>
        <w:tc>
          <w:tcPr>
            <w:tcW w:w="9830" w:type="dxa"/>
            <w:tcBorders>
              <w:top w:val="none" w:sz="0" w:space="0" w:color="000000"/>
              <w:left w:val="none" w:sz="0" w:space="0" w:color="000000"/>
              <w:bottom w:val="none" w:sz="0" w:space="0" w:color="000000"/>
              <w:right w:val="none" w:sz="0" w:space="0" w:color="000000"/>
            </w:tcBorders>
          </w:tcPr>
          <w:p w14:paraId="741AD3BC" w14:textId="77777777" w:rsidR="0013744D" w:rsidRPr="00C536EE" w:rsidRDefault="00BD17DB">
            <w:pPr>
              <w:spacing w:after="0" w:line="259" w:lineRule="auto"/>
              <w:ind w:left="125" w:firstLine="0"/>
              <w:jc w:val="left"/>
              <w:rPr>
                <w:szCs w:val="22"/>
              </w:rPr>
            </w:pPr>
            <w:r w:rsidRPr="00C536EE">
              <w:rPr>
                <w:szCs w:val="22"/>
              </w:rPr>
              <w:t>$</w:t>
            </w:r>
            <w:r w:rsidR="006D73B0" w:rsidRPr="00C536EE">
              <w:rPr>
                <w:szCs w:val="22"/>
              </w:rPr>
              <w:t>10</w:t>
            </w:r>
            <w:r w:rsidRPr="00C536EE">
              <w:rPr>
                <w:szCs w:val="22"/>
              </w:rPr>
              <w:t>.0</w:t>
            </w:r>
            <w:r w:rsidR="00C35AD1" w:rsidRPr="00C536EE">
              <w:rPr>
                <w:szCs w:val="22"/>
              </w:rPr>
              <w:t xml:space="preserve">0 per timed final event </w:t>
            </w:r>
          </w:p>
          <w:p w14:paraId="4439BE4B" w14:textId="77777777" w:rsidR="0013744D" w:rsidRPr="00C536EE" w:rsidRDefault="00C35AD1">
            <w:pPr>
              <w:spacing w:after="0" w:line="259" w:lineRule="auto"/>
              <w:ind w:left="125" w:firstLine="0"/>
              <w:jc w:val="left"/>
              <w:rPr>
                <w:szCs w:val="22"/>
              </w:rPr>
            </w:pPr>
            <w:r w:rsidRPr="00C536EE">
              <w:rPr>
                <w:szCs w:val="22"/>
              </w:rPr>
              <w:t>$</w:t>
            </w:r>
            <w:r w:rsidR="006D73B0" w:rsidRPr="00C536EE">
              <w:rPr>
                <w:szCs w:val="22"/>
              </w:rPr>
              <w:t>12</w:t>
            </w:r>
            <w:r w:rsidRPr="00C536EE">
              <w:rPr>
                <w:szCs w:val="22"/>
              </w:rPr>
              <w:t>.00 per prelim/final event</w:t>
            </w:r>
          </w:p>
          <w:p w14:paraId="76462BC5" w14:textId="77777777" w:rsidR="0013744D" w:rsidRPr="00C536EE" w:rsidRDefault="00C35AD1">
            <w:pPr>
              <w:spacing w:after="0" w:line="259" w:lineRule="auto"/>
              <w:ind w:left="125" w:firstLine="0"/>
              <w:jc w:val="left"/>
              <w:rPr>
                <w:szCs w:val="22"/>
              </w:rPr>
            </w:pPr>
            <w:r w:rsidRPr="00C536EE">
              <w:rPr>
                <w:szCs w:val="22"/>
              </w:rPr>
              <w:t>$1</w:t>
            </w:r>
            <w:r w:rsidR="006D73B0" w:rsidRPr="00C536EE">
              <w:rPr>
                <w:szCs w:val="22"/>
              </w:rPr>
              <w:t>5</w:t>
            </w:r>
            <w:r w:rsidRPr="00C536EE">
              <w:rPr>
                <w:szCs w:val="22"/>
              </w:rPr>
              <w:t>.00 per timed final relay</w:t>
            </w:r>
          </w:p>
          <w:p w14:paraId="7D0A0D50" w14:textId="77777777" w:rsidR="0013744D" w:rsidRPr="00C536EE" w:rsidRDefault="00C35AD1">
            <w:pPr>
              <w:spacing w:after="0" w:line="259" w:lineRule="auto"/>
              <w:ind w:left="125" w:firstLine="0"/>
              <w:jc w:val="left"/>
              <w:rPr>
                <w:szCs w:val="22"/>
              </w:rPr>
            </w:pPr>
            <w:r w:rsidRPr="00C536EE">
              <w:rPr>
                <w:szCs w:val="22"/>
              </w:rPr>
              <w:t xml:space="preserve">Please make cheques payable to Alberta Marlin Aquatic Club. </w:t>
            </w:r>
          </w:p>
          <w:p w14:paraId="05ADB3DF" w14:textId="77777777" w:rsidR="0013744D" w:rsidRPr="00C536EE" w:rsidRDefault="0013744D">
            <w:pPr>
              <w:spacing w:after="0" w:line="259" w:lineRule="auto"/>
              <w:ind w:left="125" w:firstLine="0"/>
              <w:jc w:val="left"/>
              <w:rPr>
                <w:szCs w:val="22"/>
              </w:rPr>
            </w:pPr>
          </w:p>
        </w:tc>
      </w:tr>
      <w:tr w:rsidR="0013744D" w:rsidRPr="00C536EE" w14:paraId="3CD59EED" w14:textId="77777777" w:rsidTr="00F07B61">
        <w:trPr>
          <w:trHeight w:val="1253"/>
        </w:trPr>
        <w:tc>
          <w:tcPr>
            <w:tcW w:w="179" w:type="dxa"/>
            <w:tcBorders>
              <w:top w:val="none" w:sz="0" w:space="0" w:color="000000"/>
              <w:left w:val="none" w:sz="0" w:space="0" w:color="000000"/>
              <w:bottom w:val="none" w:sz="0" w:space="0" w:color="000000"/>
              <w:right w:val="none" w:sz="0" w:space="0" w:color="000000"/>
            </w:tcBorders>
          </w:tcPr>
          <w:p w14:paraId="12BA7FA3" w14:textId="77777777" w:rsidR="0013744D" w:rsidRPr="00C536EE" w:rsidRDefault="00C35AD1">
            <w:pPr>
              <w:spacing w:after="0" w:line="259" w:lineRule="auto"/>
              <w:ind w:left="0" w:firstLine="0"/>
              <w:jc w:val="left"/>
              <w:rPr>
                <w:szCs w:val="22"/>
              </w:rPr>
            </w:pPr>
            <w:r w:rsidRPr="00C536EE">
              <w:rPr>
                <w:rFonts w:ascii="Arial" w:hAnsi="Arial"/>
                <w:b/>
                <w:szCs w:val="22"/>
              </w:rPr>
              <w:t xml:space="preserve">Entry Deadline: </w:t>
            </w:r>
          </w:p>
        </w:tc>
        <w:tc>
          <w:tcPr>
            <w:tcW w:w="9830" w:type="dxa"/>
            <w:tcBorders>
              <w:top w:val="none" w:sz="0" w:space="0" w:color="000000"/>
              <w:left w:val="none" w:sz="0" w:space="0" w:color="000000"/>
              <w:bottom w:val="none" w:sz="0" w:space="0" w:color="000000"/>
              <w:right w:val="none" w:sz="0" w:space="0" w:color="000000"/>
            </w:tcBorders>
          </w:tcPr>
          <w:p w14:paraId="17BF4E7C" w14:textId="7982F262" w:rsidR="0013744D" w:rsidRPr="00C536EE" w:rsidRDefault="00C35AD1">
            <w:pPr>
              <w:spacing w:after="0" w:line="259" w:lineRule="auto"/>
              <w:ind w:left="125" w:firstLine="0"/>
              <w:jc w:val="left"/>
              <w:rPr>
                <w:szCs w:val="22"/>
              </w:rPr>
            </w:pPr>
            <w:r w:rsidRPr="00C536EE">
              <w:rPr>
                <w:szCs w:val="22"/>
              </w:rPr>
              <w:t>Entry fees are due by the start of the first s</w:t>
            </w:r>
            <w:r w:rsidR="00BD17DB" w:rsidRPr="00C536EE">
              <w:rPr>
                <w:szCs w:val="22"/>
              </w:rPr>
              <w:t>ession on Saturday May 1</w:t>
            </w:r>
            <w:r w:rsidR="00D517D4">
              <w:rPr>
                <w:szCs w:val="22"/>
              </w:rPr>
              <w:t>1</w:t>
            </w:r>
            <w:r w:rsidR="00BD17DB" w:rsidRPr="00C536EE">
              <w:rPr>
                <w:szCs w:val="22"/>
              </w:rPr>
              <w:t>, 201</w:t>
            </w:r>
            <w:r w:rsidR="00D517D4">
              <w:rPr>
                <w:szCs w:val="22"/>
              </w:rPr>
              <w:t>9</w:t>
            </w:r>
            <w:r w:rsidRPr="00C536EE">
              <w:rPr>
                <w:szCs w:val="22"/>
              </w:rPr>
              <w:t>.</w:t>
            </w:r>
          </w:p>
          <w:p w14:paraId="21329C5A" w14:textId="2A9B9ADB" w:rsidR="0013744D" w:rsidRPr="00C536EE" w:rsidRDefault="00C35AD1">
            <w:pPr>
              <w:spacing w:after="0" w:line="259" w:lineRule="auto"/>
              <w:ind w:left="125" w:firstLine="0"/>
              <w:jc w:val="left"/>
              <w:rPr>
                <w:szCs w:val="22"/>
              </w:rPr>
            </w:pPr>
            <w:r w:rsidRPr="00C536EE">
              <w:rPr>
                <w:szCs w:val="22"/>
              </w:rPr>
              <w:t xml:space="preserve">Meet entries are due to the meet manager by </w:t>
            </w:r>
            <w:r w:rsidR="00BD17DB" w:rsidRPr="00C536EE">
              <w:rPr>
                <w:b/>
                <w:szCs w:val="22"/>
              </w:rPr>
              <w:t xml:space="preserve">May </w:t>
            </w:r>
            <w:r w:rsidR="00C550EB">
              <w:rPr>
                <w:b/>
                <w:szCs w:val="22"/>
              </w:rPr>
              <w:t>6</w:t>
            </w:r>
            <w:r w:rsidR="00BD17DB" w:rsidRPr="00C536EE">
              <w:rPr>
                <w:b/>
                <w:szCs w:val="22"/>
              </w:rPr>
              <w:t>, 201</w:t>
            </w:r>
            <w:r w:rsidR="00C550EB">
              <w:rPr>
                <w:b/>
                <w:szCs w:val="22"/>
              </w:rPr>
              <w:t>9</w:t>
            </w:r>
            <w:r w:rsidRPr="00C536EE">
              <w:rPr>
                <w:b/>
                <w:szCs w:val="22"/>
              </w:rPr>
              <w:t>.</w:t>
            </w:r>
            <w:r w:rsidRPr="00C536EE">
              <w:rPr>
                <w:szCs w:val="22"/>
              </w:rPr>
              <w:t xml:space="preserve"> </w:t>
            </w:r>
          </w:p>
          <w:tbl>
            <w:tblPr>
              <w:tblStyle w:val="TableGrid"/>
              <w:tblW w:w="9830" w:type="dxa"/>
              <w:tblInd w:w="0" w:type="dxa"/>
              <w:tblLook w:val="04A0" w:firstRow="1" w:lastRow="0" w:firstColumn="1" w:lastColumn="0" w:noHBand="0" w:noVBand="1"/>
            </w:tblPr>
            <w:tblGrid>
              <w:gridCol w:w="9830"/>
            </w:tblGrid>
            <w:tr w:rsidR="0013744D" w:rsidRPr="00C536EE" w14:paraId="7BF73E64" w14:textId="77777777">
              <w:trPr>
                <w:trHeight w:val="713"/>
              </w:trPr>
              <w:tc>
                <w:tcPr>
                  <w:tcW w:w="7853" w:type="dxa"/>
                  <w:tcBorders>
                    <w:top w:val="none" w:sz="0" w:space="0" w:color="000000"/>
                    <w:left w:val="none" w:sz="0" w:space="0" w:color="000000"/>
                    <w:bottom w:val="none" w:sz="0" w:space="0" w:color="000000"/>
                    <w:right w:val="none" w:sz="0" w:space="0" w:color="000000"/>
                  </w:tcBorders>
                </w:tcPr>
                <w:p w14:paraId="18CFEE57" w14:textId="29C88B24" w:rsidR="0013744D" w:rsidRPr="00C536EE" w:rsidRDefault="00C35AD1" w:rsidP="00F126F6">
                  <w:pPr>
                    <w:spacing w:after="0" w:line="259" w:lineRule="auto"/>
                    <w:ind w:left="125" w:firstLine="0"/>
                    <w:jc w:val="left"/>
                    <w:rPr>
                      <w:szCs w:val="22"/>
                    </w:rPr>
                  </w:pPr>
                  <w:r w:rsidRPr="00C536EE">
                    <w:rPr>
                      <w:szCs w:val="22"/>
                    </w:rPr>
                    <w:t>Please submit entries through the Swimming Canada website. Meet management will confirm receipt of entries.</w:t>
                  </w:r>
                  <w:r w:rsidRPr="00C536EE">
                    <w:rPr>
                      <w:b/>
                      <w:szCs w:val="22"/>
                    </w:rPr>
                    <w:t xml:space="preserve"> </w:t>
                  </w:r>
                </w:p>
              </w:tc>
            </w:tr>
          </w:tbl>
          <w:p w14:paraId="57218AC5" w14:textId="77777777" w:rsidR="0013744D" w:rsidRPr="00C536EE" w:rsidRDefault="0013744D">
            <w:pPr>
              <w:spacing w:after="0" w:line="259" w:lineRule="auto"/>
              <w:ind w:left="125" w:firstLine="0"/>
              <w:jc w:val="left"/>
              <w:rPr>
                <w:szCs w:val="22"/>
              </w:rPr>
            </w:pPr>
          </w:p>
        </w:tc>
      </w:tr>
    </w:tbl>
    <w:p w14:paraId="6A3ED17F" w14:textId="2FC72152" w:rsidR="0013744D" w:rsidRDefault="0013744D">
      <w:pPr>
        <w:spacing w:after="4" w:line="259" w:lineRule="auto"/>
        <w:ind w:left="2102" w:firstLine="0"/>
        <w:jc w:val="left"/>
        <w:rPr>
          <w:rFonts w:ascii="Arial" w:hAnsi="Arial"/>
          <w:b/>
          <w:szCs w:val="22"/>
        </w:rPr>
      </w:pPr>
    </w:p>
    <w:p w14:paraId="05561F49" w14:textId="77777777" w:rsidR="00CF739B" w:rsidRPr="00C536EE" w:rsidRDefault="00CF739B">
      <w:pPr>
        <w:spacing w:after="4" w:line="259" w:lineRule="auto"/>
        <w:ind w:left="2102" w:firstLine="0"/>
        <w:jc w:val="left"/>
        <w:rPr>
          <w:szCs w:val="22"/>
        </w:rPr>
      </w:pPr>
    </w:p>
    <w:tbl>
      <w:tblPr>
        <w:tblStyle w:val="TableGrid"/>
        <w:tblW w:w="10971" w:type="dxa"/>
        <w:tblInd w:w="-567" w:type="dxa"/>
        <w:tblLayout w:type="fixed"/>
        <w:tblLook w:val="04A0" w:firstRow="1" w:lastRow="0" w:firstColumn="1" w:lastColumn="0" w:noHBand="0" w:noVBand="1"/>
      </w:tblPr>
      <w:tblGrid>
        <w:gridCol w:w="1134"/>
        <w:gridCol w:w="20"/>
        <w:gridCol w:w="9253"/>
        <w:gridCol w:w="564"/>
      </w:tblGrid>
      <w:tr w:rsidR="0013744D" w:rsidRPr="00C536EE" w14:paraId="1ECBC822" w14:textId="77777777" w:rsidTr="00CF739B">
        <w:trPr>
          <w:gridAfter w:val="1"/>
          <w:wAfter w:w="564" w:type="dxa"/>
          <w:trHeight w:val="252"/>
        </w:trPr>
        <w:tc>
          <w:tcPr>
            <w:tcW w:w="1134" w:type="dxa"/>
            <w:tcBorders>
              <w:top w:val="none" w:sz="0" w:space="0" w:color="000000"/>
              <w:left w:val="none" w:sz="0" w:space="0" w:color="000000"/>
              <w:bottom w:val="none" w:sz="0" w:space="0" w:color="000000"/>
              <w:right w:val="none" w:sz="0" w:space="0" w:color="000000"/>
            </w:tcBorders>
          </w:tcPr>
          <w:p w14:paraId="7A97FB7D" w14:textId="77777777" w:rsidR="00F07B61" w:rsidRPr="00F07B61" w:rsidRDefault="00C35AD1">
            <w:pPr>
              <w:tabs>
                <w:tab w:val="center" w:pos="3013"/>
                <w:tab w:val="center" w:pos="4205"/>
                <w:tab w:val="center" w:pos="5299"/>
              </w:tabs>
              <w:spacing w:after="0" w:line="259" w:lineRule="auto"/>
              <w:ind w:left="0" w:firstLine="0"/>
              <w:jc w:val="left"/>
              <w:rPr>
                <w:rFonts w:ascii="Arial" w:hAnsi="Arial" w:cs="Arial"/>
                <w:b/>
                <w:szCs w:val="22"/>
              </w:rPr>
            </w:pPr>
            <w:r w:rsidRPr="00F07B61">
              <w:rPr>
                <w:rFonts w:ascii="Arial" w:hAnsi="Arial" w:cs="Arial"/>
                <w:b/>
                <w:szCs w:val="22"/>
              </w:rPr>
              <w:t xml:space="preserve">Scratch </w:t>
            </w:r>
          </w:p>
          <w:p w14:paraId="06F7E875" w14:textId="6FAF0318" w:rsidR="0013744D" w:rsidRPr="00CF739B" w:rsidRDefault="00C35AD1">
            <w:pPr>
              <w:tabs>
                <w:tab w:val="center" w:pos="3013"/>
                <w:tab w:val="center" w:pos="4205"/>
                <w:tab w:val="center" w:pos="5299"/>
              </w:tabs>
              <w:spacing w:after="0" w:line="259" w:lineRule="auto"/>
              <w:ind w:left="0" w:firstLine="0"/>
              <w:jc w:val="left"/>
              <w:rPr>
                <w:rFonts w:ascii="Arial" w:hAnsi="Arial" w:cs="Arial"/>
                <w:b/>
                <w:szCs w:val="22"/>
              </w:rPr>
            </w:pPr>
            <w:r w:rsidRPr="00F07B61">
              <w:rPr>
                <w:rFonts w:ascii="Arial" w:hAnsi="Arial" w:cs="Arial"/>
                <w:b/>
                <w:szCs w:val="22"/>
              </w:rPr>
              <w:t>Deadline:</w:t>
            </w:r>
          </w:p>
        </w:tc>
        <w:tc>
          <w:tcPr>
            <w:tcW w:w="9273" w:type="dxa"/>
            <w:gridSpan w:val="2"/>
            <w:tcBorders>
              <w:top w:val="none" w:sz="0" w:space="0" w:color="000000"/>
              <w:left w:val="none" w:sz="0" w:space="0" w:color="000000"/>
              <w:bottom w:val="none" w:sz="0" w:space="0" w:color="000000"/>
              <w:right w:val="none" w:sz="0" w:space="0" w:color="000000"/>
            </w:tcBorders>
          </w:tcPr>
          <w:p w14:paraId="6F9D7285" w14:textId="644C4890" w:rsidR="0013744D" w:rsidRPr="00C536EE" w:rsidRDefault="00C35AD1">
            <w:pPr>
              <w:spacing w:after="0" w:line="259" w:lineRule="auto"/>
              <w:ind w:left="0" w:firstLine="0"/>
              <w:jc w:val="left"/>
              <w:rPr>
                <w:szCs w:val="22"/>
              </w:rPr>
            </w:pPr>
            <w:r w:rsidRPr="00C536EE">
              <w:rPr>
                <w:szCs w:val="22"/>
              </w:rPr>
              <w:t xml:space="preserve">E-mail scratch deadline is 12:00 Noon </w:t>
            </w:r>
            <w:r w:rsidR="00C550EB">
              <w:rPr>
                <w:b/>
                <w:szCs w:val="22"/>
              </w:rPr>
              <w:t>Tuesday</w:t>
            </w:r>
            <w:r w:rsidR="00BD17DB" w:rsidRPr="00C536EE">
              <w:rPr>
                <w:b/>
                <w:szCs w:val="22"/>
              </w:rPr>
              <w:t xml:space="preserve"> May </w:t>
            </w:r>
            <w:r w:rsidR="006D73B0" w:rsidRPr="00C536EE">
              <w:rPr>
                <w:b/>
                <w:szCs w:val="22"/>
              </w:rPr>
              <w:t>7</w:t>
            </w:r>
            <w:r w:rsidR="00BD17DB" w:rsidRPr="00C536EE">
              <w:rPr>
                <w:b/>
                <w:szCs w:val="22"/>
              </w:rPr>
              <w:t>, 201</w:t>
            </w:r>
            <w:r w:rsidR="00C550EB">
              <w:rPr>
                <w:b/>
                <w:szCs w:val="22"/>
              </w:rPr>
              <w:t>9</w:t>
            </w:r>
            <w:r w:rsidRPr="00C536EE">
              <w:rPr>
                <w:szCs w:val="22"/>
              </w:rPr>
              <w:t xml:space="preserve"> for scratches without penalty. Scratches made after the scratch deadline will not be eligible for refund and the attending club will be responsible for the fees. However, please e-mail any post deadline scratches to optimize the meet timing.</w:t>
            </w:r>
          </w:p>
          <w:p w14:paraId="44201B80" w14:textId="77777777" w:rsidR="0013744D" w:rsidRPr="00C536EE" w:rsidRDefault="0013744D">
            <w:pPr>
              <w:spacing w:after="0" w:line="259" w:lineRule="auto"/>
              <w:ind w:left="0" w:firstLine="0"/>
              <w:jc w:val="left"/>
              <w:rPr>
                <w:szCs w:val="22"/>
              </w:rPr>
            </w:pPr>
          </w:p>
        </w:tc>
      </w:tr>
      <w:tr w:rsidR="0013744D" w:rsidRPr="00C536EE" w14:paraId="3DE94F3D" w14:textId="77777777" w:rsidTr="00CF739B">
        <w:trPr>
          <w:trHeight w:val="3575"/>
        </w:trPr>
        <w:tc>
          <w:tcPr>
            <w:tcW w:w="1134" w:type="dxa"/>
            <w:tcBorders>
              <w:top w:val="none" w:sz="0" w:space="0" w:color="000000"/>
              <w:left w:val="none" w:sz="0" w:space="0" w:color="000000"/>
              <w:bottom w:val="none" w:sz="0" w:space="0" w:color="000000"/>
              <w:right w:val="none" w:sz="0" w:space="0" w:color="000000"/>
            </w:tcBorders>
          </w:tcPr>
          <w:p w14:paraId="1D44066A" w14:textId="28169480" w:rsidR="0013744D" w:rsidRPr="00F07B61" w:rsidRDefault="00C35AD1">
            <w:pPr>
              <w:spacing w:after="225" w:line="259" w:lineRule="auto"/>
              <w:ind w:left="0" w:firstLine="0"/>
              <w:jc w:val="left"/>
              <w:rPr>
                <w:rFonts w:ascii="Arial" w:hAnsi="Arial" w:cs="Arial"/>
                <w:szCs w:val="22"/>
              </w:rPr>
            </w:pPr>
            <w:r w:rsidRPr="00F07B61">
              <w:rPr>
                <w:rFonts w:ascii="Arial" w:hAnsi="Arial" w:cs="Arial"/>
                <w:b/>
                <w:szCs w:val="22"/>
              </w:rPr>
              <w:t>Scratches:</w:t>
            </w:r>
          </w:p>
          <w:p w14:paraId="55B6CA47" w14:textId="5C94F1F3" w:rsidR="00C536EE" w:rsidRPr="00C536EE" w:rsidRDefault="00C536EE">
            <w:pPr>
              <w:spacing w:after="0" w:line="259" w:lineRule="auto"/>
              <w:ind w:left="0" w:firstLine="0"/>
              <w:jc w:val="left"/>
              <w:rPr>
                <w:szCs w:val="22"/>
              </w:rPr>
            </w:pPr>
          </w:p>
          <w:p w14:paraId="7D369070" w14:textId="4F163469" w:rsidR="0013744D" w:rsidRPr="00C536EE" w:rsidRDefault="0013744D" w:rsidP="00C536EE">
            <w:pPr>
              <w:ind w:left="0" w:firstLine="0"/>
              <w:rPr>
                <w:szCs w:val="22"/>
              </w:rPr>
            </w:pPr>
          </w:p>
        </w:tc>
        <w:tc>
          <w:tcPr>
            <w:tcW w:w="20" w:type="dxa"/>
            <w:tcBorders>
              <w:top w:val="none" w:sz="0" w:space="0" w:color="000000"/>
              <w:left w:val="none" w:sz="0" w:space="0" w:color="000000"/>
              <w:bottom w:val="none" w:sz="0" w:space="0" w:color="000000"/>
              <w:right w:val="none" w:sz="0" w:space="0" w:color="000000"/>
            </w:tcBorders>
          </w:tcPr>
          <w:p w14:paraId="607AE15B" w14:textId="77777777" w:rsidR="0013744D" w:rsidRPr="00C536EE" w:rsidRDefault="0013744D">
            <w:pPr>
              <w:spacing w:after="0" w:line="259" w:lineRule="auto"/>
              <w:ind w:left="34" w:firstLine="0"/>
              <w:jc w:val="left"/>
              <w:rPr>
                <w:szCs w:val="22"/>
              </w:rPr>
            </w:pPr>
          </w:p>
        </w:tc>
        <w:tc>
          <w:tcPr>
            <w:tcW w:w="9817" w:type="dxa"/>
            <w:gridSpan w:val="2"/>
            <w:tcBorders>
              <w:top w:val="none" w:sz="0" w:space="0" w:color="000000"/>
              <w:left w:val="none" w:sz="0" w:space="0" w:color="000000"/>
              <w:bottom w:val="none" w:sz="0" w:space="0" w:color="000000"/>
              <w:right w:val="none" w:sz="0" w:space="0" w:color="000000"/>
            </w:tcBorders>
          </w:tcPr>
          <w:p w14:paraId="40AFCBA2" w14:textId="77A22DD4" w:rsidR="00A95D4C" w:rsidRPr="0003048E" w:rsidRDefault="00A95D4C" w:rsidP="00A95D4C">
            <w:pPr>
              <w:spacing w:after="242" w:line="240" w:lineRule="auto"/>
              <w:ind w:left="0" w:right="1664" w:firstLine="0"/>
              <w:rPr>
                <w:rFonts w:eastAsia="Calibri"/>
                <w:szCs w:val="22"/>
              </w:rPr>
            </w:pPr>
            <w:r w:rsidRPr="0003048E">
              <w:rPr>
                <w:rFonts w:eastAsia="Calibri"/>
                <w:szCs w:val="22"/>
              </w:rPr>
              <w:t xml:space="preserve">The Swim Alberta scratch rule will be in in effect for this competition. </w:t>
            </w:r>
          </w:p>
          <w:p w14:paraId="40962A0D" w14:textId="5BD804D2" w:rsidR="00614680" w:rsidRPr="00CF739B" w:rsidRDefault="00A95D4C" w:rsidP="00CF739B">
            <w:pPr>
              <w:ind w:left="10"/>
              <w:jc w:val="left"/>
              <w:rPr>
                <w:rFonts w:eastAsia="Calibri"/>
                <w:szCs w:val="22"/>
              </w:rPr>
            </w:pPr>
            <w:r w:rsidRPr="0003048E">
              <w:rPr>
                <w:rFonts w:eastAsia="Calibri"/>
                <w:szCs w:val="22"/>
              </w:rPr>
              <w:t>Due 30 minutes prior to the start of the session. There will be no penalties for scratches, however no refunds will be credited. A no-show for finals will disqualify the swimmer from future final events in that session.</w:t>
            </w:r>
          </w:p>
        </w:tc>
      </w:tr>
      <w:tr w:rsidR="0013744D" w:rsidRPr="00C536EE" w14:paraId="0A707D2D" w14:textId="77777777" w:rsidTr="00CF739B">
        <w:trPr>
          <w:trHeight w:val="588"/>
        </w:trPr>
        <w:tc>
          <w:tcPr>
            <w:tcW w:w="1134" w:type="dxa"/>
            <w:tcBorders>
              <w:top w:val="none" w:sz="0" w:space="0" w:color="000000"/>
              <w:left w:val="none" w:sz="0" w:space="0" w:color="000000"/>
              <w:bottom w:val="none" w:sz="0" w:space="0" w:color="000000"/>
              <w:right w:val="none" w:sz="0" w:space="0" w:color="000000"/>
            </w:tcBorders>
          </w:tcPr>
          <w:p w14:paraId="3A919A85" w14:textId="77777777" w:rsidR="0013744D" w:rsidRPr="00F07B61" w:rsidRDefault="00C35AD1">
            <w:pPr>
              <w:spacing w:after="0" w:line="259" w:lineRule="auto"/>
              <w:ind w:left="0" w:firstLine="0"/>
              <w:jc w:val="left"/>
              <w:rPr>
                <w:rFonts w:ascii="Arial" w:hAnsi="Arial" w:cs="Arial"/>
                <w:szCs w:val="22"/>
              </w:rPr>
            </w:pPr>
            <w:r w:rsidRPr="00F07B61">
              <w:rPr>
                <w:rFonts w:ascii="Arial" w:hAnsi="Arial" w:cs="Arial"/>
                <w:b/>
                <w:szCs w:val="22"/>
              </w:rPr>
              <w:t>Relays:</w:t>
            </w:r>
          </w:p>
          <w:p w14:paraId="7EE1C577" w14:textId="77777777" w:rsidR="0013744D" w:rsidRPr="00C536EE" w:rsidRDefault="0013744D">
            <w:pPr>
              <w:spacing w:after="0" w:line="259" w:lineRule="auto"/>
              <w:ind w:left="0" w:firstLine="0"/>
              <w:jc w:val="left"/>
              <w:rPr>
                <w:szCs w:val="22"/>
              </w:rPr>
            </w:pPr>
          </w:p>
        </w:tc>
        <w:tc>
          <w:tcPr>
            <w:tcW w:w="20" w:type="dxa"/>
            <w:tcBorders>
              <w:top w:val="none" w:sz="0" w:space="0" w:color="000000"/>
              <w:left w:val="none" w:sz="0" w:space="0" w:color="000000"/>
              <w:bottom w:val="none" w:sz="0" w:space="0" w:color="000000"/>
              <w:right w:val="none" w:sz="0" w:space="0" w:color="000000"/>
            </w:tcBorders>
          </w:tcPr>
          <w:p w14:paraId="36616EAD" w14:textId="77777777" w:rsidR="0013744D" w:rsidRPr="00C536EE" w:rsidRDefault="0013744D">
            <w:pPr>
              <w:spacing w:after="160" w:line="259" w:lineRule="auto"/>
              <w:ind w:left="0" w:firstLine="0"/>
              <w:jc w:val="left"/>
              <w:rPr>
                <w:szCs w:val="22"/>
              </w:rPr>
            </w:pPr>
          </w:p>
        </w:tc>
        <w:tc>
          <w:tcPr>
            <w:tcW w:w="9817" w:type="dxa"/>
            <w:gridSpan w:val="2"/>
            <w:tcBorders>
              <w:top w:val="none" w:sz="0" w:space="0" w:color="000000"/>
              <w:left w:val="none" w:sz="0" w:space="0" w:color="000000"/>
              <w:bottom w:val="none" w:sz="0" w:space="0" w:color="000000"/>
              <w:right w:val="none" w:sz="0" w:space="0" w:color="000000"/>
            </w:tcBorders>
          </w:tcPr>
          <w:p w14:paraId="52DFB3D8" w14:textId="77777777" w:rsidR="0013744D" w:rsidRPr="00C536EE" w:rsidRDefault="00C35AD1">
            <w:pPr>
              <w:spacing w:after="0" w:line="259" w:lineRule="auto"/>
              <w:ind w:left="0" w:firstLine="0"/>
              <w:jc w:val="left"/>
              <w:rPr>
                <w:szCs w:val="22"/>
              </w:rPr>
            </w:pPr>
            <w:r w:rsidRPr="00C536EE">
              <w:rPr>
                <w:szCs w:val="22"/>
              </w:rPr>
              <w:t>Relays will be at the end of finals on Saturday and at the beginning of finals on Sunday. Relay names must be into the clerk of course 1 hour after the preliminary session starts each day.</w:t>
            </w:r>
          </w:p>
          <w:p w14:paraId="6B034CDE" w14:textId="77777777" w:rsidR="0013744D" w:rsidRPr="00C536EE" w:rsidRDefault="0013744D">
            <w:pPr>
              <w:spacing w:after="0" w:line="259" w:lineRule="auto"/>
              <w:ind w:left="0" w:firstLine="0"/>
              <w:jc w:val="left"/>
              <w:rPr>
                <w:szCs w:val="22"/>
              </w:rPr>
            </w:pPr>
          </w:p>
          <w:p w14:paraId="78A8D3F6" w14:textId="77777777" w:rsidR="0013744D" w:rsidRPr="00C536EE" w:rsidRDefault="00C35AD1">
            <w:pPr>
              <w:spacing w:after="0" w:line="259" w:lineRule="auto"/>
              <w:ind w:left="0" w:firstLine="0"/>
              <w:jc w:val="left"/>
              <w:rPr>
                <w:szCs w:val="22"/>
              </w:rPr>
            </w:pPr>
            <w:r w:rsidRPr="00C536EE">
              <w:rPr>
                <w:szCs w:val="22"/>
              </w:rPr>
              <w:t xml:space="preserve">Any changes in relay names must be provided to the Clerk of Course 30 minutes prior to the start of the first relay event, regardless of which age or gender event the team is entered in.   </w:t>
            </w:r>
          </w:p>
          <w:p w14:paraId="7FD8732F" w14:textId="77777777" w:rsidR="0013744D" w:rsidRPr="00C536EE" w:rsidRDefault="0013744D">
            <w:pPr>
              <w:spacing w:after="0" w:line="259" w:lineRule="auto"/>
              <w:ind w:left="0" w:firstLine="0"/>
              <w:jc w:val="left"/>
              <w:rPr>
                <w:szCs w:val="22"/>
              </w:rPr>
            </w:pPr>
          </w:p>
          <w:p w14:paraId="2DC7C4CA" w14:textId="77777777" w:rsidR="0013744D" w:rsidRPr="00C536EE" w:rsidRDefault="0013744D">
            <w:pPr>
              <w:spacing w:after="0" w:line="259" w:lineRule="auto"/>
              <w:ind w:left="0" w:firstLine="0"/>
              <w:jc w:val="left"/>
              <w:rPr>
                <w:szCs w:val="22"/>
              </w:rPr>
            </w:pPr>
          </w:p>
          <w:p w14:paraId="63D556D1" w14:textId="77777777" w:rsidR="0013744D" w:rsidRPr="00C536EE" w:rsidRDefault="0013744D">
            <w:pPr>
              <w:spacing w:after="0" w:line="259" w:lineRule="auto"/>
              <w:ind w:left="0" w:firstLine="0"/>
              <w:jc w:val="left"/>
              <w:rPr>
                <w:szCs w:val="22"/>
              </w:rPr>
            </w:pPr>
          </w:p>
        </w:tc>
      </w:tr>
      <w:tr w:rsidR="0013744D" w:rsidRPr="00C536EE" w14:paraId="0FE26849" w14:textId="77777777" w:rsidTr="00CF739B">
        <w:trPr>
          <w:trHeight w:val="511"/>
        </w:trPr>
        <w:tc>
          <w:tcPr>
            <w:tcW w:w="1134" w:type="dxa"/>
            <w:tcBorders>
              <w:top w:val="none" w:sz="0" w:space="0" w:color="000000"/>
              <w:left w:val="none" w:sz="0" w:space="0" w:color="000000"/>
              <w:bottom w:val="none" w:sz="0" w:space="0" w:color="000000"/>
              <w:right w:val="none" w:sz="0" w:space="0" w:color="000000"/>
            </w:tcBorders>
          </w:tcPr>
          <w:p w14:paraId="187ED462" w14:textId="77777777" w:rsidR="0013744D" w:rsidRPr="00F07B61" w:rsidRDefault="00C35AD1">
            <w:pPr>
              <w:spacing w:after="0" w:line="259" w:lineRule="auto"/>
              <w:ind w:left="0" w:firstLine="0"/>
              <w:jc w:val="left"/>
              <w:rPr>
                <w:rFonts w:ascii="Arial" w:hAnsi="Arial" w:cs="Arial"/>
                <w:szCs w:val="22"/>
              </w:rPr>
            </w:pPr>
            <w:r w:rsidRPr="00F07B61">
              <w:rPr>
                <w:rFonts w:ascii="Arial" w:hAnsi="Arial" w:cs="Arial"/>
                <w:b/>
                <w:szCs w:val="22"/>
              </w:rPr>
              <w:t>Awards:</w:t>
            </w:r>
          </w:p>
        </w:tc>
        <w:tc>
          <w:tcPr>
            <w:tcW w:w="20" w:type="dxa"/>
            <w:tcBorders>
              <w:top w:val="none" w:sz="0" w:space="0" w:color="000000"/>
              <w:left w:val="none" w:sz="0" w:space="0" w:color="000000"/>
              <w:bottom w:val="none" w:sz="0" w:space="0" w:color="000000"/>
              <w:right w:val="none" w:sz="0" w:space="0" w:color="000000"/>
            </w:tcBorders>
          </w:tcPr>
          <w:p w14:paraId="54A66D72" w14:textId="77777777" w:rsidR="0013744D" w:rsidRPr="00C536EE" w:rsidRDefault="0013744D">
            <w:pPr>
              <w:spacing w:after="160" w:line="259" w:lineRule="auto"/>
              <w:ind w:left="0" w:firstLine="0"/>
              <w:jc w:val="left"/>
              <w:rPr>
                <w:szCs w:val="22"/>
              </w:rPr>
            </w:pPr>
          </w:p>
        </w:tc>
        <w:tc>
          <w:tcPr>
            <w:tcW w:w="9817" w:type="dxa"/>
            <w:gridSpan w:val="2"/>
            <w:tcBorders>
              <w:top w:val="none" w:sz="0" w:space="0" w:color="000000"/>
              <w:left w:val="none" w:sz="0" w:space="0" w:color="000000"/>
              <w:bottom w:val="none" w:sz="0" w:space="0" w:color="000000"/>
              <w:right w:val="none" w:sz="0" w:space="0" w:color="000000"/>
            </w:tcBorders>
          </w:tcPr>
          <w:p w14:paraId="0FC190F3" w14:textId="093DCCCD" w:rsidR="0013744D" w:rsidRPr="00C536EE" w:rsidRDefault="00A95D4C" w:rsidP="00A95D4C">
            <w:pPr>
              <w:spacing w:after="0" w:line="259" w:lineRule="auto"/>
              <w:ind w:left="0" w:firstLine="0"/>
              <w:rPr>
                <w:szCs w:val="22"/>
              </w:rPr>
            </w:pPr>
            <w:r w:rsidRPr="00C536EE">
              <w:rPr>
                <w:szCs w:val="22"/>
              </w:rPr>
              <w:t>Medals will be awarded in</w:t>
            </w:r>
            <w:r w:rsidR="00C35AD1" w:rsidRPr="00C536EE">
              <w:rPr>
                <w:szCs w:val="22"/>
              </w:rPr>
              <w:t xml:space="preserve"> all 1</w:t>
            </w:r>
            <w:r w:rsidR="00C35AD1" w:rsidRPr="00C536EE">
              <w:rPr>
                <w:szCs w:val="22"/>
                <w:vertAlign w:val="superscript"/>
              </w:rPr>
              <w:t>st</w:t>
            </w:r>
            <w:r w:rsidR="00C35AD1" w:rsidRPr="00C536EE">
              <w:rPr>
                <w:szCs w:val="22"/>
              </w:rPr>
              <w:t xml:space="preserve"> to 3</w:t>
            </w:r>
            <w:r w:rsidR="00C35AD1" w:rsidRPr="00C536EE">
              <w:rPr>
                <w:szCs w:val="22"/>
                <w:vertAlign w:val="superscript"/>
              </w:rPr>
              <w:t>rd</w:t>
            </w:r>
            <w:r w:rsidRPr="00C536EE">
              <w:rPr>
                <w:szCs w:val="22"/>
                <w:vertAlign w:val="superscript"/>
              </w:rPr>
              <w:t xml:space="preserve"> </w:t>
            </w:r>
            <w:r w:rsidRPr="00C536EE">
              <w:rPr>
                <w:szCs w:val="22"/>
              </w:rPr>
              <w:t>position in individual events.</w:t>
            </w:r>
            <w:r w:rsidR="00C35AD1" w:rsidRPr="00C536EE">
              <w:rPr>
                <w:szCs w:val="22"/>
              </w:rPr>
              <w:t xml:space="preserve">  Ribbons will be awarded </w:t>
            </w:r>
            <w:r w:rsidRPr="00C536EE">
              <w:rPr>
                <w:szCs w:val="22"/>
              </w:rPr>
              <w:t>4th</w:t>
            </w:r>
            <w:r w:rsidR="00C35AD1" w:rsidRPr="00C536EE">
              <w:rPr>
                <w:szCs w:val="22"/>
              </w:rPr>
              <w:t>-8</w:t>
            </w:r>
            <w:r w:rsidR="00C35AD1" w:rsidRPr="00C536EE">
              <w:rPr>
                <w:szCs w:val="22"/>
                <w:vertAlign w:val="superscript"/>
              </w:rPr>
              <w:t>th</w:t>
            </w:r>
            <w:r w:rsidR="00C35AD1" w:rsidRPr="00C536EE">
              <w:rPr>
                <w:szCs w:val="22"/>
              </w:rPr>
              <w:t xml:space="preserve"> place in all individual events and 1</w:t>
            </w:r>
            <w:r w:rsidR="00C35AD1" w:rsidRPr="00C536EE">
              <w:rPr>
                <w:szCs w:val="22"/>
                <w:vertAlign w:val="superscript"/>
              </w:rPr>
              <w:t>st</w:t>
            </w:r>
            <w:r w:rsidR="00C35AD1" w:rsidRPr="00C536EE">
              <w:rPr>
                <w:szCs w:val="22"/>
              </w:rPr>
              <w:t>-3</w:t>
            </w:r>
            <w:r w:rsidR="00C35AD1" w:rsidRPr="00C536EE">
              <w:rPr>
                <w:szCs w:val="22"/>
                <w:vertAlign w:val="superscript"/>
              </w:rPr>
              <w:t>rd</w:t>
            </w:r>
            <w:r w:rsidR="00C35AD1" w:rsidRPr="00C536EE">
              <w:rPr>
                <w:szCs w:val="22"/>
              </w:rPr>
              <w:t xml:space="preserve"> place in relay events. </w:t>
            </w:r>
          </w:p>
        </w:tc>
      </w:tr>
      <w:tr w:rsidR="0013744D" w:rsidRPr="00C536EE" w14:paraId="7F1B2653" w14:textId="77777777" w:rsidTr="00CF739B">
        <w:trPr>
          <w:trHeight w:val="246"/>
        </w:trPr>
        <w:tc>
          <w:tcPr>
            <w:tcW w:w="1134" w:type="dxa"/>
            <w:tcBorders>
              <w:top w:val="none" w:sz="0" w:space="0" w:color="000000"/>
              <w:left w:val="none" w:sz="0" w:space="0" w:color="000000"/>
              <w:bottom w:val="none" w:sz="0" w:space="0" w:color="000000"/>
              <w:right w:val="none" w:sz="0" w:space="0" w:color="000000"/>
            </w:tcBorders>
          </w:tcPr>
          <w:p w14:paraId="7BC78039" w14:textId="77777777" w:rsidR="0013744D" w:rsidRPr="00C536EE" w:rsidRDefault="0013744D">
            <w:pPr>
              <w:spacing w:after="0" w:line="259" w:lineRule="auto"/>
              <w:ind w:left="0" w:firstLine="0"/>
              <w:jc w:val="left"/>
              <w:rPr>
                <w:szCs w:val="22"/>
              </w:rPr>
            </w:pPr>
          </w:p>
        </w:tc>
        <w:tc>
          <w:tcPr>
            <w:tcW w:w="20" w:type="dxa"/>
            <w:tcBorders>
              <w:top w:val="none" w:sz="0" w:space="0" w:color="000000"/>
              <w:left w:val="none" w:sz="0" w:space="0" w:color="000000"/>
              <w:bottom w:val="none" w:sz="0" w:space="0" w:color="000000"/>
              <w:right w:val="none" w:sz="0" w:space="0" w:color="000000"/>
            </w:tcBorders>
          </w:tcPr>
          <w:p w14:paraId="2F8F0464" w14:textId="77777777" w:rsidR="0013744D" w:rsidRPr="00C536EE" w:rsidRDefault="0013744D">
            <w:pPr>
              <w:spacing w:after="160" w:line="259" w:lineRule="auto"/>
              <w:ind w:left="0" w:firstLine="0"/>
              <w:jc w:val="left"/>
              <w:rPr>
                <w:szCs w:val="22"/>
              </w:rPr>
            </w:pPr>
          </w:p>
        </w:tc>
        <w:tc>
          <w:tcPr>
            <w:tcW w:w="9817" w:type="dxa"/>
            <w:gridSpan w:val="2"/>
            <w:tcBorders>
              <w:top w:val="none" w:sz="0" w:space="0" w:color="000000"/>
              <w:left w:val="none" w:sz="0" w:space="0" w:color="000000"/>
              <w:bottom w:val="none" w:sz="0" w:space="0" w:color="000000"/>
              <w:right w:val="none" w:sz="0" w:space="0" w:color="000000"/>
            </w:tcBorders>
          </w:tcPr>
          <w:p w14:paraId="1CA84992" w14:textId="77777777" w:rsidR="0013744D" w:rsidRPr="00C536EE" w:rsidRDefault="00C35AD1">
            <w:pPr>
              <w:spacing w:after="0" w:line="259" w:lineRule="auto"/>
              <w:ind w:left="0" w:firstLine="0"/>
              <w:jc w:val="left"/>
              <w:rPr>
                <w:szCs w:val="22"/>
              </w:rPr>
            </w:pPr>
            <w:r w:rsidRPr="00C536EE">
              <w:rPr>
                <w:b/>
                <w:szCs w:val="22"/>
              </w:rPr>
              <w:t xml:space="preserve"> </w:t>
            </w:r>
          </w:p>
        </w:tc>
      </w:tr>
      <w:tr w:rsidR="0013744D" w:rsidRPr="00C536EE" w14:paraId="2B82856A" w14:textId="77777777" w:rsidTr="00CF739B">
        <w:trPr>
          <w:trHeight w:val="985"/>
        </w:trPr>
        <w:tc>
          <w:tcPr>
            <w:tcW w:w="1134" w:type="dxa"/>
            <w:tcBorders>
              <w:top w:val="none" w:sz="0" w:space="0" w:color="000000"/>
              <w:left w:val="none" w:sz="0" w:space="0" w:color="000000"/>
              <w:bottom w:val="none" w:sz="0" w:space="0" w:color="000000"/>
              <w:right w:val="none" w:sz="0" w:space="0" w:color="000000"/>
            </w:tcBorders>
          </w:tcPr>
          <w:p w14:paraId="4F9A3882" w14:textId="77777777" w:rsidR="0013744D" w:rsidRPr="00F07B61" w:rsidRDefault="00C35AD1">
            <w:pPr>
              <w:spacing w:after="472" w:line="259" w:lineRule="auto"/>
              <w:ind w:left="0" w:firstLine="0"/>
              <w:jc w:val="left"/>
              <w:rPr>
                <w:rFonts w:ascii="Arial" w:hAnsi="Arial" w:cs="Arial"/>
                <w:szCs w:val="22"/>
              </w:rPr>
            </w:pPr>
            <w:r w:rsidRPr="00F07B61">
              <w:rPr>
                <w:rFonts w:ascii="Arial" w:hAnsi="Arial" w:cs="Arial"/>
                <w:b/>
                <w:szCs w:val="22"/>
              </w:rPr>
              <w:t>Officials:</w:t>
            </w:r>
          </w:p>
          <w:p w14:paraId="6A76C4E4" w14:textId="77777777" w:rsidR="0013744D" w:rsidRPr="00C536EE" w:rsidRDefault="0013744D">
            <w:pPr>
              <w:spacing w:after="0" w:line="259" w:lineRule="auto"/>
              <w:ind w:left="0" w:firstLine="0"/>
              <w:jc w:val="left"/>
              <w:rPr>
                <w:szCs w:val="22"/>
              </w:rPr>
            </w:pPr>
          </w:p>
        </w:tc>
        <w:tc>
          <w:tcPr>
            <w:tcW w:w="20" w:type="dxa"/>
            <w:tcBorders>
              <w:top w:val="none" w:sz="0" w:space="0" w:color="000000"/>
              <w:left w:val="none" w:sz="0" w:space="0" w:color="000000"/>
              <w:bottom w:val="none" w:sz="0" w:space="0" w:color="000000"/>
              <w:right w:val="none" w:sz="0" w:space="0" w:color="000000"/>
            </w:tcBorders>
          </w:tcPr>
          <w:p w14:paraId="696C4DB8" w14:textId="77777777" w:rsidR="0013744D" w:rsidRPr="00C536EE" w:rsidRDefault="0013744D">
            <w:pPr>
              <w:spacing w:after="160" w:line="259" w:lineRule="auto"/>
              <w:ind w:left="0" w:firstLine="0"/>
              <w:jc w:val="left"/>
              <w:rPr>
                <w:szCs w:val="22"/>
              </w:rPr>
            </w:pPr>
          </w:p>
        </w:tc>
        <w:tc>
          <w:tcPr>
            <w:tcW w:w="9817" w:type="dxa"/>
            <w:gridSpan w:val="2"/>
            <w:tcBorders>
              <w:top w:val="none" w:sz="0" w:space="0" w:color="000000"/>
              <w:left w:val="none" w:sz="0" w:space="0" w:color="000000"/>
              <w:bottom w:val="none" w:sz="0" w:space="0" w:color="000000"/>
              <w:right w:val="none" w:sz="0" w:space="0" w:color="000000"/>
            </w:tcBorders>
          </w:tcPr>
          <w:p w14:paraId="7AEE8573" w14:textId="77777777" w:rsidR="0013744D" w:rsidRPr="00C536EE" w:rsidRDefault="00C35AD1">
            <w:pPr>
              <w:spacing w:after="0" w:line="259" w:lineRule="auto"/>
              <w:ind w:left="0" w:firstLine="0"/>
              <w:jc w:val="left"/>
              <w:rPr>
                <w:szCs w:val="22"/>
              </w:rPr>
            </w:pPr>
            <w:r w:rsidRPr="00C536EE">
              <w:rPr>
                <w:szCs w:val="22"/>
              </w:rPr>
              <w:t xml:space="preserve">Visiting team’s parents are encouraged to help with officiating.  Please contact </w:t>
            </w:r>
            <w:r w:rsidR="006D73B0" w:rsidRPr="00C536EE">
              <w:rPr>
                <w:szCs w:val="22"/>
              </w:rPr>
              <w:t xml:space="preserve">Shane </w:t>
            </w:r>
            <w:proofErr w:type="spellStart"/>
            <w:r w:rsidR="006D73B0" w:rsidRPr="00C536EE">
              <w:rPr>
                <w:szCs w:val="22"/>
              </w:rPr>
              <w:t>Skrove</w:t>
            </w:r>
            <w:proofErr w:type="spellEnd"/>
            <w:r w:rsidRPr="00C536EE">
              <w:rPr>
                <w:szCs w:val="22"/>
              </w:rPr>
              <w:t xml:space="preserve"> at officials@marlin.ab.ca </w:t>
            </w:r>
          </w:p>
        </w:tc>
      </w:tr>
      <w:tr w:rsidR="0013744D" w:rsidRPr="00C536EE" w14:paraId="343043CE" w14:textId="77777777" w:rsidTr="00CF739B">
        <w:trPr>
          <w:gridAfter w:val="1"/>
          <w:wAfter w:w="564" w:type="dxa"/>
          <w:trHeight w:val="719"/>
        </w:trPr>
        <w:tc>
          <w:tcPr>
            <w:tcW w:w="1134" w:type="dxa"/>
            <w:tcBorders>
              <w:top w:val="none" w:sz="0" w:space="0" w:color="000000"/>
              <w:left w:val="none" w:sz="0" w:space="0" w:color="000000"/>
              <w:bottom w:val="none" w:sz="0" w:space="0" w:color="000000"/>
              <w:right w:val="none" w:sz="0" w:space="0" w:color="000000"/>
            </w:tcBorders>
          </w:tcPr>
          <w:p w14:paraId="4944F811" w14:textId="77777777" w:rsidR="0013744D" w:rsidRPr="00C536EE" w:rsidRDefault="00C35AD1">
            <w:pPr>
              <w:spacing w:after="0" w:line="259" w:lineRule="auto"/>
              <w:ind w:left="0" w:firstLine="0"/>
              <w:jc w:val="left"/>
              <w:rPr>
                <w:szCs w:val="22"/>
              </w:rPr>
            </w:pPr>
            <w:r w:rsidRPr="00F07B61">
              <w:rPr>
                <w:rFonts w:ascii="Arial" w:hAnsi="Arial" w:cs="Arial"/>
                <w:b/>
                <w:szCs w:val="22"/>
              </w:rPr>
              <w:t>Deck Entries</w:t>
            </w:r>
            <w:r w:rsidRPr="00C536EE">
              <w:rPr>
                <w:b/>
                <w:szCs w:val="22"/>
              </w:rPr>
              <w:t>:</w:t>
            </w:r>
          </w:p>
        </w:tc>
        <w:tc>
          <w:tcPr>
            <w:tcW w:w="9273" w:type="dxa"/>
            <w:gridSpan w:val="2"/>
            <w:tcBorders>
              <w:top w:val="none" w:sz="0" w:space="0" w:color="000000"/>
              <w:left w:val="none" w:sz="0" w:space="0" w:color="000000"/>
              <w:bottom w:val="none" w:sz="0" w:space="0" w:color="000000"/>
              <w:right w:val="none" w:sz="0" w:space="0" w:color="000000"/>
            </w:tcBorders>
          </w:tcPr>
          <w:p w14:paraId="75ED85BB" w14:textId="77777777" w:rsidR="0013744D" w:rsidRPr="00C536EE" w:rsidRDefault="00C35AD1">
            <w:pPr>
              <w:spacing w:after="0" w:line="259" w:lineRule="auto"/>
              <w:ind w:left="0" w:firstLine="0"/>
              <w:jc w:val="left"/>
              <w:rPr>
                <w:szCs w:val="22"/>
              </w:rPr>
            </w:pPr>
            <w:r w:rsidRPr="00C536EE">
              <w:rPr>
                <w:szCs w:val="22"/>
              </w:rPr>
              <w:t>Will only be accepted if no additional heats are created.  All deck entries are exhibition swims and not eligible for scoring/finals.  Deck entries must be approved by the meet manager and will cost $</w:t>
            </w:r>
            <w:r w:rsidR="006D73B0" w:rsidRPr="00C536EE">
              <w:rPr>
                <w:szCs w:val="22"/>
              </w:rPr>
              <w:t>20</w:t>
            </w:r>
            <w:r w:rsidRPr="00C536EE">
              <w:rPr>
                <w:szCs w:val="22"/>
              </w:rPr>
              <w:t xml:space="preserve"> each. </w:t>
            </w:r>
          </w:p>
        </w:tc>
      </w:tr>
      <w:tr w:rsidR="00F126F6" w:rsidRPr="00C536EE" w14:paraId="47206D6D" w14:textId="77777777" w:rsidTr="00CF739B">
        <w:trPr>
          <w:gridAfter w:val="1"/>
          <w:wAfter w:w="564" w:type="dxa"/>
          <w:trHeight w:val="719"/>
        </w:trPr>
        <w:tc>
          <w:tcPr>
            <w:tcW w:w="1134" w:type="dxa"/>
            <w:tcBorders>
              <w:top w:val="none" w:sz="0" w:space="0" w:color="000000"/>
              <w:left w:val="none" w:sz="0" w:space="0" w:color="000000"/>
              <w:bottom w:val="none" w:sz="0" w:space="0" w:color="000000"/>
              <w:right w:val="none" w:sz="0" w:space="0" w:color="000000"/>
            </w:tcBorders>
          </w:tcPr>
          <w:p w14:paraId="460C6418" w14:textId="4521290F" w:rsidR="00F126F6" w:rsidRPr="00C536EE" w:rsidRDefault="00F126F6" w:rsidP="00F126F6">
            <w:pPr>
              <w:spacing w:after="0" w:line="259" w:lineRule="auto"/>
              <w:ind w:left="0" w:firstLine="0"/>
              <w:jc w:val="left"/>
              <w:rPr>
                <w:szCs w:val="22"/>
              </w:rPr>
            </w:pPr>
            <w:r w:rsidRPr="00F07B61">
              <w:rPr>
                <w:rFonts w:ascii="Arial" w:hAnsi="Arial" w:cs="Arial"/>
                <w:b/>
                <w:szCs w:val="22"/>
              </w:rPr>
              <w:t>Program Changes</w:t>
            </w:r>
            <w:r w:rsidRPr="00C536EE">
              <w:rPr>
                <w:b/>
                <w:szCs w:val="22"/>
              </w:rPr>
              <w:t>:</w:t>
            </w:r>
            <w:r w:rsidRPr="00C536EE">
              <w:rPr>
                <w:szCs w:val="22"/>
              </w:rPr>
              <w:t xml:space="preserve"> </w:t>
            </w:r>
            <w:r w:rsidRPr="00C536EE">
              <w:rPr>
                <w:szCs w:val="22"/>
              </w:rPr>
              <w:tab/>
              <w:t xml:space="preserve"> </w:t>
            </w:r>
          </w:p>
          <w:p w14:paraId="6468C74E" w14:textId="76D9B3C5" w:rsidR="00F126F6" w:rsidRPr="00C536EE" w:rsidRDefault="00F126F6" w:rsidP="00F126F6">
            <w:pPr>
              <w:spacing w:after="5" w:line="256" w:lineRule="auto"/>
              <w:ind w:left="0"/>
              <w:jc w:val="left"/>
              <w:rPr>
                <w:szCs w:val="22"/>
              </w:rPr>
            </w:pPr>
            <w:r w:rsidRPr="00F07B61">
              <w:rPr>
                <w:rFonts w:ascii="Arial" w:hAnsi="Arial" w:cs="Arial"/>
                <w:b/>
                <w:szCs w:val="22"/>
              </w:rPr>
              <w:t>Heat</w:t>
            </w:r>
            <w:r>
              <w:rPr>
                <w:rFonts w:ascii="Arial" w:hAnsi="Arial" w:cs="Arial"/>
                <w:b/>
                <w:szCs w:val="22"/>
              </w:rPr>
              <w:t xml:space="preserve"> </w:t>
            </w:r>
            <w:r w:rsidRPr="00F07B61">
              <w:rPr>
                <w:rFonts w:ascii="Arial" w:hAnsi="Arial" w:cs="Arial"/>
                <w:b/>
                <w:szCs w:val="22"/>
              </w:rPr>
              <w:t>Sheets</w:t>
            </w:r>
            <w:r>
              <w:rPr>
                <w:rFonts w:ascii="Arial" w:hAnsi="Arial" w:cs="Arial"/>
                <w:b/>
                <w:szCs w:val="22"/>
              </w:rPr>
              <w:t>:</w:t>
            </w:r>
          </w:p>
          <w:p w14:paraId="40A21B80" w14:textId="77777777" w:rsidR="00F126F6" w:rsidRPr="00F07B61" w:rsidRDefault="00F126F6">
            <w:pPr>
              <w:spacing w:after="0" w:line="259" w:lineRule="auto"/>
              <w:ind w:left="0" w:firstLine="0"/>
              <w:jc w:val="left"/>
              <w:rPr>
                <w:rFonts w:ascii="Arial" w:hAnsi="Arial" w:cs="Arial"/>
                <w:b/>
                <w:szCs w:val="22"/>
              </w:rPr>
            </w:pPr>
          </w:p>
        </w:tc>
        <w:tc>
          <w:tcPr>
            <w:tcW w:w="9273" w:type="dxa"/>
            <w:gridSpan w:val="2"/>
            <w:tcBorders>
              <w:top w:val="none" w:sz="0" w:space="0" w:color="000000"/>
              <w:left w:val="none" w:sz="0" w:space="0" w:color="000000"/>
              <w:bottom w:val="none" w:sz="0" w:space="0" w:color="000000"/>
              <w:right w:val="none" w:sz="0" w:space="0" w:color="000000"/>
            </w:tcBorders>
          </w:tcPr>
          <w:p w14:paraId="00B54A0F" w14:textId="77777777" w:rsidR="00CF739B" w:rsidRDefault="00CF739B">
            <w:pPr>
              <w:spacing w:after="0" w:line="259" w:lineRule="auto"/>
              <w:ind w:left="0" w:firstLine="0"/>
              <w:jc w:val="left"/>
              <w:rPr>
                <w:szCs w:val="22"/>
              </w:rPr>
            </w:pPr>
          </w:p>
          <w:p w14:paraId="1D3757B7" w14:textId="22E68627" w:rsidR="00F126F6" w:rsidRDefault="00F126F6">
            <w:pPr>
              <w:spacing w:after="0" w:line="259" w:lineRule="auto"/>
              <w:ind w:left="0" w:firstLine="0"/>
              <w:jc w:val="left"/>
              <w:rPr>
                <w:szCs w:val="22"/>
              </w:rPr>
            </w:pPr>
            <w:r w:rsidRPr="00C536EE">
              <w:rPr>
                <w:szCs w:val="22"/>
              </w:rPr>
              <w:t>The Meet Manager reserves the right to revise the meet program if necessary.</w:t>
            </w:r>
          </w:p>
          <w:p w14:paraId="218EA05E" w14:textId="77777777" w:rsidR="00F126F6" w:rsidRDefault="00F126F6">
            <w:pPr>
              <w:spacing w:after="0" w:line="259" w:lineRule="auto"/>
              <w:ind w:left="0" w:firstLine="0"/>
              <w:jc w:val="left"/>
              <w:rPr>
                <w:szCs w:val="22"/>
              </w:rPr>
            </w:pPr>
          </w:p>
          <w:p w14:paraId="62F222EF" w14:textId="77777777" w:rsidR="00CF739B" w:rsidRDefault="00F126F6" w:rsidP="00F126F6">
            <w:pPr>
              <w:spacing w:after="5" w:line="256" w:lineRule="auto"/>
              <w:ind w:left="2087" w:hanging="2102"/>
              <w:jc w:val="left"/>
              <w:rPr>
                <w:szCs w:val="22"/>
              </w:rPr>
            </w:pPr>
            <w:r w:rsidRPr="00C536EE">
              <w:rPr>
                <w:szCs w:val="22"/>
              </w:rPr>
              <w:t>Heat sheets will be made available via Meet Mobile as well as being posted at the Family Leisure</w:t>
            </w:r>
            <w:r w:rsidR="00CF739B">
              <w:rPr>
                <w:szCs w:val="22"/>
              </w:rPr>
              <w:t xml:space="preserve"> </w:t>
            </w:r>
          </w:p>
          <w:p w14:paraId="6D195369" w14:textId="7F18DACD" w:rsidR="00F126F6" w:rsidRDefault="00F126F6" w:rsidP="00C550EB">
            <w:pPr>
              <w:spacing w:after="5" w:line="256" w:lineRule="auto"/>
              <w:ind w:left="2087" w:hanging="2102"/>
              <w:jc w:val="left"/>
              <w:rPr>
                <w:szCs w:val="22"/>
              </w:rPr>
            </w:pPr>
            <w:r w:rsidRPr="00C536EE">
              <w:rPr>
                <w:szCs w:val="22"/>
              </w:rPr>
              <w:t>Cente</w:t>
            </w:r>
            <w:r w:rsidR="00CF739B">
              <w:rPr>
                <w:szCs w:val="22"/>
              </w:rPr>
              <w:t xml:space="preserve">r </w:t>
            </w:r>
            <w:r w:rsidRPr="00C536EE">
              <w:rPr>
                <w:szCs w:val="22"/>
              </w:rPr>
              <w:t>at the start of the sessions.</w:t>
            </w:r>
            <w:r w:rsidR="00C550EB">
              <w:rPr>
                <w:szCs w:val="22"/>
              </w:rPr>
              <w:t xml:space="preserve">  </w:t>
            </w:r>
            <w:r w:rsidRPr="00C536EE">
              <w:rPr>
                <w:szCs w:val="22"/>
              </w:rPr>
              <w:t>Officials and coaches will</w:t>
            </w:r>
            <w:r w:rsidR="00C550EB">
              <w:rPr>
                <w:szCs w:val="22"/>
              </w:rPr>
              <w:t xml:space="preserve"> </w:t>
            </w:r>
            <w:r w:rsidRPr="00C536EE">
              <w:rPr>
                <w:szCs w:val="22"/>
              </w:rPr>
              <w:t>b</w:t>
            </w:r>
            <w:r w:rsidR="00CF739B">
              <w:rPr>
                <w:szCs w:val="22"/>
              </w:rPr>
              <w:t>e</w:t>
            </w:r>
            <w:r w:rsidRPr="00C536EE">
              <w:rPr>
                <w:szCs w:val="22"/>
              </w:rPr>
              <w:t xml:space="preserve"> provided with heat sheets prior to th</w:t>
            </w:r>
            <w:r w:rsidR="00F646A3">
              <w:rPr>
                <w:szCs w:val="22"/>
              </w:rPr>
              <w:t xml:space="preserve">e </w:t>
            </w:r>
            <w:r w:rsidRPr="00C536EE">
              <w:rPr>
                <w:szCs w:val="22"/>
              </w:rPr>
              <w:t>start of each session.</w:t>
            </w:r>
          </w:p>
          <w:p w14:paraId="193B089E" w14:textId="77777777" w:rsidR="00F126F6" w:rsidRPr="00C536EE" w:rsidRDefault="00F126F6" w:rsidP="00F126F6">
            <w:pPr>
              <w:spacing w:after="5" w:line="256" w:lineRule="auto"/>
              <w:ind w:left="0" w:firstLine="0"/>
              <w:jc w:val="left"/>
              <w:rPr>
                <w:szCs w:val="22"/>
              </w:rPr>
            </w:pPr>
          </w:p>
          <w:p w14:paraId="7FA1D628" w14:textId="77777777" w:rsidR="00F126F6" w:rsidRPr="00C536EE" w:rsidRDefault="00F126F6" w:rsidP="00F126F6">
            <w:pPr>
              <w:spacing w:after="5" w:line="256" w:lineRule="auto"/>
              <w:ind w:left="2087" w:hanging="2102"/>
              <w:jc w:val="left"/>
              <w:rPr>
                <w:szCs w:val="22"/>
              </w:rPr>
            </w:pPr>
          </w:p>
          <w:p w14:paraId="2605C9EE" w14:textId="77AB0532" w:rsidR="00F126F6" w:rsidRPr="00C536EE" w:rsidRDefault="00F126F6">
            <w:pPr>
              <w:spacing w:after="0" w:line="259" w:lineRule="auto"/>
              <w:ind w:left="0" w:firstLine="0"/>
              <w:jc w:val="left"/>
              <w:rPr>
                <w:szCs w:val="22"/>
              </w:rPr>
            </w:pPr>
          </w:p>
        </w:tc>
      </w:tr>
      <w:tr w:rsidR="00F126F6" w:rsidRPr="00C536EE" w14:paraId="6C84DDA7" w14:textId="77777777" w:rsidTr="00CF739B">
        <w:trPr>
          <w:gridAfter w:val="1"/>
          <w:wAfter w:w="564" w:type="dxa"/>
          <w:trHeight w:val="719"/>
        </w:trPr>
        <w:tc>
          <w:tcPr>
            <w:tcW w:w="1134" w:type="dxa"/>
            <w:tcBorders>
              <w:top w:val="none" w:sz="0" w:space="0" w:color="000000"/>
              <w:left w:val="none" w:sz="0" w:space="0" w:color="000000"/>
              <w:bottom w:val="none" w:sz="0" w:space="0" w:color="000000"/>
              <w:right w:val="none" w:sz="0" w:space="0" w:color="000000"/>
            </w:tcBorders>
          </w:tcPr>
          <w:p w14:paraId="6F1EEE55" w14:textId="77777777" w:rsidR="00F126F6" w:rsidRPr="00F07B61" w:rsidRDefault="00F126F6" w:rsidP="00F126F6">
            <w:pPr>
              <w:spacing w:after="0" w:line="259" w:lineRule="auto"/>
              <w:ind w:left="0" w:firstLine="0"/>
              <w:jc w:val="left"/>
              <w:rPr>
                <w:rFonts w:ascii="Arial" w:hAnsi="Arial" w:cs="Arial"/>
                <w:b/>
                <w:szCs w:val="22"/>
              </w:rPr>
            </w:pPr>
          </w:p>
        </w:tc>
        <w:tc>
          <w:tcPr>
            <w:tcW w:w="9273" w:type="dxa"/>
            <w:gridSpan w:val="2"/>
            <w:tcBorders>
              <w:top w:val="none" w:sz="0" w:space="0" w:color="000000"/>
              <w:left w:val="none" w:sz="0" w:space="0" w:color="000000"/>
              <w:bottom w:val="none" w:sz="0" w:space="0" w:color="000000"/>
              <w:right w:val="none" w:sz="0" w:space="0" w:color="000000"/>
            </w:tcBorders>
          </w:tcPr>
          <w:p w14:paraId="10AA3376" w14:textId="77777777" w:rsidR="00F126F6" w:rsidRPr="00C536EE" w:rsidRDefault="00F126F6">
            <w:pPr>
              <w:spacing w:after="0" w:line="259" w:lineRule="auto"/>
              <w:ind w:left="0" w:firstLine="0"/>
              <w:jc w:val="left"/>
              <w:rPr>
                <w:szCs w:val="22"/>
              </w:rPr>
            </w:pPr>
          </w:p>
        </w:tc>
      </w:tr>
      <w:tr w:rsidR="00F126F6" w:rsidRPr="00C536EE" w14:paraId="7A7D3CD3" w14:textId="77777777" w:rsidTr="00CF739B">
        <w:trPr>
          <w:gridAfter w:val="1"/>
          <w:wAfter w:w="564" w:type="dxa"/>
          <w:trHeight w:val="719"/>
        </w:trPr>
        <w:tc>
          <w:tcPr>
            <w:tcW w:w="1134" w:type="dxa"/>
            <w:tcBorders>
              <w:top w:val="none" w:sz="0" w:space="0" w:color="000000"/>
              <w:left w:val="none" w:sz="0" w:space="0" w:color="000000"/>
              <w:bottom w:val="none" w:sz="0" w:space="0" w:color="000000"/>
              <w:right w:val="none" w:sz="0" w:space="0" w:color="000000"/>
            </w:tcBorders>
          </w:tcPr>
          <w:p w14:paraId="60E2B506" w14:textId="0AF77928" w:rsidR="00F126F6" w:rsidRPr="00F07B61" w:rsidRDefault="00F126F6" w:rsidP="00F126F6">
            <w:pPr>
              <w:spacing w:after="0" w:line="259" w:lineRule="auto"/>
              <w:ind w:left="0" w:firstLine="0"/>
              <w:jc w:val="left"/>
              <w:rPr>
                <w:rFonts w:ascii="Arial" w:hAnsi="Arial" w:cs="Arial"/>
                <w:b/>
                <w:szCs w:val="22"/>
              </w:rPr>
            </w:pPr>
            <w:r w:rsidRPr="00F07B61">
              <w:rPr>
                <w:rFonts w:ascii="Arial" w:hAnsi="Arial" w:cs="Arial"/>
                <w:b/>
                <w:szCs w:val="22"/>
              </w:rPr>
              <w:t>Contact:</w:t>
            </w:r>
          </w:p>
        </w:tc>
        <w:tc>
          <w:tcPr>
            <w:tcW w:w="9273" w:type="dxa"/>
            <w:gridSpan w:val="2"/>
            <w:tcBorders>
              <w:top w:val="none" w:sz="0" w:space="0" w:color="000000"/>
              <w:left w:val="none" w:sz="0" w:space="0" w:color="000000"/>
              <w:bottom w:val="none" w:sz="0" w:space="0" w:color="000000"/>
              <w:right w:val="none" w:sz="0" w:space="0" w:color="000000"/>
            </w:tcBorders>
          </w:tcPr>
          <w:p w14:paraId="35285407" w14:textId="5DBD9647" w:rsidR="00F126F6" w:rsidRPr="00C536EE" w:rsidRDefault="00F126F6" w:rsidP="00F126F6">
            <w:pPr>
              <w:spacing w:after="5" w:line="256" w:lineRule="auto"/>
              <w:ind w:left="2087" w:hanging="2102"/>
              <w:jc w:val="left"/>
              <w:rPr>
                <w:szCs w:val="22"/>
              </w:rPr>
            </w:pPr>
            <w:r w:rsidRPr="00C536EE">
              <w:rPr>
                <w:szCs w:val="22"/>
              </w:rPr>
              <w:t xml:space="preserve">Meet Manager – Sean Maxwell – meets@marlin.ab.ca </w:t>
            </w:r>
          </w:p>
          <w:p w14:paraId="672C539A" w14:textId="4D3B1C9A" w:rsidR="00F126F6" w:rsidRPr="00C536EE" w:rsidRDefault="00F126F6" w:rsidP="00F126F6">
            <w:pPr>
              <w:spacing w:after="5" w:line="256" w:lineRule="auto"/>
              <w:jc w:val="left"/>
              <w:rPr>
                <w:szCs w:val="22"/>
              </w:rPr>
            </w:pPr>
            <w:r>
              <w:rPr>
                <w:szCs w:val="22"/>
              </w:rPr>
              <w:t xml:space="preserve">  </w:t>
            </w:r>
            <w:r w:rsidRPr="00C536EE">
              <w:rPr>
                <w:szCs w:val="22"/>
              </w:rPr>
              <w:t xml:space="preserve">Officials Coordinator – Shane </w:t>
            </w:r>
            <w:proofErr w:type="spellStart"/>
            <w:r w:rsidRPr="00C536EE">
              <w:rPr>
                <w:szCs w:val="22"/>
              </w:rPr>
              <w:t>Skrove</w:t>
            </w:r>
            <w:proofErr w:type="spellEnd"/>
            <w:r w:rsidRPr="00C536EE">
              <w:rPr>
                <w:szCs w:val="22"/>
              </w:rPr>
              <w:t xml:space="preserve"> – officials@marlin.ab.ca</w:t>
            </w:r>
          </w:p>
          <w:p w14:paraId="2A902A97" w14:textId="6FC50E9E" w:rsidR="00F126F6" w:rsidRPr="00C536EE" w:rsidRDefault="00F126F6" w:rsidP="00F126F6">
            <w:pPr>
              <w:spacing w:after="5" w:line="256" w:lineRule="auto"/>
              <w:jc w:val="left"/>
              <w:rPr>
                <w:szCs w:val="22"/>
              </w:rPr>
            </w:pPr>
            <w:r>
              <w:rPr>
                <w:szCs w:val="22"/>
              </w:rPr>
              <w:t xml:space="preserve">  </w:t>
            </w:r>
            <w:r w:rsidRPr="00C536EE">
              <w:rPr>
                <w:szCs w:val="22"/>
              </w:rPr>
              <w:t xml:space="preserve">AMAC Head Coach – Jordan Harper - headcoach@marlin.ab.ca </w:t>
            </w:r>
          </w:p>
          <w:p w14:paraId="74479DCA" w14:textId="77777777" w:rsidR="00F126F6" w:rsidRPr="00C536EE" w:rsidRDefault="00F126F6">
            <w:pPr>
              <w:spacing w:after="0" w:line="259" w:lineRule="auto"/>
              <w:ind w:left="0" w:firstLine="0"/>
              <w:jc w:val="left"/>
              <w:rPr>
                <w:szCs w:val="22"/>
              </w:rPr>
            </w:pPr>
          </w:p>
        </w:tc>
      </w:tr>
    </w:tbl>
    <w:p w14:paraId="5724F865" w14:textId="353B3836" w:rsidR="00CF739B" w:rsidRDefault="00CF739B" w:rsidP="00F646A3">
      <w:pPr>
        <w:tabs>
          <w:tab w:val="center" w:pos="5144"/>
        </w:tabs>
        <w:spacing w:after="73" w:line="256" w:lineRule="auto"/>
        <w:ind w:left="0" w:firstLine="0"/>
        <w:rPr>
          <w:rFonts w:ascii="Arial" w:hAnsi="Arial" w:cs="Arial"/>
          <w:b/>
          <w:szCs w:val="22"/>
        </w:rPr>
      </w:pPr>
    </w:p>
    <w:p w14:paraId="5A7F1AD4" w14:textId="77777777" w:rsidR="00CF739B" w:rsidRDefault="00CF739B" w:rsidP="00F126F6">
      <w:pPr>
        <w:tabs>
          <w:tab w:val="center" w:pos="5144"/>
        </w:tabs>
        <w:spacing w:after="73" w:line="256" w:lineRule="auto"/>
        <w:ind w:left="0" w:firstLine="0"/>
        <w:jc w:val="center"/>
        <w:rPr>
          <w:rFonts w:ascii="Arial" w:hAnsi="Arial" w:cs="Arial"/>
          <w:b/>
          <w:szCs w:val="22"/>
        </w:rPr>
      </w:pPr>
    </w:p>
    <w:p w14:paraId="5B51F536" w14:textId="405A125C" w:rsidR="0013744D" w:rsidRPr="00F07B61" w:rsidRDefault="00C35AD1" w:rsidP="00F126F6">
      <w:pPr>
        <w:tabs>
          <w:tab w:val="center" w:pos="5144"/>
        </w:tabs>
        <w:spacing w:after="73" w:line="256" w:lineRule="auto"/>
        <w:ind w:left="0" w:firstLine="0"/>
        <w:jc w:val="center"/>
        <w:rPr>
          <w:rFonts w:ascii="Arial" w:hAnsi="Arial" w:cs="Arial"/>
          <w:b/>
          <w:szCs w:val="22"/>
        </w:rPr>
      </w:pPr>
      <w:r w:rsidRPr="00F07B61">
        <w:rPr>
          <w:rFonts w:ascii="Arial" w:hAnsi="Arial" w:cs="Arial"/>
          <w:b/>
          <w:szCs w:val="22"/>
        </w:rPr>
        <w:t>Event Schedule</w:t>
      </w:r>
    </w:p>
    <w:p w14:paraId="7239057C" w14:textId="77A5F330" w:rsidR="0013744D" w:rsidRPr="00C536EE" w:rsidRDefault="00C35AD1" w:rsidP="00614680">
      <w:pPr>
        <w:spacing w:after="15" w:line="259" w:lineRule="auto"/>
        <w:ind w:left="0" w:firstLine="0"/>
        <w:jc w:val="center"/>
        <w:rPr>
          <w:szCs w:val="22"/>
        </w:rPr>
      </w:pPr>
      <w:r w:rsidRPr="00C536EE">
        <w:rPr>
          <w:szCs w:val="22"/>
        </w:rPr>
        <w:t>---------------------------------------------------------------------------------------------------------------------</w:t>
      </w:r>
    </w:p>
    <w:p w14:paraId="10946355" w14:textId="35EA2A94" w:rsidR="0013744D" w:rsidRPr="00C536EE" w:rsidRDefault="00BD17DB">
      <w:pPr>
        <w:pStyle w:val="Heading1"/>
        <w:rPr>
          <w:rFonts w:ascii="Times New Roman" w:hAnsi="Times New Roman"/>
          <w:sz w:val="22"/>
          <w:szCs w:val="22"/>
        </w:rPr>
      </w:pPr>
      <w:r w:rsidRPr="00C536EE">
        <w:rPr>
          <w:rFonts w:ascii="Times New Roman" w:hAnsi="Times New Roman"/>
          <w:sz w:val="22"/>
          <w:szCs w:val="22"/>
        </w:rPr>
        <w:t>Saturday – May 1</w:t>
      </w:r>
      <w:r w:rsidR="00C550EB">
        <w:rPr>
          <w:rFonts w:ascii="Times New Roman" w:hAnsi="Times New Roman"/>
          <w:sz w:val="22"/>
          <w:szCs w:val="22"/>
        </w:rPr>
        <w:t>1</w:t>
      </w:r>
      <w:r w:rsidRPr="00C536EE">
        <w:rPr>
          <w:rFonts w:ascii="Times New Roman" w:hAnsi="Times New Roman"/>
          <w:sz w:val="22"/>
          <w:szCs w:val="22"/>
        </w:rPr>
        <w:t>, 201</w:t>
      </w:r>
      <w:r w:rsidR="00C550EB">
        <w:rPr>
          <w:rFonts w:ascii="Times New Roman" w:hAnsi="Times New Roman"/>
          <w:sz w:val="22"/>
          <w:szCs w:val="22"/>
        </w:rPr>
        <w:t>9</w:t>
      </w:r>
    </w:p>
    <w:p w14:paraId="27B35BF8" w14:textId="77777777" w:rsidR="0013744D" w:rsidRPr="00C536EE" w:rsidRDefault="00C35AD1">
      <w:pPr>
        <w:spacing w:after="160" w:line="259" w:lineRule="auto"/>
        <w:ind w:left="0" w:firstLine="0"/>
        <w:jc w:val="left"/>
        <w:rPr>
          <w:szCs w:val="22"/>
        </w:rPr>
      </w:pPr>
      <w:r w:rsidRPr="00C536EE">
        <w:rPr>
          <w:b/>
          <w:szCs w:val="22"/>
        </w:rPr>
        <w:t xml:space="preserve"> </w:t>
      </w:r>
    </w:p>
    <w:tbl>
      <w:tblPr>
        <w:tblStyle w:val="TableGrid"/>
        <w:tblW w:w="6590" w:type="dxa"/>
        <w:tblInd w:w="1710" w:type="dxa"/>
        <w:tblLayout w:type="fixed"/>
        <w:tblLook w:val="04A0" w:firstRow="1" w:lastRow="0" w:firstColumn="1" w:lastColumn="0" w:noHBand="0" w:noVBand="1"/>
      </w:tblPr>
      <w:tblGrid>
        <w:gridCol w:w="2070"/>
        <w:gridCol w:w="2160"/>
        <w:gridCol w:w="990"/>
        <w:gridCol w:w="34"/>
        <w:gridCol w:w="1336"/>
      </w:tblGrid>
      <w:tr w:rsidR="0013744D" w:rsidRPr="00C536EE" w14:paraId="7246F8A7" w14:textId="77777777">
        <w:trPr>
          <w:trHeight w:val="249"/>
        </w:trPr>
        <w:tc>
          <w:tcPr>
            <w:tcW w:w="2070" w:type="dxa"/>
            <w:tcBorders>
              <w:top w:val="none" w:sz="0" w:space="0" w:color="000000"/>
              <w:left w:val="none" w:sz="0" w:space="0" w:color="000000"/>
              <w:bottom w:val="none" w:sz="0" w:space="0" w:color="000000"/>
              <w:right w:val="none" w:sz="0" w:space="0" w:color="000000"/>
            </w:tcBorders>
          </w:tcPr>
          <w:p w14:paraId="26DBF364" w14:textId="346F7259" w:rsidR="0013744D" w:rsidRPr="00C536EE" w:rsidRDefault="00C35AD1" w:rsidP="00614680">
            <w:pPr>
              <w:spacing w:after="0" w:line="259" w:lineRule="auto"/>
              <w:ind w:left="0" w:firstLine="0"/>
              <w:jc w:val="center"/>
              <w:rPr>
                <w:szCs w:val="22"/>
              </w:rPr>
            </w:pPr>
            <w:r w:rsidRPr="00C536EE">
              <w:rPr>
                <w:szCs w:val="22"/>
              </w:rPr>
              <w:t>Heats Warm up:</w:t>
            </w:r>
          </w:p>
        </w:tc>
        <w:tc>
          <w:tcPr>
            <w:tcW w:w="2160" w:type="dxa"/>
            <w:tcBorders>
              <w:top w:val="none" w:sz="0" w:space="0" w:color="000000"/>
              <w:left w:val="none" w:sz="0" w:space="0" w:color="000000"/>
              <w:bottom w:val="none" w:sz="0" w:space="0" w:color="000000"/>
              <w:right w:val="none" w:sz="0" w:space="0" w:color="000000"/>
            </w:tcBorders>
          </w:tcPr>
          <w:p w14:paraId="5F1502F1" w14:textId="32828830" w:rsidR="0013744D" w:rsidRPr="00C536EE" w:rsidRDefault="00C35AD1" w:rsidP="00614680">
            <w:pPr>
              <w:tabs>
                <w:tab w:val="center" w:pos="2102"/>
              </w:tabs>
              <w:spacing w:after="0" w:line="259" w:lineRule="auto"/>
              <w:ind w:left="0" w:firstLine="0"/>
              <w:jc w:val="center"/>
              <w:rPr>
                <w:szCs w:val="22"/>
              </w:rPr>
            </w:pPr>
            <w:r w:rsidRPr="00C536EE">
              <w:rPr>
                <w:szCs w:val="22"/>
              </w:rPr>
              <w:t>8:00 – 8:50 am</w:t>
            </w:r>
          </w:p>
        </w:tc>
        <w:tc>
          <w:tcPr>
            <w:tcW w:w="990" w:type="dxa"/>
            <w:tcBorders>
              <w:top w:val="none" w:sz="0" w:space="0" w:color="000000"/>
              <w:left w:val="none" w:sz="0" w:space="0" w:color="000000"/>
              <w:bottom w:val="none" w:sz="0" w:space="0" w:color="000000"/>
              <w:right w:val="none" w:sz="0" w:space="0" w:color="000000"/>
            </w:tcBorders>
          </w:tcPr>
          <w:p w14:paraId="441EB98F" w14:textId="54AF7AB2" w:rsidR="0013744D" w:rsidRPr="00C536EE" w:rsidRDefault="00C35AD1" w:rsidP="00614680">
            <w:pPr>
              <w:spacing w:after="0" w:line="259" w:lineRule="auto"/>
              <w:ind w:left="0" w:right="-438" w:firstLine="0"/>
              <w:jc w:val="center"/>
              <w:rPr>
                <w:szCs w:val="22"/>
              </w:rPr>
            </w:pPr>
            <w:r w:rsidRPr="00C536EE">
              <w:rPr>
                <w:szCs w:val="22"/>
              </w:rPr>
              <w:t>Racing:</w:t>
            </w:r>
          </w:p>
        </w:tc>
        <w:tc>
          <w:tcPr>
            <w:tcW w:w="34" w:type="dxa"/>
            <w:tcBorders>
              <w:top w:val="none" w:sz="0" w:space="0" w:color="000000"/>
              <w:left w:val="none" w:sz="0" w:space="0" w:color="000000"/>
              <w:bottom w:val="none" w:sz="0" w:space="0" w:color="000000"/>
              <w:right w:val="none" w:sz="0" w:space="0" w:color="000000"/>
            </w:tcBorders>
          </w:tcPr>
          <w:p w14:paraId="69C16CE7" w14:textId="6B02CFA9" w:rsidR="0013744D" w:rsidRPr="00C536EE" w:rsidRDefault="0013744D" w:rsidP="00614680">
            <w:pPr>
              <w:spacing w:after="0" w:line="259" w:lineRule="auto"/>
              <w:ind w:left="0" w:right="-438" w:firstLine="0"/>
              <w:jc w:val="center"/>
              <w:rPr>
                <w:szCs w:val="22"/>
              </w:rPr>
            </w:pPr>
          </w:p>
        </w:tc>
        <w:tc>
          <w:tcPr>
            <w:tcW w:w="1336" w:type="dxa"/>
            <w:tcBorders>
              <w:top w:val="none" w:sz="0" w:space="0" w:color="000000"/>
              <w:left w:val="none" w:sz="0" w:space="0" w:color="000000"/>
              <w:bottom w:val="none" w:sz="0" w:space="0" w:color="000000"/>
              <w:right w:val="none" w:sz="0" w:space="0" w:color="000000"/>
            </w:tcBorders>
          </w:tcPr>
          <w:p w14:paraId="3C7BBE79" w14:textId="77777777" w:rsidR="0013744D" w:rsidRPr="00C536EE" w:rsidRDefault="00C35AD1" w:rsidP="00614680">
            <w:pPr>
              <w:spacing w:after="0" w:line="259" w:lineRule="auto"/>
              <w:ind w:left="0" w:right="-438" w:firstLine="0"/>
              <w:jc w:val="center"/>
              <w:rPr>
                <w:szCs w:val="22"/>
              </w:rPr>
            </w:pPr>
            <w:r w:rsidRPr="00C536EE">
              <w:rPr>
                <w:szCs w:val="22"/>
              </w:rPr>
              <w:t>9:00 am</w:t>
            </w:r>
          </w:p>
        </w:tc>
      </w:tr>
      <w:tr w:rsidR="0013744D" w:rsidRPr="00C536EE" w14:paraId="5D506252" w14:textId="77777777">
        <w:trPr>
          <w:trHeight w:val="267"/>
        </w:trPr>
        <w:tc>
          <w:tcPr>
            <w:tcW w:w="2070" w:type="dxa"/>
            <w:tcBorders>
              <w:top w:val="none" w:sz="0" w:space="0" w:color="000000"/>
              <w:left w:val="none" w:sz="0" w:space="0" w:color="000000"/>
              <w:bottom w:val="none" w:sz="0" w:space="0" w:color="000000"/>
              <w:right w:val="none" w:sz="0" w:space="0" w:color="000000"/>
            </w:tcBorders>
          </w:tcPr>
          <w:p w14:paraId="27BE1090" w14:textId="77777777" w:rsidR="0013744D" w:rsidRPr="00C536EE" w:rsidRDefault="00C35AD1" w:rsidP="00614680">
            <w:pPr>
              <w:spacing w:after="0" w:line="259" w:lineRule="auto"/>
              <w:ind w:left="0" w:right="89" w:firstLine="0"/>
              <w:jc w:val="center"/>
              <w:rPr>
                <w:szCs w:val="22"/>
              </w:rPr>
            </w:pPr>
            <w:r w:rsidRPr="00C536EE">
              <w:rPr>
                <w:szCs w:val="22"/>
              </w:rPr>
              <w:t>Finals Warm up:</w:t>
            </w:r>
          </w:p>
        </w:tc>
        <w:tc>
          <w:tcPr>
            <w:tcW w:w="2160" w:type="dxa"/>
            <w:tcBorders>
              <w:top w:val="none" w:sz="0" w:space="0" w:color="000000"/>
              <w:left w:val="none" w:sz="0" w:space="0" w:color="000000"/>
              <w:bottom w:val="none" w:sz="0" w:space="0" w:color="000000"/>
              <w:right w:val="none" w:sz="0" w:space="0" w:color="000000"/>
            </w:tcBorders>
          </w:tcPr>
          <w:p w14:paraId="418E1B63" w14:textId="65E56DCB" w:rsidR="0013744D" w:rsidRPr="00C536EE" w:rsidRDefault="00C35AD1" w:rsidP="00614680">
            <w:pPr>
              <w:tabs>
                <w:tab w:val="center" w:pos="2102"/>
              </w:tabs>
              <w:spacing w:after="0" w:line="259" w:lineRule="auto"/>
              <w:ind w:left="0" w:firstLine="0"/>
              <w:jc w:val="center"/>
              <w:rPr>
                <w:szCs w:val="22"/>
              </w:rPr>
            </w:pPr>
            <w:r w:rsidRPr="00C536EE">
              <w:rPr>
                <w:szCs w:val="22"/>
              </w:rPr>
              <w:t>4:00 – 4:50 pm</w:t>
            </w:r>
          </w:p>
        </w:tc>
        <w:tc>
          <w:tcPr>
            <w:tcW w:w="990" w:type="dxa"/>
            <w:tcBorders>
              <w:top w:val="none" w:sz="0" w:space="0" w:color="000000"/>
              <w:left w:val="none" w:sz="0" w:space="0" w:color="000000"/>
              <w:bottom w:val="none" w:sz="0" w:space="0" w:color="000000"/>
              <w:right w:val="none" w:sz="0" w:space="0" w:color="000000"/>
            </w:tcBorders>
          </w:tcPr>
          <w:p w14:paraId="03BD6BDA" w14:textId="2DB1F810" w:rsidR="0013744D" w:rsidRPr="00C536EE" w:rsidRDefault="00C35AD1" w:rsidP="00614680">
            <w:pPr>
              <w:spacing w:after="0" w:line="259" w:lineRule="auto"/>
              <w:ind w:left="0" w:right="-438" w:firstLine="0"/>
              <w:jc w:val="center"/>
              <w:rPr>
                <w:szCs w:val="22"/>
              </w:rPr>
            </w:pPr>
            <w:r w:rsidRPr="00C536EE">
              <w:rPr>
                <w:szCs w:val="22"/>
              </w:rPr>
              <w:t>Racing:</w:t>
            </w:r>
          </w:p>
        </w:tc>
        <w:tc>
          <w:tcPr>
            <w:tcW w:w="34" w:type="dxa"/>
            <w:tcBorders>
              <w:top w:val="none" w:sz="0" w:space="0" w:color="000000"/>
              <w:left w:val="none" w:sz="0" w:space="0" w:color="000000"/>
              <w:bottom w:val="none" w:sz="0" w:space="0" w:color="000000"/>
              <w:right w:val="none" w:sz="0" w:space="0" w:color="000000"/>
            </w:tcBorders>
          </w:tcPr>
          <w:p w14:paraId="14DF373B" w14:textId="77777777" w:rsidR="0013744D" w:rsidRPr="00C536EE" w:rsidRDefault="00C35AD1" w:rsidP="00614680">
            <w:pPr>
              <w:spacing w:after="0" w:line="259" w:lineRule="auto"/>
              <w:ind w:left="0" w:right="-438" w:firstLine="0"/>
              <w:jc w:val="center"/>
              <w:rPr>
                <w:szCs w:val="22"/>
              </w:rPr>
            </w:pPr>
            <w:r w:rsidRPr="00C536EE">
              <w:rPr>
                <w:szCs w:val="22"/>
              </w:rPr>
              <w:t>6</w:t>
            </w:r>
          </w:p>
        </w:tc>
        <w:tc>
          <w:tcPr>
            <w:tcW w:w="1336" w:type="dxa"/>
            <w:tcBorders>
              <w:top w:val="none" w:sz="0" w:space="0" w:color="000000"/>
              <w:left w:val="none" w:sz="0" w:space="0" w:color="000000"/>
              <w:bottom w:val="none" w:sz="0" w:space="0" w:color="000000"/>
              <w:right w:val="none" w:sz="0" w:space="0" w:color="000000"/>
            </w:tcBorders>
          </w:tcPr>
          <w:p w14:paraId="52568C47" w14:textId="77777777" w:rsidR="0013744D" w:rsidRPr="00C536EE" w:rsidRDefault="00C35AD1" w:rsidP="00614680">
            <w:pPr>
              <w:spacing w:after="0" w:line="259" w:lineRule="auto"/>
              <w:ind w:left="0" w:right="-438" w:firstLine="0"/>
              <w:jc w:val="center"/>
              <w:rPr>
                <w:szCs w:val="22"/>
              </w:rPr>
            </w:pPr>
            <w:r w:rsidRPr="00C536EE">
              <w:rPr>
                <w:szCs w:val="22"/>
              </w:rPr>
              <w:t>5:00 pm</w:t>
            </w:r>
          </w:p>
        </w:tc>
      </w:tr>
    </w:tbl>
    <w:p w14:paraId="6FD8DE85" w14:textId="56AE4E7F" w:rsidR="0013744D" w:rsidRPr="00C536EE" w:rsidRDefault="0013744D">
      <w:pPr>
        <w:spacing w:after="160" w:line="259" w:lineRule="auto"/>
        <w:ind w:left="0" w:firstLine="0"/>
        <w:jc w:val="left"/>
        <w:rPr>
          <w:szCs w:val="22"/>
        </w:rPr>
      </w:pPr>
    </w:p>
    <w:tbl>
      <w:tblPr>
        <w:tblStyle w:val="MediumShading1-Accent4"/>
        <w:tblW w:w="63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3918"/>
        <w:gridCol w:w="940"/>
      </w:tblGrid>
      <w:tr w:rsidR="0013744D" w:rsidRPr="00C536EE" w14:paraId="0D4D82E5" w14:textId="77777777">
        <w:trPr>
          <w:trHeight w:val="191"/>
          <w:jc w:val="center"/>
        </w:trPr>
        <w:tc>
          <w:tcPr>
            <w:tcW w:w="1500" w:type="dxa"/>
            <w:tcBorders>
              <w:top w:val="none" w:sz="0" w:space="0" w:color="000000"/>
              <w:left w:val="none" w:sz="0" w:space="0" w:color="000000"/>
              <w:bottom w:val="none" w:sz="0" w:space="0" w:color="000000"/>
              <w:right w:val="none" w:sz="0" w:space="0" w:color="000000"/>
            </w:tcBorders>
            <w:noWrap/>
            <w:hideMark/>
          </w:tcPr>
          <w:p w14:paraId="6DDD8262" w14:textId="77777777" w:rsidR="0013744D" w:rsidRPr="00C536EE" w:rsidRDefault="00C35AD1">
            <w:pPr>
              <w:spacing w:after="0" w:line="240" w:lineRule="auto"/>
              <w:ind w:left="0" w:firstLine="0"/>
              <w:jc w:val="center"/>
              <w:rPr>
                <w:szCs w:val="22"/>
              </w:rPr>
            </w:pPr>
            <w:r w:rsidRPr="00C536EE">
              <w:rPr>
                <w:szCs w:val="22"/>
              </w:rPr>
              <w:t>Girls</w:t>
            </w:r>
          </w:p>
        </w:tc>
        <w:tc>
          <w:tcPr>
            <w:tcW w:w="3918" w:type="dxa"/>
            <w:tcBorders>
              <w:top w:val="none" w:sz="0" w:space="0" w:color="000000"/>
              <w:left w:val="none" w:sz="0" w:space="0" w:color="000000"/>
              <w:bottom w:val="none" w:sz="0" w:space="0" w:color="000000"/>
              <w:right w:val="none" w:sz="0" w:space="0" w:color="000000"/>
            </w:tcBorders>
            <w:noWrap/>
            <w:hideMark/>
          </w:tcPr>
          <w:p w14:paraId="65DFE35C" w14:textId="77777777" w:rsidR="0013744D" w:rsidRPr="00C536EE" w:rsidRDefault="00C35AD1">
            <w:pPr>
              <w:spacing w:after="0" w:line="240" w:lineRule="auto"/>
              <w:ind w:left="0" w:firstLine="0"/>
              <w:jc w:val="center"/>
              <w:rPr>
                <w:szCs w:val="22"/>
              </w:rPr>
            </w:pPr>
            <w:r w:rsidRPr="00C536EE">
              <w:rPr>
                <w:szCs w:val="22"/>
              </w:rPr>
              <w:t>Event</w:t>
            </w:r>
          </w:p>
        </w:tc>
        <w:tc>
          <w:tcPr>
            <w:tcW w:w="940" w:type="dxa"/>
            <w:tcBorders>
              <w:top w:val="none" w:sz="0" w:space="0" w:color="000000"/>
              <w:left w:val="none" w:sz="0" w:space="0" w:color="000000"/>
              <w:bottom w:val="none" w:sz="0" w:space="0" w:color="000000"/>
              <w:right w:val="none" w:sz="0" w:space="0" w:color="000000"/>
            </w:tcBorders>
            <w:noWrap/>
            <w:hideMark/>
          </w:tcPr>
          <w:p w14:paraId="592220B4" w14:textId="77777777" w:rsidR="0013744D" w:rsidRPr="00C536EE" w:rsidRDefault="00C35AD1">
            <w:pPr>
              <w:spacing w:after="0" w:line="240" w:lineRule="auto"/>
              <w:ind w:left="0" w:firstLine="0"/>
              <w:jc w:val="center"/>
              <w:rPr>
                <w:szCs w:val="22"/>
              </w:rPr>
            </w:pPr>
            <w:r w:rsidRPr="00C536EE">
              <w:rPr>
                <w:szCs w:val="22"/>
              </w:rPr>
              <w:t>Boys</w:t>
            </w:r>
          </w:p>
        </w:tc>
      </w:tr>
      <w:tr w:rsidR="00837684" w:rsidRPr="00C536EE" w14:paraId="1C21B2BB" w14:textId="77777777">
        <w:trPr>
          <w:trHeight w:val="40"/>
          <w:jc w:val="center"/>
        </w:trPr>
        <w:tc>
          <w:tcPr>
            <w:tcW w:w="1500" w:type="dxa"/>
            <w:tcBorders>
              <w:right w:val="none" w:sz="0" w:space="0" w:color="000000"/>
            </w:tcBorders>
            <w:noWrap/>
          </w:tcPr>
          <w:p w14:paraId="71A33513" w14:textId="77777777" w:rsidR="00837684" w:rsidRPr="00C536EE" w:rsidRDefault="00837684">
            <w:pPr>
              <w:spacing w:after="0" w:line="240" w:lineRule="auto"/>
              <w:ind w:left="0" w:firstLine="0"/>
              <w:jc w:val="center"/>
              <w:rPr>
                <w:szCs w:val="22"/>
              </w:rPr>
            </w:pPr>
            <w:r w:rsidRPr="00C536EE">
              <w:rPr>
                <w:szCs w:val="22"/>
              </w:rPr>
              <w:t>1</w:t>
            </w:r>
          </w:p>
        </w:tc>
        <w:tc>
          <w:tcPr>
            <w:tcW w:w="3918" w:type="dxa"/>
            <w:tcBorders>
              <w:left w:val="none" w:sz="0" w:space="0" w:color="000000"/>
              <w:right w:val="none" w:sz="0" w:space="0" w:color="000000"/>
            </w:tcBorders>
            <w:noWrap/>
          </w:tcPr>
          <w:p w14:paraId="1D380859" w14:textId="02F29E09" w:rsidR="00837684" w:rsidRPr="00C536EE" w:rsidRDefault="00BA52A2">
            <w:pPr>
              <w:spacing w:after="0" w:line="240" w:lineRule="auto"/>
              <w:ind w:left="0" w:firstLine="0"/>
              <w:jc w:val="center"/>
              <w:rPr>
                <w:szCs w:val="22"/>
              </w:rPr>
            </w:pPr>
            <w:r w:rsidRPr="00C536EE">
              <w:rPr>
                <w:szCs w:val="22"/>
              </w:rPr>
              <w:t>200 Free</w:t>
            </w:r>
          </w:p>
        </w:tc>
        <w:tc>
          <w:tcPr>
            <w:tcW w:w="940" w:type="dxa"/>
            <w:tcBorders>
              <w:left w:val="none" w:sz="0" w:space="0" w:color="000000"/>
            </w:tcBorders>
            <w:noWrap/>
          </w:tcPr>
          <w:p w14:paraId="09A50E49" w14:textId="77777777" w:rsidR="00837684" w:rsidRPr="00C536EE" w:rsidRDefault="00837684">
            <w:pPr>
              <w:spacing w:after="0" w:line="240" w:lineRule="auto"/>
              <w:ind w:left="0" w:firstLine="0"/>
              <w:jc w:val="center"/>
              <w:rPr>
                <w:szCs w:val="22"/>
              </w:rPr>
            </w:pPr>
            <w:r w:rsidRPr="00C536EE">
              <w:rPr>
                <w:szCs w:val="22"/>
              </w:rPr>
              <w:t>2</w:t>
            </w:r>
          </w:p>
        </w:tc>
      </w:tr>
      <w:tr w:rsidR="0013744D" w:rsidRPr="00C536EE" w14:paraId="4E212617" w14:textId="77777777">
        <w:trPr>
          <w:trHeight w:val="40"/>
          <w:jc w:val="center"/>
        </w:trPr>
        <w:tc>
          <w:tcPr>
            <w:tcW w:w="1500" w:type="dxa"/>
            <w:tcBorders>
              <w:right w:val="none" w:sz="0" w:space="0" w:color="000000"/>
            </w:tcBorders>
            <w:noWrap/>
            <w:hideMark/>
          </w:tcPr>
          <w:p w14:paraId="53D269DA" w14:textId="77777777" w:rsidR="0013744D" w:rsidRPr="00C536EE" w:rsidRDefault="00837684">
            <w:pPr>
              <w:spacing w:after="0" w:line="240" w:lineRule="auto"/>
              <w:ind w:left="0" w:firstLine="0"/>
              <w:jc w:val="center"/>
              <w:rPr>
                <w:szCs w:val="22"/>
              </w:rPr>
            </w:pPr>
            <w:r w:rsidRPr="00C536EE">
              <w:rPr>
                <w:szCs w:val="22"/>
              </w:rPr>
              <w:t>3</w:t>
            </w:r>
          </w:p>
        </w:tc>
        <w:tc>
          <w:tcPr>
            <w:tcW w:w="3918" w:type="dxa"/>
            <w:tcBorders>
              <w:left w:val="none" w:sz="0" w:space="0" w:color="000000"/>
              <w:right w:val="none" w:sz="0" w:space="0" w:color="000000"/>
            </w:tcBorders>
            <w:noWrap/>
            <w:hideMark/>
          </w:tcPr>
          <w:p w14:paraId="4A33B9B2" w14:textId="77777777" w:rsidR="0013744D" w:rsidRPr="00C536EE" w:rsidRDefault="00837684" w:rsidP="00837684">
            <w:pPr>
              <w:spacing w:after="0" w:line="240" w:lineRule="auto"/>
              <w:ind w:left="0" w:firstLine="0"/>
              <w:jc w:val="center"/>
              <w:rPr>
                <w:szCs w:val="22"/>
              </w:rPr>
            </w:pPr>
            <w:r w:rsidRPr="00C536EE">
              <w:rPr>
                <w:szCs w:val="22"/>
              </w:rPr>
              <w:t>50</w:t>
            </w:r>
            <w:r w:rsidR="00C35AD1" w:rsidRPr="00C536EE">
              <w:rPr>
                <w:szCs w:val="22"/>
              </w:rPr>
              <w:t xml:space="preserve"> </w:t>
            </w:r>
            <w:r w:rsidRPr="00C536EE">
              <w:rPr>
                <w:szCs w:val="22"/>
              </w:rPr>
              <w:t>Back</w:t>
            </w:r>
          </w:p>
        </w:tc>
        <w:tc>
          <w:tcPr>
            <w:tcW w:w="940" w:type="dxa"/>
            <w:tcBorders>
              <w:left w:val="none" w:sz="0" w:space="0" w:color="000000"/>
            </w:tcBorders>
            <w:noWrap/>
            <w:hideMark/>
          </w:tcPr>
          <w:p w14:paraId="3D67B1EA" w14:textId="77777777" w:rsidR="0013744D" w:rsidRPr="00C536EE" w:rsidRDefault="00837684">
            <w:pPr>
              <w:spacing w:after="0" w:line="240" w:lineRule="auto"/>
              <w:ind w:left="0" w:firstLine="0"/>
              <w:jc w:val="center"/>
              <w:rPr>
                <w:szCs w:val="22"/>
              </w:rPr>
            </w:pPr>
            <w:r w:rsidRPr="00C536EE">
              <w:rPr>
                <w:szCs w:val="22"/>
              </w:rPr>
              <w:t>4</w:t>
            </w:r>
          </w:p>
        </w:tc>
      </w:tr>
      <w:tr w:rsidR="00BA52A2" w:rsidRPr="00C536EE" w14:paraId="63A3D367" w14:textId="77777777">
        <w:trPr>
          <w:trHeight w:val="296"/>
          <w:jc w:val="center"/>
        </w:trPr>
        <w:tc>
          <w:tcPr>
            <w:tcW w:w="1500" w:type="dxa"/>
            <w:tcBorders>
              <w:right w:val="none" w:sz="0" w:space="0" w:color="000000"/>
            </w:tcBorders>
            <w:noWrap/>
            <w:hideMark/>
          </w:tcPr>
          <w:p w14:paraId="68BF1027" w14:textId="77777777" w:rsidR="00BA52A2" w:rsidRPr="00C536EE" w:rsidRDefault="00BA52A2" w:rsidP="00BA52A2">
            <w:pPr>
              <w:spacing w:after="0" w:line="240" w:lineRule="auto"/>
              <w:ind w:left="0" w:firstLine="0"/>
              <w:jc w:val="center"/>
              <w:rPr>
                <w:szCs w:val="22"/>
              </w:rPr>
            </w:pPr>
            <w:r w:rsidRPr="00C536EE">
              <w:rPr>
                <w:szCs w:val="22"/>
              </w:rPr>
              <w:t>5</w:t>
            </w:r>
          </w:p>
        </w:tc>
        <w:tc>
          <w:tcPr>
            <w:tcW w:w="3918" w:type="dxa"/>
            <w:tcBorders>
              <w:left w:val="none" w:sz="0" w:space="0" w:color="000000"/>
              <w:right w:val="none" w:sz="0" w:space="0" w:color="000000"/>
            </w:tcBorders>
            <w:noWrap/>
            <w:hideMark/>
          </w:tcPr>
          <w:p w14:paraId="04DB932B" w14:textId="6D054FEC" w:rsidR="00BA52A2" w:rsidRPr="00C536EE" w:rsidRDefault="00BA52A2" w:rsidP="00BA52A2">
            <w:pPr>
              <w:spacing w:after="0" w:line="240" w:lineRule="auto"/>
              <w:ind w:left="0" w:firstLine="0"/>
              <w:jc w:val="center"/>
              <w:rPr>
                <w:szCs w:val="22"/>
              </w:rPr>
            </w:pPr>
            <w:r w:rsidRPr="00C536EE">
              <w:rPr>
                <w:szCs w:val="22"/>
              </w:rPr>
              <w:t>400 IM(timed final)</w:t>
            </w:r>
          </w:p>
        </w:tc>
        <w:tc>
          <w:tcPr>
            <w:tcW w:w="940" w:type="dxa"/>
            <w:tcBorders>
              <w:left w:val="none" w:sz="0" w:space="0" w:color="000000"/>
            </w:tcBorders>
            <w:noWrap/>
            <w:hideMark/>
          </w:tcPr>
          <w:p w14:paraId="76A99AC8" w14:textId="77777777" w:rsidR="00BA52A2" w:rsidRPr="00C536EE" w:rsidRDefault="00BA52A2" w:rsidP="00BA52A2">
            <w:pPr>
              <w:spacing w:after="0" w:line="240" w:lineRule="auto"/>
              <w:ind w:left="0" w:firstLine="0"/>
              <w:jc w:val="center"/>
              <w:rPr>
                <w:szCs w:val="22"/>
              </w:rPr>
            </w:pPr>
            <w:r w:rsidRPr="00C536EE">
              <w:rPr>
                <w:szCs w:val="22"/>
              </w:rPr>
              <w:t>6</w:t>
            </w:r>
          </w:p>
        </w:tc>
      </w:tr>
      <w:tr w:rsidR="00BA52A2" w:rsidRPr="00C536EE" w14:paraId="4216DE38" w14:textId="77777777">
        <w:trPr>
          <w:trHeight w:val="242"/>
          <w:jc w:val="center"/>
        </w:trPr>
        <w:tc>
          <w:tcPr>
            <w:tcW w:w="1500" w:type="dxa"/>
            <w:tcBorders>
              <w:right w:val="none" w:sz="0" w:space="0" w:color="000000"/>
            </w:tcBorders>
            <w:noWrap/>
            <w:hideMark/>
          </w:tcPr>
          <w:p w14:paraId="1EF2143A" w14:textId="77777777" w:rsidR="00BA52A2" w:rsidRPr="00C536EE" w:rsidRDefault="00BA52A2" w:rsidP="00BA52A2">
            <w:pPr>
              <w:spacing w:after="0" w:line="240" w:lineRule="auto"/>
              <w:ind w:left="0" w:firstLine="0"/>
              <w:jc w:val="center"/>
              <w:rPr>
                <w:szCs w:val="22"/>
              </w:rPr>
            </w:pPr>
            <w:r w:rsidRPr="00C536EE">
              <w:rPr>
                <w:szCs w:val="22"/>
              </w:rPr>
              <w:t>7</w:t>
            </w:r>
          </w:p>
        </w:tc>
        <w:tc>
          <w:tcPr>
            <w:tcW w:w="3918" w:type="dxa"/>
            <w:tcBorders>
              <w:left w:val="none" w:sz="0" w:space="0" w:color="000000"/>
              <w:right w:val="none" w:sz="0" w:space="0" w:color="000000"/>
            </w:tcBorders>
            <w:noWrap/>
            <w:hideMark/>
          </w:tcPr>
          <w:p w14:paraId="47FEA792" w14:textId="77777777" w:rsidR="00BA52A2" w:rsidRPr="00C536EE" w:rsidRDefault="00BA52A2" w:rsidP="00BA52A2">
            <w:pPr>
              <w:spacing w:after="0" w:line="240" w:lineRule="auto"/>
              <w:ind w:left="0" w:firstLine="0"/>
              <w:jc w:val="center"/>
              <w:rPr>
                <w:szCs w:val="22"/>
              </w:rPr>
            </w:pPr>
            <w:r w:rsidRPr="00C536EE">
              <w:rPr>
                <w:szCs w:val="22"/>
              </w:rPr>
              <w:t>200 Breast</w:t>
            </w:r>
          </w:p>
        </w:tc>
        <w:tc>
          <w:tcPr>
            <w:tcW w:w="940" w:type="dxa"/>
            <w:tcBorders>
              <w:left w:val="none" w:sz="0" w:space="0" w:color="000000"/>
            </w:tcBorders>
            <w:noWrap/>
            <w:hideMark/>
          </w:tcPr>
          <w:p w14:paraId="0F6F7637" w14:textId="77777777" w:rsidR="00BA52A2" w:rsidRPr="00C536EE" w:rsidRDefault="00BA52A2" w:rsidP="00BA52A2">
            <w:pPr>
              <w:spacing w:after="0" w:line="240" w:lineRule="auto"/>
              <w:ind w:left="0" w:firstLine="0"/>
              <w:jc w:val="center"/>
              <w:rPr>
                <w:szCs w:val="22"/>
              </w:rPr>
            </w:pPr>
            <w:r w:rsidRPr="00C536EE">
              <w:rPr>
                <w:szCs w:val="22"/>
              </w:rPr>
              <w:t>8</w:t>
            </w:r>
          </w:p>
        </w:tc>
      </w:tr>
      <w:tr w:rsidR="00BA52A2" w:rsidRPr="00C536EE" w14:paraId="7D5192E9" w14:textId="77777777">
        <w:trPr>
          <w:trHeight w:val="288"/>
          <w:jc w:val="center"/>
        </w:trPr>
        <w:tc>
          <w:tcPr>
            <w:tcW w:w="1500" w:type="dxa"/>
            <w:tcBorders>
              <w:right w:val="none" w:sz="0" w:space="0" w:color="000000"/>
            </w:tcBorders>
            <w:noWrap/>
            <w:hideMark/>
          </w:tcPr>
          <w:p w14:paraId="0257D3B4" w14:textId="77777777" w:rsidR="00BA52A2" w:rsidRPr="00C536EE" w:rsidRDefault="00BA52A2" w:rsidP="00BA52A2">
            <w:pPr>
              <w:spacing w:after="0" w:line="240" w:lineRule="auto"/>
              <w:ind w:left="0" w:firstLine="0"/>
              <w:jc w:val="center"/>
              <w:rPr>
                <w:szCs w:val="22"/>
              </w:rPr>
            </w:pPr>
            <w:r w:rsidRPr="00C536EE">
              <w:rPr>
                <w:szCs w:val="22"/>
              </w:rPr>
              <w:t>9</w:t>
            </w:r>
          </w:p>
        </w:tc>
        <w:tc>
          <w:tcPr>
            <w:tcW w:w="3918" w:type="dxa"/>
            <w:tcBorders>
              <w:left w:val="none" w:sz="0" w:space="0" w:color="000000"/>
              <w:right w:val="none" w:sz="0" w:space="0" w:color="000000"/>
            </w:tcBorders>
            <w:noWrap/>
            <w:hideMark/>
          </w:tcPr>
          <w:p w14:paraId="7E614D32" w14:textId="77777777" w:rsidR="00BA52A2" w:rsidRPr="00C536EE" w:rsidRDefault="00BA52A2" w:rsidP="00BA52A2">
            <w:pPr>
              <w:spacing w:after="0" w:line="240" w:lineRule="auto"/>
              <w:ind w:left="0" w:firstLine="0"/>
              <w:jc w:val="center"/>
              <w:rPr>
                <w:szCs w:val="22"/>
              </w:rPr>
            </w:pPr>
            <w:r w:rsidRPr="00C536EE">
              <w:rPr>
                <w:szCs w:val="22"/>
              </w:rPr>
              <w:t>100 Fly</w:t>
            </w:r>
          </w:p>
        </w:tc>
        <w:tc>
          <w:tcPr>
            <w:tcW w:w="940" w:type="dxa"/>
            <w:tcBorders>
              <w:left w:val="none" w:sz="0" w:space="0" w:color="000000"/>
            </w:tcBorders>
            <w:noWrap/>
            <w:hideMark/>
          </w:tcPr>
          <w:p w14:paraId="75DB68D4" w14:textId="77777777" w:rsidR="00BA52A2" w:rsidRPr="00C536EE" w:rsidRDefault="00BA52A2" w:rsidP="00BA52A2">
            <w:pPr>
              <w:spacing w:after="0" w:line="240" w:lineRule="auto"/>
              <w:ind w:left="0" w:firstLine="0"/>
              <w:jc w:val="center"/>
              <w:rPr>
                <w:szCs w:val="22"/>
              </w:rPr>
            </w:pPr>
            <w:r w:rsidRPr="00C536EE">
              <w:rPr>
                <w:szCs w:val="22"/>
              </w:rPr>
              <w:t>10</w:t>
            </w:r>
          </w:p>
        </w:tc>
      </w:tr>
      <w:tr w:rsidR="00BA52A2" w:rsidRPr="00C536EE" w14:paraId="2C0CCB8E" w14:textId="77777777">
        <w:trPr>
          <w:trHeight w:val="288"/>
          <w:jc w:val="center"/>
        </w:trPr>
        <w:tc>
          <w:tcPr>
            <w:tcW w:w="1500" w:type="dxa"/>
            <w:tcBorders>
              <w:right w:val="none" w:sz="0" w:space="0" w:color="000000"/>
            </w:tcBorders>
            <w:noWrap/>
            <w:hideMark/>
          </w:tcPr>
          <w:p w14:paraId="3D7DE543" w14:textId="77777777" w:rsidR="00BA52A2" w:rsidRPr="00C536EE" w:rsidRDefault="00BA52A2" w:rsidP="00BA52A2">
            <w:pPr>
              <w:spacing w:after="0" w:line="240" w:lineRule="auto"/>
              <w:ind w:left="0" w:firstLine="0"/>
              <w:jc w:val="center"/>
              <w:rPr>
                <w:szCs w:val="22"/>
              </w:rPr>
            </w:pPr>
            <w:r w:rsidRPr="00C536EE">
              <w:rPr>
                <w:szCs w:val="22"/>
              </w:rPr>
              <w:t>11</w:t>
            </w:r>
          </w:p>
        </w:tc>
        <w:tc>
          <w:tcPr>
            <w:tcW w:w="3918" w:type="dxa"/>
            <w:tcBorders>
              <w:left w:val="none" w:sz="0" w:space="0" w:color="000000"/>
              <w:right w:val="none" w:sz="0" w:space="0" w:color="000000"/>
            </w:tcBorders>
            <w:noWrap/>
            <w:hideMark/>
          </w:tcPr>
          <w:p w14:paraId="21D1157B" w14:textId="4FC6812D" w:rsidR="00BA52A2" w:rsidRPr="00C536EE" w:rsidRDefault="00BA52A2" w:rsidP="00BA52A2">
            <w:pPr>
              <w:spacing w:after="0" w:line="240" w:lineRule="auto"/>
              <w:ind w:left="0" w:firstLine="0"/>
              <w:jc w:val="center"/>
              <w:rPr>
                <w:szCs w:val="22"/>
              </w:rPr>
            </w:pPr>
            <w:r w:rsidRPr="00C536EE">
              <w:rPr>
                <w:szCs w:val="22"/>
              </w:rPr>
              <w:t>100 Back</w:t>
            </w:r>
          </w:p>
        </w:tc>
        <w:tc>
          <w:tcPr>
            <w:tcW w:w="940" w:type="dxa"/>
            <w:tcBorders>
              <w:left w:val="none" w:sz="0" w:space="0" w:color="000000"/>
            </w:tcBorders>
            <w:noWrap/>
            <w:hideMark/>
          </w:tcPr>
          <w:p w14:paraId="6D31D6DD" w14:textId="77777777" w:rsidR="00BA52A2" w:rsidRPr="00C536EE" w:rsidRDefault="00BA52A2" w:rsidP="00BA52A2">
            <w:pPr>
              <w:spacing w:after="0" w:line="240" w:lineRule="auto"/>
              <w:ind w:left="0" w:firstLine="0"/>
              <w:jc w:val="center"/>
              <w:rPr>
                <w:szCs w:val="22"/>
              </w:rPr>
            </w:pPr>
            <w:r w:rsidRPr="00C536EE">
              <w:rPr>
                <w:szCs w:val="22"/>
              </w:rPr>
              <w:t>12</w:t>
            </w:r>
          </w:p>
        </w:tc>
      </w:tr>
      <w:tr w:rsidR="00BA52A2" w:rsidRPr="00C536EE" w14:paraId="72F8E18E" w14:textId="77777777">
        <w:trPr>
          <w:trHeight w:val="288"/>
          <w:jc w:val="center"/>
        </w:trPr>
        <w:tc>
          <w:tcPr>
            <w:tcW w:w="1500" w:type="dxa"/>
            <w:tcBorders>
              <w:right w:val="none" w:sz="0" w:space="0" w:color="000000"/>
            </w:tcBorders>
            <w:noWrap/>
            <w:hideMark/>
          </w:tcPr>
          <w:p w14:paraId="01E9D664" w14:textId="77777777" w:rsidR="00BA52A2" w:rsidRPr="00C536EE" w:rsidRDefault="00BA52A2" w:rsidP="00BA52A2">
            <w:pPr>
              <w:spacing w:after="0" w:line="240" w:lineRule="auto"/>
              <w:ind w:left="0" w:firstLine="0"/>
              <w:jc w:val="center"/>
              <w:rPr>
                <w:szCs w:val="22"/>
              </w:rPr>
            </w:pPr>
            <w:r w:rsidRPr="00C536EE">
              <w:rPr>
                <w:szCs w:val="22"/>
              </w:rPr>
              <w:t>13</w:t>
            </w:r>
          </w:p>
        </w:tc>
        <w:tc>
          <w:tcPr>
            <w:tcW w:w="3918" w:type="dxa"/>
            <w:tcBorders>
              <w:left w:val="none" w:sz="0" w:space="0" w:color="000000"/>
              <w:right w:val="none" w:sz="0" w:space="0" w:color="000000"/>
            </w:tcBorders>
            <w:noWrap/>
            <w:hideMark/>
          </w:tcPr>
          <w:p w14:paraId="02D2589A" w14:textId="0065F721" w:rsidR="00BA52A2" w:rsidRPr="00C536EE" w:rsidRDefault="00BA52A2" w:rsidP="00BA52A2">
            <w:pPr>
              <w:spacing w:after="0" w:line="240" w:lineRule="auto"/>
              <w:ind w:left="0" w:firstLine="0"/>
              <w:jc w:val="center"/>
              <w:rPr>
                <w:szCs w:val="22"/>
              </w:rPr>
            </w:pPr>
            <w:r w:rsidRPr="00C536EE">
              <w:rPr>
                <w:szCs w:val="22"/>
              </w:rPr>
              <w:t>50 Breast</w:t>
            </w:r>
          </w:p>
        </w:tc>
        <w:tc>
          <w:tcPr>
            <w:tcW w:w="940" w:type="dxa"/>
            <w:tcBorders>
              <w:left w:val="none" w:sz="0" w:space="0" w:color="000000"/>
            </w:tcBorders>
            <w:noWrap/>
            <w:hideMark/>
          </w:tcPr>
          <w:p w14:paraId="5A9DCE1C" w14:textId="77777777" w:rsidR="00BA52A2" w:rsidRPr="00C536EE" w:rsidRDefault="00BA52A2" w:rsidP="00BA52A2">
            <w:pPr>
              <w:spacing w:after="0" w:line="240" w:lineRule="auto"/>
              <w:ind w:left="0" w:firstLine="0"/>
              <w:jc w:val="center"/>
              <w:rPr>
                <w:szCs w:val="22"/>
              </w:rPr>
            </w:pPr>
            <w:r w:rsidRPr="00C536EE">
              <w:rPr>
                <w:szCs w:val="22"/>
              </w:rPr>
              <w:t>14</w:t>
            </w:r>
          </w:p>
        </w:tc>
      </w:tr>
      <w:tr w:rsidR="00BA52A2" w:rsidRPr="00C536EE" w14:paraId="7613735D" w14:textId="77777777">
        <w:trPr>
          <w:trHeight w:val="288"/>
          <w:jc w:val="center"/>
        </w:trPr>
        <w:tc>
          <w:tcPr>
            <w:tcW w:w="1500" w:type="dxa"/>
            <w:tcBorders>
              <w:right w:val="none" w:sz="0" w:space="0" w:color="000000"/>
            </w:tcBorders>
            <w:noWrap/>
            <w:hideMark/>
          </w:tcPr>
          <w:p w14:paraId="50F1F188" w14:textId="77777777" w:rsidR="00BA52A2" w:rsidRPr="00C536EE" w:rsidRDefault="00BA52A2" w:rsidP="00BA52A2">
            <w:pPr>
              <w:spacing w:after="0" w:line="240" w:lineRule="auto"/>
              <w:ind w:left="0" w:firstLine="0"/>
              <w:jc w:val="center"/>
              <w:rPr>
                <w:szCs w:val="22"/>
              </w:rPr>
            </w:pPr>
            <w:r w:rsidRPr="00C536EE">
              <w:rPr>
                <w:szCs w:val="22"/>
              </w:rPr>
              <w:t>15</w:t>
            </w:r>
          </w:p>
        </w:tc>
        <w:tc>
          <w:tcPr>
            <w:tcW w:w="3918" w:type="dxa"/>
            <w:tcBorders>
              <w:left w:val="none" w:sz="0" w:space="0" w:color="000000"/>
              <w:right w:val="none" w:sz="0" w:space="0" w:color="000000"/>
            </w:tcBorders>
            <w:noWrap/>
            <w:hideMark/>
          </w:tcPr>
          <w:p w14:paraId="6CCBCC70" w14:textId="77777777" w:rsidR="00BA52A2" w:rsidRPr="00C536EE" w:rsidRDefault="00BA52A2" w:rsidP="00BA52A2">
            <w:pPr>
              <w:spacing w:after="0" w:line="240" w:lineRule="auto"/>
              <w:ind w:left="0" w:firstLine="0"/>
              <w:jc w:val="center"/>
              <w:rPr>
                <w:szCs w:val="22"/>
              </w:rPr>
            </w:pPr>
            <w:r w:rsidRPr="00C536EE">
              <w:rPr>
                <w:szCs w:val="22"/>
              </w:rPr>
              <w:t>800 Free (timed Final)</w:t>
            </w:r>
          </w:p>
        </w:tc>
        <w:tc>
          <w:tcPr>
            <w:tcW w:w="940" w:type="dxa"/>
            <w:tcBorders>
              <w:left w:val="none" w:sz="0" w:space="0" w:color="000000"/>
            </w:tcBorders>
            <w:noWrap/>
            <w:hideMark/>
          </w:tcPr>
          <w:p w14:paraId="616EE351" w14:textId="77777777" w:rsidR="00BA52A2" w:rsidRPr="00C536EE" w:rsidRDefault="00BA52A2" w:rsidP="00BA52A2">
            <w:pPr>
              <w:spacing w:after="0" w:line="240" w:lineRule="auto"/>
              <w:ind w:left="0" w:firstLine="0"/>
              <w:jc w:val="center"/>
              <w:rPr>
                <w:szCs w:val="22"/>
              </w:rPr>
            </w:pPr>
            <w:r w:rsidRPr="00C536EE">
              <w:rPr>
                <w:szCs w:val="22"/>
              </w:rPr>
              <w:t>16</w:t>
            </w:r>
          </w:p>
        </w:tc>
      </w:tr>
      <w:tr w:rsidR="00BA52A2" w:rsidRPr="00C536EE" w14:paraId="71805190" w14:textId="77777777">
        <w:trPr>
          <w:trHeight w:val="288"/>
          <w:jc w:val="center"/>
        </w:trPr>
        <w:tc>
          <w:tcPr>
            <w:tcW w:w="1500" w:type="dxa"/>
            <w:tcBorders>
              <w:right w:val="none" w:sz="0" w:space="0" w:color="000000"/>
            </w:tcBorders>
            <w:noWrap/>
            <w:hideMark/>
          </w:tcPr>
          <w:p w14:paraId="633DA7ED" w14:textId="77777777" w:rsidR="00BA52A2" w:rsidRPr="00C536EE" w:rsidRDefault="00BA52A2" w:rsidP="00BA52A2">
            <w:pPr>
              <w:spacing w:after="0" w:line="240" w:lineRule="auto"/>
              <w:ind w:left="0" w:firstLine="0"/>
              <w:jc w:val="center"/>
              <w:rPr>
                <w:szCs w:val="22"/>
              </w:rPr>
            </w:pPr>
            <w:r w:rsidRPr="00C536EE">
              <w:rPr>
                <w:szCs w:val="22"/>
              </w:rPr>
              <w:t>17</w:t>
            </w:r>
          </w:p>
        </w:tc>
        <w:tc>
          <w:tcPr>
            <w:tcW w:w="3918" w:type="dxa"/>
            <w:tcBorders>
              <w:left w:val="none" w:sz="0" w:space="0" w:color="000000"/>
              <w:right w:val="none" w:sz="0" w:space="0" w:color="000000"/>
            </w:tcBorders>
            <w:noWrap/>
            <w:hideMark/>
          </w:tcPr>
          <w:p w14:paraId="4F6013BA" w14:textId="77777777" w:rsidR="00BA52A2" w:rsidRPr="00C536EE" w:rsidRDefault="00BA52A2" w:rsidP="00BA52A2">
            <w:pPr>
              <w:spacing w:after="0" w:line="240" w:lineRule="auto"/>
              <w:ind w:left="0" w:firstLine="0"/>
              <w:jc w:val="center"/>
              <w:rPr>
                <w:szCs w:val="22"/>
              </w:rPr>
            </w:pPr>
            <w:r w:rsidRPr="00C536EE">
              <w:rPr>
                <w:szCs w:val="22"/>
              </w:rPr>
              <w:t xml:space="preserve"> 1500 Free (timed final)</w:t>
            </w:r>
          </w:p>
        </w:tc>
        <w:tc>
          <w:tcPr>
            <w:tcW w:w="940" w:type="dxa"/>
            <w:tcBorders>
              <w:left w:val="none" w:sz="0" w:space="0" w:color="000000"/>
            </w:tcBorders>
            <w:noWrap/>
            <w:hideMark/>
          </w:tcPr>
          <w:p w14:paraId="33E19E3D" w14:textId="77777777" w:rsidR="00BA52A2" w:rsidRPr="00C536EE" w:rsidRDefault="00BA52A2" w:rsidP="00BA52A2">
            <w:pPr>
              <w:spacing w:after="0" w:line="240" w:lineRule="auto"/>
              <w:ind w:left="0" w:firstLine="0"/>
              <w:jc w:val="center"/>
              <w:rPr>
                <w:szCs w:val="22"/>
              </w:rPr>
            </w:pPr>
            <w:r w:rsidRPr="00C536EE">
              <w:rPr>
                <w:szCs w:val="22"/>
              </w:rPr>
              <w:t>18</w:t>
            </w:r>
          </w:p>
        </w:tc>
      </w:tr>
      <w:tr w:rsidR="00BA52A2" w:rsidRPr="00C536EE" w14:paraId="13D2FDEE" w14:textId="77777777">
        <w:trPr>
          <w:trHeight w:val="242"/>
          <w:jc w:val="center"/>
        </w:trPr>
        <w:tc>
          <w:tcPr>
            <w:tcW w:w="1500" w:type="dxa"/>
            <w:tcBorders>
              <w:right w:val="none" w:sz="0" w:space="0" w:color="000000"/>
            </w:tcBorders>
            <w:noWrap/>
            <w:hideMark/>
          </w:tcPr>
          <w:p w14:paraId="62C6057C" w14:textId="77777777" w:rsidR="00BA52A2" w:rsidRPr="00C536EE" w:rsidRDefault="00BA52A2" w:rsidP="00BA52A2">
            <w:pPr>
              <w:spacing w:after="0" w:line="240" w:lineRule="auto"/>
              <w:ind w:left="0" w:firstLine="0"/>
              <w:jc w:val="center"/>
              <w:rPr>
                <w:szCs w:val="22"/>
              </w:rPr>
            </w:pPr>
            <w:r w:rsidRPr="00C536EE">
              <w:rPr>
                <w:szCs w:val="22"/>
              </w:rPr>
              <w:t>19</w:t>
            </w:r>
          </w:p>
        </w:tc>
        <w:tc>
          <w:tcPr>
            <w:tcW w:w="3918" w:type="dxa"/>
            <w:tcBorders>
              <w:left w:val="none" w:sz="0" w:space="0" w:color="000000"/>
              <w:right w:val="none" w:sz="0" w:space="0" w:color="000000"/>
            </w:tcBorders>
            <w:hideMark/>
          </w:tcPr>
          <w:p w14:paraId="61CD4FC5" w14:textId="0088ED70" w:rsidR="00BA52A2" w:rsidRPr="00C536EE" w:rsidRDefault="00BA52A2" w:rsidP="00BA52A2">
            <w:pPr>
              <w:spacing w:after="0" w:line="240" w:lineRule="auto"/>
              <w:ind w:left="0" w:firstLine="0"/>
              <w:jc w:val="center"/>
              <w:rPr>
                <w:szCs w:val="22"/>
              </w:rPr>
            </w:pPr>
            <w:r w:rsidRPr="00C536EE">
              <w:rPr>
                <w:szCs w:val="22"/>
              </w:rPr>
              <w:t>10&amp; U girls/11 &amp; U boys 200 Free Relay (all relays swum first at finals)</w:t>
            </w:r>
          </w:p>
        </w:tc>
        <w:tc>
          <w:tcPr>
            <w:tcW w:w="940" w:type="dxa"/>
            <w:tcBorders>
              <w:left w:val="none" w:sz="0" w:space="0" w:color="000000"/>
            </w:tcBorders>
            <w:noWrap/>
            <w:hideMark/>
          </w:tcPr>
          <w:p w14:paraId="1C7A1DB9" w14:textId="77777777" w:rsidR="00BA52A2" w:rsidRPr="00C536EE" w:rsidRDefault="00BA52A2" w:rsidP="00BA52A2">
            <w:pPr>
              <w:spacing w:after="0" w:line="240" w:lineRule="auto"/>
              <w:ind w:left="0" w:firstLine="0"/>
              <w:jc w:val="center"/>
              <w:rPr>
                <w:szCs w:val="22"/>
              </w:rPr>
            </w:pPr>
            <w:r w:rsidRPr="00C536EE">
              <w:rPr>
                <w:szCs w:val="22"/>
              </w:rPr>
              <w:t>20</w:t>
            </w:r>
          </w:p>
        </w:tc>
      </w:tr>
      <w:tr w:rsidR="00BA52A2" w:rsidRPr="00C536EE" w14:paraId="1CEEF553" w14:textId="77777777">
        <w:trPr>
          <w:trHeight w:val="242"/>
          <w:jc w:val="center"/>
        </w:trPr>
        <w:tc>
          <w:tcPr>
            <w:tcW w:w="1500" w:type="dxa"/>
            <w:tcBorders>
              <w:right w:val="none" w:sz="0" w:space="0" w:color="000000"/>
            </w:tcBorders>
            <w:noWrap/>
          </w:tcPr>
          <w:p w14:paraId="5432A161" w14:textId="2B8B2CE3" w:rsidR="00BA52A2" w:rsidRPr="00C536EE" w:rsidRDefault="00BA52A2" w:rsidP="00BA52A2">
            <w:pPr>
              <w:spacing w:after="0" w:line="240" w:lineRule="auto"/>
              <w:ind w:left="0" w:firstLine="0"/>
              <w:jc w:val="center"/>
              <w:rPr>
                <w:szCs w:val="22"/>
              </w:rPr>
            </w:pPr>
            <w:r w:rsidRPr="00C536EE">
              <w:rPr>
                <w:szCs w:val="22"/>
              </w:rPr>
              <w:t>21</w:t>
            </w:r>
          </w:p>
        </w:tc>
        <w:tc>
          <w:tcPr>
            <w:tcW w:w="3918" w:type="dxa"/>
            <w:tcBorders>
              <w:left w:val="none" w:sz="0" w:space="0" w:color="000000"/>
              <w:right w:val="none" w:sz="0" w:space="0" w:color="000000"/>
            </w:tcBorders>
          </w:tcPr>
          <w:p w14:paraId="3565F2F6" w14:textId="5949ABB2" w:rsidR="00BA52A2" w:rsidRPr="00C536EE" w:rsidRDefault="00BA52A2" w:rsidP="00BA52A2">
            <w:pPr>
              <w:spacing w:after="0" w:line="240" w:lineRule="auto"/>
              <w:ind w:left="0" w:firstLine="0"/>
              <w:jc w:val="left"/>
              <w:rPr>
                <w:szCs w:val="22"/>
              </w:rPr>
            </w:pPr>
            <w:r w:rsidRPr="00C536EE">
              <w:rPr>
                <w:szCs w:val="22"/>
              </w:rPr>
              <w:t>11-12 girls/12-13 boys 200 Free Relay</w:t>
            </w:r>
          </w:p>
        </w:tc>
        <w:tc>
          <w:tcPr>
            <w:tcW w:w="940" w:type="dxa"/>
            <w:tcBorders>
              <w:left w:val="none" w:sz="0" w:space="0" w:color="000000"/>
            </w:tcBorders>
            <w:noWrap/>
          </w:tcPr>
          <w:p w14:paraId="2326A75A" w14:textId="30C11772" w:rsidR="00BA52A2" w:rsidRPr="00C536EE" w:rsidRDefault="00BA52A2" w:rsidP="00BA52A2">
            <w:pPr>
              <w:spacing w:after="0" w:line="240" w:lineRule="auto"/>
              <w:ind w:left="0" w:firstLine="0"/>
              <w:jc w:val="center"/>
              <w:rPr>
                <w:szCs w:val="22"/>
              </w:rPr>
            </w:pPr>
            <w:r w:rsidRPr="00C536EE">
              <w:rPr>
                <w:szCs w:val="22"/>
              </w:rPr>
              <w:t>22</w:t>
            </w:r>
          </w:p>
        </w:tc>
      </w:tr>
      <w:tr w:rsidR="00BA52A2" w:rsidRPr="00C536EE" w14:paraId="7EE4D628" w14:textId="77777777">
        <w:trPr>
          <w:trHeight w:val="341"/>
          <w:jc w:val="center"/>
        </w:trPr>
        <w:tc>
          <w:tcPr>
            <w:tcW w:w="1500" w:type="dxa"/>
            <w:tcBorders>
              <w:right w:val="none" w:sz="0" w:space="0" w:color="000000"/>
            </w:tcBorders>
            <w:noWrap/>
            <w:hideMark/>
          </w:tcPr>
          <w:p w14:paraId="20643E06" w14:textId="41CA676C" w:rsidR="00BA52A2" w:rsidRPr="00C536EE" w:rsidRDefault="00BA52A2" w:rsidP="00BA52A2">
            <w:pPr>
              <w:spacing w:after="0" w:line="240" w:lineRule="auto"/>
              <w:ind w:left="0" w:firstLine="0"/>
              <w:jc w:val="center"/>
              <w:rPr>
                <w:szCs w:val="22"/>
              </w:rPr>
            </w:pPr>
            <w:r w:rsidRPr="00C536EE">
              <w:rPr>
                <w:szCs w:val="22"/>
              </w:rPr>
              <w:t>23</w:t>
            </w:r>
          </w:p>
        </w:tc>
        <w:tc>
          <w:tcPr>
            <w:tcW w:w="3918" w:type="dxa"/>
            <w:tcBorders>
              <w:left w:val="none" w:sz="0" w:space="0" w:color="000000"/>
              <w:right w:val="none" w:sz="0" w:space="0" w:color="000000"/>
            </w:tcBorders>
            <w:hideMark/>
          </w:tcPr>
          <w:p w14:paraId="40AC2640" w14:textId="261E8F3A" w:rsidR="00BA52A2" w:rsidRPr="00C536EE" w:rsidRDefault="00BA52A2" w:rsidP="00BA52A2">
            <w:pPr>
              <w:spacing w:after="0" w:line="240" w:lineRule="auto"/>
              <w:ind w:left="0" w:firstLine="0"/>
              <w:jc w:val="center"/>
              <w:rPr>
                <w:szCs w:val="22"/>
              </w:rPr>
            </w:pPr>
            <w:r w:rsidRPr="00C536EE">
              <w:rPr>
                <w:szCs w:val="22"/>
              </w:rPr>
              <w:t>13-14 girls/14-15 boys 200 Free Relay</w:t>
            </w:r>
          </w:p>
        </w:tc>
        <w:tc>
          <w:tcPr>
            <w:tcW w:w="940" w:type="dxa"/>
            <w:tcBorders>
              <w:left w:val="none" w:sz="0" w:space="0" w:color="000000"/>
            </w:tcBorders>
            <w:noWrap/>
            <w:hideMark/>
          </w:tcPr>
          <w:p w14:paraId="27443653" w14:textId="7BDAB347" w:rsidR="00BA52A2" w:rsidRPr="00C536EE" w:rsidRDefault="00BA52A2" w:rsidP="00BA52A2">
            <w:pPr>
              <w:spacing w:after="0" w:line="240" w:lineRule="auto"/>
              <w:ind w:left="0" w:firstLine="0"/>
              <w:jc w:val="center"/>
              <w:rPr>
                <w:szCs w:val="22"/>
              </w:rPr>
            </w:pPr>
            <w:r w:rsidRPr="00C536EE">
              <w:rPr>
                <w:szCs w:val="22"/>
              </w:rPr>
              <w:t>24</w:t>
            </w:r>
          </w:p>
        </w:tc>
      </w:tr>
      <w:tr w:rsidR="00BA52A2" w:rsidRPr="00C536EE" w14:paraId="77C4AD64" w14:textId="77777777">
        <w:trPr>
          <w:trHeight w:val="233"/>
          <w:jc w:val="center"/>
        </w:trPr>
        <w:tc>
          <w:tcPr>
            <w:tcW w:w="1500" w:type="dxa"/>
            <w:tcBorders>
              <w:right w:val="none" w:sz="0" w:space="0" w:color="000000"/>
            </w:tcBorders>
            <w:noWrap/>
            <w:hideMark/>
          </w:tcPr>
          <w:p w14:paraId="2BF8ABBA" w14:textId="4608FB53" w:rsidR="00BA52A2" w:rsidRPr="00C536EE" w:rsidRDefault="00BA52A2" w:rsidP="00BA52A2">
            <w:pPr>
              <w:spacing w:after="0" w:line="240" w:lineRule="auto"/>
              <w:ind w:left="0" w:firstLine="0"/>
              <w:jc w:val="center"/>
              <w:rPr>
                <w:szCs w:val="22"/>
              </w:rPr>
            </w:pPr>
            <w:r w:rsidRPr="00C536EE">
              <w:rPr>
                <w:szCs w:val="22"/>
              </w:rPr>
              <w:t>25</w:t>
            </w:r>
          </w:p>
        </w:tc>
        <w:tc>
          <w:tcPr>
            <w:tcW w:w="3918" w:type="dxa"/>
            <w:tcBorders>
              <w:left w:val="none" w:sz="0" w:space="0" w:color="000000"/>
              <w:right w:val="none" w:sz="0" w:space="0" w:color="000000"/>
            </w:tcBorders>
            <w:hideMark/>
          </w:tcPr>
          <w:p w14:paraId="7DE0C752" w14:textId="06DF7A76" w:rsidR="00BA52A2" w:rsidRPr="00C536EE" w:rsidRDefault="00BA52A2" w:rsidP="00BA52A2">
            <w:pPr>
              <w:spacing w:after="0" w:line="240" w:lineRule="auto"/>
              <w:ind w:left="0" w:firstLine="0"/>
              <w:jc w:val="center"/>
              <w:rPr>
                <w:szCs w:val="22"/>
              </w:rPr>
            </w:pPr>
            <w:r w:rsidRPr="00C536EE">
              <w:rPr>
                <w:szCs w:val="22"/>
              </w:rPr>
              <w:t>15 &amp; O girls/16 &amp; O boys</w:t>
            </w:r>
            <w:r w:rsidR="00614680">
              <w:rPr>
                <w:szCs w:val="22"/>
              </w:rPr>
              <w:t xml:space="preserve"> </w:t>
            </w:r>
            <w:r w:rsidRPr="00C536EE">
              <w:rPr>
                <w:szCs w:val="22"/>
              </w:rPr>
              <w:t>200 Free Relay</w:t>
            </w:r>
          </w:p>
        </w:tc>
        <w:tc>
          <w:tcPr>
            <w:tcW w:w="940" w:type="dxa"/>
            <w:tcBorders>
              <w:left w:val="none" w:sz="0" w:space="0" w:color="000000"/>
            </w:tcBorders>
            <w:noWrap/>
            <w:hideMark/>
          </w:tcPr>
          <w:p w14:paraId="334BA34E" w14:textId="37BFBC28" w:rsidR="00BA52A2" w:rsidRPr="00C536EE" w:rsidRDefault="00BA52A2" w:rsidP="00BA52A2">
            <w:pPr>
              <w:spacing w:after="0" w:line="240" w:lineRule="auto"/>
              <w:ind w:left="0" w:firstLine="0"/>
              <w:jc w:val="center"/>
              <w:rPr>
                <w:szCs w:val="22"/>
              </w:rPr>
            </w:pPr>
            <w:r w:rsidRPr="00C536EE">
              <w:rPr>
                <w:szCs w:val="22"/>
              </w:rPr>
              <w:t>26</w:t>
            </w:r>
          </w:p>
        </w:tc>
      </w:tr>
    </w:tbl>
    <w:p w14:paraId="37926954" w14:textId="5F157ECC" w:rsidR="00614680" w:rsidRDefault="00C35AD1" w:rsidP="00F126F6">
      <w:pPr>
        <w:spacing w:after="160" w:line="259" w:lineRule="auto"/>
        <w:ind w:left="0" w:firstLine="0"/>
        <w:jc w:val="left"/>
        <w:rPr>
          <w:szCs w:val="22"/>
        </w:rPr>
      </w:pPr>
      <w:r w:rsidRPr="00C536EE">
        <w:rPr>
          <w:szCs w:val="22"/>
        </w:rPr>
        <w:t xml:space="preserve"> </w:t>
      </w:r>
    </w:p>
    <w:p w14:paraId="515A33B0" w14:textId="334C2D6F" w:rsidR="0013744D" w:rsidRDefault="00BD17DB">
      <w:pPr>
        <w:pStyle w:val="Heading1"/>
        <w:rPr>
          <w:rFonts w:ascii="Times New Roman" w:hAnsi="Times New Roman"/>
          <w:sz w:val="22"/>
          <w:szCs w:val="22"/>
        </w:rPr>
      </w:pPr>
      <w:r w:rsidRPr="00C536EE">
        <w:rPr>
          <w:rFonts w:ascii="Times New Roman" w:hAnsi="Times New Roman"/>
          <w:sz w:val="22"/>
          <w:szCs w:val="22"/>
        </w:rPr>
        <w:lastRenderedPageBreak/>
        <w:t>Sunday – May 13, 201</w:t>
      </w:r>
      <w:r w:rsidR="00C550EB">
        <w:rPr>
          <w:rFonts w:ascii="Times New Roman" w:hAnsi="Times New Roman"/>
          <w:sz w:val="22"/>
          <w:szCs w:val="22"/>
        </w:rPr>
        <w:t>9</w:t>
      </w:r>
    </w:p>
    <w:p w14:paraId="108835B3" w14:textId="5480D297" w:rsidR="005A4B10" w:rsidRDefault="005A4B10" w:rsidP="00614680">
      <w:pPr>
        <w:ind w:left="0" w:firstLine="0"/>
      </w:pPr>
    </w:p>
    <w:p w14:paraId="6D1BDE64" w14:textId="77777777" w:rsidR="005A4B10" w:rsidRPr="005A4B10" w:rsidRDefault="005A4B10" w:rsidP="005A4B10"/>
    <w:tbl>
      <w:tblPr>
        <w:tblStyle w:val="TableGrid"/>
        <w:tblW w:w="6315" w:type="dxa"/>
        <w:tblInd w:w="1985" w:type="dxa"/>
        <w:tblLayout w:type="fixed"/>
        <w:tblLook w:val="04A0" w:firstRow="1" w:lastRow="0" w:firstColumn="1" w:lastColumn="0" w:noHBand="0" w:noVBand="1"/>
      </w:tblPr>
      <w:tblGrid>
        <w:gridCol w:w="1795"/>
        <w:gridCol w:w="2160"/>
        <w:gridCol w:w="990"/>
        <w:gridCol w:w="34"/>
        <w:gridCol w:w="1336"/>
      </w:tblGrid>
      <w:tr w:rsidR="00614680" w:rsidRPr="00C536EE" w14:paraId="7A5DF154" w14:textId="77777777" w:rsidTr="00614680">
        <w:trPr>
          <w:trHeight w:val="249"/>
        </w:trPr>
        <w:tc>
          <w:tcPr>
            <w:tcW w:w="1795" w:type="dxa"/>
            <w:tcBorders>
              <w:top w:val="none" w:sz="0" w:space="0" w:color="000000"/>
              <w:left w:val="none" w:sz="0" w:space="0" w:color="000000"/>
              <w:bottom w:val="none" w:sz="0" w:space="0" w:color="000000"/>
              <w:right w:val="none" w:sz="0" w:space="0" w:color="000000"/>
            </w:tcBorders>
          </w:tcPr>
          <w:p w14:paraId="2CD36126" w14:textId="205F912D" w:rsidR="00614680" w:rsidRPr="00C536EE" w:rsidRDefault="00614680" w:rsidP="00614680">
            <w:pPr>
              <w:spacing w:after="0" w:line="259" w:lineRule="auto"/>
              <w:ind w:left="0" w:firstLine="0"/>
              <w:jc w:val="center"/>
              <w:rPr>
                <w:szCs w:val="22"/>
              </w:rPr>
            </w:pPr>
            <w:r w:rsidRPr="00C536EE">
              <w:rPr>
                <w:szCs w:val="22"/>
              </w:rPr>
              <w:t>Heats Warm up:</w:t>
            </w:r>
          </w:p>
        </w:tc>
        <w:tc>
          <w:tcPr>
            <w:tcW w:w="2160" w:type="dxa"/>
            <w:tcBorders>
              <w:top w:val="none" w:sz="0" w:space="0" w:color="000000"/>
              <w:left w:val="none" w:sz="0" w:space="0" w:color="000000"/>
              <w:bottom w:val="none" w:sz="0" w:space="0" w:color="000000"/>
              <w:right w:val="none" w:sz="0" w:space="0" w:color="000000"/>
            </w:tcBorders>
          </w:tcPr>
          <w:p w14:paraId="4442B862" w14:textId="0D512DD0" w:rsidR="00614680" w:rsidRPr="00C536EE" w:rsidRDefault="00614680" w:rsidP="00614680">
            <w:pPr>
              <w:tabs>
                <w:tab w:val="center" w:pos="2102"/>
              </w:tabs>
              <w:spacing w:after="0" w:line="259" w:lineRule="auto"/>
              <w:ind w:left="0" w:firstLine="0"/>
              <w:jc w:val="center"/>
              <w:rPr>
                <w:szCs w:val="22"/>
              </w:rPr>
            </w:pPr>
            <w:r w:rsidRPr="00C536EE">
              <w:rPr>
                <w:szCs w:val="22"/>
              </w:rPr>
              <w:t>8:00 – 8:50 am</w:t>
            </w:r>
          </w:p>
        </w:tc>
        <w:tc>
          <w:tcPr>
            <w:tcW w:w="990" w:type="dxa"/>
            <w:tcBorders>
              <w:top w:val="none" w:sz="0" w:space="0" w:color="000000"/>
              <w:left w:val="none" w:sz="0" w:space="0" w:color="000000"/>
              <w:bottom w:val="none" w:sz="0" w:space="0" w:color="000000"/>
              <w:right w:val="none" w:sz="0" w:space="0" w:color="000000"/>
            </w:tcBorders>
          </w:tcPr>
          <w:p w14:paraId="4EA86FAD" w14:textId="7E573C75" w:rsidR="00614680" w:rsidRPr="00C536EE" w:rsidRDefault="00614680" w:rsidP="00614680">
            <w:pPr>
              <w:spacing w:after="0" w:line="259" w:lineRule="auto"/>
              <w:ind w:left="0" w:right="-438" w:firstLine="0"/>
              <w:jc w:val="center"/>
              <w:rPr>
                <w:szCs w:val="22"/>
              </w:rPr>
            </w:pPr>
            <w:r w:rsidRPr="00C536EE">
              <w:rPr>
                <w:szCs w:val="22"/>
              </w:rPr>
              <w:t>Racing:</w:t>
            </w:r>
          </w:p>
        </w:tc>
        <w:tc>
          <w:tcPr>
            <w:tcW w:w="34" w:type="dxa"/>
            <w:tcBorders>
              <w:top w:val="none" w:sz="0" w:space="0" w:color="000000"/>
              <w:left w:val="none" w:sz="0" w:space="0" w:color="000000"/>
              <w:bottom w:val="none" w:sz="0" w:space="0" w:color="000000"/>
              <w:right w:val="none" w:sz="0" w:space="0" w:color="000000"/>
            </w:tcBorders>
          </w:tcPr>
          <w:p w14:paraId="2ED12527" w14:textId="73B741AC" w:rsidR="00614680" w:rsidRPr="00C536EE" w:rsidRDefault="00614680" w:rsidP="00614680">
            <w:pPr>
              <w:spacing w:after="0" w:line="259" w:lineRule="auto"/>
              <w:ind w:left="0" w:right="-438" w:firstLine="0"/>
              <w:jc w:val="center"/>
              <w:rPr>
                <w:szCs w:val="22"/>
              </w:rPr>
            </w:pPr>
          </w:p>
        </w:tc>
        <w:tc>
          <w:tcPr>
            <w:tcW w:w="1336" w:type="dxa"/>
            <w:tcBorders>
              <w:top w:val="none" w:sz="0" w:space="0" w:color="000000"/>
              <w:left w:val="none" w:sz="0" w:space="0" w:color="000000"/>
              <w:bottom w:val="none" w:sz="0" w:space="0" w:color="000000"/>
              <w:right w:val="none" w:sz="0" w:space="0" w:color="000000"/>
            </w:tcBorders>
          </w:tcPr>
          <w:p w14:paraId="288B12D3" w14:textId="77777777" w:rsidR="00614680" w:rsidRPr="00C536EE" w:rsidRDefault="00614680" w:rsidP="00614680">
            <w:pPr>
              <w:spacing w:after="0" w:line="259" w:lineRule="auto"/>
              <w:ind w:left="0" w:right="-438" w:firstLine="0"/>
              <w:jc w:val="center"/>
              <w:rPr>
                <w:szCs w:val="22"/>
              </w:rPr>
            </w:pPr>
            <w:r w:rsidRPr="00C536EE">
              <w:rPr>
                <w:szCs w:val="22"/>
              </w:rPr>
              <w:t>9:00 am</w:t>
            </w:r>
          </w:p>
        </w:tc>
      </w:tr>
      <w:tr w:rsidR="00614680" w:rsidRPr="00C536EE" w14:paraId="77EA4DB5" w14:textId="77777777" w:rsidTr="00614680">
        <w:trPr>
          <w:trHeight w:val="267"/>
        </w:trPr>
        <w:tc>
          <w:tcPr>
            <w:tcW w:w="1795" w:type="dxa"/>
            <w:tcBorders>
              <w:top w:val="none" w:sz="0" w:space="0" w:color="000000"/>
              <w:left w:val="none" w:sz="0" w:space="0" w:color="000000"/>
              <w:bottom w:val="none" w:sz="0" w:space="0" w:color="000000"/>
              <w:right w:val="none" w:sz="0" w:space="0" w:color="000000"/>
            </w:tcBorders>
          </w:tcPr>
          <w:p w14:paraId="01002B11" w14:textId="77777777" w:rsidR="00614680" w:rsidRPr="00C536EE" w:rsidRDefault="00614680" w:rsidP="00614680">
            <w:pPr>
              <w:spacing w:after="0" w:line="259" w:lineRule="auto"/>
              <w:ind w:left="0" w:right="89" w:firstLine="0"/>
              <w:jc w:val="center"/>
              <w:rPr>
                <w:szCs w:val="22"/>
              </w:rPr>
            </w:pPr>
            <w:r w:rsidRPr="00C536EE">
              <w:rPr>
                <w:szCs w:val="22"/>
              </w:rPr>
              <w:t>Finals Warm up:</w:t>
            </w:r>
          </w:p>
        </w:tc>
        <w:tc>
          <w:tcPr>
            <w:tcW w:w="2160" w:type="dxa"/>
            <w:tcBorders>
              <w:top w:val="none" w:sz="0" w:space="0" w:color="000000"/>
              <w:left w:val="none" w:sz="0" w:space="0" w:color="000000"/>
              <w:bottom w:val="none" w:sz="0" w:space="0" w:color="000000"/>
              <w:right w:val="none" w:sz="0" w:space="0" w:color="000000"/>
            </w:tcBorders>
          </w:tcPr>
          <w:p w14:paraId="7E80CEEA" w14:textId="2A1B626A" w:rsidR="00614680" w:rsidRPr="00C536EE" w:rsidRDefault="00D517D4" w:rsidP="00614680">
            <w:pPr>
              <w:tabs>
                <w:tab w:val="center" w:pos="2102"/>
              </w:tabs>
              <w:spacing w:after="0" w:line="259" w:lineRule="auto"/>
              <w:ind w:left="0" w:firstLine="0"/>
              <w:jc w:val="center"/>
              <w:rPr>
                <w:szCs w:val="22"/>
              </w:rPr>
            </w:pPr>
            <w:r>
              <w:rPr>
                <w:szCs w:val="22"/>
              </w:rPr>
              <w:t>4</w:t>
            </w:r>
            <w:r w:rsidR="00614680">
              <w:rPr>
                <w:szCs w:val="22"/>
              </w:rPr>
              <w:t xml:space="preserve">:00 – </w:t>
            </w:r>
            <w:r>
              <w:rPr>
                <w:szCs w:val="22"/>
              </w:rPr>
              <w:t>4</w:t>
            </w:r>
            <w:r w:rsidR="00614680" w:rsidRPr="00C536EE">
              <w:rPr>
                <w:szCs w:val="22"/>
              </w:rPr>
              <w:t>:50 pm</w:t>
            </w:r>
          </w:p>
        </w:tc>
        <w:tc>
          <w:tcPr>
            <w:tcW w:w="990" w:type="dxa"/>
            <w:tcBorders>
              <w:top w:val="none" w:sz="0" w:space="0" w:color="000000"/>
              <w:left w:val="none" w:sz="0" w:space="0" w:color="000000"/>
              <w:bottom w:val="none" w:sz="0" w:space="0" w:color="000000"/>
              <w:right w:val="none" w:sz="0" w:space="0" w:color="000000"/>
            </w:tcBorders>
          </w:tcPr>
          <w:p w14:paraId="2E8ED980" w14:textId="5C807FB4" w:rsidR="00614680" w:rsidRPr="00C536EE" w:rsidRDefault="00614680" w:rsidP="00614680">
            <w:pPr>
              <w:spacing w:after="0" w:line="259" w:lineRule="auto"/>
              <w:ind w:left="0" w:right="-438" w:firstLine="0"/>
              <w:jc w:val="center"/>
              <w:rPr>
                <w:szCs w:val="22"/>
              </w:rPr>
            </w:pPr>
            <w:r w:rsidRPr="00C536EE">
              <w:rPr>
                <w:szCs w:val="22"/>
              </w:rPr>
              <w:t>Racing:</w:t>
            </w:r>
          </w:p>
        </w:tc>
        <w:tc>
          <w:tcPr>
            <w:tcW w:w="34" w:type="dxa"/>
            <w:tcBorders>
              <w:top w:val="none" w:sz="0" w:space="0" w:color="000000"/>
              <w:left w:val="none" w:sz="0" w:space="0" w:color="000000"/>
              <w:bottom w:val="none" w:sz="0" w:space="0" w:color="000000"/>
              <w:right w:val="none" w:sz="0" w:space="0" w:color="000000"/>
            </w:tcBorders>
          </w:tcPr>
          <w:p w14:paraId="393AD77F" w14:textId="77777777" w:rsidR="00614680" w:rsidRPr="00C536EE" w:rsidRDefault="00614680" w:rsidP="00614680">
            <w:pPr>
              <w:spacing w:after="0" w:line="259" w:lineRule="auto"/>
              <w:ind w:left="0" w:right="-438" w:firstLine="0"/>
              <w:jc w:val="center"/>
              <w:rPr>
                <w:szCs w:val="22"/>
              </w:rPr>
            </w:pPr>
            <w:r w:rsidRPr="00C536EE">
              <w:rPr>
                <w:szCs w:val="22"/>
              </w:rPr>
              <w:t>6</w:t>
            </w:r>
          </w:p>
        </w:tc>
        <w:tc>
          <w:tcPr>
            <w:tcW w:w="1336" w:type="dxa"/>
            <w:tcBorders>
              <w:top w:val="none" w:sz="0" w:space="0" w:color="000000"/>
              <w:left w:val="none" w:sz="0" w:space="0" w:color="000000"/>
              <w:bottom w:val="none" w:sz="0" w:space="0" w:color="000000"/>
              <w:right w:val="none" w:sz="0" w:space="0" w:color="000000"/>
            </w:tcBorders>
          </w:tcPr>
          <w:p w14:paraId="2169EE5E" w14:textId="1D3846E9" w:rsidR="00614680" w:rsidRPr="00C536EE" w:rsidRDefault="00D517D4" w:rsidP="00614680">
            <w:pPr>
              <w:spacing w:after="0" w:line="259" w:lineRule="auto"/>
              <w:ind w:left="0" w:right="-438" w:firstLine="0"/>
              <w:jc w:val="center"/>
              <w:rPr>
                <w:szCs w:val="22"/>
              </w:rPr>
            </w:pPr>
            <w:r>
              <w:rPr>
                <w:szCs w:val="22"/>
              </w:rPr>
              <w:t>5</w:t>
            </w:r>
            <w:r w:rsidR="00614680" w:rsidRPr="00C536EE">
              <w:rPr>
                <w:szCs w:val="22"/>
              </w:rPr>
              <w:t>:00 pm</w:t>
            </w:r>
          </w:p>
        </w:tc>
      </w:tr>
    </w:tbl>
    <w:p w14:paraId="6D478AC3" w14:textId="77777777" w:rsidR="0013744D" w:rsidRPr="00C536EE" w:rsidRDefault="0013744D" w:rsidP="005A4B10">
      <w:pPr>
        <w:spacing w:after="0" w:line="259" w:lineRule="auto"/>
        <w:ind w:left="0" w:firstLine="0"/>
        <w:jc w:val="left"/>
        <w:rPr>
          <w:szCs w:val="22"/>
        </w:rPr>
      </w:pPr>
    </w:p>
    <w:tbl>
      <w:tblPr>
        <w:tblStyle w:val="MediumShading1-Accent4"/>
        <w:tblW w:w="628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80"/>
        <w:gridCol w:w="3845"/>
        <w:gridCol w:w="960"/>
      </w:tblGrid>
      <w:tr w:rsidR="0013744D" w:rsidRPr="00C536EE" w14:paraId="126FC5B9" w14:textId="77777777">
        <w:trPr>
          <w:trHeight w:val="288"/>
          <w:jc w:val="center"/>
        </w:trPr>
        <w:tc>
          <w:tcPr>
            <w:tcW w:w="1480" w:type="dxa"/>
            <w:tcBorders>
              <w:top w:val="none" w:sz="0" w:space="0" w:color="000000"/>
              <w:left w:val="none" w:sz="0" w:space="0" w:color="000000"/>
              <w:bottom w:val="none" w:sz="0" w:space="0" w:color="000000"/>
              <w:right w:val="none" w:sz="0" w:space="0" w:color="000000"/>
            </w:tcBorders>
            <w:noWrap/>
            <w:hideMark/>
          </w:tcPr>
          <w:p w14:paraId="6CA343D0" w14:textId="77777777" w:rsidR="0013744D" w:rsidRPr="00C536EE" w:rsidRDefault="00C35AD1">
            <w:pPr>
              <w:spacing w:after="0" w:line="240" w:lineRule="auto"/>
              <w:ind w:left="0" w:firstLine="0"/>
              <w:jc w:val="center"/>
              <w:rPr>
                <w:szCs w:val="22"/>
              </w:rPr>
            </w:pPr>
            <w:r w:rsidRPr="00C536EE">
              <w:rPr>
                <w:szCs w:val="22"/>
              </w:rPr>
              <w:t>Girls</w:t>
            </w:r>
          </w:p>
        </w:tc>
        <w:tc>
          <w:tcPr>
            <w:tcW w:w="3845" w:type="dxa"/>
            <w:tcBorders>
              <w:top w:val="none" w:sz="0" w:space="0" w:color="000000"/>
              <w:left w:val="none" w:sz="0" w:space="0" w:color="000000"/>
              <w:bottom w:val="none" w:sz="0" w:space="0" w:color="000000"/>
              <w:right w:val="none" w:sz="0" w:space="0" w:color="000000"/>
            </w:tcBorders>
            <w:noWrap/>
            <w:hideMark/>
          </w:tcPr>
          <w:p w14:paraId="4E6D6ED5" w14:textId="77777777" w:rsidR="0013744D" w:rsidRPr="00C536EE" w:rsidRDefault="00C35AD1">
            <w:pPr>
              <w:spacing w:after="0" w:line="240" w:lineRule="auto"/>
              <w:ind w:left="0" w:firstLine="0"/>
              <w:jc w:val="center"/>
              <w:rPr>
                <w:szCs w:val="22"/>
              </w:rPr>
            </w:pPr>
            <w:r w:rsidRPr="00C536EE">
              <w:rPr>
                <w:szCs w:val="22"/>
              </w:rPr>
              <w:t>Event</w:t>
            </w:r>
          </w:p>
        </w:tc>
        <w:tc>
          <w:tcPr>
            <w:tcW w:w="960" w:type="dxa"/>
            <w:tcBorders>
              <w:top w:val="none" w:sz="0" w:space="0" w:color="000000"/>
              <w:left w:val="none" w:sz="0" w:space="0" w:color="000000"/>
              <w:bottom w:val="none" w:sz="0" w:space="0" w:color="000000"/>
              <w:right w:val="none" w:sz="0" w:space="0" w:color="000000"/>
            </w:tcBorders>
            <w:noWrap/>
            <w:hideMark/>
          </w:tcPr>
          <w:p w14:paraId="5741CD59" w14:textId="77777777" w:rsidR="0013744D" w:rsidRPr="00C536EE" w:rsidRDefault="00C35AD1">
            <w:pPr>
              <w:spacing w:after="0" w:line="240" w:lineRule="auto"/>
              <w:ind w:left="0" w:firstLine="0"/>
              <w:jc w:val="left"/>
              <w:rPr>
                <w:szCs w:val="22"/>
              </w:rPr>
            </w:pPr>
            <w:r w:rsidRPr="00C536EE">
              <w:rPr>
                <w:szCs w:val="22"/>
              </w:rPr>
              <w:t>Boys</w:t>
            </w:r>
          </w:p>
        </w:tc>
      </w:tr>
      <w:tr w:rsidR="0013744D" w:rsidRPr="00C536EE" w14:paraId="536EA748" w14:textId="77777777">
        <w:trPr>
          <w:trHeight w:val="440"/>
          <w:jc w:val="center"/>
        </w:trPr>
        <w:tc>
          <w:tcPr>
            <w:tcW w:w="1480" w:type="dxa"/>
            <w:tcBorders>
              <w:right w:val="none" w:sz="0" w:space="0" w:color="000000"/>
            </w:tcBorders>
            <w:hideMark/>
          </w:tcPr>
          <w:p w14:paraId="6500FD62" w14:textId="4ADFE29F" w:rsidR="0013744D" w:rsidRPr="00C536EE" w:rsidRDefault="00BA52A2">
            <w:pPr>
              <w:spacing w:after="0" w:line="240" w:lineRule="auto"/>
              <w:ind w:left="0" w:firstLine="0"/>
              <w:jc w:val="center"/>
              <w:rPr>
                <w:szCs w:val="22"/>
              </w:rPr>
            </w:pPr>
            <w:r w:rsidRPr="00C536EE">
              <w:rPr>
                <w:szCs w:val="22"/>
              </w:rPr>
              <w:t>27</w:t>
            </w:r>
          </w:p>
        </w:tc>
        <w:tc>
          <w:tcPr>
            <w:tcW w:w="3845" w:type="dxa"/>
            <w:tcBorders>
              <w:left w:val="none" w:sz="0" w:space="0" w:color="000000"/>
              <w:right w:val="none" w:sz="0" w:space="0" w:color="000000"/>
            </w:tcBorders>
            <w:hideMark/>
          </w:tcPr>
          <w:p w14:paraId="720574C3" w14:textId="2321EFA8" w:rsidR="0013744D" w:rsidRPr="00C536EE" w:rsidRDefault="00BA52A2" w:rsidP="00BA52A2">
            <w:pPr>
              <w:spacing w:after="0" w:line="240" w:lineRule="auto"/>
              <w:ind w:left="0" w:firstLine="0"/>
              <w:jc w:val="center"/>
              <w:rPr>
                <w:szCs w:val="22"/>
              </w:rPr>
            </w:pPr>
            <w:r w:rsidRPr="00C536EE">
              <w:rPr>
                <w:szCs w:val="22"/>
              </w:rPr>
              <w:t>10 &amp; U girls/11 &amp; U boys 200</w:t>
            </w:r>
            <w:r w:rsidR="00C35AD1" w:rsidRPr="00C536EE">
              <w:rPr>
                <w:szCs w:val="22"/>
              </w:rPr>
              <w:t xml:space="preserve"> Medley Relay (</w:t>
            </w:r>
            <w:r w:rsidRPr="00C536EE">
              <w:rPr>
                <w:szCs w:val="22"/>
              </w:rPr>
              <w:t xml:space="preserve">all relays </w:t>
            </w:r>
            <w:r w:rsidR="00C35AD1" w:rsidRPr="00C536EE">
              <w:rPr>
                <w:szCs w:val="22"/>
              </w:rPr>
              <w:t>swum</w:t>
            </w:r>
            <w:r w:rsidRPr="00C536EE">
              <w:rPr>
                <w:szCs w:val="22"/>
              </w:rPr>
              <w:t xml:space="preserve"> first</w:t>
            </w:r>
            <w:r w:rsidR="00C35AD1" w:rsidRPr="00C536EE">
              <w:rPr>
                <w:szCs w:val="22"/>
              </w:rPr>
              <w:t xml:space="preserve"> at finals) </w:t>
            </w:r>
          </w:p>
        </w:tc>
        <w:tc>
          <w:tcPr>
            <w:tcW w:w="960" w:type="dxa"/>
            <w:tcBorders>
              <w:left w:val="none" w:sz="0" w:space="0" w:color="000000"/>
            </w:tcBorders>
            <w:hideMark/>
          </w:tcPr>
          <w:p w14:paraId="565D46B6" w14:textId="4EFDE1BA" w:rsidR="0013744D" w:rsidRPr="00C536EE" w:rsidRDefault="00837684">
            <w:pPr>
              <w:spacing w:after="0" w:line="240" w:lineRule="auto"/>
              <w:ind w:left="0" w:firstLine="0"/>
              <w:jc w:val="left"/>
              <w:rPr>
                <w:szCs w:val="22"/>
              </w:rPr>
            </w:pPr>
            <w:r w:rsidRPr="00C536EE">
              <w:rPr>
                <w:szCs w:val="22"/>
              </w:rPr>
              <w:t>2</w:t>
            </w:r>
            <w:r w:rsidR="00BA52A2" w:rsidRPr="00C536EE">
              <w:rPr>
                <w:szCs w:val="22"/>
              </w:rPr>
              <w:t>8</w:t>
            </w:r>
          </w:p>
        </w:tc>
      </w:tr>
      <w:tr w:rsidR="00BA52A2" w:rsidRPr="00C536EE" w14:paraId="7A800F66" w14:textId="77777777">
        <w:trPr>
          <w:trHeight w:val="440"/>
          <w:jc w:val="center"/>
        </w:trPr>
        <w:tc>
          <w:tcPr>
            <w:tcW w:w="1480" w:type="dxa"/>
            <w:tcBorders>
              <w:right w:val="none" w:sz="0" w:space="0" w:color="000000"/>
            </w:tcBorders>
          </w:tcPr>
          <w:p w14:paraId="1B8530B2" w14:textId="57D62B8E" w:rsidR="00BA52A2" w:rsidRPr="00C536EE" w:rsidRDefault="00BA52A2">
            <w:pPr>
              <w:spacing w:after="0" w:line="240" w:lineRule="auto"/>
              <w:ind w:left="0" w:firstLine="0"/>
              <w:jc w:val="center"/>
              <w:rPr>
                <w:szCs w:val="22"/>
              </w:rPr>
            </w:pPr>
            <w:r w:rsidRPr="00C536EE">
              <w:rPr>
                <w:szCs w:val="22"/>
              </w:rPr>
              <w:t>29</w:t>
            </w:r>
          </w:p>
        </w:tc>
        <w:tc>
          <w:tcPr>
            <w:tcW w:w="3845" w:type="dxa"/>
            <w:tcBorders>
              <w:left w:val="none" w:sz="0" w:space="0" w:color="000000"/>
              <w:right w:val="none" w:sz="0" w:space="0" w:color="000000"/>
            </w:tcBorders>
          </w:tcPr>
          <w:p w14:paraId="5FA9E485" w14:textId="2A2D71DF" w:rsidR="00BA52A2" w:rsidRPr="00C536EE" w:rsidRDefault="00BA52A2">
            <w:pPr>
              <w:spacing w:after="0" w:line="240" w:lineRule="auto"/>
              <w:ind w:left="0" w:firstLine="0"/>
              <w:jc w:val="center"/>
              <w:rPr>
                <w:szCs w:val="22"/>
              </w:rPr>
            </w:pPr>
            <w:r w:rsidRPr="00C536EE">
              <w:rPr>
                <w:szCs w:val="22"/>
              </w:rPr>
              <w:t>11-12 girls/12-13 boys 200 Medley Relay</w:t>
            </w:r>
          </w:p>
        </w:tc>
        <w:tc>
          <w:tcPr>
            <w:tcW w:w="960" w:type="dxa"/>
            <w:tcBorders>
              <w:left w:val="none" w:sz="0" w:space="0" w:color="000000"/>
            </w:tcBorders>
          </w:tcPr>
          <w:p w14:paraId="13B0A394" w14:textId="51CD2E43" w:rsidR="00BA52A2" w:rsidRPr="00C536EE" w:rsidRDefault="00BA52A2">
            <w:pPr>
              <w:spacing w:after="0" w:line="240" w:lineRule="auto"/>
              <w:ind w:left="0" w:firstLine="0"/>
              <w:jc w:val="left"/>
              <w:rPr>
                <w:szCs w:val="22"/>
              </w:rPr>
            </w:pPr>
            <w:r w:rsidRPr="00C536EE">
              <w:rPr>
                <w:szCs w:val="22"/>
              </w:rPr>
              <w:t>30</w:t>
            </w:r>
          </w:p>
        </w:tc>
      </w:tr>
      <w:tr w:rsidR="0013744D" w:rsidRPr="00C536EE" w14:paraId="2A302171" w14:textId="77777777">
        <w:trPr>
          <w:trHeight w:val="287"/>
          <w:jc w:val="center"/>
        </w:trPr>
        <w:tc>
          <w:tcPr>
            <w:tcW w:w="1480" w:type="dxa"/>
            <w:tcBorders>
              <w:right w:val="none" w:sz="0" w:space="0" w:color="000000"/>
            </w:tcBorders>
            <w:hideMark/>
          </w:tcPr>
          <w:p w14:paraId="571455F6" w14:textId="3EBF3D21" w:rsidR="0013744D" w:rsidRPr="00C536EE" w:rsidRDefault="00BA52A2">
            <w:pPr>
              <w:spacing w:after="0" w:line="240" w:lineRule="auto"/>
              <w:ind w:left="0" w:firstLine="0"/>
              <w:jc w:val="center"/>
              <w:rPr>
                <w:szCs w:val="22"/>
              </w:rPr>
            </w:pPr>
            <w:r w:rsidRPr="00C536EE">
              <w:rPr>
                <w:szCs w:val="22"/>
              </w:rPr>
              <w:t>31</w:t>
            </w:r>
          </w:p>
        </w:tc>
        <w:tc>
          <w:tcPr>
            <w:tcW w:w="3845" w:type="dxa"/>
            <w:tcBorders>
              <w:left w:val="none" w:sz="0" w:space="0" w:color="000000"/>
              <w:right w:val="none" w:sz="0" w:space="0" w:color="000000"/>
            </w:tcBorders>
            <w:hideMark/>
          </w:tcPr>
          <w:p w14:paraId="4232B248" w14:textId="6E73EFDF" w:rsidR="0013744D" w:rsidRPr="00C536EE" w:rsidRDefault="00C35AD1">
            <w:pPr>
              <w:spacing w:after="0" w:line="240" w:lineRule="auto"/>
              <w:ind w:left="0" w:firstLine="0"/>
              <w:jc w:val="center"/>
              <w:rPr>
                <w:szCs w:val="22"/>
              </w:rPr>
            </w:pPr>
            <w:r w:rsidRPr="00C536EE">
              <w:rPr>
                <w:szCs w:val="22"/>
              </w:rPr>
              <w:t xml:space="preserve">13-14 </w:t>
            </w:r>
            <w:r w:rsidR="00BA52A2" w:rsidRPr="00C536EE">
              <w:rPr>
                <w:szCs w:val="22"/>
              </w:rPr>
              <w:t>girls/14-15 boys 200 Medley Relay</w:t>
            </w:r>
          </w:p>
        </w:tc>
        <w:tc>
          <w:tcPr>
            <w:tcW w:w="960" w:type="dxa"/>
            <w:tcBorders>
              <w:left w:val="none" w:sz="0" w:space="0" w:color="000000"/>
            </w:tcBorders>
            <w:hideMark/>
          </w:tcPr>
          <w:p w14:paraId="2DEE4DEC" w14:textId="1F97798D" w:rsidR="0013744D" w:rsidRPr="00C536EE" w:rsidRDefault="00BA52A2">
            <w:pPr>
              <w:spacing w:after="0" w:line="240" w:lineRule="auto"/>
              <w:ind w:left="0" w:firstLine="0"/>
              <w:jc w:val="left"/>
              <w:rPr>
                <w:szCs w:val="22"/>
              </w:rPr>
            </w:pPr>
            <w:r w:rsidRPr="00C536EE">
              <w:rPr>
                <w:szCs w:val="22"/>
              </w:rPr>
              <w:t>32</w:t>
            </w:r>
          </w:p>
        </w:tc>
      </w:tr>
      <w:tr w:rsidR="0013744D" w:rsidRPr="00C536EE" w14:paraId="5E2D2B2C" w14:textId="77777777">
        <w:trPr>
          <w:trHeight w:val="242"/>
          <w:jc w:val="center"/>
        </w:trPr>
        <w:tc>
          <w:tcPr>
            <w:tcW w:w="1480" w:type="dxa"/>
            <w:tcBorders>
              <w:right w:val="none" w:sz="0" w:space="0" w:color="000000"/>
            </w:tcBorders>
            <w:hideMark/>
          </w:tcPr>
          <w:p w14:paraId="137FA333" w14:textId="5F359372" w:rsidR="0013744D" w:rsidRPr="00C536EE" w:rsidRDefault="00BA52A2">
            <w:pPr>
              <w:spacing w:after="0" w:line="240" w:lineRule="auto"/>
              <w:ind w:left="0" w:firstLine="0"/>
              <w:jc w:val="center"/>
              <w:rPr>
                <w:szCs w:val="22"/>
              </w:rPr>
            </w:pPr>
            <w:r w:rsidRPr="00C536EE">
              <w:rPr>
                <w:szCs w:val="22"/>
              </w:rPr>
              <w:t>33</w:t>
            </w:r>
          </w:p>
        </w:tc>
        <w:tc>
          <w:tcPr>
            <w:tcW w:w="3845" w:type="dxa"/>
            <w:tcBorders>
              <w:left w:val="none" w:sz="0" w:space="0" w:color="000000"/>
              <w:right w:val="none" w:sz="0" w:space="0" w:color="000000"/>
            </w:tcBorders>
            <w:hideMark/>
          </w:tcPr>
          <w:p w14:paraId="22A4A961" w14:textId="08D01108" w:rsidR="0013744D" w:rsidRPr="00C536EE" w:rsidRDefault="00BA52A2">
            <w:pPr>
              <w:spacing w:after="0" w:line="240" w:lineRule="auto"/>
              <w:ind w:left="0" w:firstLine="0"/>
              <w:jc w:val="center"/>
              <w:rPr>
                <w:szCs w:val="22"/>
              </w:rPr>
            </w:pPr>
            <w:r w:rsidRPr="00C536EE">
              <w:rPr>
                <w:szCs w:val="22"/>
              </w:rPr>
              <w:t>15 &amp; O girls/16 &amp; O boys 200 Medley Relay</w:t>
            </w:r>
          </w:p>
        </w:tc>
        <w:tc>
          <w:tcPr>
            <w:tcW w:w="960" w:type="dxa"/>
            <w:tcBorders>
              <w:left w:val="none" w:sz="0" w:space="0" w:color="000000"/>
            </w:tcBorders>
            <w:hideMark/>
          </w:tcPr>
          <w:p w14:paraId="2202BD84" w14:textId="271C2350" w:rsidR="0013744D" w:rsidRPr="00C536EE" w:rsidRDefault="002746F9">
            <w:pPr>
              <w:spacing w:after="0" w:line="240" w:lineRule="auto"/>
              <w:ind w:left="0" w:firstLine="0"/>
              <w:jc w:val="left"/>
              <w:rPr>
                <w:szCs w:val="22"/>
              </w:rPr>
            </w:pPr>
            <w:r w:rsidRPr="00C536EE">
              <w:rPr>
                <w:szCs w:val="22"/>
              </w:rPr>
              <w:t>34</w:t>
            </w:r>
          </w:p>
        </w:tc>
      </w:tr>
      <w:tr w:rsidR="0013744D" w:rsidRPr="00C536EE" w14:paraId="162305B7" w14:textId="77777777">
        <w:trPr>
          <w:trHeight w:val="288"/>
          <w:jc w:val="center"/>
        </w:trPr>
        <w:tc>
          <w:tcPr>
            <w:tcW w:w="1480" w:type="dxa"/>
            <w:tcBorders>
              <w:right w:val="none" w:sz="0" w:space="0" w:color="000000"/>
            </w:tcBorders>
            <w:hideMark/>
          </w:tcPr>
          <w:p w14:paraId="05DE15FF" w14:textId="66BDF7EB" w:rsidR="0013744D" w:rsidRPr="00C536EE" w:rsidRDefault="002746F9">
            <w:pPr>
              <w:spacing w:after="0" w:line="240" w:lineRule="auto"/>
              <w:ind w:left="0" w:firstLine="0"/>
              <w:jc w:val="center"/>
              <w:rPr>
                <w:szCs w:val="22"/>
              </w:rPr>
            </w:pPr>
            <w:r w:rsidRPr="00C536EE">
              <w:rPr>
                <w:szCs w:val="22"/>
              </w:rPr>
              <w:t>35</w:t>
            </w:r>
          </w:p>
        </w:tc>
        <w:tc>
          <w:tcPr>
            <w:tcW w:w="3845" w:type="dxa"/>
            <w:tcBorders>
              <w:left w:val="none" w:sz="0" w:space="0" w:color="000000"/>
              <w:right w:val="none" w:sz="0" w:space="0" w:color="000000"/>
            </w:tcBorders>
            <w:hideMark/>
          </w:tcPr>
          <w:p w14:paraId="33FE9767" w14:textId="77777777" w:rsidR="0013744D" w:rsidRPr="00C536EE" w:rsidRDefault="00C35AD1">
            <w:pPr>
              <w:spacing w:after="0" w:line="240" w:lineRule="auto"/>
              <w:ind w:left="0" w:firstLine="0"/>
              <w:jc w:val="center"/>
              <w:rPr>
                <w:szCs w:val="22"/>
              </w:rPr>
            </w:pPr>
            <w:r w:rsidRPr="00C536EE">
              <w:rPr>
                <w:szCs w:val="22"/>
              </w:rPr>
              <w:t>200 IM</w:t>
            </w:r>
          </w:p>
        </w:tc>
        <w:tc>
          <w:tcPr>
            <w:tcW w:w="960" w:type="dxa"/>
            <w:tcBorders>
              <w:left w:val="none" w:sz="0" w:space="0" w:color="000000"/>
            </w:tcBorders>
            <w:hideMark/>
          </w:tcPr>
          <w:p w14:paraId="490313FF" w14:textId="0E38C01B" w:rsidR="0013744D" w:rsidRPr="00C536EE" w:rsidRDefault="002746F9">
            <w:pPr>
              <w:spacing w:after="0" w:line="240" w:lineRule="auto"/>
              <w:ind w:left="0" w:firstLine="0"/>
              <w:jc w:val="left"/>
              <w:rPr>
                <w:szCs w:val="22"/>
              </w:rPr>
            </w:pPr>
            <w:r w:rsidRPr="00C536EE">
              <w:rPr>
                <w:szCs w:val="22"/>
              </w:rPr>
              <w:t>36</w:t>
            </w:r>
          </w:p>
        </w:tc>
      </w:tr>
      <w:tr w:rsidR="0013744D" w:rsidRPr="00C536EE" w14:paraId="4C124768" w14:textId="77777777">
        <w:trPr>
          <w:trHeight w:val="206"/>
          <w:jc w:val="center"/>
        </w:trPr>
        <w:tc>
          <w:tcPr>
            <w:tcW w:w="1480" w:type="dxa"/>
            <w:tcBorders>
              <w:right w:val="none" w:sz="0" w:space="0" w:color="000000"/>
            </w:tcBorders>
            <w:hideMark/>
          </w:tcPr>
          <w:p w14:paraId="589EFC6B" w14:textId="26063F49" w:rsidR="0013744D" w:rsidRPr="00C536EE" w:rsidRDefault="002746F9">
            <w:pPr>
              <w:spacing w:after="0" w:line="240" w:lineRule="auto"/>
              <w:ind w:left="0" w:firstLine="0"/>
              <w:jc w:val="center"/>
              <w:rPr>
                <w:szCs w:val="22"/>
              </w:rPr>
            </w:pPr>
            <w:r w:rsidRPr="00C536EE">
              <w:rPr>
                <w:szCs w:val="22"/>
              </w:rPr>
              <w:t>37</w:t>
            </w:r>
          </w:p>
        </w:tc>
        <w:tc>
          <w:tcPr>
            <w:tcW w:w="3845" w:type="dxa"/>
            <w:tcBorders>
              <w:left w:val="none" w:sz="0" w:space="0" w:color="000000"/>
              <w:right w:val="none" w:sz="0" w:space="0" w:color="000000"/>
            </w:tcBorders>
            <w:hideMark/>
          </w:tcPr>
          <w:p w14:paraId="664684E3" w14:textId="256704D1" w:rsidR="0013744D" w:rsidRPr="00C536EE" w:rsidRDefault="00BA52A2">
            <w:pPr>
              <w:spacing w:after="0" w:line="240" w:lineRule="auto"/>
              <w:ind w:left="0" w:firstLine="0"/>
              <w:jc w:val="center"/>
              <w:rPr>
                <w:szCs w:val="22"/>
              </w:rPr>
            </w:pPr>
            <w:r w:rsidRPr="00C536EE">
              <w:rPr>
                <w:szCs w:val="22"/>
              </w:rPr>
              <w:t xml:space="preserve">  50</w:t>
            </w:r>
            <w:r w:rsidR="00C35AD1" w:rsidRPr="00C536EE">
              <w:rPr>
                <w:szCs w:val="22"/>
              </w:rPr>
              <w:t xml:space="preserve"> Free</w:t>
            </w:r>
          </w:p>
        </w:tc>
        <w:tc>
          <w:tcPr>
            <w:tcW w:w="960" w:type="dxa"/>
            <w:tcBorders>
              <w:left w:val="none" w:sz="0" w:space="0" w:color="000000"/>
            </w:tcBorders>
            <w:hideMark/>
          </w:tcPr>
          <w:p w14:paraId="3A64E782" w14:textId="3080CA86" w:rsidR="0013744D" w:rsidRPr="00C536EE" w:rsidRDefault="002746F9">
            <w:pPr>
              <w:spacing w:after="0" w:line="240" w:lineRule="auto"/>
              <w:ind w:left="0" w:firstLine="0"/>
              <w:jc w:val="left"/>
              <w:rPr>
                <w:szCs w:val="22"/>
              </w:rPr>
            </w:pPr>
            <w:r w:rsidRPr="00C536EE">
              <w:rPr>
                <w:szCs w:val="22"/>
              </w:rPr>
              <w:t>38</w:t>
            </w:r>
          </w:p>
        </w:tc>
      </w:tr>
      <w:tr w:rsidR="0013744D" w:rsidRPr="00C536EE" w14:paraId="3F36C59C" w14:textId="77777777">
        <w:trPr>
          <w:trHeight w:val="288"/>
          <w:jc w:val="center"/>
        </w:trPr>
        <w:tc>
          <w:tcPr>
            <w:tcW w:w="1480" w:type="dxa"/>
            <w:tcBorders>
              <w:right w:val="none" w:sz="0" w:space="0" w:color="000000"/>
            </w:tcBorders>
            <w:hideMark/>
          </w:tcPr>
          <w:p w14:paraId="744A512C" w14:textId="5C6E6F5B" w:rsidR="0013744D" w:rsidRPr="00C536EE" w:rsidRDefault="002746F9">
            <w:pPr>
              <w:spacing w:after="0" w:line="240" w:lineRule="auto"/>
              <w:ind w:left="0" w:firstLine="0"/>
              <w:jc w:val="center"/>
              <w:rPr>
                <w:szCs w:val="22"/>
              </w:rPr>
            </w:pPr>
            <w:r w:rsidRPr="00C536EE">
              <w:rPr>
                <w:szCs w:val="22"/>
              </w:rPr>
              <w:t>39</w:t>
            </w:r>
          </w:p>
        </w:tc>
        <w:tc>
          <w:tcPr>
            <w:tcW w:w="3845" w:type="dxa"/>
            <w:tcBorders>
              <w:left w:val="none" w:sz="0" w:space="0" w:color="000000"/>
              <w:right w:val="none" w:sz="0" w:space="0" w:color="000000"/>
            </w:tcBorders>
            <w:hideMark/>
          </w:tcPr>
          <w:p w14:paraId="6218F081" w14:textId="77777777" w:rsidR="0013744D" w:rsidRPr="00C536EE" w:rsidRDefault="00C35AD1">
            <w:pPr>
              <w:spacing w:after="0" w:line="240" w:lineRule="auto"/>
              <w:ind w:left="0" w:firstLine="0"/>
              <w:jc w:val="center"/>
              <w:rPr>
                <w:szCs w:val="22"/>
              </w:rPr>
            </w:pPr>
            <w:r w:rsidRPr="00C536EE">
              <w:rPr>
                <w:szCs w:val="22"/>
              </w:rPr>
              <w:t>200 Fly</w:t>
            </w:r>
          </w:p>
        </w:tc>
        <w:tc>
          <w:tcPr>
            <w:tcW w:w="960" w:type="dxa"/>
            <w:tcBorders>
              <w:left w:val="none" w:sz="0" w:space="0" w:color="000000"/>
            </w:tcBorders>
            <w:hideMark/>
          </w:tcPr>
          <w:p w14:paraId="71CF77E0" w14:textId="4A74979B" w:rsidR="0013744D" w:rsidRPr="00C536EE" w:rsidRDefault="002746F9">
            <w:pPr>
              <w:spacing w:after="0" w:line="240" w:lineRule="auto"/>
              <w:ind w:left="0" w:firstLine="0"/>
              <w:jc w:val="left"/>
              <w:rPr>
                <w:szCs w:val="22"/>
              </w:rPr>
            </w:pPr>
            <w:r w:rsidRPr="00C536EE">
              <w:rPr>
                <w:szCs w:val="22"/>
              </w:rPr>
              <w:t>40</w:t>
            </w:r>
          </w:p>
        </w:tc>
      </w:tr>
      <w:tr w:rsidR="0013744D" w:rsidRPr="00C536EE" w14:paraId="230B429E" w14:textId="77777777">
        <w:trPr>
          <w:trHeight w:val="288"/>
          <w:jc w:val="center"/>
        </w:trPr>
        <w:tc>
          <w:tcPr>
            <w:tcW w:w="1480" w:type="dxa"/>
            <w:tcBorders>
              <w:right w:val="none" w:sz="0" w:space="0" w:color="000000"/>
            </w:tcBorders>
            <w:hideMark/>
          </w:tcPr>
          <w:p w14:paraId="3347C79E" w14:textId="3871E21F" w:rsidR="0013744D" w:rsidRPr="00C536EE" w:rsidRDefault="002746F9">
            <w:pPr>
              <w:spacing w:after="0" w:line="240" w:lineRule="auto"/>
              <w:ind w:left="0" w:firstLine="0"/>
              <w:jc w:val="center"/>
              <w:rPr>
                <w:szCs w:val="22"/>
              </w:rPr>
            </w:pPr>
            <w:r w:rsidRPr="00C536EE">
              <w:rPr>
                <w:szCs w:val="22"/>
              </w:rPr>
              <w:t>41</w:t>
            </w:r>
          </w:p>
        </w:tc>
        <w:tc>
          <w:tcPr>
            <w:tcW w:w="3845" w:type="dxa"/>
            <w:tcBorders>
              <w:left w:val="none" w:sz="0" w:space="0" w:color="000000"/>
              <w:right w:val="none" w:sz="0" w:space="0" w:color="000000"/>
            </w:tcBorders>
            <w:hideMark/>
          </w:tcPr>
          <w:p w14:paraId="63C1B8FC" w14:textId="2B2B6E49" w:rsidR="0013744D" w:rsidRPr="00C536EE" w:rsidRDefault="00BA52A2" w:rsidP="00BA52A2">
            <w:pPr>
              <w:spacing w:after="0" w:line="240" w:lineRule="auto"/>
              <w:ind w:left="0" w:firstLine="0"/>
              <w:jc w:val="center"/>
              <w:rPr>
                <w:szCs w:val="22"/>
              </w:rPr>
            </w:pPr>
            <w:r w:rsidRPr="00C536EE">
              <w:rPr>
                <w:szCs w:val="22"/>
              </w:rPr>
              <w:t>100 Breast</w:t>
            </w:r>
          </w:p>
        </w:tc>
        <w:tc>
          <w:tcPr>
            <w:tcW w:w="960" w:type="dxa"/>
            <w:tcBorders>
              <w:left w:val="none" w:sz="0" w:space="0" w:color="000000"/>
            </w:tcBorders>
            <w:hideMark/>
          </w:tcPr>
          <w:p w14:paraId="19E28B6B" w14:textId="3AB4FA24" w:rsidR="0013744D" w:rsidRPr="00C536EE" w:rsidRDefault="002746F9">
            <w:pPr>
              <w:spacing w:after="0" w:line="240" w:lineRule="auto"/>
              <w:ind w:left="0" w:firstLine="0"/>
              <w:jc w:val="left"/>
              <w:rPr>
                <w:szCs w:val="22"/>
              </w:rPr>
            </w:pPr>
            <w:r w:rsidRPr="00C536EE">
              <w:rPr>
                <w:szCs w:val="22"/>
              </w:rPr>
              <w:t>42</w:t>
            </w:r>
          </w:p>
        </w:tc>
      </w:tr>
      <w:tr w:rsidR="00D54B8D" w:rsidRPr="00C536EE" w14:paraId="4A39ADD5" w14:textId="77777777">
        <w:trPr>
          <w:trHeight w:val="288"/>
          <w:jc w:val="center"/>
        </w:trPr>
        <w:tc>
          <w:tcPr>
            <w:tcW w:w="1480" w:type="dxa"/>
            <w:tcBorders>
              <w:right w:val="none" w:sz="0" w:space="0" w:color="000000"/>
            </w:tcBorders>
          </w:tcPr>
          <w:p w14:paraId="4199ECCA" w14:textId="16424FB0" w:rsidR="00D54B8D" w:rsidRPr="00C536EE" w:rsidRDefault="00D54B8D">
            <w:pPr>
              <w:spacing w:after="0" w:line="240" w:lineRule="auto"/>
              <w:ind w:left="0" w:firstLine="0"/>
              <w:jc w:val="center"/>
              <w:rPr>
                <w:szCs w:val="22"/>
              </w:rPr>
            </w:pPr>
            <w:r>
              <w:rPr>
                <w:szCs w:val="22"/>
              </w:rPr>
              <w:t>43</w:t>
            </w:r>
          </w:p>
        </w:tc>
        <w:tc>
          <w:tcPr>
            <w:tcW w:w="3845" w:type="dxa"/>
            <w:tcBorders>
              <w:left w:val="none" w:sz="0" w:space="0" w:color="000000"/>
              <w:right w:val="none" w:sz="0" w:space="0" w:color="000000"/>
            </w:tcBorders>
          </w:tcPr>
          <w:p w14:paraId="491DDF31" w14:textId="6E400B75" w:rsidR="00D54B8D" w:rsidRPr="00C536EE" w:rsidRDefault="00D54B8D" w:rsidP="00BA52A2">
            <w:pPr>
              <w:spacing w:after="0" w:line="240" w:lineRule="auto"/>
              <w:ind w:left="0" w:firstLine="0"/>
              <w:jc w:val="center"/>
              <w:rPr>
                <w:szCs w:val="22"/>
              </w:rPr>
            </w:pPr>
            <w:r>
              <w:rPr>
                <w:szCs w:val="22"/>
              </w:rPr>
              <w:t>50 Fly</w:t>
            </w:r>
          </w:p>
        </w:tc>
        <w:tc>
          <w:tcPr>
            <w:tcW w:w="960" w:type="dxa"/>
            <w:tcBorders>
              <w:left w:val="none" w:sz="0" w:space="0" w:color="000000"/>
            </w:tcBorders>
          </w:tcPr>
          <w:p w14:paraId="1A084487" w14:textId="25D6D2EC" w:rsidR="00D54B8D" w:rsidRPr="00C536EE" w:rsidRDefault="00D54B8D">
            <w:pPr>
              <w:spacing w:after="0" w:line="240" w:lineRule="auto"/>
              <w:ind w:left="0" w:firstLine="0"/>
              <w:jc w:val="left"/>
              <w:rPr>
                <w:szCs w:val="22"/>
              </w:rPr>
            </w:pPr>
            <w:r>
              <w:rPr>
                <w:szCs w:val="22"/>
              </w:rPr>
              <w:t>44</w:t>
            </w:r>
          </w:p>
        </w:tc>
      </w:tr>
      <w:tr w:rsidR="0013744D" w:rsidRPr="00C536EE" w14:paraId="33F24328" w14:textId="77777777">
        <w:trPr>
          <w:trHeight w:val="288"/>
          <w:jc w:val="center"/>
        </w:trPr>
        <w:tc>
          <w:tcPr>
            <w:tcW w:w="1480" w:type="dxa"/>
            <w:tcBorders>
              <w:right w:val="none" w:sz="0" w:space="0" w:color="000000"/>
            </w:tcBorders>
            <w:hideMark/>
          </w:tcPr>
          <w:p w14:paraId="02076A77" w14:textId="1C91E399" w:rsidR="0013744D" w:rsidRPr="00C536EE" w:rsidRDefault="002746F9">
            <w:pPr>
              <w:spacing w:after="0" w:line="240" w:lineRule="auto"/>
              <w:ind w:left="0" w:firstLine="0"/>
              <w:jc w:val="center"/>
              <w:rPr>
                <w:szCs w:val="22"/>
              </w:rPr>
            </w:pPr>
            <w:r w:rsidRPr="00C536EE">
              <w:rPr>
                <w:szCs w:val="22"/>
              </w:rPr>
              <w:t>4</w:t>
            </w:r>
            <w:r w:rsidR="00D54B8D">
              <w:rPr>
                <w:szCs w:val="22"/>
              </w:rPr>
              <w:t>5</w:t>
            </w:r>
          </w:p>
        </w:tc>
        <w:tc>
          <w:tcPr>
            <w:tcW w:w="3845" w:type="dxa"/>
            <w:tcBorders>
              <w:left w:val="none" w:sz="0" w:space="0" w:color="000000"/>
              <w:right w:val="none" w:sz="0" w:space="0" w:color="000000"/>
            </w:tcBorders>
            <w:hideMark/>
          </w:tcPr>
          <w:p w14:paraId="718BFA25" w14:textId="57A7C2ED" w:rsidR="0013744D" w:rsidRPr="00C536EE" w:rsidRDefault="00D54B8D">
            <w:pPr>
              <w:spacing w:after="0" w:line="240" w:lineRule="auto"/>
              <w:ind w:left="0" w:firstLine="0"/>
              <w:jc w:val="center"/>
              <w:rPr>
                <w:szCs w:val="22"/>
              </w:rPr>
            </w:pPr>
            <w:r>
              <w:rPr>
                <w:szCs w:val="22"/>
              </w:rPr>
              <w:t>100 Free</w:t>
            </w:r>
          </w:p>
        </w:tc>
        <w:tc>
          <w:tcPr>
            <w:tcW w:w="960" w:type="dxa"/>
            <w:tcBorders>
              <w:left w:val="none" w:sz="0" w:space="0" w:color="000000"/>
            </w:tcBorders>
            <w:hideMark/>
          </w:tcPr>
          <w:p w14:paraId="22085003" w14:textId="24476689" w:rsidR="0013744D" w:rsidRPr="00C536EE" w:rsidRDefault="002746F9">
            <w:pPr>
              <w:spacing w:after="0" w:line="240" w:lineRule="auto"/>
              <w:ind w:left="0" w:firstLine="0"/>
              <w:jc w:val="left"/>
              <w:rPr>
                <w:szCs w:val="22"/>
              </w:rPr>
            </w:pPr>
            <w:r w:rsidRPr="00C536EE">
              <w:rPr>
                <w:szCs w:val="22"/>
              </w:rPr>
              <w:t>4</w:t>
            </w:r>
            <w:r w:rsidR="00D54B8D">
              <w:rPr>
                <w:szCs w:val="22"/>
              </w:rPr>
              <w:t>8</w:t>
            </w:r>
          </w:p>
        </w:tc>
      </w:tr>
      <w:tr w:rsidR="0013744D" w:rsidRPr="00C536EE" w14:paraId="093767F1" w14:textId="77777777">
        <w:trPr>
          <w:trHeight w:val="134"/>
          <w:jc w:val="center"/>
        </w:trPr>
        <w:tc>
          <w:tcPr>
            <w:tcW w:w="1480" w:type="dxa"/>
            <w:tcBorders>
              <w:right w:val="none" w:sz="0" w:space="0" w:color="000000"/>
            </w:tcBorders>
            <w:hideMark/>
          </w:tcPr>
          <w:p w14:paraId="7007149E" w14:textId="54B7DF07" w:rsidR="0013744D" w:rsidRPr="00C536EE" w:rsidRDefault="002746F9">
            <w:pPr>
              <w:spacing w:after="0" w:line="240" w:lineRule="auto"/>
              <w:ind w:left="0" w:firstLine="0"/>
              <w:jc w:val="center"/>
              <w:rPr>
                <w:szCs w:val="22"/>
              </w:rPr>
            </w:pPr>
            <w:r w:rsidRPr="00C536EE">
              <w:rPr>
                <w:szCs w:val="22"/>
              </w:rPr>
              <w:t>4</w:t>
            </w:r>
            <w:r w:rsidR="00D54B8D">
              <w:rPr>
                <w:szCs w:val="22"/>
              </w:rPr>
              <w:t>7</w:t>
            </w:r>
          </w:p>
        </w:tc>
        <w:tc>
          <w:tcPr>
            <w:tcW w:w="3845" w:type="dxa"/>
            <w:tcBorders>
              <w:left w:val="none" w:sz="0" w:space="0" w:color="000000"/>
              <w:right w:val="none" w:sz="0" w:space="0" w:color="000000"/>
            </w:tcBorders>
            <w:hideMark/>
          </w:tcPr>
          <w:p w14:paraId="5AAEEF5A" w14:textId="30471721" w:rsidR="0013744D" w:rsidRPr="00C536EE" w:rsidRDefault="00D54B8D">
            <w:pPr>
              <w:spacing w:after="0" w:line="240" w:lineRule="auto"/>
              <w:ind w:left="0" w:firstLine="0"/>
              <w:jc w:val="center"/>
              <w:rPr>
                <w:szCs w:val="22"/>
              </w:rPr>
            </w:pPr>
            <w:r>
              <w:rPr>
                <w:szCs w:val="22"/>
              </w:rPr>
              <w:t>200 Back</w:t>
            </w:r>
          </w:p>
        </w:tc>
        <w:tc>
          <w:tcPr>
            <w:tcW w:w="960" w:type="dxa"/>
            <w:tcBorders>
              <w:left w:val="none" w:sz="0" w:space="0" w:color="000000"/>
            </w:tcBorders>
            <w:hideMark/>
          </w:tcPr>
          <w:p w14:paraId="04213693" w14:textId="198A87F1" w:rsidR="0013744D" w:rsidRPr="00C536EE" w:rsidRDefault="002746F9">
            <w:pPr>
              <w:spacing w:after="0" w:line="240" w:lineRule="auto"/>
              <w:ind w:left="0" w:firstLine="0"/>
              <w:jc w:val="left"/>
              <w:rPr>
                <w:szCs w:val="22"/>
              </w:rPr>
            </w:pPr>
            <w:r w:rsidRPr="00C536EE">
              <w:rPr>
                <w:szCs w:val="22"/>
              </w:rPr>
              <w:t>46</w:t>
            </w:r>
          </w:p>
        </w:tc>
      </w:tr>
      <w:tr w:rsidR="0013744D" w:rsidRPr="00C536EE" w14:paraId="3306AF09" w14:textId="77777777">
        <w:trPr>
          <w:trHeight w:val="215"/>
          <w:jc w:val="center"/>
        </w:trPr>
        <w:tc>
          <w:tcPr>
            <w:tcW w:w="1480" w:type="dxa"/>
            <w:tcBorders>
              <w:right w:val="none" w:sz="0" w:space="0" w:color="000000"/>
            </w:tcBorders>
            <w:hideMark/>
          </w:tcPr>
          <w:p w14:paraId="6D17017F" w14:textId="6083FC1B" w:rsidR="0013744D" w:rsidRPr="00C536EE" w:rsidRDefault="002746F9">
            <w:pPr>
              <w:spacing w:after="0" w:line="240" w:lineRule="auto"/>
              <w:ind w:left="0" w:firstLine="0"/>
              <w:jc w:val="center"/>
              <w:rPr>
                <w:szCs w:val="22"/>
              </w:rPr>
            </w:pPr>
            <w:r w:rsidRPr="00C536EE">
              <w:rPr>
                <w:szCs w:val="22"/>
              </w:rPr>
              <w:t>49</w:t>
            </w:r>
          </w:p>
        </w:tc>
        <w:tc>
          <w:tcPr>
            <w:tcW w:w="3845" w:type="dxa"/>
            <w:tcBorders>
              <w:left w:val="none" w:sz="0" w:space="0" w:color="000000"/>
              <w:right w:val="none" w:sz="0" w:space="0" w:color="000000"/>
            </w:tcBorders>
            <w:hideMark/>
          </w:tcPr>
          <w:p w14:paraId="26A16544" w14:textId="77777777" w:rsidR="0013744D" w:rsidRPr="00C536EE" w:rsidRDefault="00C35AD1">
            <w:pPr>
              <w:spacing w:after="0" w:line="240" w:lineRule="auto"/>
              <w:ind w:left="0" w:firstLine="0"/>
              <w:jc w:val="center"/>
              <w:rPr>
                <w:szCs w:val="22"/>
              </w:rPr>
            </w:pPr>
            <w:r w:rsidRPr="00C536EE">
              <w:rPr>
                <w:szCs w:val="22"/>
              </w:rPr>
              <w:t xml:space="preserve">  400 Free (timed final)</w:t>
            </w:r>
          </w:p>
        </w:tc>
        <w:tc>
          <w:tcPr>
            <w:tcW w:w="960" w:type="dxa"/>
            <w:tcBorders>
              <w:left w:val="none" w:sz="0" w:space="0" w:color="000000"/>
            </w:tcBorders>
            <w:hideMark/>
          </w:tcPr>
          <w:p w14:paraId="18B6AC8F" w14:textId="3627D3D8" w:rsidR="0013744D" w:rsidRPr="00C536EE" w:rsidRDefault="002746F9">
            <w:pPr>
              <w:spacing w:after="0" w:line="240" w:lineRule="auto"/>
              <w:ind w:left="0" w:firstLine="0"/>
              <w:jc w:val="left"/>
              <w:rPr>
                <w:szCs w:val="22"/>
              </w:rPr>
            </w:pPr>
            <w:r w:rsidRPr="00C536EE">
              <w:rPr>
                <w:szCs w:val="22"/>
              </w:rPr>
              <w:t>50</w:t>
            </w:r>
          </w:p>
        </w:tc>
      </w:tr>
    </w:tbl>
    <w:p w14:paraId="23D76367" w14:textId="3EB24D41" w:rsidR="0013744D" w:rsidRPr="00C536EE" w:rsidRDefault="0013744D" w:rsidP="005A4B10">
      <w:pPr>
        <w:tabs>
          <w:tab w:val="center" w:pos="5144"/>
        </w:tabs>
        <w:spacing w:after="73" w:line="256" w:lineRule="auto"/>
        <w:ind w:left="0" w:firstLine="0"/>
        <w:jc w:val="left"/>
        <w:rPr>
          <w:b/>
          <w:szCs w:val="22"/>
        </w:rPr>
      </w:pPr>
    </w:p>
    <w:p w14:paraId="26F37747" w14:textId="34E4F582" w:rsidR="0013744D" w:rsidRDefault="00C35AD1" w:rsidP="002746F9">
      <w:pPr>
        <w:tabs>
          <w:tab w:val="center" w:pos="5144"/>
        </w:tabs>
        <w:spacing w:after="73" w:line="256" w:lineRule="auto"/>
        <w:ind w:left="-15" w:firstLine="0"/>
        <w:jc w:val="left"/>
        <w:rPr>
          <w:b/>
          <w:szCs w:val="22"/>
        </w:rPr>
      </w:pPr>
      <w:r w:rsidRPr="00F07B61">
        <w:rPr>
          <w:rFonts w:ascii="Arial" w:hAnsi="Arial" w:cs="Arial"/>
          <w:b/>
          <w:szCs w:val="22"/>
        </w:rPr>
        <w:t>Hotel Information</w:t>
      </w:r>
      <w:r w:rsidRPr="00C536EE">
        <w:rPr>
          <w:b/>
          <w:szCs w:val="22"/>
        </w:rPr>
        <w:t xml:space="preserve">: </w:t>
      </w:r>
    </w:p>
    <w:p w14:paraId="4EAB4AE7" w14:textId="1C654F1F" w:rsidR="00F646A3" w:rsidRDefault="00F646A3" w:rsidP="002746F9">
      <w:pPr>
        <w:tabs>
          <w:tab w:val="center" w:pos="5144"/>
        </w:tabs>
        <w:spacing w:after="73" w:line="256" w:lineRule="auto"/>
        <w:ind w:left="-15" w:firstLine="0"/>
        <w:jc w:val="left"/>
        <w:rPr>
          <w:b/>
          <w:szCs w:val="22"/>
        </w:rPr>
      </w:pPr>
    </w:p>
    <w:p w14:paraId="75990B82" w14:textId="579F3212" w:rsidR="00F646A3" w:rsidRDefault="00F646A3" w:rsidP="002746F9">
      <w:pPr>
        <w:tabs>
          <w:tab w:val="center" w:pos="5144"/>
        </w:tabs>
        <w:spacing w:after="73" w:line="256" w:lineRule="auto"/>
        <w:ind w:left="-15" w:firstLine="0"/>
        <w:jc w:val="left"/>
        <w:rPr>
          <w:b/>
          <w:szCs w:val="22"/>
        </w:rPr>
      </w:pPr>
      <w:r>
        <w:rPr>
          <w:b/>
          <w:szCs w:val="22"/>
        </w:rPr>
        <w:t>Hampton Inn &amp; Suites by Hilton Medicine Hat</w:t>
      </w:r>
    </w:p>
    <w:p w14:paraId="1150CBBC" w14:textId="70FE4DC1" w:rsidR="00F646A3" w:rsidRDefault="00F646A3" w:rsidP="002746F9">
      <w:pPr>
        <w:tabs>
          <w:tab w:val="center" w:pos="5144"/>
        </w:tabs>
        <w:spacing w:after="73" w:line="256" w:lineRule="auto"/>
        <w:ind w:left="-15" w:firstLine="0"/>
        <w:jc w:val="left"/>
        <w:rPr>
          <w:b/>
          <w:szCs w:val="22"/>
        </w:rPr>
      </w:pPr>
      <w:r>
        <w:rPr>
          <w:b/>
          <w:szCs w:val="22"/>
        </w:rPr>
        <w:t xml:space="preserve">2510 </w:t>
      </w:r>
      <w:proofErr w:type="spellStart"/>
      <w:r>
        <w:rPr>
          <w:b/>
          <w:szCs w:val="22"/>
        </w:rPr>
        <w:t>Boxsprings</w:t>
      </w:r>
      <w:proofErr w:type="spellEnd"/>
      <w:r>
        <w:rPr>
          <w:b/>
          <w:szCs w:val="22"/>
        </w:rPr>
        <w:t xml:space="preserve"> Blvd., Medicine Hat, Ab., T1C 0C8</w:t>
      </w:r>
    </w:p>
    <w:p w14:paraId="66F9E0D1" w14:textId="17BC29B2" w:rsidR="00F646A3" w:rsidRDefault="00F646A3" w:rsidP="002746F9">
      <w:pPr>
        <w:tabs>
          <w:tab w:val="center" w:pos="5144"/>
        </w:tabs>
        <w:spacing w:after="73" w:line="256" w:lineRule="auto"/>
        <w:ind w:left="-15" w:firstLine="0"/>
        <w:jc w:val="left"/>
        <w:rPr>
          <w:b/>
          <w:szCs w:val="22"/>
        </w:rPr>
      </w:pPr>
      <w:r>
        <w:rPr>
          <w:b/>
          <w:szCs w:val="22"/>
        </w:rPr>
        <w:t>Phone: 403-548-7818</w:t>
      </w:r>
    </w:p>
    <w:p w14:paraId="28984A16" w14:textId="1ADD8647" w:rsidR="00F646A3" w:rsidRPr="00C536EE" w:rsidRDefault="00F646A3" w:rsidP="002746F9">
      <w:pPr>
        <w:tabs>
          <w:tab w:val="center" w:pos="5144"/>
        </w:tabs>
        <w:spacing w:after="73" w:line="256" w:lineRule="auto"/>
        <w:ind w:left="-15" w:firstLine="0"/>
        <w:jc w:val="left"/>
        <w:rPr>
          <w:b/>
          <w:szCs w:val="22"/>
        </w:rPr>
      </w:pPr>
      <w:r>
        <w:rPr>
          <w:b/>
          <w:szCs w:val="22"/>
        </w:rPr>
        <w:t xml:space="preserve">Rate of $139.00 per night plus taxes.  Includes hot complimentary breakfast, complimentary </w:t>
      </w:r>
      <w:proofErr w:type="spellStart"/>
      <w:r>
        <w:rPr>
          <w:b/>
          <w:szCs w:val="22"/>
        </w:rPr>
        <w:t>wifi</w:t>
      </w:r>
      <w:proofErr w:type="spellEnd"/>
      <w:proofErr w:type="gramStart"/>
      <w:r>
        <w:rPr>
          <w:b/>
          <w:szCs w:val="22"/>
        </w:rPr>
        <w:t>,  fitness</w:t>
      </w:r>
      <w:proofErr w:type="gramEnd"/>
      <w:r>
        <w:rPr>
          <w:b/>
          <w:szCs w:val="22"/>
        </w:rPr>
        <w:t xml:space="preserve"> center, hot tub, pool, waterslide and business center.  15% of at nearby Boston Pizza and 10% off nearby at The Keg.</w:t>
      </w:r>
    </w:p>
    <w:p w14:paraId="6533B076" w14:textId="77777777" w:rsidR="0013744D" w:rsidRPr="00C536EE" w:rsidRDefault="0013744D" w:rsidP="00041409">
      <w:pPr>
        <w:spacing w:after="0" w:line="240" w:lineRule="auto"/>
        <w:jc w:val="left"/>
        <w:rPr>
          <w:b/>
          <w:szCs w:val="22"/>
        </w:rPr>
      </w:pPr>
    </w:p>
    <w:p w14:paraId="56C19FFF" w14:textId="201C351B" w:rsidR="0013744D" w:rsidRPr="00C536EE" w:rsidRDefault="00C35AD1" w:rsidP="00974BE0">
      <w:pPr>
        <w:ind w:left="0" w:firstLine="0"/>
        <w:jc w:val="left"/>
        <w:rPr>
          <w:b/>
          <w:szCs w:val="22"/>
        </w:rPr>
      </w:pPr>
      <w:r w:rsidRPr="00C536EE">
        <w:rPr>
          <w:szCs w:val="22"/>
        </w:rPr>
        <w:tab/>
      </w:r>
    </w:p>
    <w:p w14:paraId="5D23D50C" w14:textId="77777777" w:rsidR="0013744D" w:rsidRPr="00C536EE" w:rsidRDefault="0013744D" w:rsidP="00974BE0">
      <w:pPr>
        <w:ind w:left="732"/>
        <w:jc w:val="left"/>
        <w:rPr>
          <w:b/>
          <w:szCs w:val="22"/>
        </w:rPr>
      </w:pPr>
    </w:p>
    <w:p w14:paraId="42B11E47" w14:textId="77777777" w:rsidR="0013744D" w:rsidRPr="00C536EE" w:rsidRDefault="00C35AD1" w:rsidP="00F646A3">
      <w:pPr>
        <w:ind w:left="0" w:firstLine="0"/>
        <w:jc w:val="left"/>
        <w:rPr>
          <w:b/>
          <w:szCs w:val="22"/>
        </w:rPr>
      </w:pPr>
      <w:r w:rsidRPr="00C536EE">
        <w:rPr>
          <w:b/>
          <w:szCs w:val="22"/>
        </w:rPr>
        <w:t>Host Restaurant:</w:t>
      </w:r>
    </w:p>
    <w:p w14:paraId="1FE3595E" w14:textId="77777777" w:rsidR="0013744D" w:rsidRPr="00C536EE" w:rsidRDefault="0013744D" w:rsidP="00974BE0">
      <w:pPr>
        <w:ind w:left="732"/>
        <w:jc w:val="left"/>
        <w:rPr>
          <w:b/>
          <w:szCs w:val="22"/>
        </w:rPr>
      </w:pPr>
    </w:p>
    <w:p w14:paraId="63B23784" w14:textId="77777777" w:rsidR="00F646A3" w:rsidRDefault="00C35AD1" w:rsidP="00F646A3">
      <w:pPr>
        <w:ind w:left="0" w:firstLine="0"/>
        <w:jc w:val="left"/>
        <w:rPr>
          <w:b/>
          <w:szCs w:val="22"/>
        </w:rPr>
      </w:pPr>
      <w:r w:rsidRPr="00C536EE">
        <w:rPr>
          <w:b/>
          <w:szCs w:val="22"/>
        </w:rPr>
        <w:t>Booster Juice - FLC Location</w:t>
      </w:r>
    </w:p>
    <w:p w14:paraId="3103A2F4" w14:textId="77777777" w:rsidR="00F646A3" w:rsidRDefault="00F646A3" w:rsidP="00F646A3">
      <w:pPr>
        <w:ind w:left="0" w:firstLine="0"/>
        <w:jc w:val="left"/>
        <w:rPr>
          <w:b/>
          <w:szCs w:val="22"/>
        </w:rPr>
      </w:pPr>
    </w:p>
    <w:p w14:paraId="070A8DE9" w14:textId="4708A08A" w:rsidR="0013744D" w:rsidRPr="005A4B10" w:rsidRDefault="00C35AD1" w:rsidP="00F646A3">
      <w:pPr>
        <w:ind w:left="0" w:firstLine="0"/>
        <w:jc w:val="left"/>
        <w:rPr>
          <w:szCs w:val="22"/>
        </w:rPr>
      </w:pPr>
      <w:r w:rsidRPr="00C536EE">
        <w:rPr>
          <w:szCs w:val="22"/>
        </w:rPr>
        <w:t>A digital coupon will be forwarded to all teams attending to be disbursed to participant families to be put on your dev</w:t>
      </w:r>
      <w:r w:rsidR="005A4B10">
        <w:rPr>
          <w:szCs w:val="22"/>
        </w:rPr>
        <w:t>ices for use during the weekend.</w:t>
      </w:r>
    </w:p>
    <w:sectPr w:rsidR="0013744D" w:rsidRPr="005A4B10" w:rsidSect="00974BE0">
      <w:headerReference w:type="default" r:id="rId6"/>
      <w:headerReference w:type="first" r:id="rId7"/>
      <w:pgSz w:w="11900" w:h="16840"/>
      <w:pgMar w:top="720" w:right="720" w:bottom="720" w:left="720"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00D1" w14:textId="77777777" w:rsidR="007341CB" w:rsidRDefault="007341CB">
      <w:pPr>
        <w:spacing w:after="0" w:line="240" w:lineRule="auto"/>
      </w:pPr>
      <w:r>
        <w:separator/>
      </w:r>
    </w:p>
  </w:endnote>
  <w:endnote w:type="continuationSeparator" w:id="0">
    <w:p w14:paraId="25C2895B" w14:textId="77777777" w:rsidR="007341CB" w:rsidRDefault="0073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581D6" w14:textId="77777777" w:rsidR="007341CB" w:rsidRDefault="007341CB">
      <w:pPr>
        <w:spacing w:after="0" w:line="240" w:lineRule="auto"/>
      </w:pPr>
      <w:r>
        <w:separator/>
      </w:r>
    </w:p>
  </w:footnote>
  <w:footnote w:type="continuationSeparator" w:id="0">
    <w:p w14:paraId="4D21C383" w14:textId="77777777" w:rsidR="007341CB" w:rsidRDefault="0073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B99B" w14:textId="471461AE" w:rsidR="0013744D" w:rsidRDefault="00C550EB">
    <w:pPr>
      <w:spacing w:after="2" w:line="259" w:lineRule="auto"/>
      <w:ind w:left="704"/>
      <w:jc w:val="right"/>
      <w:rPr>
        <w:rFonts w:ascii="Arial" w:hAnsi="Arial"/>
        <w:sz w:val="18"/>
      </w:rPr>
    </w:pPr>
    <w:r>
      <w:rPr>
        <w:noProof/>
      </w:rPr>
      <w:drawing>
        <wp:inline distT="0" distB="0" distL="0" distR="0" wp14:anchorId="2F52A513" wp14:editId="6D85F4FC">
          <wp:extent cx="815340" cy="609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6096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EE9D" w14:textId="27FADBB1" w:rsidR="0013744D" w:rsidRDefault="00C550EB">
    <w:pPr>
      <w:spacing w:after="2" w:line="259" w:lineRule="auto"/>
      <w:ind w:left="704"/>
      <w:jc w:val="center"/>
      <w:rPr>
        <w:rFonts w:ascii="Arial" w:hAnsi="Arial"/>
        <w:sz w:val="18"/>
      </w:rPr>
    </w:pPr>
    <w:r>
      <w:rPr>
        <w:noProof/>
      </w:rPr>
      <w:drawing>
        <wp:inline distT="0" distB="0" distL="0" distR="0" wp14:anchorId="1093A0BF" wp14:editId="28B0F6DA">
          <wp:extent cx="1188720" cy="7696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69620"/>
                  </a:xfrm>
                  <a:prstGeom prst="rect">
                    <a:avLst/>
                  </a:prstGeom>
                  <a:solidFill>
                    <a:srgbClr val="FFFFFF"/>
                  </a:solidFill>
                  <a:ln>
                    <a:noFill/>
                  </a:ln>
                </pic:spPr>
              </pic:pic>
            </a:graphicData>
          </a:graphic>
        </wp:inline>
      </w:drawing>
    </w:r>
  </w:p>
  <w:p w14:paraId="56AEC3D7" w14:textId="77777777" w:rsidR="0013744D" w:rsidRDefault="00C35AD1">
    <w:pPr>
      <w:spacing w:after="2" w:line="259" w:lineRule="auto"/>
      <w:ind w:left="0" w:firstLine="0"/>
      <w:jc w:val="center"/>
      <w:rPr>
        <w:rFonts w:ascii="Arial" w:hAnsi="Arial"/>
        <w:sz w:val="18"/>
      </w:rPr>
    </w:pPr>
    <w:r>
      <w:rPr>
        <w:rFonts w:ascii="Arial" w:hAnsi="Arial"/>
        <w:sz w:val="18"/>
      </w:rPr>
      <w:t>Box 341 Medicine Hat, Alberta T1A 7G1</w:t>
    </w:r>
  </w:p>
  <w:p w14:paraId="099C01E6" w14:textId="77777777" w:rsidR="0013744D" w:rsidRDefault="00C35AD1">
    <w:pPr>
      <w:spacing w:after="2" w:line="259" w:lineRule="auto"/>
      <w:ind w:left="0" w:firstLine="0"/>
      <w:jc w:val="center"/>
      <w:rPr>
        <w:rFonts w:ascii="Arial" w:hAnsi="Arial"/>
        <w:sz w:val="18"/>
      </w:rPr>
    </w:pPr>
    <w:r>
      <w:rPr>
        <w:rFonts w:ascii="Arial" w:hAnsi="Arial"/>
        <w:sz w:val="18"/>
      </w:rPr>
      <w:t>Email: headcoach@marlin.ab.ca</w:t>
    </w:r>
  </w:p>
  <w:p w14:paraId="41019285" w14:textId="77777777" w:rsidR="0013744D" w:rsidRDefault="00C35AD1">
    <w:pPr>
      <w:tabs>
        <w:tab w:val="center" w:pos="3381"/>
        <w:tab w:val="center" w:pos="6656"/>
      </w:tabs>
      <w:spacing w:after="2" w:line="259" w:lineRule="auto"/>
      <w:ind w:left="0" w:firstLine="0"/>
      <w:jc w:val="center"/>
    </w:pPr>
    <w:r>
      <w:rPr>
        <w:rFonts w:ascii="Arial" w:hAnsi="Arial"/>
        <w:sz w:val="18"/>
      </w:rPr>
      <w:t>Website: www.marlin.ab.ca</w:t>
    </w:r>
  </w:p>
  <w:p w14:paraId="745EDA78" w14:textId="77777777" w:rsidR="0013744D" w:rsidRDefault="00C35AD1">
    <w:pPr>
      <w:pStyle w:val="Header"/>
      <w:ind w:left="0" w:firstLine="0"/>
      <w:jc w:val="center"/>
    </w:pPr>
    <w:r>
      <w:rPr>
        <w:rFonts w:ascii="Arial" w:hAnsi="Arial"/>
        <w:sz w:val="18"/>
      </w:rPr>
      <w:t>Phone: 403-580-2622</w:t>
    </w:r>
  </w:p>
  <w:p w14:paraId="75F02BD8" w14:textId="77777777" w:rsidR="0013744D" w:rsidRDefault="00137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4D"/>
    <w:rsid w:val="0003048E"/>
    <w:rsid w:val="00041409"/>
    <w:rsid w:val="000B7144"/>
    <w:rsid w:val="0013744D"/>
    <w:rsid w:val="002746F9"/>
    <w:rsid w:val="00501AF8"/>
    <w:rsid w:val="00523362"/>
    <w:rsid w:val="005A4B10"/>
    <w:rsid w:val="005E04E0"/>
    <w:rsid w:val="00614680"/>
    <w:rsid w:val="006D73B0"/>
    <w:rsid w:val="006E26E8"/>
    <w:rsid w:val="007341CB"/>
    <w:rsid w:val="007657E9"/>
    <w:rsid w:val="00837684"/>
    <w:rsid w:val="00974BE0"/>
    <w:rsid w:val="009B5BD3"/>
    <w:rsid w:val="00A95D4C"/>
    <w:rsid w:val="00B21CC0"/>
    <w:rsid w:val="00B407A1"/>
    <w:rsid w:val="00BA52A2"/>
    <w:rsid w:val="00BD17DB"/>
    <w:rsid w:val="00C35AD1"/>
    <w:rsid w:val="00C45795"/>
    <w:rsid w:val="00C536EE"/>
    <w:rsid w:val="00C550EB"/>
    <w:rsid w:val="00CF739B"/>
    <w:rsid w:val="00CF78B8"/>
    <w:rsid w:val="00D255A6"/>
    <w:rsid w:val="00D44CA5"/>
    <w:rsid w:val="00D517D4"/>
    <w:rsid w:val="00D54B8D"/>
    <w:rsid w:val="00E346B3"/>
    <w:rsid w:val="00E42BEA"/>
    <w:rsid w:val="00F07B61"/>
    <w:rsid w:val="00F126F6"/>
    <w:rsid w:val="00F646A3"/>
    <w:rsid w:val="00FA147B"/>
    <w:rsid w:val="00FB13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4D76C"/>
  <w15:docId w15:val="{967B64B4-256C-485F-AB11-3A0E5EC7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 w:line="249" w:lineRule="auto"/>
      <w:ind w:left="1414" w:hanging="10"/>
      <w:jc w:val="both"/>
    </w:pPr>
  </w:style>
  <w:style w:type="paragraph" w:styleId="Heading1">
    <w:name w:val="heading 1"/>
    <w:next w:val="Normal"/>
    <w:link w:val="Heading1Char"/>
    <w:pPr>
      <w:spacing w:after="0" w:line="240" w:lineRule="auto"/>
      <w:ind w:left="10" w:right="6" w:hanging="10"/>
      <w:jc w:val="center"/>
      <w:outlineLvl w:val="0"/>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pPr>
      <w:tabs>
        <w:tab w:val="center" w:pos="4680"/>
        <w:tab w:val="right" w:pos="9360"/>
      </w:tabs>
      <w:spacing w:after="0" w:line="240" w:lineRule="auto"/>
    </w:pPr>
  </w:style>
  <w:style w:type="paragraph" w:styleId="BalloonText">
    <w:name w:val="Balloon Text"/>
    <w:basedOn w:val="Normal"/>
    <w:link w:val="BalloonTextChar"/>
    <w:semiHidden/>
    <w:pPr>
      <w:spacing w:after="0" w:line="240" w:lineRule="auto"/>
    </w:pPr>
    <w:rPr>
      <w:rFonts w:ascii="Tahoma" w:hAnsi="Tahoma"/>
      <w:sz w:val="16"/>
    </w:rPr>
  </w:style>
  <w:style w:type="paragraph" w:customStyle="1" w:styleId="western">
    <w:name w:val="western"/>
    <w:basedOn w:val="Normal"/>
    <w:pPr>
      <w:spacing w:after="0" w:line="240" w:lineRule="auto"/>
      <w:ind w:left="0" w:firstLine="0"/>
      <w:jc w:val="left"/>
    </w:pPr>
    <w:rPr>
      <w:sz w:val="24"/>
    </w:rPr>
  </w:style>
  <w:style w:type="paragraph" w:customStyle="1" w:styleId="Smallprint">
    <w:name w:val="Small print"/>
    <w:basedOn w:val="Normal"/>
    <w:link w:val="SmallprintChar"/>
    <w:pPr>
      <w:spacing w:before="120" w:after="0" w:line="240" w:lineRule="auto"/>
      <w:ind w:left="432" w:firstLine="0"/>
      <w:jc w:val="left"/>
    </w:pPr>
    <w:rPr>
      <w:color w:val="385623"/>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ing1Char">
    <w:name w:val="Heading 1 Char"/>
    <w:link w:val="Heading1"/>
    <w:rPr>
      <w:rFonts w:ascii="Arial" w:hAnsi="Arial"/>
      <w:b/>
      <w:sz w:val="26"/>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semiHidden/>
    <w:rPr>
      <w:rFonts w:ascii="Tahoma" w:hAnsi="Tahoma"/>
      <w:sz w:val="16"/>
    </w:rPr>
  </w:style>
  <w:style w:type="character" w:customStyle="1" w:styleId="SmallprintChar">
    <w:name w:val="Small print Char"/>
    <w:basedOn w:val="DefaultParagraphFont"/>
    <w:link w:val="Smallprint"/>
    <w:rPr>
      <w:color w:val="385623"/>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ediumShading1-Accent4">
    <w:name w:val="Medium Shading 1 Accent 4"/>
    <w:basedOn w:val="TableNormal"/>
    <w:pPr>
      <w:spacing w:after="0" w:line="240" w:lineRule="auto"/>
    </w:pPr>
    <w:tblPr>
      <w:tblBorders>
        <w:top w:val="single" w:sz="8" w:space="0" w:color="FFCF40"/>
        <w:left w:val="single" w:sz="8" w:space="0" w:color="FFCF40"/>
        <w:bottom w:val="single" w:sz="8" w:space="0" w:color="FFCF40"/>
        <w:right w:val="single" w:sz="8" w:space="0" w:color="FFCF40"/>
        <w:insideH w:val="single" w:sz="8" w:space="0" w:color="FFCF40"/>
      </w:tblBorders>
    </w:tblPr>
  </w:style>
  <w:style w:type="table" w:styleId="MediumList1-Accent4">
    <w:name w:val="Medium List 1 Accent 4"/>
    <w:basedOn w:val="TableNormal"/>
    <w:pPr>
      <w:spacing w:after="0" w:line="240" w:lineRule="auto"/>
    </w:pPr>
    <w:tblPr>
      <w:tblBorders>
        <w:top w:val="single" w:sz="8" w:space="0" w:color="FFC000"/>
        <w:bottom w:val="single" w:sz="8" w:space="0" w:color="FFC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7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Sean</dc:creator>
  <cp:lastModifiedBy>Schori, Peter</cp:lastModifiedBy>
  <cp:revision>2</cp:revision>
  <dcterms:created xsi:type="dcterms:W3CDTF">2019-03-19T17:37:00Z</dcterms:created>
  <dcterms:modified xsi:type="dcterms:W3CDTF">2019-03-19T17:37:00Z</dcterms:modified>
</cp:coreProperties>
</file>