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50" w:rsidRDefault="00DD4650" w:rsidP="00DD4650">
      <w:pPr>
        <w:pStyle w:val="NormalWeb"/>
        <w:spacing w:before="240" w:beforeAutospacing="0" w:after="240" w:afterAutospacing="0"/>
        <w:jc w:val="center"/>
        <w:rPr>
          <w:rFonts w:ascii="Century Gothic" w:hAnsi="Century Gothic"/>
          <w:b/>
          <w:bCs/>
          <w:color w:val="943634" w:themeColor="accent2" w:themeShade="BF"/>
          <w:sz w:val="29"/>
          <w:szCs w:val="29"/>
        </w:rPr>
      </w:pPr>
      <w:r>
        <w:rPr>
          <w:noProof/>
        </w:rPr>
        <w:drawing>
          <wp:inline distT="0" distB="0" distL="0" distR="0" wp14:anchorId="4825E326" wp14:editId="58656832">
            <wp:extent cx="1552575" cy="657225"/>
            <wp:effectExtent l="0" t="0" r="9525" b="9525"/>
            <wp:docPr id="2" name="Picture 2" descr="https://www.teamunify.com/canlrsc/UserFiles/Image/riptides-swim-logo_064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eamunify.com/canlrsc/UserFiles/Image/riptides-swim-logo_0647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4650" w:rsidRPr="00DD4650" w:rsidRDefault="00DD4650" w:rsidP="00DD4650">
      <w:pPr>
        <w:pStyle w:val="NormalWeb"/>
        <w:spacing w:before="240" w:beforeAutospacing="0" w:after="240" w:afterAutospacing="0"/>
        <w:rPr>
          <w:color w:val="943634" w:themeColor="accent2" w:themeShade="BF"/>
        </w:rPr>
      </w:pPr>
      <w:r>
        <w:rPr>
          <w:rFonts w:ascii="Century Gothic" w:hAnsi="Century Gothic"/>
          <w:b/>
          <w:bCs/>
          <w:color w:val="943634" w:themeColor="accent2" w:themeShade="BF"/>
          <w:sz w:val="29"/>
          <w:szCs w:val="29"/>
        </w:rPr>
        <w:t xml:space="preserve">Lloydminster Riptides </w:t>
      </w:r>
      <w:r w:rsidRPr="00DD4650">
        <w:rPr>
          <w:rFonts w:ascii="Century Gothic" w:hAnsi="Century Gothic"/>
          <w:b/>
          <w:bCs/>
          <w:color w:val="943634" w:themeColor="accent2" w:themeShade="BF"/>
          <w:sz w:val="29"/>
          <w:szCs w:val="29"/>
        </w:rPr>
        <w:t>Withdrawal and Refund Policy </w:t>
      </w:r>
    </w:p>
    <w:p w:rsidR="00DD4650" w:rsidRDefault="00DD4650" w:rsidP="00DD4650"/>
    <w:p w:rsidR="00DD4650" w:rsidRDefault="00DD4650" w:rsidP="00DD4650">
      <w:pPr>
        <w:pStyle w:val="NormalWeb"/>
        <w:spacing w:before="240" w:beforeAutospacing="0" w:after="240" w:afterAutospacing="0"/>
      </w:pPr>
      <w:r>
        <w:rPr>
          <w:rFonts w:ascii="Century Gothic" w:hAnsi="Century Gothic"/>
          <w:b/>
          <w:bCs/>
          <w:color w:val="000000"/>
          <w:sz w:val="21"/>
          <w:szCs w:val="21"/>
        </w:rPr>
        <w:t>Application: </w:t>
      </w:r>
    </w:p>
    <w:p w:rsidR="00DD4650" w:rsidRDefault="00DD4650" w:rsidP="00DD4650">
      <w:pPr>
        <w:pStyle w:val="NormalWeb"/>
        <w:spacing w:before="240" w:beforeAutospacing="0" w:after="240" w:afterAutospacing="0"/>
      </w:pPr>
      <w:r>
        <w:rPr>
          <w:rFonts w:ascii="Century Gothic" w:hAnsi="Century Gothic"/>
          <w:color w:val="000000"/>
          <w:sz w:val="21"/>
          <w:szCs w:val="21"/>
        </w:rPr>
        <w:t>These procedures apply to all swimmers registered with the Lloydminster R</w:t>
      </w:r>
      <w:r>
        <w:rPr>
          <w:rFonts w:ascii="Century Gothic" w:hAnsi="Century Gothic"/>
          <w:color w:val="000000"/>
          <w:sz w:val="21"/>
          <w:szCs w:val="21"/>
        </w:rPr>
        <w:t>iptides</w:t>
      </w:r>
      <w:r>
        <w:rPr>
          <w:rFonts w:ascii="Century Gothic" w:hAnsi="Century Gothic"/>
          <w:color w:val="000000"/>
          <w:sz w:val="21"/>
          <w:szCs w:val="21"/>
        </w:rPr>
        <w:t xml:space="preserve"> Swim Club </w:t>
      </w:r>
    </w:p>
    <w:p w:rsidR="00DD4650" w:rsidRDefault="00DD4650" w:rsidP="00DD4650">
      <w:pPr>
        <w:pStyle w:val="NormalWeb"/>
        <w:spacing w:before="240" w:beforeAutospacing="0" w:after="240" w:afterAutospacing="0"/>
      </w:pPr>
      <w:r>
        <w:rPr>
          <w:rFonts w:ascii="Century Gothic" w:hAnsi="Century Gothic"/>
          <w:color w:val="000000"/>
          <w:sz w:val="21"/>
          <w:szCs w:val="21"/>
        </w:rPr>
        <w:t>Procedure:</w:t>
      </w:r>
    </w:p>
    <w:p w:rsidR="00DD4650" w:rsidRDefault="00DD4650" w:rsidP="00DD4650">
      <w:pPr>
        <w:pStyle w:val="NormalWeb"/>
        <w:spacing w:before="240" w:beforeAutospacing="0" w:after="240" w:afterAutospacing="0"/>
      </w:pPr>
      <w:r>
        <w:rPr>
          <w:rFonts w:ascii="Century Gothic" w:hAnsi="Century Gothic"/>
          <w:color w:val="000000"/>
          <w:sz w:val="21"/>
          <w:szCs w:val="21"/>
        </w:rPr>
        <w:t xml:space="preserve">All fees are paid in full </w:t>
      </w:r>
      <w:r>
        <w:rPr>
          <w:rFonts w:ascii="Century Gothic" w:hAnsi="Century Gothic"/>
          <w:color w:val="000000"/>
          <w:sz w:val="21"/>
          <w:szCs w:val="21"/>
        </w:rPr>
        <w:t xml:space="preserve">or a monthly agreement pay schedule </w:t>
      </w:r>
      <w:r>
        <w:rPr>
          <w:rFonts w:ascii="Century Gothic" w:hAnsi="Century Gothic"/>
          <w:color w:val="000000"/>
          <w:sz w:val="21"/>
          <w:szCs w:val="21"/>
        </w:rPr>
        <w:t>upon registration</w:t>
      </w:r>
    </w:p>
    <w:p w:rsidR="00DD4650" w:rsidRDefault="00DD4650" w:rsidP="00DD4650">
      <w:pPr>
        <w:pStyle w:val="NormalWeb"/>
        <w:spacing w:before="240" w:beforeAutospacing="0" w:after="240" w:afterAutospacing="0"/>
      </w:pPr>
      <w:r>
        <w:rPr>
          <w:rFonts w:ascii="Century Gothic" w:hAnsi="Century Gothic"/>
          <w:color w:val="000000"/>
          <w:sz w:val="21"/>
          <w:szCs w:val="21"/>
        </w:rPr>
        <w:t>Full Refunds will only be provided if a swimmer is withdrawn from the Llo</w:t>
      </w:r>
      <w:r>
        <w:rPr>
          <w:rFonts w:ascii="Century Gothic" w:hAnsi="Century Gothic"/>
          <w:color w:val="000000"/>
          <w:sz w:val="21"/>
          <w:szCs w:val="21"/>
        </w:rPr>
        <w:t>ydminster Riptides Swim Club prior to October</w:t>
      </w:r>
      <w:r>
        <w:rPr>
          <w:rFonts w:ascii="Century Gothic" w:hAnsi="Century Gothic"/>
          <w:color w:val="000000"/>
          <w:sz w:val="21"/>
          <w:szCs w:val="21"/>
        </w:rPr>
        <w:t xml:space="preserve"> 15th and are subject to an administrative withdrawal fee </w:t>
      </w:r>
      <w:r>
        <w:rPr>
          <w:rFonts w:ascii="Century Gothic" w:hAnsi="Century Gothic"/>
          <w:color w:val="000000"/>
          <w:sz w:val="21"/>
          <w:szCs w:val="21"/>
        </w:rPr>
        <w:t>of $50.00</w:t>
      </w:r>
      <w:r>
        <w:rPr>
          <w:rFonts w:ascii="Century Gothic" w:hAnsi="Century Gothic"/>
          <w:color w:val="000000"/>
          <w:sz w:val="21"/>
          <w:szCs w:val="21"/>
        </w:rPr>
        <w:t> </w:t>
      </w:r>
    </w:p>
    <w:p w:rsidR="00DD4650" w:rsidRDefault="00DD4650" w:rsidP="00DD4650">
      <w:pPr>
        <w:pStyle w:val="NormalWeb"/>
        <w:spacing w:before="240" w:beforeAutospacing="0" w:after="240" w:afterAutospacing="0"/>
      </w:pPr>
      <w:r>
        <w:rPr>
          <w:rFonts w:ascii="Century Gothic" w:hAnsi="Century Gothic"/>
          <w:color w:val="000000"/>
          <w:sz w:val="21"/>
          <w:szCs w:val="21"/>
        </w:rPr>
        <w:t> Pro-rated refunds (</w:t>
      </w:r>
      <w:r>
        <w:rPr>
          <w:rFonts w:ascii="Century Gothic" w:hAnsi="Century Gothic"/>
          <w:color w:val="000000"/>
          <w:sz w:val="21"/>
          <w:szCs w:val="21"/>
        </w:rPr>
        <w:t>less any governing body fees) may be issued for the following reason:</w:t>
      </w:r>
    </w:p>
    <w:p w:rsidR="00DD4650" w:rsidRDefault="00DD4650" w:rsidP="00DD4650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Medical</w:t>
      </w:r>
    </w:p>
    <w:p w:rsidR="00DD4650" w:rsidRDefault="00DD4650" w:rsidP="00DD4650">
      <w:pPr>
        <w:pStyle w:val="Normal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Disciplinary</w:t>
      </w:r>
    </w:p>
    <w:p w:rsidR="00DD4650" w:rsidRDefault="00DD4650" w:rsidP="00DD4650">
      <w:pPr>
        <w:pStyle w:val="NormalWeb"/>
        <w:spacing w:before="240" w:beforeAutospacing="0" w:after="240" w:afterAutospacing="0"/>
      </w:pPr>
      <w:r>
        <w:rPr>
          <w:rFonts w:ascii="Century Gothic" w:hAnsi="Century Gothic"/>
          <w:color w:val="000000"/>
          <w:sz w:val="21"/>
          <w:szCs w:val="21"/>
        </w:rPr>
        <w:t>Credits or refunds will not be provided for missed practices, including those as a result of injury, illness or self-isolation requirements When a swimmer withdraws prior to the end of the competitive season, the family may be entitled to a partial refund of the Membership Fee (less the listed administrative withdrawal fee), as follows: </w:t>
      </w:r>
    </w:p>
    <w:p w:rsidR="00DD4650" w:rsidRDefault="00DD4650" w:rsidP="00DD4650">
      <w:pPr>
        <w:pStyle w:val="NormalWeb"/>
        <w:spacing w:before="240" w:beforeAutospacing="0" w:after="240" w:afterAutospacing="0"/>
        <w:ind w:firstLine="720"/>
      </w:pPr>
      <w:r>
        <w:rPr>
          <w:rFonts w:ascii="Century Gothic" w:hAnsi="Century Gothic"/>
          <w:color w:val="000000"/>
          <w:sz w:val="21"/>
          <w:szCs w:val="21"/>
        </w:rPr>
        <w:t>1. The registration fee will be partially refundable to a family under the following conditions: 1.1. All fees owing were paid in full upon registration </w:t>
      </w:r>
    </w:p>
    <w:p w:rsidR="00DD4650" w:rsidRDefault="00DD4650" w:rsidP="00DD4650">
      <w:pPr>
        <w:pStyle w:val="NormalWeb"/>
        <w:spacing w:before="240" w:beforeAutospacing="0" w:after="240" w:afterAutospacing="0"/>
      </w:pPr>
      <w:r>
        <w:rPr>
          <w:rFonts w:ascii="Century Gothic" w:hAnsi="Century Gothic"/>
          <w:color w:val="000000"/>
          <w:sz w:val="21"/>
          <w:szCs w:val="21"/>
        </w:rPr>
        <w:t>1.2. No monies are owing to Lloydminster Riptides</w:t>
      </w:r>
      <w:r>
        <w:rPr>
          <w:rFonts w:ascii="Century Gothic" w:hAnsi="Century Gothic"/>
          <w:color w:val="000000"/>
          <w:sz w:val="21"/>
          <w:szCs w:val="21"/>
        </w:rPr>
        <w:t>; and </w:t>
      </w:r>
    </w:p>
    <w:p w:rsidR="00DD4650" w:rsidRDefault="00DD4650" w:rsidP="00DD4650">
      <w:pPr>
        <w:pStyle w:val="NormalWeb"/>
        <w:spacing w:before="240" w:beforeAutospacing="0" w:after="240" w:afterAutospacing="0"/>
      </w:pPr>
      <w:r>
        <w:rPr>
          <w:rFonts w:ascii="Century Gothic" w:hAnsi="Century Gothic"/>
          <w:color w:val="000000"/>
          <w:sz w:val="21"/>
          <w:szCs w:val="21"/>
        </w:rPr>
        <w:t>2. Refunds will be issued in alignment with the installment schedule, as follows: 2.1. Withdrawal prior to October 31st: 60% refund </w:t>
      </w:r>
    </w:p>
    <w:p w:rsidR="00DD4650" w:rsidRDefault="00DD4650" w:rsidP="00DD4650">
      <w:pPr>
        <w:pStyle w:val="NormalWeb"/>
        <w:spacing w:before="240" w:beforeAutospacing="0" w:after="240" w:afterAutospacing="0"/>
      </w:pPr>
      <w:r>
        <w:rPr>
          <w:rFonts w:ascii="Century Gothic" w:hAnsi="Century Gothic"/>
          <w:color w:val="000000"/>
          <w:sz w:val="21"/>
          <w:szCs w:val="21"/>
        </w:rPr>
        <w:t>2.2. Withdrawal November 1st to December 31st: 30% refund </w:t>
      </w:r>
    </w:p>
    <w:p w:rsidR="00DD4650" w:rsidRDefault="00DD4650" w:rsidP="00DD4650">
      <w:pPr>
        <w:pStyle w:val="NormalWeb"/>
        <w:spacing w:before="240" w:beforeAutospacing="0" w:after="240" w:afterAutospacing="0"/>
      </w:pPr>
      <w:r>
        <w:rPr>
          <w:rFonts w:ascii="Century Gothic" w:hAnsi="Century Gothic"/>
          <w:color w:val="000000"/>
          <w:sz w:val="21"/>
          <w:szCs w:val="21"/>
        </w:rPr>
        <w:t>2.3. Withdrawal January 1st to March 31st: 15% refund </w:t>
      </w:r>
    </w:p>
    <w:p w:rsidR="00DD4650" w:rsidRDefault="00DD4650" w:rsidP="00DD4650">
      <w:pPr>
        <w:pStyle w:val="NormalWeb"/>
        <w:spacing w:before="240" w:beforeAutospacing="0" w:after="240" w:afterAutospacing="0"/>
      </w:pPr>
      <w:r>
        <w:rPr>
          <w:rFonts w:ascii="Century Gothic" w:hAnsi="Century Gothic"/>
          <w:color w:val="000000"/>
          <w:sz w:val="21"/>
          <w:szCs w:val="21"/>
        </w:rPr>
        <w:t>2.4. Withdrawal after April 1st: no refund </w:t>
      </w:r>
    </w:p>
    <w:p w:rsidR="00DD4650" w:rsidRDefault="00DD4650" w:rsidP="00DD4650">
      <w:pPr>
        <w:pStyle w:val="NormalWeb"/>
        <w:spacing w:before="240" w:beforeAutospacing="0" w:after="240" w:afterAutospacing="0"/>
      </w:pPr>
      <w:r>
        <w:rPr>
          <w:rFonts w:ascii="Century Gothic" w:hAnsi="Century Gothic"/>
          <w:color w:val="000000"/>
          <w:sz w:val="21"/>
          <w:szCs w:val="21"/>
        </w:rPr>
        <w:t>3. Fees for unworked volunteer points may be assessed for the session in which the withdrawal is initiated </w:t>
      </w:r>
    </w:p>
    <w:p w:rsidR="00DD4650" w:rsidRDefault="00DD4650" w:rsidP="00DD4650">
      <w:pPr>
        <w:pStyle w:val="NormalWeb"/>
        <w:spacing w:before="240" w:beforeAutospacing="0" w:after="240" w:afterAutospacing="0"/>
      </w:pPr>
      <w:r>
        <w:rPr>
          <w:rFonts w:ascii="Century Gothic" w:hAnsi="Century Gothic"/>
          <w:color w:val="000000"/>
          <w:sz w:val="21"/>
          <w:szCs w:val="21"/>
        </w:rPr>
        <w:lastRenderedPageBreak/>
        <w:t>4. The Swimming Canada fee is non-refundable at any time </w:t>
      </w:r>
    </w:p>
    <w:sectPr w:rsidR="00DD46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055"/>
    <w:multiLevelType w:val="multilevel"/>
    <w:tmpl w:val="C744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50"/>
    <w:rsid w:val="00826D19"/>
    <w:rsid w:val="00DD4650"/>
    <w:rsid w:val="00E0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B3353"/>
  <w15:chartTrackingRefBased/>
  <w15:docId w15:val="{49AD7F3F-253C-4334-B8C3-1732CD60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6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PNRHA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Daschuk, Krystal SHA</dc:creator>
  <cp:keywords/>
  <dc:description/>
  <cp:lastModifiedBy>Daschuk, Krystal SHA</cp:lastModifiedBy>
  <cp:revision>1</cp:revision>
  <dcterms:created xsi:type="dcterms:W3CDTF">2021-08-12T20:39:00Z</dcterms:created>
  <dcterms:modified xsi:type="dcterms:W3CDTF">2021-08-12T20:42:00Z</dcterms:modified>
</cp:coreProperties>
</file>