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848" w:rsidRPr="008F60F4" w:rsidRDefault="008F4848" w:rsidP="00743E98">
      <w:pPr>
        <w:spacing w:line="240" w:lineRule="auto"/>
        <w:jc w:val="both"/>
      </w:pPr>
      <w:bookmarkStart w:id="0" w:name="_GoBack"/>
      <w:bookmarkEnd w:id="0"/>
    </w:p>
    <w:p w:rsidR="00701A2F" w:rsidRDefault="00701A2F" w:rsidP="00DB2154">
      <w:pPr>
        <w:spacing w:line="240" w:lineRule="auto"/>
        <w:jc w:val="center"/>
        <w:rPr>
          <w:b/>
          <w:sz w:val="48"/>
          <w:szCs w:val="48"/>
        </w:rPr>
      </w:pPr>
    </w:p>
    <w:p w:rsidR="008C00B5" w:rsidRDefault="008C00B5" w:rsidP="00743E98">
      <w:pPr>
        <w:spacing w:line="240" w:lineRule="auto"/>
        <w:jc w:val="center"/>
      </w:pPr>
    </w:p>
    <w:p w:rsidR="00210F8F" w:rsidRDefault="00E72BF6" w:rsidP="00743E98">
      <w:pPr>
        <w:spacing w:line="240" w:lineRule="auto"/>
        <w:jc w:val="center"/>
      </w:pPr>
      <w:r>
        <w:rPr>
          <w:noProof/>
        </w:rPr>
        <w:drawing>
          <wp:inline distT="0" distB="0" distL="0" distR="0" wp14:anchorId="73C5AFB6" wp14:editId="5D9EC3EA">
            <wp:extent cx="3290416" cy="1104900"/>
            <wp:effectExtent l="0" t="0" r="571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90416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0F8F" w:rsidRPr="008F60F4" w:rsidRDefault="00210F8F" w:rsidP="00E72BF6">
      <w:pPr>
        <w:spacing w:line="240" w:lineRule="auto"/>
      </w:pPr>
    </w:p>
    <w:p w:rsidR="008C00B5" w:rsidRPr="008F60F4" w:rsidRDefault="00A370F9" w:rsidP="00743E98">
      <w:pPr>
        <w:spacing w:line="240" w:lineRule="auto"/>
        <w:jc w:val="center"/>
        <w:rPr>
          <w:b/>
          <w:sz w:val="44"/>
          <w:szCs w:val="44"/>
        </w:rPr>
      </w:pPr>
      <w:r w:rsidRPr="008F60F4">
        <w:rPr>
          <w:b/>
          <w:sz w:val="44"/>
          <w:szCs w:val="44"/>
        </w:rPr>
        <w:t xml:space="preserve">Mount Pearl </w:t>
      </w:r>
      <w:r w:rsidR="00FE0DCC">
        <w:rPr>
          <w:b/>
          <w:sz w:val="44"/>
          <w:szCs w:val="44"/>
        </w:rPr>
        <w:t>Marlins</w:t>
      </w:r>
    </w:p>
    <w:p w:rsidR="00A370F9" w:rsidRPr="008F60F4" w:rsidRDefault="00E72BF6" w:rsidP="00743E98">
      <w:pPr>
        <w:spacing w:line="24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Little Caesars - </w:t>
      </w:r>
      <w:r w:rsidR="00A654CE">
        <w:rPr>
          <w:b/>
          <w:sz w:val="44"/>
          <w:szCs w:val="44"/>
        </w:rPr>
        <w:t>Future League Series 1 Invitational</w:t>
      </w:r>
    </w:p>
    <w:p w:rsidR="008C00B5" w:rsidRPr="008F60F4" w:rsidRDefault="008C00B5" w:rsidP="00743E98">
      <w:pPr>
        <w:spacing w:line="240" w:lineRule="auto"/>
        <w:jc w:val="center"/>
        <w:rPr>
          <w:sz w:val="44"/>
          <w:szCs w:val="44"/>
        </w:rPr>
      </w:pPr>
    </w:p>
    <w:p w:rsidR="008C00B5" w:rsidRPr="00E72BF6" w:rsidRDefault="00701A2F" w:rsidP="00E72BF6">
      <w:pPr>
        <w:pStyle w:val="Footer"/>
        <w:jc w:val="center"/>
        <w:rPr>
          <w:b/>
          <w:color w:val="FF0000"/>
          <w:sz w:val="44"/>
          <w:szCs w:val="44"/>
        </w:rPr>
      </w:pPr>
      <w:r w:rsidRPr="008F60F4">
        <w:rPr>
          <w:b/>
          <w:color w:val="FF0000"/>
          <w:sz w:val="44"/>
          <w:szCs w:val="44"/>
        </w:rPr>
        <w:t>November</w:t>
      </w:r>
      <w:r w:rsidR="00872090">
        <w:rPr>
          <w:b/>
          <w:color w:val="FF0000"/>
          <w:sz w:val="44"/>
          <w:szCs w:val="44"/>
        </w:rPr>
        <w:t xml:space="preserve"> </w:t>
      </w:r>
      <w:r w:rsidR="00A654CE">
        <w:rPr>
          <w:b/>
          <w:color w:val="FF0000"/>
          <w:sz w:val="44"/>
          <w:szCs w:val="44"/>
        </w:rPr>
        <w:t>23</w:t>
      </w:r>
      <w:r w:rsidR="00F23EC6">
        <w:rPr>
          <w:b/>
          <w:color w:val="FF0000"/>
          <w:sz w:val="44"/>
          <w:szCs w:val="44"/>
        </w:rPr>
        <w:t>- 24</w:t>
      </w:r>
      <w:r w:rsidR="00F23EC6" w:rsidRPr="00F23EC6">
        <w:rPr>
          <w:b/>
          <w:color w:val="FF0000"/>
          <w:sz w:val="44"/>
          <w:szCs w:val="44"/>
          <w:vertAlign w:val="superscript"/>
        </w:rPr>
        <w:t>th</w:t>
      </w:r>
      <w:r w:rsidR="00F23EC6">
        <w:rPr>
          <w:b/>
          <w:color w:val="FF0000"/>
          <w:sz w:val="44"/>
          <w:szCs w:val="44"/>
        </w:rPr>
        <w:t xml:space="preserve"> </w:t>
      </w:r>
      <w:r w:rsidR="00872090">
        <w:rPr>
          <w:b/>
          <w:color w:val="FF0000"/>
          <w:sz w:val="44"/>
          <w:szCs w:val="44"/>
        </w:rPr>
        <w:t>2019</w:t>
      </w:r>
    </w:p>
    <w:p w:rsidR="008C00B5" w:rsidRPr="008F60F4" w:rsidRDefault="008C00B5" w:rsidP="00743E98">
      <w:pPr>
        <w:tabs>
          <w:tab w:val="left" w:pos="2160"/>
        </w:tabs>
        <w:spacing w:before="48" w:line="240" w:lineRule="auto"/>
        <w:jc w:val="center"/>
        <w:textAlignment w:val="baseline"/>
        <w:rPr>
          <w:rFonts w:eastAsia="Calibri"/>
          <w:b/>
          <w:color w:val="000000"/>
          <w:sz w:val="44"/>
          <w:szCs w:val="44"/>
        </w:rPr>
      </w:pPr>
      <w:r w:rsidRPr="008F60F4">
        <w:rPr>
          <w:rFonts w:eastAsia="Calibri"/>
          <w:color w:val="000000"/>
          <w:sz w:val="44"/>
          <w:szCs w:val="44"/>
        </w:rPr>
        <w:t>Mount Pearl Summit Center</w:t>
      </w:r>
    </w:p>
    <w:p w:rsidR="008C00B5" w:rsidRPr="008F60F4" w:rsidRDefault="008C00B5" w:rsidP="00743E98">
      <w:pPr>
        <w:spacing w:before="48" w:line="240" w:lineRule="auto"/>
        <w:jc w:val="center"/>
        <w:textAlignment w:val="baseline"/>
        <w:rPr>
          <w:rFonts w:eastAsia="Calibri"/>
          <w:color w:val="000000"/>
          <w:sz w:val="24"/>
        </w:rPr>
      </w:pPr>
      <w:r w:rsidRPr="008F60F4">
        <w:rPr>
          <w:rFonts w:eastAsia="Calibri"/>
          <w:color w:val="000000"/>
          <w:sz w:val="24"/>
        </w:rPr>
        <w:t>126 Smallwood Drive, Mount Pearl, NL</w:t>
      </w:r>
    </w:p>
    <w:p w:rsidR="00EB4370" w:rsidRDefault="003C2F26" w:rsidP="00210F8F">
      <w:pPr>
        <w:jc w:val="center"/>
        <w:rPr>
          <w:rFonts w:eastAsia="Calibri"/>
          <w:color w:val="000000"/>
          <w:sz w:val="24"/>
        </w:rPr>
      </w:pPr>
      <w:r>
        <w:rPr>
          <w:rFonts w:eastAsia="Calibri"/>
          <w:color w:val="000000"/>
          <w:sz w:val="24"/>
        </w:rPr>
        <w:br w:type="page"/>
      </w:r>
    </w:p>
    <w:p w:rsidR="006A5726" w:rsidRDefault="006A5726">
      <w:pPr>
        <w:rPr>
          <w:rFonts w:eastAsia="Calibri"/>
          <w:color w:val="000000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1B403C" w:rsidTr="001B403C">
        <w:tc>
          <w:tcPr>
            <w:tcW w:w="9576" w:type="dxa"/>
            <w:shd w:val="clear" w:color="auto" w:fill="FFC000"/>
          </w:tcPr>
          <w:p w:rsidR="001B403C" w:rsidRDefault="00210F8F" w:rsidP="001B403C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b/>
                <w:sz w:val="28"/>
                <w:szCs w:val="28"/>
              </w:rPr>
              <w:t>G</w:t>
            </w:r>
            <w:r w:rsidR="001B403C">
              <w:rPr>
                <w:b/>
                <w:sz w:val="28"/>
                <w:szCs w:val="28"/>
              </w:rPr>
              <w:t xml:space="preserve">ENERAL </w:t>
            </w:r>
            <w:r w:rsidR="001B403C" w:rsidRPr="00FE0DCC">
              <w:rPr>
                <w:b/>
                <w:sz w:val="28"/>
                <w:szCs w:val="28"/>
              </w:rPr>
              <w:t>INFORMATION</w:t>
            </w:r>
          </w:p>
        </w:tc>
      </w:tr>
    </w:tbl>
    <w:p w:rsidR="00626536" w:rsidRPr="000D7B50" w:rsidRDefault="00626536" w:rsidP="00743E98">
      <w:pPr>
        <w:jc w:val="both"/>
        <w:rPr>
          <w:rFonts w:eastAsia="Calibri"/>
          <w:color w:val="000000"/>
          <w:sz w:val="24"/>
        </w:rPr>
      </w:pPr>
      <w:r w:rsidRPr="000D7B50">
        <w:rPr>
          <w:rFonts w:eastAsia="Calibri"/>
          <w:b/>
          <w:color w:val="000000"/>
        </w:rPr>
        <w:t>Dates:</w:t>
      </w:r>
      <w:r w:rsidRPr="000D7B50">
        <w:rPr>
          <w:rFonts w:eastAsia="Calibri"/>
          <w:b/>
          <w:color w:val="000000"/>
        </w:rPr>
        <w:tab/>
      </w:r>
      <w:r w:rsidRPr="000D7B50">
        <w:rPr>
          <w:rFonts w:eastAsia="Calibri"/>
          <w:b/>
          <w:color w:val="000000"/>
        </w:rPr>
        <w:tab/>
      </w:r>
      <w:r w:rsidR="00CA0410">
        <w:rPr>
          <w:rFonts w:eastAsia="Calibri"/>
          <w:b/>
          <w:color w:val="000000"/>
        </w:rPr>
        <w:tab/>
      </w:r>
      <w:r w:rsidR="00A654CE">
        <w:rPr>
          <w:rFonts w:eastAsia="Calibri"/>
          <w:b/>
          <w:color w:val="000000"/>
        </w:rPr>
        <w:t>23</w:t>
      </w:r>
      <w:r w:rsidR="00CA0410" w:rsidRPr="00CA0410">
        <w:rPr>
          <w:rFonts w:eastAsia="Calibri"/>
          <w:b/>
          <w:color w:val="000000"/>
          <w:vertAlign w:val="superscript"/>
        </w:rPr>
        <w:t>nd</w:t>
      </w:r>
      <w:r w:rsidR="00CA0410">
        <w:rPr>
          <w:rFonts w:eastAsia="Calibri"/>
          <w:b/>
          <w:color w:val="000000"/>
        </w:rPr>
        <w:t xml:space="preserve"> -24</w:t>
      </w:r>
      <w:r w:rsidR="00CA0410" w:rsidRPr="00CA0410">
        <w:rPr>
          <w:rFonts w:eastAsia="Calibri"/>
          <w:b/>
          <w:color w:val="000000"/>
          <w:vertAlign w:val="superscript"/>
        </w:rPr>
        <w:t>th</w:t>
      </w:r>
      <w:r w:rsidR="00CA0410">
        <w:rPr>
          <w:rFonts w:eastAsia="Calibri"/>
          <w:b/>
          <w:color w:val="000000"/>
        </w:rPr>
        <w:t xml:space="preserve"> </w:t>
      </w:r>
      <w:r w:rsidR="00872090">
        <w:rPr>
          <w:rFonts w:eastAsia="Calibri"/>
          <w:b/>
          <w:color w:val="000000"/>
        </w:rPr>
        <w:t>November 2019</w:t>
      </w:r>
    </w:p>
    <w:p w:rsidR="00626536" w:rsidRPr="000D7B50" w:rsidRDefault="00626536" w:rsidP="00743E98">
      <w:pPr>
        <w:tabs>
          <w:tab w:val="left" w:pos="1290"/>
        </w:tabs>
        <w:spacing w:after="0" w:line="240" w:lineRule="auto"/>
        <w:jc w:val="both"/>
      </w:pPr>
      <w:r w:rsidRPr="000D7B50">
        <w:rPr>
          <w:rFonts w:eastAsia="Calibri"/>
          <w:b/>
          <w:color w:val="000000"/>
        </w:rPr>
        <w:t>Location:</w:t>
      </w:r>
      <w:r w:rsidRPr="000D7B50">
        <w:rPr>
          <w:rFonts w:eastAsia="Calibri"/>
          <w:b/>
          <w:color w:val="000000"/>
        </w:rPr>
        <w:tab/>
      </w:r>
      <w:r w:rsidRPr="000D7B50">
        <w:rPr>
          <w:rFonts w:eastAsia="Calibri"/>
          <w:b/>
          <w:color w:val="000000"/>
        </w:rPr>
        <w:tab/>
      </w:r>
      <w:r w:rsidRPr="000D7B50">
        <w:rPr>
          <w:rFonts w:eastAsia="Calibri"/>
          <w:b/>
          <w:color w:val="000000"/>
        </w:rPr>
        <w:tab/>
      </w:r>
      <w:r w:rsidRPr="000D7B50">
        <w:rPr>
          <w:rFonts w:eastAsia="Calibri"/>
          <w:color w:val="000000"/>
        </w:rPr>
        <w:t>Mount Pearl Summit Center</w:t>
      </w:r>
    </w:p>
    <w:p w:rsidR="00626536" w:rsidRPr="000D7B50" w:rsidRDefault="00626536" w:rsidP="00743E98">
      <w:pPr>
        <w:tabs>
          <w:tab w:val="left" w:pos="1290"/>
        </w:tabs>
        <w:spacing w:after="0" w:line="240" w:lineRule="auto"/>
        <w:jc w:val="both"/>
        <w:rPr>
          <w:rFonts w:eastAsia="Calibri"/>
          <w:color w:val="000000"/>
        </w:rPr>
      </w:pPr>
      <w:r w:rsidRPr="000D7B50">
        <w:tab/>
      </w:r>
      <w:r w:rsidRPr="000D7B50">
        <w:tab/>
      </w:r>
      <w:r w:rsidRPr="000D7B50">
        <w:tab/>
      </w:r>
      <w:r w:rsidRPr="000D7B50">
        <w:rPr>
          <w:rFonts w:eastAsia="Calibri"/>
          <w:color w:val="000000"/>
        </w:rPr>
        <w:t>126 Smallwood Drive, Mount Pearl, NL</w:t>
      </w:r>
    </w:p>
    <w:p w:rsidR="00277214" w:rsidRPr="000D7B50" w:rsidRDefault="00277214" w:rsidP="00743E98">
      <w:pPr>
        <w:tabs>
          <w:tab w:val="left" w:pos="1290"/>
        </w:tabs>
        <w:spacing w:after="0" w:line="240" w:lineRule="auto"/>
        <w:jc w:val="both"/>
        <w:rPr>
          <w:rFonts w:eastAsia="Calibri"/>
          <w:color w:val="000000"/>
        </w:rPr>
      </w:pPr>
    </w:p>
    <w:p w:rsidR="00277214" w:rsidRPr="000D7B50" w:rsidRDefault="00BC215A" w:rsidP="00743E98">
      <w:pPr>
        <w:tabs>
          <w:tab w:val="left" w:pos="1290"/>
        </w:tabs>
        <w:spacing w:after="0" w:line="240" w:lineRule="auto"/>
        <w:jc w:val="both"/>
      </w:pPr>
      <w:r w:rsidRPr="000D7B50">
        <w:rPr>
          <w:b/>
        </w:rPr>
        <w:t xml:space="preserve">Spectator </w:t>
      </w:r>
      <w:r w:rsidR="00277214" w:rsidRPr="000D7B50">
        <w:rPr>
          <w:b/>
        </w:rPr>
        <w:t>Admission:</w:t>
      </w:r>
      <w:r w:rsidRPr="000D7B50">
        <w:tab/>
        <w:t>No charge</w:t>
      </w:r>
      <w:r w:rsidR="00277214" w:rsidRPr="000D7B50">
        <w:t>.</w:t>
      </w:r>
    </w:p>
    <w:p w:rsidR="00626536" w:rsidRPr="000D7B50" w:rsidRDefault="00626536" w:rsidP="00743E98">
      <w:pPr>
        <w:tabs>
          <w:tab w:val="left" w:pos="2160"/>
        </w:tabs>
        <w:spacing w:before="296" w:line="240" w:lineRule="auto"/>
        <w:ind w:left="2160" w:right="360" w:hanging="2160"/>
        <w:jc w:val="both"/>
        <w:textAlignment w:val="baseline"/>
        <w:rPr>
          <w:rFonts w:eastAsia="Calibri"/>
          <w:b/>
          <w:color w:val="000000"/>
        </w:rPr>
      </w:pPr>
      <w:r w:rsidRPr="000D7B50">
        <w:rPr>
          <w:rFonts w:eastAsia="Calibri"/>
          <w:b/>
          <w:color w:val="000000"/>
        </w:rPr>
        <w:t>Pool:</w:t>
      </w:r>
      <w:r w:rsidRPr="000D7B50">
        <w:rPr>
          <w:rFonts w:eastAsia="Calibri"/>
          <w:b/>
          <w:color w:val="000000"/>
        </w:rPr>
        <w:tab/>
      </w:r>
      <w:r w:rsidRPr="000D7B50">
        <w:rPr>
          <w:rFonts w:eastAsia="Calibri"/>
          <w:color w:val="000000"/>
        </w:rPr>
        <w:t>8 lanes 25 meters plus two 25 meter lanes for additional warm up and cool down throughout the meet.</w:t>
      </w:r>
    </w:p>
    <w:p w:rsidR="00D86CB3" w:rsidRPr="000D7B50" w:rsidRDefault="00DE3559" w:rsidP="00743E98">
      <w:pPr>
        <w:tabs>
          <w:tab w:val="left" w:pos="2160"/>
        </w:tabs>
        <w:spacing w:before="340" w:line="240" w:lineRule="auto"/>
        <w:jc w:val="both"/>
        <w:textAlignment w:val="baseline"/>
        <w:rPr>
          <w:rFonts w:eastAsia="Calibri"/>
          <w:b/>
          <w:color w:val="000000"/>
        </w:rPr>
      </w:pPr>
      <w:r w:rsidRPr="00872090">
        <w:rPr>
          <w:rFonts w:eastAsia="Calibri"/>
          <w:b/>
          <w:color w:val="000000"/>
        </w:rPr>
        <w:t xml:space="preserve">Coordinating </w:t>
      </w:r>
      <w:r w:rsidR="00D86CB3" w:rsidRPr="00872090">
        <w:rPr>
          <w:rFonts w:eastAsia="Calibri"/>
          <w:b/>
          <w:color w:val="000000"/>
        </w:rPr>
        <w:t>Referee</w:t>
      </w:r>
      <w:r w:rsidR="00D86CB3" w:rsidRPr="000D7B50">
        <w:rPr>
          <w:rFonts w:eastAsia="Calibri"/>
          <w:b/>
          <w:color w:val="000000"/>
        </w:rPr>
        <w:t>:</w:t>
      </w:r>
      <w:r w:rsidR="00D86CB3" w:rsidRPr="000D7B50">
        <w:rPr>
          <w:rFonts w:eastAsia="Calibri"/>
          <w:b/>
          <w:color w:val="000000"/>
        </w:rPr>
        <w:tab/>
      </w:r>
      <w:r w:rsidR="008A60EA">
        <w:rPr>
          <w:rFonts w:eastAsia="Calibri"/>
          <w:color w:val="000000"/>
        </w:rPr>
        <w:t>Eric Rose</w:t>
      </w:r>
    </w:p>
    <w:p w:rsidR="00626536" w:rsidRPr="000D7B50" w:rsidRDefault="00626536" w:rsidP="00743E98">
      <w:pPr>
        <w:tabs>
          <w:tab w:val="left" w:pos="2160"/>
        </w:tabs>
        <w:spacing w:before="340" w:line="240" w:lineRule="auto"/>
        <w:jc w:val="both"/>
        <w:textAlignment w:val="baseline"/>
        <w:rPr>
          <w:rFonts w:eastAsia="Calibri"/>
          <w:b/>
          <w:color w:val="000000"/>
        </w:rPr>
      </w:pPr>
      <w:r w:rsidRPr="000D7B50">
        <w:rPr>
          <w:rFonts w:eastAsia="Calibri"/>
          <w:b/>
          <w:color w:val="000000"/>
        </w:rPr>
        <w:t>Sanction:</w:t>
      </w:r>
      <w:r w:rsidRPr="000D7B50">
        <w:rPr>
          <w:rFonts w:eastAsia="Calibri"/>
          <w:b/>
          <w:color w:val="000000"/>
        </w:rPr>
        <w:tab/>
      </w:r>
      <w:r w:rsidRPr="000D7B50">
        <w:rPr>
          <w:rFonts w:eastAsia="Calibri"/>
          <w:color w:val="000000"/>
        </w:rPr>
        <w:t>Swimming Newfoundland and Labrador</w:t>
      </w:r>
    </w:p>
    <w:p w:rsidR="00701A2F" w:rsidRPr="000D7B50" w:rsidRDefault="00B647A7" w:rsidP="00743E98">
      <w:pPr>
        <w:tabs>
          <w:tab w:val="left" w:pos="2160"/>
        </w:tabs>
        <w:spacing w:before="341" w:after="0" w:line="240" w:lineRule="auto"/>
        <w:jc w:val="both"/>
        <w:textAlignment w:val="baseline"/>
        <w:rPr>
          <w:rFonts w:eastAsia="Calibri"/>
          <w:b/>
          <w:color w:val="000000"/>
        </w:rPr>
      </w:pPr>
      <w:r w:rsidRPr="000D7B50">
        <w:rPr>
          <w:rFonts w:eastAsia="Calibri"/>
          <w:b/>
          <w:color w:val="000000"/>
        </w:rPr>
        <w:t>Meet Management</w:t>
      </w:r>
      <w:r w:rsidR="00626536" w:rsidRPr="000D7B50">
        <w:rPr>
          <w:rFonts w:eastAsia="Calibri"/>
          <w:b/>
          <w:color w:val="000000"/>
        </w:rPr>
        <w:t>:</w:t>
      </w:r>
      <w:r w:rsidR="00626536" w:rsidRPr="000D7B50">
        <w:rPr>
          <w:rFonts w:eastAsia="Calibri"/>
          <w:b/>
          <w:color w:val="000000"/>
        </w:rPr>
        <w:tab/>
      </w:r>
      <w:hyperlink r:id="rId10" w:history="1">
        <w:r w:rsidR="00DD4009" w:rsidRPr="008810DA">
          <w:rPr>
            <w:rStyle w:val="Hyperlink"/>
            <w:rFonts w:eastAsia="Calibri"/>
            <w:b/>
          </w:rPr>
          <w:t>marlinsmeetmanagement@gmail.com</w:t>
        </w:r>
      </w:hyperlink>
      <w:r w:rsidR="00DD4009">
        <w:rPr>
          <w:rFonts w:eastAsia="Calibri"/>
          <w:b/>
          <w:color w:val="000000"/>
        </w:rPr>
        <w:t xml:space="preserve"> </w:t>
      </w:r>
    </w:p>
    <w:p w:rsidR="00BC215A" w:rsidRPr="000D7B50" w:rsidRDefault="00701A2F" w:rsidP="00BC215A">
      <w:pPr>
        <w:spacing w:before="47" w:after="0" w:line="240" w:lineRule="auto"/>
        <w:ind w:left="2160"/>
        <w:jc w:val="both"/>
        <w:textAlignment w:val="baseline"/>
        <w:rPr>
          <w:rFonts w:eastAsia="Calibri"/>
          <w:b/>
          <w:color w:val="000000"/>
        </w:rPr>
      </w:pPr>
      <w:r w:rsidRPr="000D7B50">
        <w:rPr>
          <w:rFonts w:eastAsia="Calibri"/>
          <w:b/>
          <w:color w:val="000000"/>
        </w:rPr>
        <w:tab/>
      </w:r>
    </w:p>
    <w:p w:rsidR="00626536" w:rsidRPr="000D7B50" w:rsidRDefault="00626536" w:rsidP="00BC215A">
      <w:pPr>
        <w:spacing w:before="47" w:after="0" w:line="240" w:lineRule="auto"/>
        <w:ind w:left="2160"/>
        <w:jc w:val="both"/>
        <w:textAlignment w:val="baseline"/>
        <w:rPr>
          <w:rFonts w:eastAsia="Calibri"/>
          <w:color w:val="000000"/>
          <w:spacing w:val="2"/>
        </w:rPr>
      </w:pPr>
      <w:r w:rsidRPr="000D7B50">
        <w:rPr>
          <w:rFonts w:eastAsia="Calibri"/>
          <w:color w:val="000000"/>
        </w:rPr>
        <w:t xml:space="preserve">Mark Pelley </w:t>
      </w:r>
      <w:r w:rsidR="00C8249F" w:rsidRPr="000D7B50">
        <w:rPr>
          <w:rFonts w:eastAsia="Calibri"/>
          <w:color w:val="000000"/>
        </w:rPr>
        <w:t>(Meet Manager)</w:t>
      </w:r>
      <w:r w:rsidR="00172133">
        <w:rPr>
          <w:rFonts w:eastAsia="Calibri"/>
          <w:color w:val="000000"/>
        </w:rPr>
        <w:tab/>
      </w:r>
    </w:p>
    <w:p w:rsidR="00BC215A" w:rsidRPr="000D7B50" w:rsidRDefault="004433D7" w:rsidP="00BC215A">
      <w:pPr>
        <w:spacing w:before="47" w:after="0" w:line="240" w:lineRule="auto"/>
        <w:ind w:left="2160"/>
        <w:jc w:val="both"/>
        <w:textAlignment w:val="baseline"/>
        <w:rPr>
          <w:rFonts w:eastAsia="Calibri"/>
          <w:color w:val="000000"/>
          <w:spacing w:val="2"/>
        </w:rPr>
      </w:pPr>
      <w:hyperlink r:id="rId11" w:history="1">
        <w:r w:rsidR="00626536" w:rsidRPr="00B22D49">
          <w:rPr>
            <w:rStyle w:val="Hyperlink"/>
            <w:rFonts w:eastAsia="Calibri"/>
            <w:color w:val="0070C0"/>
            <w:spacing w:val="2"/>
          </w:rPr>
          <w:t>mark.thomas.pelley@gmail.com</w:t>
        </w:r>
      </w:hyperlink>
      <w:r w:rsidR="00626536" w:rsidRPr="00B22D49">
        <w:rPr>
          <w:rFonts w:eastAsia="Calibri"/>
          <w:color w:val="0070C0"/>
          <w:spacing w:val="2"/>
        </w:rPr>
        <w:t xml:space="preserve"> </w:t>
      </w:r>
      <w:r w:rsidR="00BC215A" w:rsidRPr="000D7B50">
        <w:rPr>
          <w:rFonts w:eastAsia="Calibri"/>
          <w:color w:val="000000"/>
          <w:spacing w:val="2"/>
        </w:rPr>
        <w:t xml:space="preserve"> </w:t>
      </w:r>
    </w:p>
    <w:p w:rsidR="00CA0410" w:rsidRDefault="00626536" w:rsidP="00BC215A">
      <w:pPr>
        <w:spacing w:before="47" w:after="0" w:line="240" w:lineRule="auto"/>
        <w:ind w:left="2160"/>
        <w:jc w:val="both"/>
        <w:textAlignment w:val="baseline"/>
        <w:rPr>
          <w:rFonts w:eastAsia="Calibri"/>
          <w:color w:val="000000"/>
          <w:spacing w:val="2"/>
        </w:rPr>
      </w:pPr>
      <w:r w:rsidRPr="000D7B50">
        <w:rPr>
          <w:rFonts w:eastAsia="Calibri"/>
          <w:color w:val="000000"/>
          <w:spacing w:val="2"/>
        </w:rPr>
        <w:t>(709) 769-1576</w:t>
      </w:r>
      <w:r w:rsidR="00172133">
        <w:rPr>
          <w:rFonts w:eastAsia="Calibri"/>
          <w:color w:val="000000"/>
          <w:spacing w:val="2"/>
        </w:rPr>
        <w:tab/>
      </w:r>
    </w:p>
    <w:p w:rsidR="00CA0410" w:rsidRDefault="00CA0410" w:rsidP="00BC215A">
      <w:pPr>
        <w:spacing w:before="47" w:after="0" w:line="240" w:lineRule="auto"/>
        <w:ind w:left="2160"/>
        <w:jc w:val="both"/>
        <w:textAlignment w:val="baseline"/>
        <w:rPr>
          <w:rFonts w:eastAsia="Calibri"/>
          <w:color w:val="000000"/>
          <w:spacing w:val="2"/>
        </w:rPr>
      </w:pPr>
    </w:p>
    <w:p w:rsidR="00B22D49" w:rsidRDefault="00B647A7" w:rsidP="00B22D49">
      <w:pPr>
        <w:spacing w:before="47" w:after="0" w:line="240" w:lineRule="auto"/>
        <w:jc w:val="both"/>
        <w:textAlignment w:val="baseline"/>
        <w:rPr>
          <w:rFonts w:eastAsia="Calibri"/>
          <w:color w:val="000000"/>
        </w:rPr>
      </w:pPr>
      <w:r w:rsidRPr="000D7B50">
        <w:rPr>
          <w:rFonts w:eastAsia="Calibri"/>
          <w:b/>
          <w:color w:val="000000"/>
        </w:rPr>
        <w:t>Officials</w:t>
      </w:r>
      <w:r w:rsidR="00BC215A" w:rsidRPr="000D7B50">
        <w:rPr>
          <w:rFonts w:eastAsia="Calibri"/>
          <w:b/>
          <w:color w:val="000000"/>
        </w:rPr>
        <w:t xml:space="preserve"> Coordinator:</w:t>
      </w:r>
      <w:r w:rsidR="00BC215A" w:rsidRPr="000D7B50">
        <w:rPr>
          <w:rFonts w:eastAsia="Calibri"/>
          <w:b/>
          <w:color w:val="000000"/>
        </w:rPr>
        <w:tab/>
      </w:r>
      <w:r w:rsidR="00B22D49">
        <w:rPr>
          <w:rFonts w:eastAsia="Calibri"/>
          <w:color w:val="000000"/>
        </w:rPr>
        <w:t>Lisa Sheppard</w:t>
      </w:r>
    </w:p>
    <w:p w:rsidR="00296B8B" w:rsidRPr="00B22D49" w:rsidRDefault="00B22D49" w:rsidP="00B22D49">
      <w:pPr>
        <w:spacing w:before="47" w:after="0" w:line="240" w:lineRule="auto"/>
        <w:ind w:left="1440" w:firstLine="720"/>
        <w:jc w:val="both"/>
        <w:textAlignment w:val="baseline"/>
      </w:pPr>
      <w:r w:rsidRPr="00B22D49">
        <w:rPr>
          <w:rFonts w:ascii="Arial" w:hAnsi="Arial" w:cs="Arial"/>
          <w:color w:val="222222"/>
          <w:shd w:val="clear" w:color="auto" w:fill="FFFFFF"/>
        </w:rPr>
        <w:t> </w:t>
      </w:r>
      <w:r w:rsidR="004433D7">
        <w:fldChar w:fldCharType="begin"/>
      </w:r>
      <w:r w:rsidR="004433D7">
        <w:instrText xml:space="preserve"> HYPERLINK "mailto:chairofofficialsmarlins@gmail.com" \t "_blank" </w:instrText>
      </w:r>
      <w:r w:rsidR="004433D7">
        <w:fldChar w:fldCharType="separate"/>
      </w:r>
      <w:r w:rsidRPr="00B22D49">
        <w:rPr>
          <w:rStyle w:val="Hyperlink"/>
          <w:rFonts w:cs="Arial"/>
          <w:color w:val="1155CC"/>
          <w:shd w:val="clear" w:color="auto" w:fill="FFFFFF"/>
        </w:rPr>
        <w:t>chairofofficialsmarlins@gmail.com</w:t>
      </w:r>
      <w:r w:rsidR="004433D7">
        <w:rPr>
          <w:rStyle w:val="Hyperlink"/>
          <w:rFonts w:cs="Arial"/>
          <w:color w:val="1155CC"/>
          <w:shd w:val="clear" w:color="auto" w:fill="FFFFFF"/>
        </w:rPr>
        <w:fldChar w:fldCharType="end"/>
      </w:r>
    </w:p>
    <w:p w:rsidR="00B22D49" w:rsidRPr="000D7B50" w:rsidRDefault="00B22D49" w:rsidP="00743E98">
      <w:pPr>
        <w:spacing w:before="47" w:after="0" w:line="240" w:lineRule="auto"/>
        <w:jc w:val="both"/>
        <w:textAlignment w:val="baseline"/>
        <w:rPr>
          <w:rFonts w:eastAsia="Calibri"/>
          <w:color w:val="5B9BD5" w:themeColor="accent1"/>
          <w:u w:val="single"/>
        </w:rPr>
      </w:pPr>
    </w:p>
    <w:p w:rsidR="00C770AE" w:rsidRDefault="00BA5710" w:rsidP="00631653">
      <w:pPr>
        <w:spacing w:after="0"/>
        <w:rPr>
          <w:rFonts w:eastAsia="Calibri"/>
          <w:b/>
          <w:color w:val="000000" w:themeColor="text1"/>
        </w:rPr>
      </w:pPr>
      <w:r w:rsidRPr="000D7B50">
        <w:rPr>
          <w:rFonts w:eastAsia="Calibri"/>
          <w:b/>
          <w:color w:val="000000" w:themeColor="text1"/>
        </w:rPr>
        <w:t>Important Dates:</w:t>
      </w:r>
      <w:r w:rsidRPr="000D7B50">
        <w:rPr>
          <w:rFonts w:eastAsia="Calibri"/>
          <w:b/>
          <w:color w:val="000000" w:themeColor="text1"/>
        </w:rPr>
        <w:tab/>
      </w:r>
      <w:r w:rsidR="007E21A1">
        <w:rPr>
          <w:rFonts w:eastAsia="Calibri"/>
          <w:b/>
          <w:color w:val="000000" w:themeColor="text1"/>
        </w:rPr>
        <w:t>Oct</w:t>
      </w:r>
      <w:r w:rsidR="002E655B">
        <w:rPr>
          <w:rFonts w:eastAsia="Calibri"/>
          <w:b/>
          <w:color w:val="000000" w:themeColor="text1"/>
        </w:rPr>
        <w:t xml:space="preserve"> 15</w:t>
      </w:r>
      <w:r w:rsidR="00CA0410" w:rsidRPr="00CA0410">
        <w:rPr>
          <w:rFonts w:eastAsia="Calibri"/>
          <w:b/>
          <w:color w:val="000000" w:themeColor="text1"/>
          <w:vertAlign w:val="superscript"/>
        </w:rPr>
        <w:t>th</w:t>
      </w:r>
      <w:r w:rsidR="00CA0410">
        <w:rPr>
          <w:rFonts w:eastAsia="Calibri"/>
          <w:b/>
          <w:color w:val="000000" w:themeColor="text1"/>
        </w:rPr>
        <w:t xml:space="preserve"> 2019</w:t>
      </w:r>
      <w:r w:rsidR="00C770AE" w:rsidRPr="000D7B50">
        <w:rPr>
          <w:rFonts w:eastAsia="Calibri"/>
          <w:b/>
          <w:color w:val="000000" w:themeColor="text1"/>
        </w:rPr>
        <w:tab/>
        <w:t>0001 N</w:t>
      </w:r>
      <w:r w:rsidR="00A56C0F">
        <w:rPr>
          <w:rFonts w:eastAsia="Calibri"/>
          <w:b/>
          <w:color w:val="000000" w:themeColor="text1"/>
        </w:rPr>
        <w:t>S</w:t>
      </w:r>
      <w:r w:rsidR="00C770AE" w:rsidRPr="000D7B50">
        <w:rPr>
          <w:rFonts w:eastAsia="Calibri"/>
          <w:b/>
          <w:color w:val="000000" w:themeColor="text1"/>
        </w:rPr>
        <w:t xml:space="preserve">T </w:t>
      </w:r>
      <w:r w:rsidR="00C770AE" w:rsidRPr="000D7B50">
        <w:rPr>
          <w:rFonts w:eastAsia="Calibri"/>
          <w:b/>
          <w:color w:val="000000" w:themeColor="text1"/>
        </w:rPr>
        <w:tab/>
        <w:t>Entry acceptance</w:t>
      </w:r>
    </w:p>
    <w:p w:rsidR="007F5925" w:rsidRPr="000D7B50" w:rsidRDefault="001A3940" w:rsidP="00631653">
      <w:pPr>
        <w:spacing w:after="0"/>
        <w:rPr>
          <w:rFonts w:eastAsia="Calibri"/>
          <w:b/>
          <w:color w:val="000000" w:themeColor="text1"/>
        </w:rPr>
      </w:pPr>
      <w:r>
        <w:rPr>
          <w:rFonts w:eastAsia="Calibri"/>
          <w:b/>
          <w:color w:val="000000" w:themeColor="text1"/>
        </w:rPr>
        <w:tab/>
      </w:r>
      <w:r>
        <w:rPr>
          <w:rFonts w:eastAsia="Calibri"/>
          <w:b/>
          <w:color w:val="000000" w:themeColor="text1"/>
        </w:rPr>
        <w:tab/>
      </w:r>
      <w:r>
        <w:rPr>
          <w:rFonts w:eastAsia="Calibri"/>
          <w:b/>
          <w:color w:val="000000" w:themeColor="text1"/>
        </w:rPr>
        <w:tab/>
      </w:r>
      <w:r w:rsidR="002E655B">
        <w:rPr>
          <w:rFonts w:eastAsia="Calibri"/>
          <w:b/>
          <w:color w:val="000000" w:themeColor="text1"/>
        </w:rPr>
        <w:t>Oct TBD</w:t>
      </w:r>
      <w:r w:rsidR="00CA0410">
        <w:rPr>
          <w:rFonts w:eastAsia="Calibri"/>
          <w:b/>
          <w:color w:val="000000" w:themeColor="text1"/>
        </w:rPr>
        <w:t xml:space="preserve"> 2019</w:t>
      </w:r>
      <w:r w:rsidR="00080B6D">
        <w:rPr>
          <w:rFonts w:eastAsia="Calibri"/>
          <w:b/>
          <w:color w:val="000000" w:themeColor="text1"/>
        </w:rPr>
        <w:tab/>
        <w:t>2100</w:t>
      </w:r>
      <w:r>
        <w:rPr>
          <w:rFonts w:eastAsia="Calibri"/>
          <w:b/>
          <w:color w:val="000000" w:themeColor="text1"/>
        </w:rPr>
        <w:t xml:space="preserve"> N</w:t>
      </w:r>
      <w:r w:rsidR="00A56C0F">
        <w:rPr>
          <w:rFonts w:eastAsia="Calibri"/>
          <w:b/>
          <w:color w:val="000000" w:themeColor="text1"/>
        </w:rPr>
        <w:t>S</w:t>
      </w:r>
      <w:r>
        <w:rPr>
          <w:rFonts w:eastAsia="Calibri"/>
          <w:b/>
          <w:color w:val="000000" w:themeColor="text1"/>
        </w:rPr>
        <w:t>T</w:t>
      </w:r>
      <w:r>
        <w:rPr>
          <w:rFonts w:eastAsia="Calibri"/>
          <w:b/>
          <w:color w:val="000000" w:themeColor="text1"/>
        </w:rPr>
        <w:tab/>
        <w:t>C</w:t>
      </w:r>
      <w:r w:rsidR="007F5925">
        <w:rPr>
          <w:rFonts w:eastAsia="Calibri"/>
          <w:b/>
          <w:color w:val="000000" w:themeColor="text1"/>
        </w:rPr>
        <w:t xml:space="preserve">lothing order deadline </w:t>
      </w:r>
    </w:p>
    <w:p w:rsidR="00C770AE" w:rsidRPr="000D7B50" w:rsidRDefault="00C770AE" w:rsidP="00631653">
      <w:pPr>
        <w:spacing w:after="0"/>
        <w:rPr>
          <w:rFonts w:eastAsia="Calibri"/>
          <w:b/>
          <w:color w:val="000000" w:themeColor="text1"/>
        </w:rPr>
      </w:pPr>
      <w:r w:rsidRPr="000D7B50">
        <w:rPr>
          <w:rFonts w:eastAsia="Calibri"/>
          <w:b/>
          <w:color w:val="000000" w:themeColor="text1"/>
        </w:rPr>
        <w:tab/>
      </w:r>
      <w:r w:rsidRPr="000D7B50">
        <w:rPr>
          <w:rFonts w:eastAsia="Calibri"/>
          <w:b/>
          <w:color w:val="000000" w:themeColor="text1"/>
        </w:rPr>
        <w:tab/>
      </w:r>
      <w:r w:rsidRPr="000D7B50">
        <w:rPr>
          <w:rFonts w:eastAsia="Calibri"/>
          <w:b/>
          <w:color w:val="000000" w:themeColor="text1"/>
        </w:rPr>
        <w:tab/>
      </w:r>
      <w:r w:rsidR="00872090">
        <w:rPr>
          <w:rFonts w:eastAsia="Calibri"/>
          <w:b/>
          <w:color w:val="000000" w:themeColor="text1"/>
        </w:rPr>
        <w:t>Nov</w:t>
      </w:r>
      <w:r w:rsidR="002E655B">
        <w:rPr>
          <w:rFonts w:eastAsia="Calibri"/>
          <w:b/>
          <w:color w:val="000000" w:themeColor="text1"/>
        </w:rPr>
        <w:t xml:space="preserve"> 8</w:t>
      </w:r>
      <w:r w:rsidR="002E655B" w:rsidRPr="002E655B">
        <w:rPr>
          <w:rFonts w:eastAsia="Calibri"/>
          <w:b/>
          <w:color w:val="000000" w:themeColor="text1"/>
          <w:vertAlign w:val="superscript"/>
        </w:rPr>
        <w:t>th</w:t>
      </w:r>
      <w:r w:rsidR="002E655B">
        <w:rPr>
          <w:rFonts w:eastAsia="Calibri"/>
          <w:b/>
          <w:color w:val="000000" w:themeColor="text1"/>
        </w:rPr>
        <w:t xml:space="preserve"> 2019</w:t>
      </w:r>
      <w:r w:rsidR="00080B6D">
        <w:rPr>
          <w:rFonts w:eastAsia="Calibri"/>
          <w:b/>
          <w:color w:val="000000" w:themeColor="text1"/>
        </w:rPr>
        <w:tab/>
        <w:t>2100</w:t>
      </w:r>
      <w:r w:rsidRPr="000D7B50">
        <w:rPr>
          <w:rFonts w:eastAsia="Calibri"/>
          <w:b/>
          <w:color w:val="000000" w:themeColor="text1"/>
        </w:rPr>
        <w:t xml:space="preserve"> N</w:t>
      </w:r>
      <w:r w:rsidR="00A56C0F">
        <w:rPr>
          <w:rFonts w:eastAsia="Calibri"/>
          <w:b/>
          <w:color w:val="000000" w:themeColor="text1"/>
        </w:rPr>
        <w:t>S</w:t>
      </w:r>
      <w:r w:rsidRPr="000D7B50">
        <w:rPr>
          <w:rFonts w:eastAsia="Calibri"/>
          <w:b/>
          <w:color w:val="000000" w:themeColor="text1"/>
        </w:rPr>
        <w:t>T</w:t>
      </w:r>
      <w:r w:rsidRPr="000D7B50">
        <w:rPr>
          <w:rFonts w:eastAsia="Calibri"/>
          <w:b/>
          <w:color w:val="000000" w:themeColor="text1"/>
        </w:rPr>
        <w:tab/>
        <w:t>Entry deadline</w:t>
      </w:r>
    </w:p>
    <w:p w:rsidR="00631653" w:rsidRPr="000D7B50" w:rsidRDefault="00872090" w:rsidP="00631653">
      <w:pPr>
        <w:spacing w:after="0"/>
        <w:ind w:left="1440" w:firstLine="720"/>
        <w:rPr>
          <w:rFonts w:eastAsia="Calibri"/>
          <w:b/>
          <w:color w:val="000000" w:themeColor="text1"/>
        </w:rPr>
      </w:pPr>
      <w:r>
        <w:rPr>
          <w:rFonts w:eastAsia="Calibri"/>
          <w:b/>
          <w:color w:val="000000" w:themeColor="text1"/>
        </w:rPr>
        <w:t xml:space="preserve">Nov </w:t>
      </w:r>
      <w:r w:rsidR="002E655B">
        <w:rPr>
          <w:rFonts w:eastAsia="Calibri"/>
          <w:b/>
          <w:color w:val="000000" w:themeColor="text1"/>
        </w:rPr>
        <w:t>12</w:t>
      </w:r>
      <w:r w:rsidR="00CA0410" w:rsidRPr="00CA0410">
        <w:rPr>
          <w:rFonts w:eastAsia="Calibri"/>
          <w:b/>
          <w:color w:val="000000" w:themeColor="text1"/>
          <w:vertAlign w:val="superscript"/>
        </w:rPr>
        <w:t>th</w:t>
      </w:r>
      <w:r w:rsidR="00CA0410">
        <w:rPr>
          <w:rFonts w:eastAsia="Calibri"/>
          <w:b/>
          <w:color w:val="000000" w:themeColor="text1"/>
        </w:rPr>
        <w:t xml:space="preserve"> </w:t>
      </w:r>
      <w:r>
        <w:rPr>
          <w:rFonts w:eastAsia="Calibri"/>
          <w:b/>
          <w:color w:val="000000" w:themeColor="text1"/>
        </w:rPr>
        <w:t>2019</w:t>
      </w:r>
      <w:r w:rsidR="00080B6D">
        <w:rPr>
          <w:rFonts w:eastAsia="Calibri"/>
          <w:b/>
          <w:color w:val="000000" w:themeColor="text1"/>
        </w:rPr>
        <w:tab/>
        <w:t>2100</w:t>
      </w:r>
      <w:r w:rsidR="00C770AE" w:rsidRPr="000D7B50">
        <w:rPr>
          <w:rFonts w:eastAsia="Calibri"/>
          <w:b/>
          <w:color w:val="000000" w:themeColor="text1"/>
        </w:rPr>
        <w:t xml:space="preserve"> N</w:t>
      </w:r>
      <w:r w:rsidR="00A56C0F">
        <w:rPr>
          <w:rFonts w:eastAsia="Calibri"/>
          <w:b/>
          <w:color w:val="000000" w:themeColor="text1"/>
        </w:rPr>
        <w:t>S</w:t>
      </w:r>
      <w:r w:rsidR="00C770AE" w:rsidRPr="000D7B50">
        <w:rPr>
          <w:rFonts w:eastAsia="Calibri"/>
          <w:b/>
          <w:color w:val="000000" w:themeColor="text1"/>
        </w:rPr>
        <w:t>T</w:t>
      </w:r>
      <w:r w:rsidR="00C770AE" w:rsidRPr="000D7B50">
        <w:rPr>
          <w:rFonts w:eastAsia="Calibri"/>
          <w:b/>
          <w:color w:val="000000" w:themeColor="text1"/>
        </w:rPr>
        <w:tab/>
        <w:t xml:space="preserve">Coaches Entry </w:t>
      </w:r>
      <w:r w:rsidR="00571B3F" w:rsidRPr="000D7B50">
        <w:rPr>
          <w:rFonts w:eastAsia="Calibri"/>
          <w:b/>
          <w:color w:val="000000" w:themeColor="text1"/>
        </w:rPr>
        <w:t xml:space="preserve">review </w:t>
      </w:r>
      <w:r w:rsidR="00BA5710" w:rsidRPr="000D7B50">
        <w:rPr>
          <w:rFonts w:eastAsia="Calibri"/>
          <w:b/>
          <w:color w:val="000000" w:themeColor="text1"/>
        </w:rPr>
        <w:t>n</w:t>
      </w:r>
      <w:r w:rsidR="00C770AE" w:rsidRPr="000D7B50">
        <w:rPr>
          <w:rFonts w:eastAsia="Calibri"/>
          <w:b/>
          <w:color w:val="000000" w:themeColor="text1"/>
        </w:rPr>
        <w:t xml:space="preserve">otification </w:t>
      </w:r>
    </w:p>
    <w:p w:rsidR="00C770AE" w:rsidRPr="000D7B50" w:rsidRDefault="00C770AE" w:rsidP="00631653">
      <w:pPr>
        <w:spacing w:after="0"/>
        <w:ind w:left="4320" w:firstLine="720"/>
        <w:rPr>
          <w:rFonts w:eastAsia="Calibri"/>
          <w:b/>
          <w:color w:val="000000" w:themeColor="text1"/>
        </w:rPr>
      </w:pPr>
      <w:r w:rsidRPr="000D7B50">
        <w:rPr>
          <w:rFonts w:eastAsia="Calibri"/>
          <w:b/>
          <w:color w:val="000000" w:themeColor="text1"/>
        </w:rPr>
        <w:t>(72 hours to respond)</w:t>
      </w:r>
    </w:p>
    <w:p w:rsidR="00C770AE" w:rsidRPr="000D7B50" w:rsidRDefault="00872090" w:rsidP="00631653">
      <w:pPr>
        <w:spacing w:after="0"/>
        <w:ind w:left="1440" w:firstLine="720"/>
        <w:rPr>
          <w:rFonts w:eastAsia="Calibri"/>
          <w:b/>
          <w:color w:val="000000" w:themeColor="text1"/>
        </w:rPr>
      </w:pPr>
      <w:r>
        <w:rPr>
          <w:rFonts w:eastAsia="Calibri"/>
          <w:b/>
          <w:color w:val="000000" w:themeColor="text1"/>
        </w:rPr>
        <w:t xml:space="preserve">Nov </w:t>
      </w:r>
      <w:r w:rsidR="002E655B">
        <w:rPr>
          <w:rFonts w:eastAsia="Calibri"/>
          <w:b/>
          <w:color w:val="000000" w:themeColor="text1"/>
        </w:rPr>
        <w:t>17</w:t>
      </w:r>
      <w:r w:rsidR="00CA0410" w:rsidRPr="00CA0410">
        <w:rPr>
          <w:rFonts w:eastAsia="Calibri"/>
          <w:b/>
          <w:color w:val="000000" w:themeColor="text1"/>
          <w:vertAlign w:val="superscript"/>
        </w:rPr>
        <w:t>th</w:t>
      </w:r>
      <w:r w:rsidR="00CA0410">
        <w:rPr>
          <w:rFonts w:eastAsia="Calibri"/>
          <w:b/>
          <w:color w:val="000000" w:themeColor="text1"/>
        </w:rPr>
        <w:t xml:space="preserve"> </w:t>
      </w:r>
      <w:r>
        <w:rPr>
          <w:rFonts w:eastAsia="Calibri"/>
          <w:b/>
          <w:color w:val="000000" w:themeColor="text1"/>
        </w:rPr>
        <w:t>2019</w:t>
      </w:r>
      <w:r w:rsidR="00080B6D">
        <w:rPr>
          <w:rFonts w:eastAsia="Calibri"/>
          <w:b/>
          <w:color w:val="000000" w:themeColor="text1"/>
        </w:rPr>
        <w:tab/>
        <w:t>2100</w:t>
      </w:r>
      <w:r w:rsidR="00C770AE" w:rsidRPr="000D7B50">
        <w:rPr>
          <w:rFonts w:eastAsia="Calibri"/>
          <w:b/>
          <w:color w:val="000000" w:themeColor="text1"/>
        </w:rPr>
        <w:t xml:space="preserve"> N</w:t>
      </w:r>
      <w:r w:rsidR="00A56C0F">
        <w:rPr>
          <w:rFonts w:eastAsia="Calibri"/>
          <w:b/>
          <w:color w:val="000000" w:themeColor="text1"/>
        </w:rPr>
        <w:t>S</w:t>
      </w:r>
      <w:r w:rsidR="00C770AE" w:rsidRPr="000D7B50">
        <w:rPr>
          <w:rFonts w:eastAsia="Calibri"/>
          <w:b/>
          <w:color w:val="000000" w:themeColor="text1"/>
        </w:rPr>
        <w:t>T</w:t>
      </w:r>
      <w:r w:rsidR="00C770AE" w:rsidRPr="000D7B50">
        <w:rPr>
          <w:rFonts w:eastAsia="Calibri"/>
          <w:b/>
          <w:color w:val="000000" w:themeColor="text1"/>
        </w:rPr>
        <w:tab/>
        <w:t>Psych Sheet posted</w:t>
      </w:r>
    </w:p>
    <w:p w:rsidR="00C770AE" w:rsidRPr="000D7B50" w:rsidRDefault="00C770AE" w:rsidP="00631653">
      <w:pPr>
        <w:spacing w:after="0"/>
        <w:rPr>
          <w:rFonts w:eastAsia="Calibri"/>
          <w:b/>
          <w:color w:val="000000" w:themeColor="text1"/>
        </w:rPr>
      </w:pPr>
      <w:r w:rsidRPr="000D7B50">
        <w:rPr>
          <w:rFonts w:eastAsia="Calibri"/>
          <w:b/>
          <w:color w:val="000000" w:themeColor="text1"/>
        </w:rPr>
        <w:tab/>
      </w:r>
      <w:r w:rsidRPr="000D7B50">
        <w:rPr>
          <w:rFonts w:eastAsia="Calibri"/>
          <w:b/>
          <w:color w:val="000000" w:themeColor="text1"/>
        </w:rPr>
        <w:tab/>
      </w:r>
      <w:r w:rsidRPr="000D7B50">
        <w:rPr>
          <w:rFonts w:eastAsia="Calibri"/>
          <w:b/>
          <w:color w:val="000000" w:themeColor="text1"/>
        </w:rPr>
        <w:tab/>
      </w:r>
      <w:r w:rsidR="00872090">
        <w:rPr>
          <w:rFonts w:eastAsia="Calibri"/>
          <w:b/>
          <w:color w:val="000000" w:themeColor="text1"/>
        </w:rPr>
        <w:t xml:space="preserve">Nov </w:t>
      </w:r>
      <w:r w:rsidR="00CA0410">
        <w:rPr>
          <w:rFonts w:eastAsia="Calibri"/>
          <w:b/>
          <w:color w:val="000000" w:themeColor="text1"/>
        </w:rPr>
        <w:t>21</w:t>
      </w:r>
      <w:r w:rsidR="00CA0410" w:rsidRPr="00CA0410">
        <w:rPr>
          <w:rFonts w:eastAsia="Calibri"/>
          <w:b/>
          <w:color w:val="000000" w:themeColor="text1"/>
          <w:vertAlign w:val="superscript"/>
        </w:rPr>
        <w:t>st</w:t>
      </w:r>
      <w:r w:rsidR="00CA0410">
        <w:rPr>
          <w:rFonts w:eastAsia="Calibri"/>
          <w:b/>
          <w:color w:val="000000" w:themeColor="text1"/>
        </w:rPr>
        <w:t xml:space="preserve">, </w:t>
      </w:r>
      <w:r w:rsidR="00872090">
        <w:rPr>
          <w:rFonts w:eastAsia="Calibri"/>
          <w:b/>
          <w:color w:val="000000" w:themeColor="text1"/>
        </w:rPr>
        <w:t>2019</w:t>
      </w:r>
      <w:r w:rsidRPr="000D7B50">
        <w:rPr>
          <w:rFonts w:eastAsia="Calibri"/>
          <w:b/>
          <w:color w:val="000000" w:themeColor="text1"/>
        </w:rPr>
        <w:tab/>
        <w:t>2359 N</w:t>
      </w:r>
      <w:r w:rsidR="00A56C0F">
        <w:rPr>
          <w:rFonts w:eastAsia="Calibri"/>
          <w:b/>
          <w:color w:val="000000" w:themeColor="text1"/>
        </w:rPr>
        <w:t>S</w:t>
      </w:r>
      <w:r w:rsidRPr="000D7B50">
        <w:rPr>
          <w:rFonts w:eastAsia="Calibri"/>
          <w:b/>
          <w:color w:val="000000" w:themeColor="text1"/>
        </w:rPr>
        <w:t>T</w:t>
      </w:r>
      <w:r w:rsidRPr="000D7B50">
        <w:rPr>
          <w:rFonts w:eastAsia="Calibri"/>
          <w:b/>
          <w:color w:val="000000" w:themeColor="text1"/>
        </w:rPr>
        <w:tab/>
        <w:t>Age-up date</w:t>
      </w:r>
    </w:p>
    <w:p w:rsidR="00C770AE" w:rsidRPr="000D7B50" w:rsidRDefault="00872090" w:rsidP="00631653">
      <w:pPr>
        <w:spacing w:after="0"/>
        <w:ind w:left="1440" w:firstLine="720"/>
        <w:rPr>
          <w:rFonts w:eastAsia="Calibri"/>
          <w:b/>
          <w:color w:val="000000" w:themeColor="text1"/>
        </w:rPr>
      </w:pPr>
      <w:r>
        <w:rPr>
          <w:rFonts w:eastAsia="Calibri"/>
          <w:b/>
          <w:color w:val="000000" w:themeColor="text1"/>
        </w:rPr>
        <w:t xml:space="preserve">Nov </w:t>
      </w:r>
      <w:r w:rsidR="002E655B">
        <w:rPr>
          <w:rFonts w:eastAsia="Calibri"/>
          <w:b/>
          <w:color w:val="000000" w:themeColor="text1"/>
        </w:rPr>
        <w:t>22</w:t>
      </w:r>
      <w:r w:rsidR="00CA0410" w:rsidRPr="00CA0410">
        <w:rPr>
          <w:rFonts w:eastAsia="Calibri"/>
          <w:b/>
          <w:color w:val="000000" w:themeColor="text1"/>
          <w:vertAlign w:val="superscript"/>
        </w:rPr>
        <w:t>nd</w:t>
      </w:r>
      <w:r w:rsidR="00CA0410">
        <w:rPr>
          <w:rFonts w:eastAsia="Calibri"/>
          <w:b/>
          <w:color w:val="000000" w:themeColor="text1"/>
        </w:rPr>
        <w:t xml:space="preserve">, </w:t>
      </w:r>
      <w:r>
        <w:rPr>
          <w:rFonts w:eastAsia="Calibri"/>
          <w:b/>
          <w:color w:val="000000" w:themeColor="text1"/>
        </w:rPr>
        <w:t>2019</w:t>
      </w:r>
      <w:r w:rsidR="002E655B">
        <w:rPr>
          <w:rFonts w:eastAsia="Calibri"/>
          <w:b/>
          <w:color w:val="000000" w:themeColor="text1"/>
        </w:rPr>
        <w:tab/>
        <w:t>1700</w:t>
      </w:r>
      <w:r w:rsidR="00C770AE" w:rsidRPr="000D7B50">
        <w:rPr>
          <w:rFonts w:eastAsia="Calibri"/>
          <w:b/>
          <w:color w:val="000000" w:themeColor="text1"/>
        </w:rPr>
        <w:t xml:space="preserve"> N</w:t>
      </w:r>
      <w:r w:rsidR="00A56C0F">
        <w:rPr>
          <w:rFonts w:eastAsia="Calibri"/>
          <w:b/>
          <w:color w:val="000000" w:themeColor="text1"/>
        </w:rPr>
        <w:t>S</w:t>
      </w:r>
      <w:r w:rsidR="00C770AE" w:rsidRPr="000D7B50">
        <w:rPr>
          <w:rFonts w:eastAsia="Calibri"/>
          <w:b/>
          <w:color w:val="000000" w:themeColor="text1"/>
        </w:rPr>
        <w:t>T</w:t>
      </w:r>
      <w:r w:rsidR="00C770AE" w:rsidRPr="000D7B50">
        <w:rPr>
          <w:rFonts w:eastAsia="Calibri"/>
          <w:b/>
          <w:color w:val="000000" w:themeColor="text1"/>
        </w:rPr>
        <w:tab/>
        <w:t>Coaches meeting</w:t>
      </w:r>
    </w:p>
    <w:p w:rsidR="00C770AE" w:rsidRPr="00C770AE" w:rsidRDefault="00872090" w:rsidP="00631653">
      <w:pPr>
        <w:spacing w:after="0"/>
        <w:ind w:left="1440" w:firstLine="720"/>
        <w:rPr>
          <w:rFonts w:eastAsia="Calibri"/>
          <w:b/>
          <w:color w:val="000000" w:themeColor="text1"/>
        </w:rPr>
      </w:pPr>
      <w:r>
        <w:rPr>
          <w:rFonts w:eastAsia="Calibri"/>
          <w:b/>
          <w:color w:val="000000" w:themeColor="text1"/>
        </w:rPr>
        <w:t xml:space="preserve">Nov </w:t>
      </w:r>
      <w:r w:rsidR="00210F8F">
        <w:rPr>
          <w:rFonts w:eastAsia="Calibri"/>
          <w:b/>
          <w:color w:val="000000" w:themeColor="text1"/>
        </w:rPr>
        <w:t>23</w:t>
      </w:r>
      <w:r w:rsidR="00CA0410" w:rsidRPr="00CA0410">
        <w:rPr>
          <w:rFonts w:eastAsia="Calibri"/>
          <w:b/>
          <w:color w:val="000000" w:themeColor="text1"/>
          <w:vertAlign w:val="superscript"/>
        </w:rPr>
        <w:t>nd</w:t>
      </w:r>
      <w:r w:rsidR="00CA0410">
        <w:rPr>
          <w:rFonts w:eastAsia="Calibri"/>
          <w:b/>
          <w:color w:val="000000" w:themeColor="text1"/>
        </w:rPr>
        <w:t xml:space="preserve"> </w:t>
      </w:r>
      <w:r>
        <w:rPr>
          <w:rFonts w:eastAsia="Calibri"/>
          <w:b/>
          <w:color w:val="000000" w:themeColor="text1"/>
        </w:rPr>
        <w:t>2019</w:t>
      </w:r>
      <w:r w:rsidR="00210F8F">
        <w:rPr>
          <w:rFonts w:eastAsia="Calibri"/>
          <w:b/>
          <w:color w:val="000000" w:themeColor="text1"/>
        </w:rPr>
        <w:tab/>
        <w:t>1330</w:t>
      </w:r>
      <w:r w:rsidR="00C770AE" w:rsidRPr="000D7B50">
        <w:rPr>
          <w:rFonts w:eastAsia="Calibri"/>
          <w:b/>
          <w:color w:val="000000" w:themeColor="text1"/>
        </w:rPr>
        <w:t xml:space="preserve"> N</w:t>
      </w:r>
      <w:r w:rsidR="00A56C0F">
        <w:rPr>
          <w:rFonts w:eastAsia="Calibri"/>
          <w:b/>
          <w:color w:val="000000" w:themeColor="text1"/>
        </w:rPr>
        <w:t>S</w:t>
      </w:r>
      <w:r w:rsidR="00C770AE" w:rsidRPr="000D7B50">
        <w:rPr>
          <w:rFonts w:eastAsia="Calibri"/>
          <w:b/>
          <w:color w:val="000000" w:themeColor="text1"/>
        </w:rPr>
        <w:t>T</w:t>
      </w:r>
      <w:r w:rsidR="00C770AE" w:rsidRPr="000D7B50">
        <w:rPr>
          <w:rFonts w:eastAsia="Calibri"/>
          <w:b/>
          <w:color w:val="000000" w:themeColor="text1"/>
        </w:rPr>
        <w:tab/>
        <w:t>Meet start</w:t>
      </w:r>
    </w:p>
    <w:p w:rsidR="001B403C" w:rsidRPr="00C770AE" w:rsidRDefault="00C770AE">
      <w:pPr>
        <w:rPr>
          <w:rFonts w:eastAsia="Calibri"/>
          <w:color w:val="000000" w:themeColor="text1"/>
        </w:rPr>
      </w:pPr>
      <w:r w:rsidRPr="00C770AE">
        <w:rPr>
          <w:rFonts w:eastAsia="Calibri"/>
          <w:color w:val="000000" w:themeColor="text1"/>
        </w:rPr>
        <w:tab/>
      </w:r>
      <w:r w:rsidR="001B403C" w:rsidRPr="00C770AE">
        <w:rPr>
          <w:rFonts w:eastAsia="Calibri"/>
          <w:color w:val="000000" w:themeColor="text1"/>
        </w:rPr>
        <w:br w:type="page"/>
      </w:r>
    </w:p>
    <w:p w:rsidR="00296B8B" w:rsidRPr="00EE18C3" w:rsidRDefault="00296B8B" w:rsidP="00743E98">
      <w:pPr>
        <w:spacing w:before="47" w:after="0" w:line="240" w:lineRule="auto"/>
        <w:jc w:val="both"/>
        <w:textAlignment w:val="baseline"/>
        <w:rPr>
          <w:rFonts w:eastAsia="Calibri"/>
          <w:color w:val="5B9BD5" w:themeColor="accent1"/>
          <w:u w:val="single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468"/>
      </w:tblGrid>
      <w:tr w:rsidR="00FE0DCC" w:rsidRPr="00FE0DCC" w:rsidTr="00F30D87">
        <w:tc>
          <w:tcPr>
            <w:tcW w:w="9468" w:type="dxa"/>
            <w:shd w:val="clear" w:color="auto" w:fill="FFC000"/>
          </w:tcPr>
          <w:p w:rsidR="00FE0DCC" w:rsidRPr="00FE0DCC" w:rsidRDefault="00FE0DCC" w:rsidP="00743E98">
            <w:pPr>
              <w:tabs>
                <w:tab w:val="left" w:pos="1290"/>
              </w:tabs>
              <w:jc w:val="center"/>
              <w:rPr>
                <w:b/>
                <w:sz w:val="28"/>
                <w:szCs w:val="28"/>
              </w:rPr>
            </w:pPr>
            <w:r w:rsidRPr="00FE0DCC">
              <w:rPr>
                <w:b/>
                <w:sz w:val="28"/>
                <w:szCs w:val="28"/>
              </w:rPr>
              <w:t>MEET INFORMATION</w:t>
            </w:r>
          </w:p>
        </w:tc>
      </w:tr>
    </w:tbl>
    <w:p w:rsidR="005D1DA5" w:rsidRDefault="005D1DA5" w:rsidP="00743E98">
      <w:pPr>
        <w:tabs>
          <w:tab w:val="left" w:pos="1290"/>
        </w:tabs>
        <w:spacing w:after="0" w:line="240" w:lineRule="auto"/>
        <w:ind w:left="2160" w:hanging="2160"/>
        <w:jc w:val="both"/>
        <w:rPr>
          <w:b/>
        </w:rPr>
      </w:pPr>
    </w:p>
    <w:p w:rsidR="00B647A7" w:rsidRDefault="00B647A7" w:rsidP="00743E98">
      <w:pPr>
        <w:tabs>
          <w:tab w:val="left" w:pos="1290"/>
        </w:tabs>
        <w:spacing w:after="0" w:line="240" w:lineRule="auto"/>
        <w:ind w:left="2160" w:hanging="2160"/>
        <w:jc w:val="both"/>
        <w:rPr>
          <w:b/>
        </w:rPr>
      </w:pPr>
      <w:r w:rsidRPr="00EE18C3">
        <w:rPr>
          <w:b/>
        </w:rPr>
        <w:t xml:space="preserve">Rules: </w:t>
      </w:r>
    </w:p>
    <w:p w:rsidR="00743E98" w:rsidRPr="00EE18C3" w:rsidRDefault="00743E98" w:rsidP="00743E98">
      <w:pPr>
        <w:tabs>
          <w:tab w:val="left" w:pos="1290"/>
        </w:tabs>
        <w:spacing w:after="0" w:line="240" w:lineRule="auto"/>
        <w:ind w:left="2160" w:hanging="2160"/>
        <w:jc w:val="both"/>
        <w:rPr>
          <w:b/>
        </w:rPr>
      </w:pPr>
    </w:p>
    <w:p w:rsidR="00B647A7" w:rsidRPr="000D7B50" w:rsidRDefault="00D368EE" w:rsidP="00743E98">
      <w:pPr>
        <w:pStyle w:val="ListParagraph"/>
        <w:numPr>
          <w:ilvl w:val="0"/>
          <w:numId w:val="6"/>
        </w:numPr>
        <w:tabs>
          <w:tab w:val="left" w:pos="1290"/>
        </w:tabs>
        <w:spacing w:after="0" w:line="240" w:lineRule="auto"/>
        <w:jc w:val="both"/>
        <w:rPr>
          <w:rFonts w:eastAsia="Calibri"/>
          <w:b/>
          <w:color w:val="000000"/>
        </w:rPr>
      </w:pPr>
      <w:r>
        <w:t>Swim Canada</w:t>
      </w:r>
      <w:r w:rsidR="00797044" w:rsidRPr="000D7B50">
        <w:t xml:space="preserve"> rules will govern the meet. </w:t>
      </w:r>
      <w:r w:rsidR="007F5925">
        <w:t>Swim Canada</w:t>
      </w:r>
      <w:r w:rsidR="00B647A7" w:rsidRPr="000D7B50">
        <w:t xml:space="preserve"> Warm-Up</w:t>
      </w:r>
      <w:r w:rsidR="009070FB" w:rsidRPr="000D7B50">
        <w:t xml:space="preserve"> safety procedures</w:t>
      </w:r>
      <w:r w:rsidR="00B647A7" w:rsidRPr="000D7B50">
        <w:t xml:space="preserve"> will be in effect</w:t>
      </w:r>
      <w:r w:rsidR="00797044" w:rsidRPr="000D7B50">
        <w:t>.</w:t>
      </w:r>
      <w:r w:rsidR="00B647A7" w:rsidRPr="000D7B50">
        <w:t xml:space="preserve"> FINA One-Start Rule</w:t>
      </w:r>
      <w:r w:rsidR="004F4703" w:rsidRPr="000D7B50">
        <w:t xml:space="preserve"> (False Start DQ)</w:t>
      </w:r>
      <w:r w:rsidR="00CA0410">
        <w:t xml:space="preserve"> in effect.</w:t>
      </w:r>
    </w:p>
    <w:p w:rsidR="00B647A7" w:rsidRPr="000D7B50" w:rsidRDefault="00B647A7" w:rsidP="00743E98">
      <w:pPr>
        <w:pStyle w:val="ListParagraph"/>
        <w:tabs>
          <w:tab w:val="left" w:pos="1290"/>
        </w:tabs>
        <w:spacing w:after="0" w:line="240" w:lineRule="auto"/>
        <w:jc w:val="both"/>
        <w:rPr>
          <w:rFonts w:eastAsia="Calibri"/>
          <w:b/>
          <w:color w:val="000000"/>
        </w:rPr>
      </w:pPr>
    </w:p>
    <w:p w:rsidR="00B647A7" w:rsidRPr="000D7B50" w:rsidRDefault="005D1DA5" w:rsidP="00743E98">
      <w:pPr>
        <w:tabs>
          <w:tab w:val="left" w:pos="360"/>
          <w:tab w:val="left" w:pos="720"/>
        </w:tabs>
        <w:spacing w:before="14" w:after="0" w:line="240" w:lineRule="auto"/>
        <w:ind w:right="216"/>
        <w:jc w:val="both"/>
        <w:textAlignment w:val="baseline"/>
        <w:rPr>
          <w:rFonts w:eastAsia="Calibri"/>
          <w:b/>
          <w:color w:val="000000"/>
        </w:rPr>
      </w:pPr>
      <w:r w:rsidRPr="000D7B50">
        <w:rPr>
          <w:rFonts w:eastAsia="Calibri"/>
          <w:b/>
          <w:color w:val="000000"/>
        </w:rPr>
        <w:t>D</w:t>
      </w:r>
      <w:r w:rsidR="00B647A7" w:rsidRPr="000D7B50">
        <w:rPr>
          <w:rFonts w:eastAsia="Calibri"/>
          <w:b/>
          <w:color w:val="000000"/>
        </w:rPr>
        <w:t>escription:</w:t>
      </w:r>
      <w:r w:rsidR="00B647A7" w:rsidRPr="000D7B50">
        <w:rPr>
          <w:rFonts w:eastAsia="Calibri"/>
          <w:b/>
          <w:color w:val="000000"/>
        </w:rPr>
        <w:tab/>
      </w:r>
    </w:p>
    <w:p w:rsidR="00743E98" w:rsidRPr="000D7B50" w:rsidRDefault="00743E98" w:rsidP="00743E98">
      <w:pPr>
        <w:tabs>
          <w:tab w:val="left" w:pos="360"/>
          <w:tab w:val="left" w:pos="720"/>
        </w:tabs>
        <w:spacing w:before="14" w:after="0" w:line="240" w:lineRule="auto"/>
        <w:ind w:right="216"/>
        <w:jc w:val="both"/>
        <w:textAlignment w:val="baseline"/>
        <w:rPr>
          <w:rFonts w:eastAsia="Calibri"/>
          <w:b/>
          <w:color w:val="000000"/>
        </w:rPr>
      </w:pPr>
    </w:p>
    <w:p w:rsidR="00B647A7" w:rsidRPr="000D7B50" w:rsidRDefault="00B647A7" w:rsidP="00743E98">
      <w:pPr>
        <w:pStyle w:val="ListParagraph"/>
        <w:numPr>
          <w:ilvl w:val="0"/>
          <w:numId w:val="2"/>
        </w:numPr>
        <w:tabs>
          <w:tab w:val="left" w:pos="360"/>
          <w:tab w:val="left" w:pos="720"/>
        </w:tabs>
        <w:spacing w:before="14" w:after="0" w:line="240" w:lineRule="auto"/>
        <w:ind w:right="216"/>
        <w:jc w:val="both"/>
        <w:textAlignment w:val="baseline"/>
        <w:rPr>
          <w:rFonts w:eastAsia="Calibri"/>
          <w:b/>
          <w:color w:val="000000"/>
        </w:rPr>
      </w:pPr>
      <w:r w:rsidRPr="000D7B50">
        <w:rPr>
          <w:rFonts w:eastAsia="Calibri"/>
          <w:color w:val="000000"/>
        </w:rPr>
        <w:t>Swim Newfoundland and Labrador sanctions th</w:t>
      </w:r>
      <w:r w:rsidR="00CA0410">
        <w:rPr>
          <w:rFonts w:eastAsia="Calibri"/>
          <w:color w:val="000000"/>
        </w:rPr>
        <w:t>e meet as an open invitational;</w:t>
      </w:r>
    </w:p>
    <w:p w:rsidR="00B647A7" w:rsidRPr="000D7B50" w:rsidRDefault="00210F8F" w:rsidP="00743E98">
      <w:pPr>
        <w:pStyle w:val="ListParagraph"/>
        <w:numPr>
          <w:ilvl w:val="0"/>
          <w:numId w:val="2"/>
        </w:numPr>
        <w:tabs>
          <w:tab w:val="left" w:pos="360"/>
          <w:tab w:val="left" w:pos="720"/>
        </w:tabs>
        <w:spacing w:before="14" w:after="0" w:line="240" w:lineRule="auto"/>
        <w:ind w:right="216"/>
        <w:jc w:val="both"/>
        <w:textAlignment w:val="baseline"/>
        <w:rPr>
          <w:rFonts w:eastAsia="Calibri"/>
          <w:b/>
          <w:color w:val="000000"/>
        </w:rPr>
      </w:pPr>
      <w:r>
        <w:rPr>
          <w:rFonts w:eastAsia="Calibri"/>
          <w:color w:val="000000"/>
        </w:rPr>
        <w:t>This meet includes 2</w:t>
      </w:r>
      <w:r w:rsidR="00B647A7" w:rsidRPr="000D7B50">
        <w:rPr>
          <w:rFonts w:eastAsia="Calibri"/>
          <w:color w:val="000000"/>
        </w:rPr>
        <w:t xml:space="preserve"> sessions: </w:t>
      </w:r>
      <w:r>
        <w:rPr>
          <w:rFonts w:eastAsia="Calibri"/>
          <w:color w:val="000000"/>
        </w:rPr>
        <w:t xml:space="preserve">timed distance finals on </w:t>
      </w:r>
      <w:r w:rsidR="00B647A7" w:rsidRPr="000D7B50">
        <w:rPr>
          <w:rFonts w:eastAsia="Calibri"/>
          <w:color w:val="000000"/>
        </w:rPr>
        <w:t>Saturday and Sunday</w:t>
      </w:r>
      <w:r w:rsidR="00CA0410">
        <w:rPr>
          <w:rFonts w:eastAsia="Calibri"/>
          <w:b/>
          <w:color w:val="000000"/>
        </w:rPr>
        <w:t>;</w:t>
      </w:r>
    </w:p>
    <w:p w:rsidR="00B647A7" w:rsidRDefault="00210F8F" w:rsidP="00743E98">
      <w:pPr>
        <w:numPr>
          <w:ilvl w:val="0"/>
          <w:numId w:val="1"/>
        </w:numPr>
        <w:tabs>
          <w:tab w:val="clear" w:pos="360"/>
          <w:tab w:val="left" w:pos="720"/>
        </w:tabs>
        <w:spacing w:before="17" w:after="0" w:line="240" w:lineRule="auto"/>
        <w:ind w:left="720" w:right="360" w:hanging="360"/>
        <w:jc w:val="both"/>
        <w:textAlignment w:val="baseline"/>
        <w:rPr>
          <w:rFonts w:eastAsia="Calibri"/>
          <w:color w:val="000000"/>
        </w:rPr>
      </w:pPr>
      <w:r>
        <w:rPr>
          <w:rFonts w:eastAsia="Calibri"/>
          <w:color w:val="000000"/>
        </w:rPr>
        <w:t>All events will b</w:t>
      </w:r>
      <w:r w:rsidR="00B647A7" w:rsidRPr="000D7B50">
        <w:rPr>
          <w:rFonts w:eastAsia="Calibri"/>
          <w:color w:val="000000"/>
        </w:rPr>
        <w:t>e</w:t>
      </w:r>
      <w:r w:rsidR="004E1BE8">
        <w:rPr>
          <w:rFonts w:eastAsia="Calibri"/>
          <w:color w:val="000000"/>
        </w:rPr>
        <w:t xml:space="preserve"> </w:t>
      </w:r>
      <w:r w:rsidR="001F14D3" w:rsidRPr="000D7B50">
        <w:rPr>
          <w:rFonts w:eastAsia="Calibri"/>
          <w:color w:val="000000"/>
        </w:rPr>
        <w:t>timed</w:t>
      </w:r>
      <w:r w:rsidR="00AB1088">
        <w:rPr>
          <w:rFonts w:eastAsia="Calibri"/>
          <w:color w:val="000000"/>
        </w:rPr>
        <w:t xml:space="preserve"> finals, mixed gender, ages 12 years old &amp; under</w:t>
      </w:r>
      <w:r w:rsidR="00F2438A" w:rsidRPr="000D7B50">
        <w:rPr>
          <w:rFonts w:eastAsia="Calibri"/>
          <w:color w:val="000000"/>
        </w:rPr>
        <w:t xml:space="preserve">, </w:t>
      </w:r>
      <w:r w:rsidR="00CA0410">
        <w:rPr>
          <w:rFonts w:eastAsia="Calibri"/>
          <w:color w:val="000000"/>
        </w:rPr>
        <w:t>and seeded fastest to slowest;</w:t>
      </w:r>
    </w:p>
    <w:p w:rsidR="00A83C23" w:rsidRPr="00872090" w:rsidRDefault="00A83C23" w:rsidP="00743E98">
      <w:pPr>
        <w:numPr>
          <w:ilvl w:val="0"/>
          <w:numId w:val="1"/>
        </w:numPr>
        <w:tabs>
          <w:tab w:val="clear" w:pos="360"/>
          <w:tab w:val="left" w:pos="720"/>
        </w:tabs>
        <w:spacing w:before="17" w:after="0" w:line="240" w:lineRule="auto"/>
        <w:ind w:left="720" w:right="360" w:hanging="360"/>
        <w:jc w:val="both"/>
        <w:textAlignment w:val="baseline"/>
        <w:rPr>
          <w:rFonts w:eastAsia="Calibri"/>
          <w:color w:val="000000"/>
        </w:rPr>
      </w:pPr>
      <w:r w:rsidRPr="00872090">
        <w:rPr>
          <w:rFonts w:eastAsia="Calibri"/>
          <w:color w:val="000000"/>
        </w:rPr>
        <w:t>Backstroke</w:t>
      </w:r>
      <w:r w:rsidR="00CA0410">
        <w:rPr>
          <w:rFonts w:eastAsia="Calibri"/>
          <w:color w:val="000000"/>
        </w:rPr>
        <w:t xml:space="preserve"> starting wedges will be in use;</w:t>
      </w:r>
    </w:p>
    <w:p w:rsidR="002B1856" w:rsidRPr="000D7B50" w:rsidRDefault="002B1856" w:rsidP="00743E98">
      <w:pPr>
        <w:tabs>
          <w:tab w:val="left" w:pos="360"/>
          <w:tab w:val="left" w:pos="720"/>
        </w:tabs>
        <w:spacing w:before="14" w:after="0" w:line="240" w:lineRule="auto"/>
        <w:ind w:right="216"/>
        <w:jc w:val="both"/>
        <w:textAlignment w:val="baseline"/>
        <w:rPr>
          <w:rFonts w:eastAsia="Calibri"/>
          <w:b/>
          <w:color w:val="000000"/>
        </w:rPr>
      </w:pPr>
    </w:p>
    <w:p w:rsidR="002B1856" w:rsidRPr="00210F8F" w:rsidRDefault="002B1856" w:rsidP="00210F8F">
      <w:pPr>
        <w:pStyle w:val="m971170551699512281gmail-msolistparagraph"/>
        <w:shd w:val="clear" w:color="auto" w:fill="FFFFFF"/>
        <w:spacing w:before="14" w:beforeAutospacing="0" w:after="0" w:afterAutospacing="0"/>
        <w:ind w:right="216"/>
        <w:jc w:val="both"/>
        <w:textAlignment w:val="baseline"/>
        <w:rPr>
          <w:rFonts w:asciiTheme="minorHAnsi" w:hAnsiTheme="minorHAnsi" w:cs="Arial"/>
          <w:color w:val="222222"/>
          <w:sz w:val="22"/>
          <w:szCs w:val="22"/>
        </w:rPr>
      </w:pPr>
      <w:r w:rsidRPr="00210F8F">
        <w:rPr>
          <w:rFonts w:asciiTheme="minorHAnsi" w:eastAsia="Calibri" w:hAnsiTheme="minorHAnsi"/>
          <w:b/>
          <w:color w:val="000000"/>
          <w:sz w:val="22"/>
          <w:szCs w:val="22"/>
        </w:rPr>
        <w:t>Warmups:</w:t>
      </w:r>
    </w:p>
    <w:p w:rsidR="00743E98" w:rsidRPr="00210F8F" w:rsidRDefault="00743E98" w:rsidP="00743E98">
      <w:pPr>
        <w:tabs>
          <w:tab w:val="left" w:pos="360"/>
          <w:tab w:val="left" w:pos="720"/>
        </w:tabs>
        <w:spacing w:before="14" w:after="0" w:line="240" w:lineRule="auto"/>
        <w:ind w:right="216"/>
        <w:jc w:val="both"/>
        <w:textAlignment w:val="baseline"/>
        <w:rPr>
          <w:rFonts w:eastAsia="Calibri"/>
          <w:b/>
          <w:color w:val="000000"/>
        </w:rPr>
      </w:pPr>
    </w:p>
    <w:p w:rsidR="002B1856" w:rsidRPr="000D7B50" w:rsidRDefault="002B1856" w:rsidP="00743E98">
      <w:pPr>
        <w:pStyle w:val="ListParagraph"/>
        <w:numPr>
          <w:ilvl w:val="0"/>
          <w:numId w:val="2"/>
        </w:numPr>
        <w:tabs>
          <w:tab w:val="left" w:pos="1290"/>
        </w:tabs>
        <w:spacing w:after="0" w:line="240" w:lineRule="auto"/>
        <w:jc w:val="both"/>
        <w:rPr>
          <w:rFonts w:eastAsia="Calibri"/>
          <w:b/>
          <w:color w:val="000000"/>
        </w:rPr>
      </w:pPr>
      <w:r w:rsidRPr="000D7B50">
        <w:rPr>
          <w:rFonts w:eastAsia="Calibri"/>
          <w:b/>
          <w:color w:val="000000"/>
        </w:rPr>
        <w:t>SWIMMING CANADA WARM-UP COMPETITION SAFETY PROCEDURES WILL BE IN EFFECT AT THIS MEET</w:t>
      </w:r>
      <w:r w:rsidR="00A56C0F">
        <w:rPr>
          <w:rFonts w:eastAsia="Calibri"/>
          <w:b/>
          <w:color w:val="000000"/>
        </w:rPr>
        <w:t>;</w:t>
      </w:r>
    </w:p>
    <w:p w:rsidR="003C2F26" w:rsidRPr="00872090" w:rsidRDefault="002B1856" w:rsidP="00743E98">
      <w:pPr>
        <w:pStyle w:val="ListParagraph"/>
        <w:numPr>
          <w:ilvl w:val="0"/>
          <w:numId w:val="2"/>
        </w:numPr>
        <w:tabs>
          <w:tab w:val="left" w:pos="360"/>
          <w:tab w:val="left" w:pos="720"/>
          <w:tab w:val="left" w:pos="1290"/>
        </w:tabs>
        <w:spacing w:before="14" w:after="0" w:line="240" w:lineRule="auto"/>
        <w:ind w:right="216"/>
        <w:jc w:val="both"/>
        <w:textAlignment w:val="baseline"/>
        <w:rPr>
          <w:rFonts w:eastAsia="Calibri"/>
          <w:color w:val="000000"/>
        </w:rPr>
      </w:pPr>
      <w:r w:rsidRPr="00872090">
        <w:t>Sprint lanes will be available for the last 20 minutes of warm-ups. Lanes 1</w:t>
      </w:r>
      <w:r w:rsidR="004B5BA5" w:rsidRPr="00872090">
        <w:t>, 2</w:t>
      </w:r>
      <w:r w:rsidRPr="00872090">
        <w:t xml:space="preserve"> and 8 will be used for Sprinting and are designated as diving lanes with one way traffic only. </w:t>
      </w:r>
      <w:r w:rsidR="00A56C0F">
        <w:t xml:space="preserve"> Lane 7 will be designated pace;</w:t>
      </w:r>
    </w:p>
    <w:p w:rsidR="00A83C23" w:rsidRPr="00872090" w:rsidRDefault="00A83C23" w:rsidP="00743E98">
      <w:pPr>
        <w:pStyle w:val="ListParagraph"/>
        <w:numPr>
          <w:ilvl w:val="0"/>
          <w:numId w:val="2"/>
        </w:numPr>
        <w:tabs>
          <w:tab w:val="left" w:pos="360"/>
          <w:tab w:val="left" w:pos="720"/>
          <w:tab w:val="left" w:pos="1290"/>
        </w:tabs>
        <w:spacing w:before="14" w:after="0" w:line="240" w:lineRule="auto"/>
        <w:ind w:right="216"/>
        <w:jc w:val="both"/>
        <w:textAlignment w:val="baseline"/>
        <w:rPr>
          <w:rFonts w:eastAsia="Calibri"/>
          <w:color w:val="000000"/>
        </w:rPr>
      </w:pPr>
      <w:r w:rsidRPr="00872090">
        <w:t>Backstroke starting wedge(s) will available in Lane</w:t>
      </w:r>
      <w:r w:rsidR="00A56C0F">
        <w:t>s 1 and 8;</w:t>
      </w:r>
    </w:p>
    <w:p w:rsidR="009767D4" w:rsidRPr="00872090" w:rsidRDefault="00CD7FD0" w:rsidP="00743E98">
      <w:pPr>
        <w:pStyle w:val="ListParagraph"/>
        <w:numPr>
          <w:ilvl w:val="0"/>
          <w:numId w:val="2"/>
        </w:numPr>
        <w:tabs>
          <w:tab w:val="left" w:pos="360"/>
          <w:tab w:val="left" w:pos="720"/>
          <w:tab w:val="left" w:pos="1290"/>
        </w:tabs>
        <w:spacing w:before="14" w:after="0" w:line="240" w:lineRule="auto"/>
        <w:ind w:right="216"/>
        <w:jc w:val="both"/>
        <w:textAlignment w:val="baseline"/>
        <w:rPr>
          <w:rFonts w:eastAsia="Calibri"/>
          <w:color w:val="000000"/>
        </w:rPr>
      </w:pPr>
      <w:r w:rsidRPr="00872090">
        <w:t>The two lanes of the leisure pool</w:t>
      </w:r>
      <w:r w:rsidR="007F5925" w:rsidRPr="00872090">
        <w:t xml:space="preserve"> may be used by the</w:t>
      </w:r>
      <w:r w:rsidRPr="00872090">
        <w:t xml:space="preserve"> swimmers</w:t>
      </w:r>
      <w:r w:rsidR="007F5925" w:rsidRPr="00872090">
        <w:t xml:space="preserve"> 11 &amp; younger</w:t>
      </w:r>
      <w:r w:rsidRPr="00872090">
        <w:t xml:space="preserve"> or swimmers who are not comfortable in the main pool. The Leisure pool will also be used for open warmup an</w:t>
      </w:r>
      <w:r w:rsidR="00A56C0F">
        <w:t>d cool down during competition;</w:t>
      </w:r>
    </w:p>
    <w:p w:rsidR="008E717D" w:rsidRPr="0042349D" w:rsidRDefault="00AF20D2" w:rsidP="008E717D">
      <w:pPr>
        <w:pStyle w:val="ListParagraph"/>
        <w:numPr>
          <w:ilvl w:val="0"/>
          <w:numId w:val="2"/>
        </w:numPr>
        <w:tabs>
          <w:tab w:val="left" w:pos="360"/>
          <w:tab w:val="left" w:pos="720"/>
          <w:tab w:val="left" w:pos="1290"/>
        </w:tabs>
        <w:spacing w:before="14" w:after="0" w:line="240" w:lineRule="auto"/>
        <w:ind w:right="216"/>
        <w:jc w:val="both"/>
        <w:textAlignment w:val="baseline"/>
        <w:rPr>
          <w:rFonts w:eastAsia="Calibri"/>
          <w:color w:val="000000"/>
        </w:rPr>
      </w:pPr>
      <w:r w:rsidRPr="00872090">
        <w:t>Swim Canada</w:t>
      </w:r>
      <w:r w:rsidRPr="000D7B50">
        <w:t xml:space="preserve"> Warm-up procedures</w:t>
      </w:r>
      <w:r w:rsidR="00A56C0F">
        <w:t xml:space="preserve"> will be posted during the meet; and</w:t>
      </w:r>
    </w:p>
    <w:p w:rsidR="0042349D" w:rsidRPr="0042349D" w:rsidRDefault="0042349D" w:rsidP="008E717D">
      <w:pPr>
        <w:pStyle w:val="ListParagraph"/>
        <w:numPr>
          <w:ilvl w:val="0"/>
          <w:numId w:val="2"/>
        </w:numPr>
        <w:tabs>
          <w:tab w:val="left" w:pos="360"/>
          <w:tab w:val="left" w:pos="720"/>
          <w:tab w:val="left" w:pos="1290"/>
        </w:tabs>
        <w:spacing w:before="14" w:after="0" w:line="240" w:lineRule="auto"/>
        <w:ind w:right="216"/>
        <w:jc w:val="both"/>
        <w:textAlignment w:val="baseline"/>
        <w:rPr>
          <w:rFonts w:eastAsia="Calibri"/>
          <w:b/>
          <w:color w:val="FF0000"/>
        </w:rPr>
      </w:pPr>
      <w:r w:rsidRPr="0042349D">
        <w:rPr>
          <w:b/>
          <w:color w:val="FF0000"/>
        </w:rPr>
        <w:t xml:space="preserve">A failure of a swimmer to promptly leave the pool when directed or when the end-of-warmup is announced will result in the swimmer </w:t>
      </w:r>
      <w:r w:rsidR="00F25156" w:rsidRPr="0042349D">
        <w:rPr>
          <w:b/>
          <w:color w:val="FF0000"/>
        </w:rPr>
        <w:t>being scratched</w:t>
      </w:r>
      <w:r w:rsidRPr="0042349D">
        <w:rPr>
          <w:b/>
          <w:color w:val="FF0000"/>
        </w:rPr>
        <w:t xml:space="preserve"> from the meet including relays (</w:t>
      </w:r>
      <w:r w:rsidR="00F25156">
        <w:rPr>
          <w:b/>
          <w:color w:val="FF0000"/>
        </w:rPr>
        <w:t xml:space="preserve">relay </w:t>
      </w:r>
      <w:r w:rsidRPr="0042349D">
        <w:rPr>
          <w:b/>
          <w:color w:val="FF0000"/>
        </w:rPr>
        <w:t>substitutions will not be permitted)</w:t>
      </w:r>
      <w:r>
        <w:rPr>
          <w:b/>
          <w:color w:val="FF0000"/>
        </w:rPr>
        <w:t>.</w:t>
      </w:r>
    </w:p>
    <w:p w:rsidR="00743E98" w:rsidRPr="000D7B50" w:rsidRDefault="0017213D" w:rsidP="00743E98">
      <w:pPr>
        <w:tabs>
          <w:tab w:val="left" w:pos="1290"/>
        </w:tabs>
        <w:spacing w:before="240" w:line="240" w:lineRule="auto"/>
        <w:jc w:val="both"/>
        <w:rPr>
          <w:b/>
        </w:rPr>
      </w:pPr>
      <w:r w:rsidRPr="000D7B50">
        <w:rPr>
          <w:b/>
        </w:rPr>
        <w:t>Officials:</w:t>
      </w:r>
    </w:p>
    <w:p w:rsidR="00EB4370" w:rsidRPr="000D7B50" w:rsidRDefault="00EB4370" w:rsidP="00743E98">
      <w:pPr>
        <w:pStyle w:val="ListParagraph"/>
        <w:numPr>
          <w:ilvl w:val="0"/>
          <w:numId w:val="12"/>
        </w:numPr>
        <w:tabs>
          <w:tab w:val="left" w:pos="1290"/>
        </w:tabs>
        <w:spacing w:after="0" w:line="240" w:lineRule="auto"/>
        <w:jc w:val="both"/>
      </w:pPr>
      <w:r w:rsidRPr="000D7B50">
        <w:t>Official Signup sheets can be found in the official room (multiple purpose room) on the second floor of the Summit Centre a</w:t>
      </w:r>
      <w:r w:rsidR="00FB6140">
        <w:t>t the beginning of each session;</w:t>
      </w:r>
    </w:p>
    <w:p w:rsidR="0017213D" w:rsidRPr="000214B6" w:rsidRDefault="0017213D" w:rsidP="00743E98">
      <w:pPr>
        <w:pStyle w:val="ListParagraph"/>
        <w:numPr>
          <w:ilvl w:val="0"/>
          <w:numId w:val="12"/>
        </w:numPr>
        <w:tabs>
          <w:tab w:val="left" w:pos="1290"/>
        </w:tabs>
        <w:spacing w:after="0" w:line="240" w:lineRule="auto"/>
        <w:jc w:val="both"/>
      </w:pPr>
      <w:r w:rsidRPr="000214B6">
        <w:rPr>
          <w:rFonts w:eastAsia="Calibri"/>
        </w:rPr>
        <w:t>Teams are encouraged to support each session. With an 8-lane pool, there is an increased demand for on-deck officials and the Marlins kindly thank all volunteers in advance</w:t>
      </w:r>
      <w:r w:rsidR="00FB6140">
        <w:rPr>
          <w:rFonts w:eastAsia="Calibri"/>
        </w:rPr>
        <w:t>;</w:t>
      </w:r>
    </w:p>
    <w:p w:rsidR="0017213D" w:rsidRPr="000D7B50" w:rsidRDefault="0033177E" w:rsidP="00743E98">
      <w:pPr>
        <w:pStyle w:val="ListParagraph"/>
        <w:numPr>
          <w:ilvl w:val="0"/>
          <w:numId w:val="12"/>
        </w:numPr>
        <w:tabs>
          <w:tab w:val="left" w:pos="1290"/>
        </w:tabs>
        <w:spacing w:after="0" w:line="240" w:lineRule="auto"/>
        <w:jc w:val="both"/>
        <w:rPr>
          <w:b/>
        </w:rPr>
      </w:pPr>
      <w:r w:rsidRPr="000D7B50">
        <w:rPr>
          <w:rFonts w:eastAsia="Calibri"/>
        </w:rPr>
        <w:t>There will be an officials meeting held 30 minutes prior to the start of each session</w:t>
      </w:r>
      <w:r w:rsidR="00FB6140">
        <w:rPr>
          <w:rFonts w:eastAsia="Calibri"/>
          <w:b/>
          <w:i/>
        </w:rPr>
        <w:t>;</w:t>
      </w:r>
    </w:p>
    <w:p w:rsidR="006E0996" w:rsidRPr="000D7B50" w:rsidRDefault="006E0996" w:rsidP="00743E98">
      <w:pPr>
        <w:pStyle w:val="ListParagraph"/>
        <w:numPr>
          <w:ilvl w:val="0"/>
          <w:numId w:val="12"/>
        </w:numPr>
        <w:tabs>
          <w:tab w:val="left" w:pos="1290"/>
        </w:tabs>
        <w:spacing w:after="0" w:line="240" w:lineRule="auto"/>
        <w:jc w:val="both"/>
      </w:pPr>
      <w:r w:rsidRPr="000D7B50">
        <w:rPr>
          <w:rFonts w:eastAsia="Calibri"/>
        </w:rPr>
        <w:t>Officials are to be in position 5 minutes pri</w:t>
      </w:r>
      <w:r w:rsidR="00FB6140">
        <w:rPr>
          <w:rFonts w:eastAsia="Calibri"/>
        </w:rPr>
        <w:t>or to the start of the session; and</w:t>
      </w:r>
    </w:p>
    <w:p w:rsidR="00106D2C" w:rsidRPr="000D7B50" w:rsidRDefault="00106D2C" w:rsidP="00743E98">
      <w:pPr>
        <w:pStyle w:val="ListParagraph"/>
        <w:numPr>
          <w:ilvl w:val="0"/>
          <w:numId w:val="12"/>
        </w:numPr>
        <w:tabs>
          <w:tab w:val="left" w:pos="1290"/>
        </w:tabs>
        <w:spacing w:after="0" w:line="240" w:lineRule="auto"/>
        <w:jc w:val="both"/>
        <w:rPr>
          <w:b/>
        </w:rPr>
      </w:pPr>
      <w:r w:rsidRPr="000D7B50">
        <w:t>Food and refreshments will be provided to coaches and officials prior to and during each session.</w:t>
      </w:r>
      <w:r w:rsidR="00D13137" w:rsidRPr="000D7B50">
        <w:t xml:space="preserve"> This food is uncontrolled with respect to allergies and dietary needs.</w:t>
      </w:r>
    </w:p>
    <w:p w:rsidR="00643D08" w:rsidRDefault="00643D08" w:rsidP="00743E98">
      <w:pPr>
        <w:tabs>
          <w:tab w:val="left" w:pos="1290"/>
        </w:tabs>
        <w:spacing w:after="0" w:line="240" w:lineRule="auto"/>
        <w:jc w:val="both"/>
        <w:rPr>
          <w:b/>
        </w:rPr>
      </w:pPr>
    </w:p>
    <w:p w:rsidR="002E655B" w:rsidRPr="000D7B50" w:rsidRDefault="002E655B" w:rsidP="00743E98">
      <w:pPr>
        <w:tabs>
          <w:tab w:val="left" w:pos="1290"/>
        </w:tabs>
        <w:spacing w:after="0" w:line="240" w:lineRule="auto"/>
        <w:jc w:val="both"/>
        <w:rPr>
          <w:b/>
        </w:rPr>
      </w:pPr>
    </w:p>
    <w:p w:rsidR="00210F8F" w:rsidRDefault="00210F8F" w:rsidP="00743E98">
      <w:pPr>
        <w:tabs>
          <w:tab w:val="left" w:pos="1290"/>
        </w:tabs>
        <w:spacing w:after="0" w:line="240" w:lineRule="auto"/>
        <w:jc w:val="both"/>
        <w:rPr>
          <w:b/>
        </w:rPr>
      </w:pPr>
    </w:p>
    <w:p w:rsidR="00210F8F" w:rsidRDefault="00210F8F" w:rsidP="00743E98">
      <w:pPr>
        <w:tabs>
          <w:tab w:val="left" w:pos="1290"/>
        </w:tabs>
        <w:spacing w:after="0" w:line="240" w:lineRule="auto"/>
        <w:jc w:val="both"/>
        <w:rPr>
          <w:b/>
        </w:rPr>
      </w:pPr>
    </w:p>
    <w:p w:rsidR="00AD2F20" w:rsidRPr="000D7B50" w:rsidRDefault="00AD2F20" w:rsidP="00743E98">
      <w:pPr>
        <w:tabs>
          <w:tab w:val="left" w:pos="1290"/>
        </w:tabs>
        <w:spacing w:after="0" w:line="240" w:lineRule="auto"/>
        <w:jc w:val="both"/>
        <w:rPr>
          <w:b/>
        </w:rPr>
      </w:pPr>
      <w:r w:rsidRPr="000D7B50">
        <w:rPr>
          <w:b/>
        </w:rPr>
        <w:t>Coaches:</w:t>
      </w:r>
    </w:p>
    <w:p w:rsidR="00743E98" w:rsidRPr="000D7B50" w:rsidRDefault="00743E98" w:rsidP="00743E98">
      <w:pPr>
        <w:tabs>
          <w:tab w:val="left" w:pos="1290"/>
        </w:tabs>
        <w:spacing w:after="0" w:line="240" w:lineRule="auto"/>
        <w:jc w:val="both"/>
      </w:pPr>
    </w:p>
    <w:p w:rsidR="00AD2F20" w:rsidRPr="000D7B50" w:rsidRDefault="00AD2F20" w:rsidP="00743E98">
      <w:pPr>
        <w:pStyle w:val="ListParagraph"/>
        <w:numPr>
          <w:ilvl w:val="0"/>
          <w:numId w:val="15"/>
        </w:numPr>
        <w:tabs>
          <w:tab w:val="left" w:pos="1290"/>
        </w:tabs>
        <w:spacing w:after="0" w:line="240" w:lineRule="auto"/>
        <w:jc w:val="both"/>
      </w:pPr>
      <w:r w:rsidRPr="000D7B50">
        <w:t>There wil</w:t>
      </w:r>
      <w:r w:rsidR="008856FF">
        <w:t>l a coaches meeting held at 1700</w:t>
      </w:r>
      <w:r w:rsidR="00210F8F">
        <w:t xml:space="preserve"> NST</w:t>
      </w:r>
      <w:r w:rsidR="00144798">
        <w:t>, 22nd</w:t>
      </w:r>
      <w:r w:rsidR="00872090">
        <w:t xml:space="preserve"> </w:t>
      </w:r>
      <w:r w:rsidRPr="000D7B50">
        <w:t>No</w:t>
      </w:r>
      <w:r w:rsidR="0007407E" w:rsidRPr="000D7B50">
        <w:t>vember</w:t>
      </w:r>
      <w:r w:rsidR="00FB6140">
        <w:t xml:space="preserve"> 2019</w:t>
      </w:r>
      <w:r w:rsidR="0007407E" w:rsidRPr="000D7B50">
        <w:t>, on the second floor of T</w:t>
      </w:r>
      <w:r w:rsidRPr="000D7B50">
        <w:t>he Summit Centre.</w:t>
      </w:r>
      <w:r w:rsidR="002D3F20" w:rsidRPr="000D7B50">
        <w:t xml:space="preserve"> Each t</w:t>
      </w:r>
      <w:r w:rsidR="00FB6140">
        <w:t>eam shall send a representative;</w:t>
      </w:r>
    </w:p>
    <w:p w:rsidR="002D3F20" w:rsidRPr="000D7B50" w:rsidRDefault="002D3F20" w:rsidP="00743E98">
      <w:pPr>
        <w:pStyle w:val="ListParagraph"/>
        <w:numPr>
          <w:ilvl w:val="0"/>
          <w:numId w:val="15"/>
        </w:numPr>
        <w:tabs>
          <w:tab w:val="left" w:pos="1290"/>
        </w:tabs>
        <w:spacing w:after="0" w:line="240" w:lineRule="auto"/>
        <w:jc w:val="both"/>
        <w:rPr>
          <w:b/>
        </w:rPr>
      </w:pPr>
      <w:r w:rsidRPr="000D7B50">
        <w:t xml:space="preserve">All Coaches must be in good standing with their </w:t>
      </w:r>
      <w:r w:rsidR="00FB6140">
        <w:t>r</w:t>
      </w:r>
      <w:r w:rsidR="003706EF">
        <w:t>espective provincial bodies;</w:t>
      </w:r>
    </w:p>
    <w:p w:rsidR="008E717D" w:rsidRPr="003706EF" w:rsidRDefault="00EF1321" w:rsidP="008E717D">
      <w:pPr>
        <w:pStyle w:val="ListParagraph"/>
        <w:numPr>
          <w:ilvl w:val="0"/>
          <w:numId w:val="15"/>
        </w:numPr>
        <w:tabs>
          <w:tab w:val="left" w:pos="1290"/>
        </w:tabs>
        <w:spacing w:after="0" w:line="240" w:lineRule="auto"/>
        <w:jc w:val="both"/>
        <w:rPr>
          <w:b/>
        </w:rPr>
      </w:pPr>
      <w:r w:rsidRPr="000D7B50">
        <w:t xml:space="preserve">Coaches </w:t>
      </w:r>
      <w:r w:rsidR="00860001">
        <w:t xml:space="preserve">must submit </w:t>
      </w:r>
      <w:r w:rsidR="00A83C23">
        <w:t>contact</w:t>
      </w:r>
      <w:r w:rsidRPr="000D7B50">
        <w:t xml:space="preserve"> information plus email address where they can receive messages from meet management. </w:t>
      </w:r>
      <w:r w:rsidR="008E717D" w:rsidRPr="000D7B50">
        <w:t>Please email this info</w:t>
      </w:r>
      <w:r w:rsidR="003706EF">
        <w:t>rmation when submitting entries;</w:t>
      </w:r>
      <w:r w:rsidR="008A60EA">
        <w:t xml:space="preserve"> and</w:t>
      </w:r>
    </w:p>
    <w:p w:rsidR="003706EF" w:rsidRPr="000D7B50" w:rsidRDefault="003706EF" w:rsidP="008E717D">
      <w:pPr>
        <w:pStyle w:val="ListParagraph"/>
        <w:numPr>
          <w:ilvl w:val="0"/>
          <w:numId w:val="15"/>
        </w:numPr>
        <w:tabs>
          <w:tab w:val="left" w:pos="1290"/>
        </w:tabs>
        <w:spacing w:after="0" w:line="240" w:lineRule="auto"/>
        <w:jc w:val="both"/>
        <w:rPr>
          <w:b/>
        </w:rPr>
      </w:pPr>
      <w:r>
        <w:t xml:space="preserve">Coaches requesting information on a DQ must speak to the Referee. </w:t>
      </w:r>
    </w:p>
    <w:p w:rsidR="008E717D" w:rsidRDefault="008E717D" w:rsidP="008E717D">
      <w:pPr>
        <w:tabs>
          <w:tab w:val="left" w:pos="1290"/>
        </w:tabs>
        <w:spacing w:after="0" w:line="240" w:lineRule="auto"/>
        <w:jc w:val="both"/>
        <w:rPr>
          <w:b/>
        </w:rPr>
      </w:pPr>
    </w:p>
    <w:p w:rsidR="0017213D" w:rsidRPr="008E717D" w:rsidRDefault="0017213D" w:rsidP="008E717D">
      <w:pPr>
        <w:tabs>
          <w:tab w:val="left" w:pos="1290"/>
        </w:tabs>
        <w:spacing w:after="0" w:line="240" w:lineRule="auto"/>
        <w:jc w:val="both"/>
        <w:rPr>
          <w:b/>
        </w:rPr>
      </w:pPr>
      <w:r w:rsidRPr="008E717D">
        <w:rPr>
          <w:b/>
        </w:rPr>
        <w:t xml:space="preserve">On Deck Access: </w:t>
      </w:r>
    </w:p>
    <w:p w:rsidR="00743E98" w:rsidRPr="00EE18C3" w:rsidRDefault="00743E98" w:rsidP="00743E98">
      <w:pPr>
        <w:tabs>
          <w:tab w:val="left" w:pos="1290"/>
        </w:tabs>
        <w:spacing w:after="0" w:line="240" w:lineRule="auto"/>
        <w:jc w:val="both"/>
        <w:rPr>
          <w:b/>
        </w:rPr>
      </w:pPr>
    </w:p>
    <w:p w:rsidR="00797044" w:rsidRPr="00080B6D" w:rsidRDefault="0017213D" w:rsidP="00743E98">
      <w:pPr>
        <w:pStyle w:val="ListParagraph"/>
        <w:numPr>
          <w:ilvl w:val="0"/>
          <w:numId w:val="2"/>
        </w:numPr>
        <w:tabs>
          <w:tab w:val="left" w:pos="1290"/>
        </w:tabs>
        <w:spacing w:line="240" w:lineRule="auto"/>
        <w:jc w:val="both"/>
        <w:rPr>
          <w:rFonts w:eastAsia="Calibri"/>
          <w:color w:val="000000"/>
        </w:rPr>
      </w:pPr>
      <w:r w:rsidRPr="00EE18C3">
        <w:t xml:space="preserve">Only participating </w:t>
      </w:r>
      <w:r>
        <w:t>swimmers and</w:t>
      </w:r>
      <w:r w:rsidRPr="00EE18C3">
        <w:t xml:space="preserve"> </w:t>
      </w:r>
      <w:r>
        <w:t>registered coaches plus</w:t>
      </w:r>
      <w:r w:rsidRPr="00EE18C3">
        <w:t xml:space="preserve"> </w:t>
      </w:r>
      <w:r w:rsidR="00080B6D">
        <w:t>officials are permitted on deck</w:t>
      </w:r>
      <w:r w:rsidR="003706EF">
        <w:t>; and</w:t>
      </w:r>
    </w:p>
    <w:p w:rsidR="00210F8F" w:rsidRPr="00210F8F" w:rsidRDefault="00080B6D" w:rsidP="00FB6140">
      <w:pPr>
        <w:pStyle w:val="ListParagraph"/>
        <w:numPr>
          <w:ilvl w:val="0"/>
          <w:numId w:val="2"/>
        </w:numPr>
        <w:tabs>
          <w:tab w:val="left" w:pos="1290"/>
        </w:tabs>
        <w:spacing w:line="240" w:lineRule="auto"/>
        <w:jc w:val="both"/>
        <w:rPr>
          <w:rFonts w:eastAsia="Calibri"/>
          <w:color w:val="000000"/>
        </w:rPr>
      </w:pPr>
      <w:r>
        <w:t xml:space="preserve">Meet Management and Referees reserve the right to request a coach to produce coaching credentials. Failure to produce credentials may result in the coach being asked to leave the pool </w:t>
      </w:r>
      <w:r w:rsidR="003706EF">
        <w:t>deck.</w:t>
      </w:r>
    </w:p>
    <w:p w:rsidR="00FB6140" w:rsidRPr="00FB6140" w:rsidRDefault="00FB6140" w:rsidP="00FB6140">
      <w:pPr>
        <w:tabs>
          <w:tab w:val="left" w:pos="1290"/>
        </w:tabs>
        <w:spacing w:line="240" w:lineRule="auto"/>
        <w:jc w:val="both"/>
        <w:rPr>
          <w:rFonts w:eastAsia="Calibri"/>
          <w:b/>
          <w:color w:val="000000"/>
        </w:rPr>
      </w:pPr>
      <w:r w:rsidRPr="00FB6140">
        <w:rPr>
          <w:rFonts w:eastAsia="Calibri"/>
          <w:b/>
          <w:color w:val="000000"/>
        </w:rPr>
        <w:t>Photography and video:</w:t>
      </w:r>
    </w:p>
    <w:p w:rsidR="001B403C" w:rsidRPr="00080B6D" w:rsidRDefault="002E655B" w:rsidP="00080B6D">
      <w:pPr>
        <w:pStyle w:val="ListParagraph"/>
        <w:numPr>
          <w:ilvl w:val="0"/>
          <w:numId w:val="2"/>
        </w:numPr>
        <w:tabs>
          <w:tab w:val="left" w:pos="1290"/>
        </w:tabs>
        <w:spacing w:line="240" w:lineRule="auto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With the exception of coaching video, o</w:t>
      </w:r>
      <w:r w:rsidR="00FB6140">
        <w:rPr>
          <w:rFonts w:eastAsia="Calibri"/>
          <w:color w:val="000000"/>
        </w:rPr>
        <w:t>nly meet management sanctioned photography and video r</w:t>
      </w:r>
      <w:r w:rsidR="008A60EA">
        <w:rPr>
          <w:rFonts w:eastAsia="Calibri"/>
          <w:color w:val="000000"/>
        </w:rPr>
        <w:t>ecordings are permitted on deck.</w:t>
      </w:r>
      <w:r w:rsidR="001B403C" w:rsidRPr="00080B6D">
        <w:rPr>
          <w:rFonts w:eastAsia="Calibri"/>
          <w:color w:val="000000"/>
        </w:rPr>
        <w:br w:type="page"/>
      </w:r>
    </w:p>
    <w:p w:rsidR="002D3F20" w:rsidRPr="00797044" w:rsidRDefault="002D3F20" w:rsidP="002D3F20">
      <w:pPr>
        <w:pStyle w:val="ListParagraph"/>
        <w:tabs>
          <w:tab w:val="left" w:pos="1290"/>
        </w:tabs>
        <w:spacing w:line="240" w:lineRule="auto"/>
        <w:jc w:val="both"/>
        <w:rPr>
          <w:rFonts w:eastAsia="Calibri"/>
          <w:color w:val="00000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468"/>
      </w:tblGrid>
      <w:tr w:rsidR="00FE0DCC" w:rsidTr="00F30D87">
        <w:tc>
          <w:tcPr>
            <w:tcW w:w="9468" w:type="dxa"/>
            <w:shd w:val="clear" w:color="auto" w:fill="FFC000"/>
          </w:tcPr>
          <w:p w:rsidR="00FE0DCC" w:rsidRPr="00FE0DCC" w:rsidRDefault="00884175" w:rsidP="00743E98">
            <w:pPr>
              <w:tabs>
                <w:tab w:val="left" w:pos="1290"/>
              </w:tabs>
              <w:ind w:left="2160" w:hanging="21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br w:type="page"/>
            </w:r>
            <w:r w:rsidR="00FE0DCC" w:rsidRPr="00FE0DCC">
              <w:rPr>
                <w:b/>
                <w:sz w:val="28"/>
                <w:szCs w:val="28"/>
              </w:rPr>
              <w:t>ENTRIES &amp; SCRATCHES</w:t>
            </w:r>
          </w:p>
        </w:tc>
      </w:tr>
    </w:tbl>
    <w:p w:rsidR="005D1DA5" w:rsidRDefault="005D1DA5" w:rsidP="00743E98">
      <w:pPr>
        <w:tabs>
          <w:tab w:val="left" w:pos="1290"/>
        </w:tabs>
        <w:spacing w:after="0" w:line="240" w:lineRule="auto"/>
        <w:jc w:val="both"/>
        <w:rPr>
          <w:b/>
        </w:rPr>
      </w:pPr>
    </w:p>
    <w:p w:rsidR="00797044" w:rsidRDefault="00797044" w:rsidP="00743E98">
      <w:pPr>
        <w:tabs>
          <w:tab w:val="left" w:pos="1290"/>
        </w:tabs>
        <w:spacing w:after="0" w:line="240" w:lineRule="auto"/>
        <w:ind w:left="2160" w:hanging="2160"/>
        <w:jc w:val="both"/>
        <w:rPr>
          <w:b/>
        </w:rPr>
      </w:pPr>
      <w:r>
        <w:rPr>
          <w:b/>
        </w:rPr>
        <w:t>Meet Management Conditions</w:t>
      </w:r>
      <w:r w:rsidRPr="00EE18C3">
        <w:rPr>
          <w:b/>
        </w:rPr>
        <w:t>:</w:t>
      </w:r>
    </w:p>
    <w:p w:rsidR="00743E98" w:rsidRPr="00EE18C3" w:rsidRDefault="00743E98" w:rsidP="00743E98">
      <w:pPr>
        <w:tabs>
          <w:tab w:val="left" w:pos="1290"/>
        </w:tabs>
        <w:spacing w:after="0" w:line="240" w:lineRule="auto"/>
        <w:ind w:left="2160" w:hanging="2160"/>
        <w:jc w:val="both"/>
        <w:rPr>
          <w:b/>
        </w:rPr>
      </w:pPr>
    </w:p>
    <w:p w:rsidR="004B5BA5" w:rsidRPr="000D7B50" w:rsidRDefault="004B5BA5" w:rsidP="004B5BA5">
      <w:pPr>
        <w:pStyle w:val="ListParagraph"/>
        <w:numPr>
          <w:ilvl w:val="0"/>
          <w:numId w:val="2"/>
        </w:numPr>
        <w:tabs>
          <w:tab w:val="left" w:pos="1290"/>
        </w:tabs>
        <w:spacing w:after="0" w:line="240" w:lineRule="auto"/>
        <w:jc w:val="both"/>
        <w:rPr>
          <w:b/>
        </w:rPr>
      </w:pPr>
      <w:r w:rsidRPr="000D7B50">
        <w:t>Meet Management reserves the right to limit</w:t>
      </w:r>
      <w:r w:rsidR="0035170A">
        <w:t>,</w:t>
      </w:r>
      <w:r w:rsidRPr="000D7B50">
        <w:t xml:space="preserve"> </w:t>
      </w:r>
      <w:r w:rsidR="0035170A">
        <w:t xml:space="preserve">or exclude </w:t>
      </w:r>
      <w:r w:rsidRPr="000D7B50">
        <w:t>entries</w:t>
      </w:r>
      <w:r w:rsidR="0035170A">
        <w:t>,</w:t>
      </w:r>
      <w:r w:rsidRPr="000D7B50">
        <w:t xml:space="preserve"> in</w:t>
      </w:r>
      <w:r w:rsidR="008A60EA">
        <w:t xml:space="preserve"> any event or session</w:t>
      </w:r>
      <w:r w:rsidRPr="000D7B50">
        <w:t xml:space="preserve"> to </w:t>
      </w:r>
      <w:r w:rsidR="00FB6140">
        <w:t>maintain facility session times;</w:t>
      </w:r>
    </w:p>
    <w:p w:rsidR="004B5BA5" w:rsidRPr="000D7B50" w:rsidRDefault="004B5BA5" w:rsidP="004B5BA5">
      <w:pPr>
        <w:pStyle w:val="ListParagraph"/>
        <w:numPr>
          <w:ilvl w:val="0"/>
          <w:numId w:val="2"/>
        </w:numPr>
        <w:tabs>
          <w:tab w:val="left" w:pos="1290"/>
        </w:tabs>
        <w:spacing w:after="0" w:line="240" w:lineRule="auto"/>
        <w:jc w:val="both"/>
        <w:rPr>
          <w:b/>
        </w:rPr>
      </w:pPr>
      <w:r w:rsidRPr="000D7B50">
        <w:t>Meet Management reserves the right to modify session times and event order as necessary to accommodate meet requirements and will n</w:t>
      </w:r>
      <w:r w:rsidR="00FB6140">
        <w:t>otify coaches whenever possible;</w:t>
      </w:r>
      <w:r w:rsidR="002E655B">
        <w:t xml:space="preserve"> and </w:t>
      </w:r>
    </w:p>
    <w:p w:rsidR="00797044" w:rsidRPr="000D7B50" w:rsidRDefault="000829A3" w:rsidP="004B5BA5">
      <w:pPr>
        <w:pStyle w:val="ListParagraph"/>
        <w:numPr>
          <w:ilvl w:val="0"/>
          <w:numId w:val="2"/>
        </w:numPr>
        <w:tabs>
          <w:tab w:val="left" w:pos="1290"/>
        </w:tabs>
        <w:spacing w:after="0" w:line="240" w:lineRule="auto"/>
        <w:jc w:val="both"/>
        <w:rPr>
          <w:b/>
        </w:rPr>
      </w:pPr>
      <w:r w:rsidRPr="000D7B50">
        <w:rPr>
          <w:rFonts w:ascii="Calibri" w:eastAsia="Calibri" w:hAnsi="Calibri"/>
          <w:color w:val="000000"/>
          <w:sz w:val="24"/>
        </w:rPr>
        <w:t>Meet Management</w:t>
      </w:r>
      <w:r w:rsidR="00797044" w:rsidRPr="000D7B50">
        <w:rPr>
          <w:rFonts w:ascii="Calibri" w:eastAsia="Calibri" w:hAnsi="Calibri"/>
          <w:color w:val="000000"/>
          <w:sz w:val="24"/>
        </w:rPr>
        <w:t xml:space="preserve"> reserves the right to combine heats </w:t>
      </w:r>
      <w:r w:rsidR="002E655B">
        <w:rPr>
          <w:rFonts w:ascii="Calibri" w:eastAsia="Calibri" w:hAnsi="Calibri"/>
          <w:color w:val="000000"/>
          <w:sz w:val="24"/>
        </w:rPr>
        <w:t>and events when numbers warrant.</w:t>
      </w:r>
    </w:p>
    <w:p w:rsidR="002E655B" w:rsidRDefault="002E655B" w:rsidP="00743E98">
      <w:pPr>
        <w:tabs>
          <w:tab w:val="left" w:pos="1290"/>
        </w:tabs>
        <w:spacing w:after="0" w:line="240" w:lineRule="auto"/>
        <w:jc w:val="both"/>
        <w:rPr>
          <w:b/>
        </w:rPr>
      </w:pPr>
    </w:p>
    <w:p w:rsidR="005D1DA5" w:rsidRPr="000D7B50" w:rsidRDefault="005D1DA5" w:rsidP="00743E98">
      <w:pPr>
        <w:tabs>
          <w:tab w:val="left" w:pos="1290"/>
        </w:tabs>
        <w:spacing w:after="0" w:line="240" w:lineRule="auto"/>
        <w:jc w:val="both"/>
        <w:rPr>
          <w:b/>
        </w:rPr>
      </w:pPr>
      <w:r w:rsidRPr="000D7B50">
        <w:rPr>
          <w:b/>
        </w:rPr>
        <w:t>Qualifying Standard:</w:t>
      </w:r>
    </w:p>
    <w:p w:rsidR="00743E98" w:rsidRPr="000D7B50" w:rsidRDefault="00743E98" w:rsidP="00743E98">
      <w:pPr>
        <w:tabs>
          <w:tab w:val="left" w:pos="1290"/>
        </w:tabs>
        <w:spacing w:after="0" w:line="240" w:lineRule="auto"/>
        <w:jc w:val="both"/>
        <w:rPr>
          <w:b/>
        </w:rPr>
      </w:pPr>
    </w:p>
    <w:p w:rsidR="005D1DA5" w:rsidRPr="00210F8F" w:rsidRDefault="00633681" w:rsidP="00210F8F">
      <w:pPr>
        <w:pStyle w:val="ListParagraph"/>
        <w:numPr>
          <w:ilvl w:val="0"/>
          <w:numId w:val="38"/>
        </w:numPr>
        <w:tabs>
          <w:tab w:val="left" w:pos="1290"/>
        </w:tabs>
        <w:spacing w:after="0" w:line="240" w:lineRule="auto"/>
        <w:jc w:val="both"/>
        <w:rPr>
          <w:b/>
        </w:rPr>
      </w:pPr>
      <w:r>
        <w:t>All Swimmers ages 12 &amp; under who meet both of the Swim NL AA Standards cannot enter this meet.</w:t>
      </w:r>
    </w:p>
    <w:p w:rsidR="00210F8F" w:rsidRDefault="00210F8F" w:rsidP="00743E98">
      <w:pPr>
        <w:tabs>
          <w:tab w:val="left" w:pos="1290"/>
        </w:tabs>
        <w:spacing w:after="0" w:line="240" w:lineRule="auto"/>
        <w:ind w:left="2160" w:hanging="2160"/>
        <w:jc w:val="both"/>
        <w:rPr>
          <w:b/>
        </w:rPr>
      </w:pPr>
    </w:p>
    <w:p w:rsidR="005D1DA5" w:rsidRPr="000D7B50" w:rsidRDefault="005D1DA5" w:rsidP="00743E98">
      <w:pPr>
        <w:tabs>
          <w:tab w:val="left" w:pos="1290"/>
        </w:tabs>
        <w:spacing w:after="0" w:line="240" w:lineRule="auto"/>
        <w:ind w:left="2160" w:hanging="2160"/>
        <w:jc w:val="both"/>
        <w:rPr>
          <w:b/>
        </w:rPr>
      </w:pPr>
      <w:r w:rsidRPr="000D7B50">
        <w:rPr>
          <w:b/>
        </w:rPr>
        <w:t>Eligibility:</w:t>
      </w:r>
    </w:p>
    <w:p w:rsidR="00743E98" w:rsidRPr="000D7B50" w:rsidRDefault="00743E98" w:rsidP="00743E98">
      <w:pPr>
        <w:tabs>
          <w:tab w:val="left" w:pos="1290"/>
        </w:tabs>
        <w:spacing w:after="0" w:line="240" w:lineRule="auto"/>
        <w:ind w:left="2160" w:hanging="2160"/>
        <w:jc w:val="both"/>
        <w:rPr>
          <w:b/>
        </w:rPr>
      </w:pPr>
    </w:p>
    <w:p w:rsidR="005D1DA5" w:rsidRPr="000D7B50" w:rsidRDefault="005D1DA5" w:rsidP="00743E98">
      <w:pPr>
        <w:pStyle w:val="ListParagraph"/>
        <w:numPr>
          <w:ilvl w:val="0"/>
          <w:numId w:val="4"/>
        </w:numPr>
        <w:tabs>
          <w:tab w:val="left" w:pos="1290"/>
        </w:tabs>
        <w:spacing w:after="0" w:line="240" w:lineRule="auto"/>
        <w:jc w:val="both"/>
        <w:rPr>
          <w:b/>
        </w:rPr>
      </w:pPr>
      <w:r w:rsidRPr="000D7B50">
        <w:t xml:space="preserve">All athletes must be registered </w:t>
      </w:r>
      <w:r w:rsidR="007F5925">
        <w:t>as Competitive Swimmers with Swim Canada</w:t>
      </w:r>
      <w:r w:rsidRPr="000D7B50">
        <w:t>, or any other amateur swimming o</w:t>
      </w:r>
      <w:r w:rsidR="00A56C0F">
        <w:t>rganization recognized by FINA</w:t>
      </w:r>
      <w:r w:rsidR="002D734A">
        <w:t xml:space="preserve">; </w:t>
      </w:r>
      <w:r w:rsidR="00633681">
        <w:t>and</w:t>
      </w:r>
    </w:p>
    <w:p w:rsidR="005D1DA5" w:rsidRPr="002D734A" w:rsidRDefault="005D1DA5" w:rsidP="00743E98">
      <w:pPr>
        <w:pStyle w:val="ListParagraph"/>
        <w:numPr>
          <w:ilvl w:val="0"/>
          <w:numId w:val="4"/>
        </w:numPr>
        <w:tabs>
          <w:tab w:val="left" w:pos="1290"/>
        </w:tabs>
        <w:spacing w:after="0" w:line="240" w:lineRule="auto"/>
        <w:jc w:val="both"/>
        <w:rPr>
          <w:b/>
        </w:rPr>
      </w:pPr>
      <w:r w:rsidRPr="000D7B50">
        <w:t>A valid SNC registration number is required for all Canadian swi</w:t>
      </w:r>
      <w:r w:rsidR="00860001">
        <w:t>mmers, and entries without a Swim Canada</w:t>
      </w:r>
      <w:r w:rsidRPr="000D7B50">
        <w:t xml:space="preserve"> registratio</w:t>
      </w:r>
      <w:r w:rsidR="002D734A">
        <w:t>n nu</w:t>
      </w:r>
      <w:r w:rsidR="00633681">
        <w:t>mber will be declined entry.</w:t>
      </w:r>
    </w:p>
    <w:p w:rsidR="005D1DA5" w:rsidRPr="000D7B50" w:rsidRDefault="005D1DA5" w:rsidP="00743E98">
      <w:pPr>
        <w:pStyle w:val="ListParagraph"/>
        <w:tabs>
          <w:tab w:val="left" w:pos="1290"/>
        </w:tabs>
        <w:spacing w:after="0" w:line="240" w:lineRule="auto"/>
        <w:jc w:val="both"/>
        <w:rPr>
          <w:b/>
        </w:rPr>
      </w:pPr>
    </w:p>
    <w:p w:rsidR="005D1DA5" w:rsidRPr="000D7B50" w:rsidRDefault="005D1DA5" w:rsidP="00743E98">
      <w:pPr>
        <w:tabs>
          <w:tab w:val="left" w:pos="1290"/>
        </w:tabs>
        <w:spacing w:after="0" w:line="240" w:lineRule="auto"/>
        <w:jc w:val="both"/>
        <w:rPr>
          <w:b/>
        </w:rPr>
      </w:pPr>
      <w:r w:rsidRPr="000D7B50">
        <w:rPr>
          <w:b/>
        </w:rPr>
        <w:t xml:space="preserve">Entries: </w:t>
      </w:r>
    </w:p>
    <w:p w:rsidR="00743E98" w:rsidRPr="000D7B50" w:rsidRDefault="00743E98" w:rsidP="00743E98">
      <w:pPr>
        <w:tabs>
          <w:tab w:val="left" w:pos="1290"/>
        </w:tabs>
        <w:spacing w:after="0" w:line="240" w:lineRule="auto"/>
        <w:jc w:val="both"/>
        <w:rPr>
          <w:b/>
        </w:rPr>
      </w:pPr>
    </w:p>
    <w:p w:rsidR="00860001" w:rsidRPr="00860001" w:rsidRDefault="00F23EC6" w:rsidP="00860001">
      <w:pPr>
        <w:numPr>
          <w:ilvl w:val="0"/>
          <w:numId w:val="7"/>
        </w:numPr>
        <w:tabs>
          <w:tab w:val="left" w:pos="360"/>
          <w:tab w:val="left" w:pos="720"/>
        </w:tabs>
        <w:spacing w:before="17" w:after="0" w:line="240" w:lineRule="auto"/>
        <w:ind w:right="360"/>
        <w:textAlignment w:val="baseline"/>
        <w:rPr>
          <w:rFonts w:eastAsia="Calibri"/>
          <w:color w:val="000000"/>
        </w:rPr>
      </w:pPr>
      <w:r>
        <w:rPr>
          <w:rFonts w:ascii="Calibri" w:eastAsia="Calibri" w:hAnsi="Calibri"/>
          <w:color w:val="000000"/>
        </w:rPr>
        <w:t>Swimmers may enter up to six</w:t>
      </w:r>
      <w:r w:rsidR="00FB6140">
        <w:rPr>
          <w:rFonts w:ascii="Calibri" w:eastAsia="Calibri" w:hAnsi="Calibri"/>
          <w:color w:val="000000"/>
        </w:rPr>
        <w:t xml:space="preserve"> individual events plus relays;</w:t>
      </w:r>
    </w:p>
    <w:p w:rsidR="00860001" w:rsidRPr="00860001" w:rsidRDefault="00860001" w:rsidP="00860001">
      <w:pPr>
        <w:numPr>
          <w:ilvl w:val="0"/>
          <w:numId w:val="7"/>
        </w:numPr>
        <w:tabs>
          <w:tab w:val="left" w:pos="360"/>
          <w:tab w:val="left" w:pos="720"/>
        </w:tabs>
        <w:spacing w:before="17" w:after="0" w:line="240" w:lineRule="auto"/>
        <w:ind w:right="360"/>
        <w:textAlignment w:val="baseline"/>
        <w:rPr>
          <w:rFonts w:eastAsia="Calibri"/>
          <w:color w:val="000000"/>
        </w:rPr>
      </w:pPr>
      <w:r w:rsidRPr="00860001">
        <w:rPr>
          <w:rFonts w:ascii="Calibri" w:eastAsia="Calibri" w:hAnsi="Calibri"/>
          <w:color w:val="000000"/>
        </w:rPr>
        <w:t>Swimmers are restricted to entering no more than thre</w:t>
      </w:r>
      <w:r w:rsidR="00144798">
        <w:rPr>
          <w:rFonts w:ascii="Calibri" w:eastAsia="Calibri" w:hAnsi="Calibri"/>
          <w:color w:val="000000"/>
        </w:rPr>
        <w:t>e individual events per session;</w:t>
      </w:r>
    </w:p>
    <w:p w:rsidR="00633681" w:rsidRPr="00633681" w:rsidRDefault="00F6613F" w:rsidP="00860001">
      <w:pPr>
        <w:pStyle w:val="ListParagraph"/>
        <w:numPr>
          <w:ilvl w:val="0"/>
          <w:numId w:val="7"/>
        </w:numPr>
        <w:tabs>
          <w:tab w:val="left" w:pos="1290"/>
        </w:tabs>
        <w:spacing w:after="0" w:line="240" w:lineRule="auto"/>
        <w:rPr>
          <w:b/>
        </w:rPr>
      </w:pPr>
      <w:r w:rsidRPr="000214B6">
        <w:t>Teams are encouraged to submit entries ea</w:t>
      </w:r>
      <w:r w:rsidR="00633681">
        <w:t>rly due to anticipated numbers.;</w:t>
      </w:r>
    </w:p>
    <w:p w:rsidR="005D1DA5" w:rsidRPr="00633681" w:rsidRDefault="004E1BE8" w:rsidP="00860001">
      <w:pPr>
        <w:pStyle w:val="ListParagraph"/>
        <w:numPr>
          <w:ilvl w:val="0"/>
          <w:numId w:val="7"/>
        </w:numPr>
        <w:tabs>
          <w:tab w:val="left" w:pos="1290"/>
        </w:tabs>
        <w:spacing w:after="0" w:line="240" w:lineRule="auto"/>
        <w:rPr>
          <w:b/>
        </w:rPr>
      </w:pPr>
      <w:r>
        <w:t>Online</w:t>
      </w:r>
      <w:r w:rsidR="005D1DA5" w:rsidRPr="00860001">
        <w:t xml:space="preserve"> entries will be accepted via SNC online system</w:t>
      </w:r>
      <w:r w:rsidR="00FA594E">
        <w:t xml:space="preserve"> only</w:t>
      </w:r>
      <w:r w:rsidR="005D1DA5" w:rsidRPr="00860001">
        <w:t>.</w:t>
      </w:r>
      <w:r w:rsidR="00FA594E">
        <w:t xml:space="preserve"> Limited email entries may be </w:t>
      </w:r>
      <w:r w:rsidR="00EB6337">
        <w:t>accepted at</w:t>
      </w:r>
      <w:r w:rsidR="00C5682B" w:rsidRPr="00860001">
        <w:t xml:space="preserve"> th</w:t>
      </w:r>
      <w:r w:rsidR="00144798">
        <w:t>e discretion of meet management;</w:t>
      </w:r>
    </w:p>
    <w:p w:rsidR="00FE0DCC" w:rsidRPr="00860001" w:rsidRDefault="00FB6140" w:rsidP="00860001">
      <w:pPr>
        <w:pStyle w:val="ListParagraph"/>
        <w:numPr>
          <w:ilvl w:val="0"/>
          <w:numId w:val="7"/>
        </w:numPr>
        <w:tabs>
          <w:tab w:val="left" w:pos="1290"/>
        </w:tabs>
        <w:spacing w:after="0" w:line="240" w:lineRule="auto"/>
      </w:pPr>
      <w:r>
        <w:t xml:space="preserve">Entry acceptance begins </w:t>
      </w:r>
      <w:r w:rsidR="00080B6D">
        <w:t xml:space="preserve">0001, </w:t>
      </w:r>
      <w:r w:rsidR="002E655B">
        <w:t>15</w:t>
      </w:r>
      <w:r w:rsidRPr="00FB6140">
        <w:rPr>
          <w:vertAlign w:val="superscript"/>
        </w:rPr>
        <w:t>th</w:t>
      </w:r>
      <w:r w:rsidR="00633681">
        <w:t xml:space="preserve"> October</w:t>
      </w:r>
      <w:r w:rsidR="000214B6">
        <w:t xml:space="preserve"> 2019</w:t>
      </w:r>
      <w:r w:rsidR="00144798">
        <w:t>;</w:t>
      </w:r>
    </w:p>
    <w:p w:rsidR="00210F8F" w:rsidRPr="00210F8F" w:rsidRDefault="00080B6D" w:rsidP="00144798">
      <w:pPr>
        <w:pStyle w:val="ListParagraph"/>
        <w:numPr>
          <w:ilvl w:val="0"/>
          <w:numId w:val="7"/>
        </w:numPr>
        <w:tabs>
          <w:tab w:val="left" w:pos="1290"/>
        </w:tabs>
        <w:spacing w:after="0" w:line="240" w:lineRule="auto"/>
        <w:rPr>
          <w:b/>
        </w:rPr>
      </w:pPr>
      <w:r>
        <w:t>Entry deadline is 2100 NST</w:t>
      </w:r>
      <w:r w:rsidR="00633681">
        <w:t>,    8</w:t>
      </w:r>
      <w:r w:rsidR="00633681">
        <w:rPr>
          <w:vertAlign w:val="superscript"/>
        </w:rPr>
        <w:t xml:space="preserve">th </w:t>
      </w:r>
      <w:r w:rsidR="00F2438A" w:rsidRPr="00860001">
        <w:t>November</w:t>
      </w:r>
      <w:r w:rsidR="000214B6">
        <w:t xml:space="preserve"> 2019</w:t>
      </w:r>
      <w:r w:rsidR="005D1DA5" w:rsidRPr="00860001">
        <w:t xml:space="preserve">. </w:t>
      </w:r>
      <w:r w:rsidR="00FB6140" w:rsidRPr="00210F8F">
        <w:rPr>
          <w:rFonts w:eastAsia="Calibri"/>
          <w:color w:val="000000"/>
        </w:rPr>
        <w:t xml:space="preserve">Swimmers entered in less than 6 events will </w:t>
      </w:r>
      <w:r w:rsidR="003A2708" w:rsidRPr="00210F8F">
        <w:rPr>
          <w:rFonts w:eastAsia="Calibri"/>
          <w:color w:val="000000"/>
        </w:rPr>
        <w:t xml:space="preserve">be </w:t>
      </w:r>
      <w:r w:rsidR="00633681">
        <w:rPr>
          <w:rFonts w:eastAsia="Calibri"/>
          <w:color w:val="000000"/>
        </w:rPr>
        <w:t xml:space="preserve">may </w:t>
      </w:r>
      <w:r w:rsidR="00FB6140" w:rsidRPr="00210F8F">
        <w:rPr>
          <w:rFonts w:eastAsia="Calibri"/>
          <w:color w:val="000000"/>
        </w:rPr>
        <w:t xml:space="preserve">not </w:t>
      </w:r>
      <w:r w:rsidR="003A2708" w:rsidRPr="00210F8F">
        <w:rPr>
          <w:rFonts w:eastAsia="Calibri"/>
          <w:color w:val="000000"/>
        </w:rPr>
        <w:t>permitted t</w:t>
      </w:r>
      <w:r w:rsidR="00144798" w:rsidRPr="00210F8F">
        <w:rPr>
          <w:rFonts w:eastAsia="Calibri"/>
          <w:color w:val="000000"/>
        </w:rPr>
        <w:t>o add events past this deadline</w:t>
      </w:r>
      <w:r w:rsidR="00210F8F">
        <w:rPr>
          <w:rFonts w:eastAsia="Calibri"/>
          <w:color w:val="000000"/>
        </w:rPr>
        <w:t>;</w:t>
      </w:r>
    </w:p>
    <w:p w:rsidR="00EC0388" w:rsidRPr="002E655B" w:rsidRDefault="00EC0388" w:rsidP="00860001">
      <w:pPr>
        <w:pStyle w:val="ListParagraph"/>
        <w:numPr>
          <w:ilvl w:val="0"/>
          <w:numId w:val="7"/>
        </w:numPr>
        <w:tabs>
          <w:tab w:val="left" w:pos="1290"/>
        </w:tabs>
        <w:spacing w:after="0" w:line="240" w:lineRule="auto"/>
        <w:rPr>
          <w:b/>
        </w:rPr>
      </w:pPr>
      <w:r w:rsidRPr="00860001">
        <w:t xml:space="preserve">All </w:t>
      </w:r>
      <w:r w:rsidR="00C5682B" w:rsidRPr="00860001">
        <w:t>entry t</w:t>
      </w:r>
      <w:r w:rsidRPr="00860001">
        <w:t>imes</w:t>
      </w:r>
      <w:r w:rsidR="00210F8F">
        <w:t xml:space="preserve"> </w:t>
      </w:r>
      <w:r w:rsidRPr="00860001">
        <w:t>must be provable</w:t>
      </w:r>
      <w:r w:rsidR="00C5682B" w:rsidRPr="00860001">
        <w:t xml:space="preserve"> (time auditing will occur). Invalid times</w:t>
      </w:r>
      <w:r w:rsidR="00EB6337">
        <w:t xml:space="preserve"> will result in the entry rejection </w:t>
      </w:r>
      <w:r w:rsidR="00144798">
        <w:t>without substitution;</w:t>
      </w:r>
    </w:p>
    <w:p w:rsidR="002E655B" w:rsidRPr="002E655B" w:rsidRDefault="00633681" w:rsidP="002E655B">
      <w:pPr>
        <w:pStyle w:val="ListParagraph"/>
        <w:numPr>
          <w:ilvl w:val="0"/>
          <w:numId w:val="7"/>
        </w:numPr>
        <w:tabs>
          <w:tab w:val="left" w:pos="1290"/>
        </w:tabs>
        <w:spacing w:after="0" w:line="240" w:lineRule="auto"/>
        <w:rPr>
          <w:b/>
        </w:rPr>
      </w:pPr>
      <w:r>
        <w:rPr>
          <w:rFonts w:eastAsia="Calibri"/>
          <w:color w:val="000000"/>
        </w:rPr>
        <w:t xml:space="preserve">The entry fee and </w:t>
      </w:r>
      <w:r w:rsidR="002E655B">
        <w:rPr>
          <w:rFonts w:eastAsia="Calibri"/>
          <w:color w:val="000000"/>
        </w:rPr>
        <w:t>late entry fee</w:t>
      </w:r>
      <w:r>
        <w:rPr>
          <w:rFonts w:eastAsia="Calibri"/>
          <w:color w:val="000000"/>
        </w:rPr>
        <w:t xml:space="preserve"> may be applied</w:t>
      </w:r>
      <w:r w:rsidR="002E655B">
        <w:rPr>
          <w:rFonts w:eastAsia="Calibri"/>
          <w:color w:val="000000"/>
        </w:rPr>
        <w:t xml:space="preserve"> to any swimmer wishing to swim after entry deadlin</w:t>
      </w:r>
      <w:r>
        <w:rPr>
          <w:rFonts w:eastAsia="Calibri"/>
          <w:color w:val="000000"/>
        </w:rPr>
        <w:t>e. All swims will be exhibition;</w:t>
      </w:r>
    </w:p>
    <w:p w:rsidR="003A2708" w:rsidRPr="003A2708" w:rsidRDefault="005D1DA5" w:rsidP="0035170A">
      <w:pPr>
        <w:pStyle w:val="ListParagraph"/>
        <w:numPr>
          <w:ilvl w:val="0"/>
          <w:numId w:val="7"/>
        </w:numPr>
        <w:tabs>
          <w:tab w:val="left" w:pos="1290"/>
        </w:tabs>
        <w:spacing w:after="0" w:line="240" w:lineRule="auto"/>
        <w:rPr>
          <w:b/>
        </w:rPr>
      </w:pPr>
      <w:r w:rsidRPr="003A2708">
        <w:t>All entries will be pro</w:t>
      </w:r>
      <w:r w:rsidR="00144798">
        <w:t>cessed after the entry deadline;</w:t>
      </w:r>
      <w:r w:rsidR="002D734A">
        <w:t xml:space="preserve"> and</w:t>
      </w:r>
    </w:p>
    <w:p w:rsidR="004B5BA5" w:rsidRPr="003A2708" w:rsidRDefault="003A2708" w:rsidP="0035170A">
      <w:pPr>
        <w:pStyle w:val="ListParagraph"/>
        <w:numPr>
          <w:ilvl w:val="0"/>
          <w:numId w:val="7"/>
        </w:numPr>
        <w:tabs>
          <w:tab w:val="left" w:pos="1290"/>
        </w:tabs>
        <w:spacing w:after="0" w:line="240" w:lineRule="auto"/>
        <w:rPr>
          <w:b/>
        </w:rPr>
      </w:pPr>
      <w:r w:rsidRPr="003A2708">
        <w:t xml:space="preserve">Teams will have the opportunity review club </w:t>
      </w:r>
      <w:r w:rsidR="00144798">
        <w:t>entries</w:t>
      </w:r>
      <w:r w:rsidR="002D734A">
        <w:t>.</w:t>
      </w:r>
    </w:p>
    <w:p w:rsidR="0035170A" w:rsidRPr="00860001" w:rsidRDefault="0035170A" w:rsidP="003A2708">
      <w:pPr>
        <w:tabs>
          <w:tab w:val="left" w:pos="360"/>
          <w:tab w:val="left" w:pos="720"/>
        </w:tabs>
        <w:spacing w:before="17" w:after="0" w:line="240" w:lineRule="auto"/>
        <w:ind w:left="720" w:right="360"/>
        <w:textAlignment w:val="baseline"/>
        <w:rPr>
          <w:rFonts w:eastAsia="Calibri"/>
          <w:color w:val="000000"/>
        </w:rPr>
      </w:pPr>
    </w:p>
    <w:p w:rsidR="00210F8F" w:rsidRDefault="00210F8F" w:rsidP="00A56C0F">
      <w:pPr>
        <w:tabs>
          <w:tab w:val="left" w:pos="1290"/>
        </w:tabs>
        <w:spacing w:line="240" w:lineRule="auto"/>
        <w:jc w:val="both"/>
        <w:rPr>
          <w:b/>
        </w:rPr>
      </w:pPr>
    </w:p>
    <w:p w:rsidR="002E655B" w:rsidRDefault="002E655B" w:rsidP="00A56C0F">
      <w:pPr>
        <w:tabs>
          <w:tab w:val="left" w:pos="1290"/>
        </w:tabs>
        <w:spacing w:line="240" w:lineRule="auto"/>
        <w:jc w:val="both"/>
        <w:rPr>
          <w:b/>
        </w:rPr>
      </w:pPr>
    </w:p>
    <w:p w:rsidR="00633681" w:rsidRDefault="00633681" w:rsidP="00A56C0F">
      <w:pPr>
        <w:tabs>
          <w:tab w:val="left" w:pos="1290"/>
        </w:tabs>
        <w:spacing w:line="240" w:lineRule="auto"/>
        <w:jc w:val="both"/>
        <w:rPr>
          <w:b/>
        </w:rPr>
      </w:pPr>
    </w:p>
    <w:p w:rsidR="00A56C0F" w:rsidRPr="000D7B50" w:rsidRDefault="00A56C0F" w:rsidP="00A56C0F">
      <w:pPr>
        <w:tabs>
          <w:tab w:val="left" w:pos="1290"/>
        </w:tabs>
        <w:spacing w:line="240" w:lineRule="auto"/>
        <w:jc w:val="both"/>
        <w:rPr>
          <w:b/>
        </w:rPr>
      </w:pPr>
      <w:r w:rsidRPr="000D7B50">
        <w:rPr>
          <w:b/>
        </w:rPr>
        <w:t>Para-Swimmers</w:t>
      </w:r>
    </w:p>
    <w:p w:rsidR="00A56C0F" w:rsidRPr="000D7B50" w:rsidRDefault="00A56C0F" w:rsidP="00A56C0F">
      <w:pPr>
        <w:pStyle w:val="ListParagraph"/>
        <w:numPr>
          <w:ilvl w:val="0"/>
          <w:numId w:val="34"/>
        </w:numPr>
        <w:tabs>
          <w:tab w:val="left" w:pos="1290"/>
        </w:tabs>
        <w:spacing w:line="240" w:lineRule="auto"/>
        <w:jc w:val="both"/>
      </w:pPr>
      <w:r w:rsidRPr="000D7B50">
        <w:t>Para-swimmers must</w:t>
      </w:r>
      <w:r>
        <w:t xml:space="preserve"> be classified as per Swim Canada </w:t>
      </w:r>
      <w:r w:rsidRPr="000D7B50">
        <w:t>with theirs names reflecting their classification.</w:t>
      </w:r>
    </w:p>
    <w:p w:rsidR="00A56C0F" w:rsidRPr="000D7B50" w:rsidRDefault="00A56C0F" w:rsidP="00A56C0F">
      <w:pPr>
        <w:pStyle w:val="ListParagraph"/>
        <w:numPr>
          <w:ilvl w:val="0"/>
          <w:numId w:val="34"/>
        </w:numPr>
        <w:tabs>
          <w:tab w:val="left" w:pos="1290"/>
        </w:tabs>
        <w:spacing w:line="240" w:lineRule="auto"/>
        <w:jc w:val="both"/>
      </w:pPr>
      <w:r w:rsidRPr="000D7B50">
        <w:t>Para-swimmers will swim in able-body e</w:t>
      </w:r>
      <w:r w:rsidR="00633681">
        <w:t>vents</w:t>
      </w:r>
      <w:r w:rsidRPr="000D7B50">
        <w:t xml:space="preserve">. </w:t>
      </w:r>
    </w:p>
    <w:p w:rsidR="00A56C0F" w:rsidRPr="00144798" w:rsidRDefault="00A56C0F" w:rsidP="00A56C0F">
      <w:pPr>
        <w:tabs>
          <w:tab w:val="left" w:pos="1290"/>
        </w:tabs>
        <w:spacing w:after="0" w:line="240" w:lineRule="auto"/>
        <w:jc w:val="both"/>
        <w:rPr>
          <w:b/>
        </w:rPr>
      </w:pPr>
      <w:r w:rsidRPr="00144798">
        <w:rPr>
          <w:b/>
        </w:rPr>
        <w:t>Out-of-Province Entries:</w:t>
      </w:r>
    </w:p>
    <w:p w:rsidR="00A56C0F" w:rsidRPr="000D7B50" w:rsidRDefault="00A56C0F" w:rsidP="00A56C0F">
      <w:pPr>
        <w:pStyle w:val="ListParagraph"/>
        <w:numPr>
          <w:ilvl w:val="0"/>
          <w:numId w:val="30"/>
        </w:numPr>
        <w:tabs>
          <w:tab w:val="left" w:pos="1290"/>
        </w:tabs>
        <w:spacing w:line="240" w:lineRule="auto"/>
        <w:jc w:val="both"/>
      </w:pPr>
      <w:r w:rsidRPr="000D7B50">
        <w:t>Mount Pearl Marlins encourages out-of-province entries.</w:t>
      </w:r>
    </w:p>
    <w:p w:rsidR="00A56C0F" w:rsidRPr="000D7B50" w:rsidRDefault="00A56C0F" w:rsidP="00A56C0F">
      <w:pPr>
        <w:pStyle w:val="ListParagraph"/>
        <w:numPr>
          <w:ilvl w:val="0"/>
          <w:numId w:val="30"/>
        </w:numPr>
        <w:tabs>
          <w:tab w:val="left" w:pos="1290"/>
        </w:tabs>
        <w:spacing w:line="240" w:lineRule="auto"/>
        <w:jc w:val="both"/>
        <w:rPr>
          <w:b/>
        </w:rPr>
      </w:pPr>
      <w:r w:rsidRPr="000D7B50">
        <w:t>Out of province teams will be served on a first come first serve basis.</w:t>
      </w:r>
    </w:p>
    <w:p w:rsidR="00A56C0F" w:rsidRPr="000D7B50" w:rsidRDefault="00A56C0F" w:rsidP="00A56C0F">
      <w:pPr>
        <w:pStyle w:val="ListParagraph"/>
        <w:numPr>
          <w:ilvl w:val="0"/>
          <w:numId w:val="30"/>
        </w:numPr>
        <w:tabs>
          <w:tab w:val="left" w:pos="1290"/>
        </w:tabs>
        <w:spacing w:line="240" w:lineRule="auto"/>
        <w:jc w:val="both"/>
        <w:rPr>
          <w:b/>
        </w:rPr>
      </w:pPr>
      <w:r w:rsidRPr="000D7B50">
        <w:t>Swim NL swimmers will be given priority. Meet Management will make every reasonable effort to accommodate out-of-province swimmers.</w:t>
      </w:r>
    </w:p>
    <w:p w:rsidR="00A56C0F" w:rsidRPr="000D7B50" w:rsidRDefault="00A56C0F" w:rsidP="00A56C0F">
      <w:pPr>
        <w:tabs>
          <w:tab w:val="left" w:pos="1290"/>
        </w:tabs>
        <w:spacing w:line="240" w:lineRule="auto"/>
        <w:jc w:val="both"/>
        <w:rPr>
          <w:b/>
        </w:rPr>
      </w:pPr>
      <w:r w:rsidRPr="000D7B50">
        <w:rPr>
          <w:b/>
        </w:rPr>
        <w:t>Foreign Entries:</w:t>
      </w:r>
    </w:p>
    <w:p w:rsidR="00A56C0F" w:rsidRPr="000D7B50" w:rsidRDefault="00A56C0F" w:rsidP="00A56C0F">
      <w:pPr>
        <w:pStyle w:val="ListParagraph"/>
        <w:numPr>
          <w:ilvl w:val="0"/>
          <w:numId w:val="31"/>
        </w:numPr>
        <w:tabs>
          <w:tab w:val="left" w:pos="1290"/>
        </w:tabs>
        <w:spacing w:after="0" w:line="240" w:lineRule="auto"/>
        <w:jc w:val="both"/>
        <w:rPr>
          <w:b/>
        </w:rPr>
      </w:pPr>
      <w:r w:rsidRPr="000D7B50">
        <w:t>Foreign Swimm</w:t>
      </w:r>
      <w:r>
        <w:t>ers are permitted; and</w:t>
      </w:r>
    </w:p>
    <w:p w:rsidR="00A56C0F" w:rsidRPr="003706EF" w:rsidRDefault="00A56C0F" w:rsidP="00C770AE">
      <w:pPr>
        <w:pStyle w:val="ListParagraph"/>
        <w:numPr>
          <w:ilvl w:val="0"/>
          <w:numId w:val="31"/>
        </w:numPr>
        <w:tabs>
          <w:tab w:val="left" w:pos="1290"/>
        </w:tabs>
        <w:spacing w:after="0" w:line="240" w:lineRule="auto"/>
        <w:jc w:val="both"/>
        <w:rPr>
          <w:b/>
        </w:rPr>
      </w:pPr>
      <w:r w:rsidRPr="000D7B50">
        <w:t>Swim NL swimmers will be given priority. Meet Management will make every reasonable effort to accommodate foreign swimmers.</w:t>
      </w:r>
    </w:p>
    <w:p w:rsidR="003706EF" w:rsidRPr="003706EF" w:rsidRDefault="003706EF" w:rsidP="003706EF">
      <w:pPr>
        <w:tabs>
          <w:tab w:val="left" w:pos="1290"/>
        </w:tabs>
        <w:spacing w:after="0" w:line="240" w:lineRule="auto"/>
        <w:ind w:left="360"/>
        <w:jc w:val="both"/>
        <w:rPr>
          <w:b/>
        </w:rPr>
      </w:pPr>
    </w:p>
    <w:p w:rsidR="00860001" w:rsidRDefault="00872090" w:rsidP="00C770AE">
      <w:pPr>
        <w:tabs>
          <w:tab w:val="left" w:pos="1290"/>
        </w:tabs>
        <w:spacing w:line="240" w:lineRule="auto"/>
        <w:jc w:val="both"/>
        <w:rPr>
          <w:b/>
        </w:rPr>
      </w:pPr>
      <w:r>
        <w:rPr>
          <w:b/>
        </w:rPr>
        <w:t>Charges</w:t>
      </w:r>
      <w:r w:rsidR="00144798">
        <w:rPr>
          <w:b/>
        </w:rPr>
        <w:t xml:space="preserve"> and fees</w:t>
      </w:r>
      <w:r>
        <w:rPr>
          <w:b/>
        </w:rPr>
        <w:t>:</w:t>
      </w:r>
    </w:p>
    <w:p w:rsidR="00144798" w:rsidRPr="000D7B50" w:rsidRDefault="00144798" w:rsidP="00144798">
      <w:pPr>
        <w:pStyle w:val="ListParagraph"/>
        <w:numPr>
          <w:ilvl w:val="0"/>
          <w:numId w:val="4"/>
        </w:numPr>
        <w:tabs>
          <w:tab w:val="left" w:pos="1290"/>
        </w:tabs>
        <w:spacing w:after="0" w:line="240" w:lineRule="auto"/>
        <w:jc w:val="both"/>
        <w:rPr>
          <w:rFonts w:eastAsia="Calibri"/>
          <w:b/>
          <w:color w:val="000000"/>
        </w:rPr>
      </w:pPr>
      <w:r w:rsidRPr="000D7B50">
        <w:t>$</w:t>
      </w:r>
      <w:r w:rsidRPr="000D7B50">
        <w:softHyphen/>
      </w:r>
      <w:r w:rsidRPr="000D7B50">
        <w:softHyphen/>
      </w:r>
      <w:r w:rsidRPr="000D7B50">
        <w:softHyphen/>
        <w:t>40.00 flat fee per swimmer. Cheques or e-transfer only please; (</w:t>
      </w:r>
      <w:r w:rsidR="00A56C0F">
        <w:t>No cash accepted);</w:t>
      </w:r>
    </w:p>
    <w:p w:rsidR="00144798" w:rsidRPr="000D7B50" w:rsidRDefault="00144798" w:rsidP="00144798">
      <w:pPr>
        <w:pStyle w:val="ListParagraph"/>
        <w:numPr>
          <w:ilvl w:val="0"/>
          <w:numId w:val="4"/>
        </w:numPr>
        <w:tabs>
          <w:tab w:val="left" w:pos="1290"/>
        </w:tabs>
        <w:spacing w:after="0" w:line="240" w:lineRule="auto"/>
        <w:jc w:val="both"/>
        <w:rPr>
          <w:rFonts w:eastAsia="Calibri"/>
          <w:b/>
          <w:color w:val="000000"/>
        </w:rPr>
      </w:pPr>
      <w:r w:rsidRPr="000D7B50">
        <w:t xml:space="preserve">Please make cheques payable to: </w:t>
      </w:r>
      <w:r w:rsidRPr="000D7B50">
        <w:rPr>
          <w:rFonts w:cs="Arial"/>
          <w:color w:val="000000"/>
        </w:rPr>
        <w:t>Mount Pearl Marlins Swim Team</w:t>
      </w:r>
      <w:r w:rsidRPr="000D7B50">
        <w:t xml:space="preserve">; e-transfer: </w:t>
      </w:r>
      <w:r w:rsidRPr="000D7B50">
        <w:softHyphen/>
      </w:r>
      <w:r w:rsidRPr="000D7B50">
        <w:softHyphen/>
      </w:r>
      <w:r w:rsidRPr="000D7B50">
        <w:softHyphen/>
      </w:r>
      <w:hyperlink r:id="rId12" w:history="1">
        <w:r w:rsidRPr="00766EF7">
          <w:rPr>
            <w:rStyle w:val="Hyperlink"/>
            <w:rFonts w:cs="Arial"/>
          </w:rPr>
          <w:t>marlinstreasurer2016@gmail.com</w:t>
        </w:r>
      </w:hyperlink>
      <w:r w:rsidRPr="000D7B50">
        <w:t xml:space="preserve"> (use password ‘MPMswimming’)</w:t>
      </w:r>
      <w:r w:rsidR="00A56C0F">
        <w:t>;</w:t>
      </w:r>
    </w:p>
    <w:p w:rsidR="00144798" w:rsidRPr="00144798" w:rsidRDefault="00144798" w:rsidP="00144798">
      <w:pPr>
        <w:pStyle w:val="ListParagraph"/>
        <w:numPr>
          <w:ilvl w:val="0"/>
          <w:numId w:val="4"/>
        </w:numPr>
        <w:tabs>
          <w:tab w:val="left" w:pos="1290"/>
        </w:tabs>
        <w:spacing w:after="0" w:line="240" w:lineRule="auto"/>
        <w:jc w:val="both"/>
        <w:rPr>
          <w:rFonts w:eastAsia="Calibri"/>
          <w:b/>
          <w:color w:val="000000"/>
        </w:rPr>
      </w:pPr>
      <w:r w:rsidRPr="000D7B50">
        <w:t xml:space="preserve">The amount of fees due are based on the entries </w:t>
      </w:r>
      <w:r w:rsidR="004E1BE8">
        <w:t>confirmed on 2359 17</w:t>
      </w:r>
      <w:r>
        <w:t xml:space="preserve">th </w:t>
      </w:r>
      <w:r w:rsidRPr="000D7B50">
        <w:t>November</w:t>
      </w:r>
      <w:r>
        <w:t xml:space="preserve"> 2019</w:t>
      </w:r>
      <w:r w:rsidRPr="000D7B50">
        <w:t>. Fees are due at the start coaches meeting before the start of the first (Thursday) session</w:t>
      </w:r>
      <w:r w:rsidR="00A56C0F">
        <w:t>;</w:t>
      </w:r>
    </w:p>
    <w:p w:rsidR="00872090" w:rsidRPr="00872090" w:rsidRDefault="00872090" w:rsidP="00872090">
      <w:pPr>
        <w:pStyle w:val="ListParagraph"/>
        <w:numPr>
          <w:ilvl w:val="0"/>
          <w:numId w:val="7"/>
        </w:numPr>
        <w:tabs>
          <w:tab w:val="left" w:pos="1290"/>
        </w:tabs>
        <w:spacing w:after="0" w:line="240" w:lineRule="auto"/>
        <w:rPr>
          <w:b/>
        </w:rPr>
      </w:pPr>
      <w:r w:rsidRPr="00860001">
        <w:rPr>
          <w:rFonts w:eastAsia="Calibri"/>
          <w:color w:val="000000"/>
        </w:rPr>
        <w:t>Meet management r</w:t>
      </w:r>
      <w:r w:rsidR="00F178FE">
        <w:rPr>
          <w:rFonts w:eastAsia="Calibri"/>
          <w:color w:val="000000"/>
        </w:rPr>
        <w:t>eserves the right to charge a $1</w:t>
      </w:r>
      <w:r w:rsidR="003A2708">
        <w:rPr>
          <w:rFonts w:eastAsia="Calibri"/>
          <w:color w:val="000000"/>
        </w:rPr>
        <w:t xml:space="preserve">00.00 for </w:t>
      </w:r>
      <w:r w:rsidR="003A2708" w:rsidRPr="00860001">
        <w:rPr>
          <w:rFonts w:eastAsia="Calibri"/>
          <w:color w:val="000000"/>
        </w:rPr>
        <w:t>all</w:t>
      </w:r>
      <w:r w:rsidRPr="00860001">
        <w:rPr>
          <w:rFonts w:eastAsia="Calibri"/>
          <w:color w:val="000000"/>
        </w:rPr>
        <w:t xml:space="preserve"> late en</w:t>
      </w:r>
      <w:r w:rsidR="00F23EC6">
        <w:rPr>
          <w:rFonts w:eastAsia="Calibri"/>
          <w:color w:val="000000"/>
        </w:rPr>
        <w:t>tries or to refuse late entries;</w:t>
      </w:r>
    </w:p>
    <w:p w:rsidR="00872090" w:rsidRPr="00872090" w:rsidRDefault="00872090" w:rsidP="00872090">
      <w:pPr>
        <w:pStyle w:val="ListParagraph"/>
        <w:numPr>
          <w:ilvl w:val="0"/>
          <w:numId w:val="7"/>
        </w:numPr>
        <w:tabs>
          <w:tab w:val="left" w:pos="1290"/>
        </w:tabs>
        <w:spacing w:after="0" w:line="240" w:lineRule="auto"/>
        <w:rPr>
          <w:b/>
        </w:rPr>
      </w:pPr>
      <w:r>
        <w:rPr>
          <w:rFonts w:eastAsia="Calibri"/>
          <w:color w:val="000000"/>
        </w:rPr>
        <w:t>**Meet management</w:t>
      </w:r>
      <w:r w:rsidR="00321BD4">
        <w:rPr>
          <w:rFonts w:eastAsia="Calibri"/>
          <w:color w:val="000000"/>
        </w:rPr>
        <w:t xml:space="preserve"> reserves the right to</w:t>
      </w:r>
      <w:r>
        <w:rPr>
          <w:rFonts w:eastAsia="Calibri"/>
          <w:color w:val="000000"/>
        </w:rPr>
        <w:t xml:space="preserve"> charge $5.00 per occurrence for each of the following:</w:t>
      </w:r>
    </w:p>
    <w:p w:rsidR="00DB6A29" w:rsidRDefault="000214B6" w:rsidP="00DB6A29">
      <w:pPr>
        <w:pStyle w:val="ListParagraph"/>
        <w:numPr>
          <w:ilvl w:val="1"/>
          <w:numId w:val="7"/>
        </w:numPr>
        <w:tabs>
          <w:tab w:val="left" w:pos="1290"/>
        </w:tabs>
        <w:spacing w:after="0" w:line="240" w:lineRule="auto"/>
      </w:pPr>
      <w:r>
        <w:t>A</w:t>
      </w:r>
      <w:r w:rsidR="00872090" w:rsidRPr="00872090">
        <w:t xml:space="preserve"> </w:t>
      </w:r>
      <w:r w:rsidR="007965D5">
        <w:t>prohibited</w:t>
      </w:r>
      <w:r w:rsidR="00872090" w:rsidRPr="00872090">
        <w:t xml:space="preserve"> entry; </w:t>
      </w:r>
    </w:p>
    <w:p w:rsidR="00872090" w:rsidRPr="00872090" w:rsidRDefault="00DB6A29" w:rsidP="00DB6A29">
      <w:pPr>
        <w:pStyle w:val="ListParagraph"/>
        <w:numPr>
          <w:ilvl w:val="1"/>
          <w:numId w:val="7"/>
        </w:numPr>
        <w:tabs>
          <w:tab w:val="left" w:pos="1290"/>
        </w:tabs>
        <w:spacing w:after="0" w:line="240" w:lineRule="auto"/>
      </w:pPr>
      <w:r>
        <w:t xml:space="preserve">An invalid entry time, </w:t>
      </w:r>
      <w:r w:rsidR="000214B6">
        <w:t>or</w:t>
      </w:r>
    </w:p>
    <w:p w:rsidR="00144798" w:rsidRDefault="00DB6A29" w:rsidP="00A56C0F">
      <w:pPr>
        <w:pStyle w:val="ListParagraph"/>
        <w:numPr>
          <w:ilvl w:val="1"/>
          <w:numId w:val="7"/>
        </w:numPr>
        <w:tabs>
          <w:tab w:val="left" w:pos="1290"/>
        </w:tabs>
        <w:spacing w:after="0" w:line="240" w:lineRule="auto"/>
      </w:pPr>
      <w:r>
        <w:t>A s</w:t>
      </w:r>
      <w:r w:rsidRPr="00872090">
        <w:t>wimmer</w:t>
      </w:r>
      <w:r w:rsidR="00F23EC6">
        <w:t xml:space="preserve"> with greater than six</w:t>
      </w:r>
      <w:r w:rsidR="00144798">
        <w:t xml:space="preserve"> individual events;</w:t>
      </w:r>
    </w:p>
    <w:p w:rsidR="00A56C0F" w:rsidRPr="00A56C0F" w:rsidRDefault="00A56C0F" w:rsidP="00A56C0F">
      <w:pPr>
        <w:tabs>
          <w:tab w:val="left" w:pos="1290"/>
        </w:tabs>
        <w:spacing w:after="0" w:line="240" w:lineRule="auto"/>
      </w:pPr>
    </w:p>
    <w:p w:rsidR="00C770AE" w:rsidRPr="000D7B50" w:rsidRDefault="00C770AE" w:rsidP="00C770AE">
      <w:pPr>
        <w:tabs>
          <w:tab w:val="left" w:pos="1290"/>
        </w:tabs>
        <w:spacing w:line="240" w:lineRule="auto"/>
        <w:jc w:val="both"/>
        <w:rPr>
          <w:b/>
        </w:rPr>
      </w:pPr>
      <w:r w:rsidRPr="000D7B50">
        <w:rPr>
          <w:b/>
        </w:rPr>
        <w:t xml:space="preserve">Psych Sheet: </w:t>
      </w:r>
    </w:p>
    <w:p w:rsidR="00C770AE" w:rsidRPr="000D7B50" w:rsidRDefault="00C770AE" w:rsidP="00C770AE">
      <w:pPr>
        <w:pStyle w:val="ListParagraph"/>
        <w:numPr>
          <w:ilvl w:val="0"/>
          <w:numId w:val="29"/>
        </w:numPr>
        <w:tabs>
          <w:tab w:val="left" w:pos="1290"/>
        </w:tabs>
        <w:spacing w:line="240" w:lineRule="auto"/>
        <w:jc w:val="both"/>
      </w:pPr>
      <w:r w:rsidRPr="000D7B50">
        <w:t>The psych sheet will be emailed to coaches no lat</w:t>
      </w:r>
      <w:r w:rsidR="00080B6D">
        <w:t>er than 2100</w:t>
      </w:r>
      <w:r w:rsidR="002E655B">
        <w:t>, 17</w:t>
      </w:r>
      <w:r w:rsidR="00144798">
        <w:t>th November</w:t>
      </w:r>
      <w:r w:rsidR="000214B6">
        <w:t xml:space="preserve"> 2019</w:t>
      </w:r>
      <w:r w:rsidRPr="000D7B50">
        <w:t>.</w:t>
      </w:r>
    </w:p>
    <w:p w:rsidR="00743E98" w:rsidRPr="000D7B50" w:rsidRDefault="00743E98" w:rsidP="00743E98">
      <w:pPr>
        <w:tabs>
          <w:tab w:val="left" w:pos="1290"/>
        </w:tabs>
        <w:spacing w:after="0" w:line="240" w:lineRule="auto"/>
        <w:ind w:left="2160" w:hanging="2160"/>
        <w:jc w:val="both"/>
        <w:rPr>
          <w:b/>
        </w:rPr>
      </w:pPr>
    </w:p>
    <w:p w:rsidR="005D1DA5" w:rsidRPr="000D7B50" w:rsidRDefault="005D1DA5" w:rsidP="00743E98">
      <w:pPr>
        <w:tabs>
          <w:tab w:val="left" w:pos="1290"/>
        </w:tabs>
        <w:spacing w:after="0" w:line="240" w:lineRule="auto"/>
        <w:jc w:val="both"/>
        <w:rPr>
          <w:rFonts w:eastAsia="Calibri"/>
          <w:b/>
          <w:color w:val="000000"/>
        </w:rPr>
      </w:pPr>
      <w:r w:rsidRPr="000D7B50">
        <w:rPr>
          <w:rFonts w:eastAsia="Calibri"/>
          <w:b/>
          <w:color w:val="000000"/>
        </w:rPr>
        <w:t>Deck Entries</w:t>
      </w:r>
      <w:r w:rsidR="00FA594E">
        <w:rPr>
          <w:rFonts w:eastAsia="Calibri"/>
          <w:b/>
          <w:color w:val="000000"/>
        </w:rPr>
        <w:t xml:space="preserve"> (C.S.W 3.6.5)</w:t>
      </w:r>
      <w:r w:rsidRPr="000D7B50">
        <w:rPr>
          <w:rFonts w:eastAsia="Calibri"/>
          <w:b/>
          <w:color w:val="000000"/>
        </w:rPr>
        <w:t>:</w:t>
      </w:r>
    </w:p>
    <w:p w:rsidR="00743E98" w:rsidRPr="000D7B50" w:rsidRDefault="00743E98" w:rsidP="00743E98">
      <w:pPr>
        <w:tabs>
          <w:tab w:val="left" w:pos="1290"/>
        </w:tabs>
        <w:spacing w:after="0" w:line="240" w:lineRule="auto"/>
        <w:jc w:val="both"/>
        <w:rPr>
          <w:rFonts w:eastAsia="Calibri"/>
          <w:b/>
          <w:color w:val="000000"/>
        </w:rPr>
      </w:pPr>
    </w:p>
    <w:p w:rsidR="00144798" w:rsidRPr="0051474E" w:rsidRDefault="00210F8F" w:rsidP="0051474E">
      <w:pPr>
        <w:pStyle w:val="ListParagraph"/>
        <w:numPr>
          <w:ilvl w:val="0"/>
          <w:numId w:val="2"/>
        </w:numPr>
        <w:tabs>
          <w:tab w:val="left" w:pos="1290"/>
        </w:tabs>
        <w:spacing w:after="0" w:line="240" w:lineRule="auto"/>
        <w:jc w:val="both"/>
        <w:rPr>
          <w:rFonts w:eastAsia="Calibri"/>
          <w:b/>
          <w:color w:val="000000"/>
        </w:rPr>
      </w:pPr>
      <w:r>
        <w:t>There will be no deck entries</w:t>
      </w:r>
      <w:r w:rsidR="00144798">
        <w:t>.</w:t>
      </w:r>
    </w:p>
    <w:p w:rsidR="0051474E" w:rsidRPr="0051474E" w:rsidRDefault="0051474E" w:rsidP="0051474E">
      <w:pPr>
        <w:tabs>
          <w:tab w:val="left" w:pos="1290"/>
        </w:tabs>
        <w:spacing w:after="0" w:line="240" w:lineRule="auto"/>
        <w:ind w:left="360"/>
        <w:jc w:val="both"/>
        <w:rPr>
          <w:rFonts w:eastAsia="Calibri"/>
          <w:b/>
          <w:color w:val="000000"/>
        </w:rPr>
      </w:pPr>
    </w:p>
    <w:p w:rsidR="005D1DA5" w:rsidRPr="000D7B50" w:rsidRDefault="005D1DA5" w:rsidP="003358D1">
      <w:pPr>
        <w:rPr>
          <w:rFonts w:eastAsia="Calibri"/>
          <w:b/>
          <w:color w:val="000000"/>
        </w:rPr>
      </w:pPr>
      <w:r w:rsidRPr="000D7B50">
        <w:rPr>
          <w:rFonts w:eastAsia="Calibri"/>
          <w:b/>
          <w:color w:val="000000"/>
        </w:rPr>
        <w:t>Scratches</w:t>
      </w:r>
      <w:r w:rsidR="006F41A1">
        <w:rPr>
          <w:rFonts w:eastAsia="Calibri"/>
          <w:b/>
          <w:color w:val="000000"/>
        </w:rPr>
        <w:t xml:space="preserve"> (C.S.W 3.6.1)</w:t>
      </w:r>
      <w:r w:rsidRPr="000D7B50">
        <w:rPr>
          <w:rFonts w:eastAsia="Calibri"/>
          <w:b/>
          <w:color w:val="000000"/>
        </w:rPr>
        <w:t>:</w:t>
      </w:r>
    </w:p>
    <w:p w:rsidR="003706EF" w:rsidRDefault="00BC215A" w:rsidP="006F41A1">
      <w:pPr>
        <w:pStyle w:val="ListParagraph"/>
        <w:numPr>
          <w:ilvl w:val="0"/>
          <w:numId w:val="2"/>
        </w:numPr>
        <w:tabs>
          <w:tab w:val="left" w:pos="1290"/>
        </w:tabs>
        <w:spacing w:line="240" w:lineRule="auto"/>
        <w:jc w:val="both"/>
        <w:rPr>
          <w:rFonts w:eastAsia="Calibri"/>
          <w:color w:val="000000"/>
        </w:rPr>
      </w:pPr>
      <w:r w:rsidRPr="006F41A1">
        <w:rPr>
          <w:rFonts w:eastAsia="Calibri"/>
          <w:color w:val="000000"/>
        </w:rPr>
        <w:t>There are no penalties for late scratches or no-shows</w:t>
      </w:r>
      <w:r w:rsidR="003706EF">
        <w:rPr>
          <w:rFonts w:eastAsia="Calibri"/>
          <w:color w:val="000000"/>
        </w:rPr>
        <w:t>;</w:t>
      </w:r>
    </w:p>
    <w:p w:rsidR="00210F8F" w:rsidRDefault="003706EF" w:rsidP="003706EF">
      <w:pPr>
        <w:pStyle w:val="ListParagraph"/>
        <w:numPr>
          <w:ilvl w:val="0"/>
          <w:numId w:val="2"/>
        </w:numPr>
        <w:tabs>
          <w:tab w:val="left" w:pos="1290"/>
        </w:tabs>
        <w:spacing w:line="240" w:lineRule="auto"/>
        <w:jc w:val="both"/>
        <w:rPr>
          <w:rFonts w:eastAsia="Calibri"/>
          <w:color w:val="000000"/>
        </w:rPr>
      </w:pPr>
      <w:r w:rsidRPr="00210F8F">
        <w:rPr>
          <w:rFonts w:eastAsia="Calibri"/>
          <w:color w:val="000000"/>
        </w:rPr>
        <w:t xml:space="preserve">Meet management </w:t>
      </w:r>
      <w:r w:rsidR="00F178FE">
        <w:rPr>
          <w:rFonts w:eastAsia="Calibri"/>
          <w:color w:val="000000"/>
        </w:rPr>
        <w:t>may</w:t>
      </w:r>
      <w:r w:rsidR="0051474E">
        <w:rPr>
          <w:rFonts w:eastAsia="Calibri"/>
          <w:color w:val="000000"/>
        </w:rPr>
        <w:t xml:space="preserve"> not</w:t>
      </w:r>
      <w:r w:rsidRPr="00210F8F">
        <w:rPr>
          <w:rFonts w:eastAsia="Calibri"/>
          <w:color w:val="000000"/>
        </w:rPr>
        <w:t xml:space="preserve"> accommodate</w:t>
      </w:r>
      <w:r w:rsidR="002D734A">
        <w:rPr>
          <w:rFonts w:eastAsia="Calibri"/>
          <w:color w:val="000000"/>
        </w:rPr>
        <w:t xml:space="preserve"> swimmers who no-show</w:t>
      </w:r>
      <w:r w:rsidR="00056A1A">
        <w:rPr>
          <w:rFonts w:eastAsia="Calibri"/>
          <w:color w:val="000000"/>
        </w:rPr>
        <w:t xml:space="preserve">; </w:t>
      </w:r>
    </w:p>
    <w:p w:rsidR="001B403C" w:rsidRDefault="00F178FE" w:rsidP="00210F8F">
      <w:pPr>
        <w:pStyle w:val="ListParagraph"/>
        <w:numPr>
          <w:ilvl w:val="0"/>
          <w:numId w:val="2"/>
        </w:numPr>
        <w:tabs>
          <w:tab w:val="left" w:pos="1290"/>
        </w:tabs>
        <w:spacing w:line="240" w:lineRule="auto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Meet Management may </w:t>
      </w:r>
      <w:r w:rsidR="003706EF" w:rsidRPr="00210F8F">
        <w:rPr>
          <w:rFonts w:eastAsia="Calibri"/>
          <w:color w:val="000000"/>
        </w:rPr>
        <w:t>not accommodate requests to move</w:t>
      </w:r>
      <w:r w:rsidR="00056A1A">
        <w:rPr>
          <w:rFonts w:eastAsia="Calibri"/>
          <w:color w:val="000000"/>
        </w:rPr>
        <w:t xml:space="preserve"> a swimmer to another open lane, and</w:t>
      </w:r>
    </w:p>
    <w:p w:rsidR="00E72BF6" w:rsidRDefault="00056A1A" w:rsidP="00056A1A">
      <w:pPr>
        <w:pStyle w:val="ListParagraph"/>
        <w:numPr>
          <w:ilvl w:val="0"/>
          <w:numId w:val="2"/>
        </w:numPr>
        <w:tabs>
          <w:tab w:val="left" w:pos="1290"/>
        </w:tabs>
        <w:spacing w:line="240" w:lineRule="auto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An accommodation is at the sole desertion of meet management and are not tied to precedents</w:t>
      </w:r>
      <w:r w:rsidR="00E72BF6">
        <w:rPr>
          <w:rFonts w:eastAsia="Calibri"/>
          <w:color w:val="000000"/>
        </w:rPr>
        <w:t>.</w:t>
      </w:r>
    </w:p>
    <w:p w:rsidR="00E72BF6" w:rsidRDefault="00E72BF6">
      <w:pPr>
        <w:rPr>
          <w:rFonts w:eastAsia="Calibri"/>
          <w:color w:val="000000"/>
        </w:rPr>
      </w:pPr>
      <w:r>
        <w:rPr>
          <w:rFonts w:eastAsia="Calibri"/>
          <w:color w:val="000000"/>
        </w:rPr>
        <w:br w:type="page"/>
      </w:r>
    </w:p>
    <w:p w:rsidR="0051474E" w:rsidRPr="00E72BF6" w:rsidRDefault="00056A1A" w:rsidP="00E72BF6">
      <w:pPr>
        <w:tabs>
          <w:tab w:val="left" w:pos="1290"/>
        </w:tabs>
        <w:spacing w:line="240" w:lineRule="auto"/>
        <w:ind w:left="360"/>
        <w:jc w:val="both"/>
        <w:rPr>
          <w:rFonts w:eastAsia="Calibri"/>
          <w:color w:val="000000"/>
        </w:rPr>
      </w:pPr>
      <w:r w:rsidRPr="00E72BF6">
        <w:rPr>
          <w:rFonts w:eastAsia="Calibri"/>
          <w:color w:val="000000"/>
        </w:rPr>
        <w:t xml:space="preserve">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468"/>
      </w:tblGrid>
      <w:tr w:rsidR="00296B8B" w:rsidTr="00296B8B">
        <w:tc>
          <w:tcPr>
            <w:tcW w:w="9468" w:type="dxa"/>
            <w:shd w:val="clear" w:color="auto" w:fill="FFC000"/>
          </w:tcPr>
          <w:p w:rsidR="00296B8B" w:rsidRPr="00296B8B" w:rsidRDefault="00296B8B" w:rsidP="002B050D">
            <w:pPr>
              <w:pStyle w:val="ListParagraph"/>
              <w:tabs>
                <w:tab w:val="left" w:pos="1290"/>
              </w:tabs>
              <w:ind w:left="0"/>
              <w:jc w:val="center"/>
              <w:rPr>
                <w:b/>
              </w:rPr>
            </w:pPr>
            <w:r w:rsidRPr="00296B8B">
              <w:rPr>
                <w:rFonts w:eastAsia="Calibri"/>
                <w:b/>
                <w:color w:val="000000"/>
                <w:spacing w:val="-1"/>
                <w:sz w:val="28"/>
                <w:szCs w:val="28"/>
              </w:rPr>
              <w:t>RESULTS/SCORING &amp; AWARDS</w:t>
            </w:r>
          </w:p>
        </w:tc>
      </w:tr>
    </w:tbl>
    <w:p w:rsidR="00797044" w:rsidRDefault="00797044" w:rsidP="00743E98">
      <w:pPr>
        <w:spacing w:before="342" w:line="240" w:lineRule="auto"/>
        <w:jc w:val="both"/>
        <w:textAlignment w:val="baseline"/>
        <w:rPr>
          <w:rFonts w:eastAsia="Calibri"/>
          <w:b/>
          <w:color w:val="000000"/>
          <w:spacing w:val="-1"/>
        </w:rPr>
      </w:pPr>
      <w:r>
        <w:rPr>
          <w:rFonts w:eastAsia="Calibri"/>
          <w:b/>
          <w:color w:val="000000"/>
          <w:spacing w:val="-1"/>
        </w:rPr>
        <w:t>Result</w:t>
      </w:r>
      <w:r w:rsidR="00884175">
        <w:rPr>
          <w:rFonts w:eastAsia="Calibri"/>
          <w:b/>
          <w:color w:val="000000"/>
          <w:spacing w:val="-1"/>
        </w:rPr>
        <w:t>s:</w:t>
      </w:r>
    </w:p>
    <w:p w:rsidR="00701A2F" w:rsidRPr="00701A2F" w:rsidRDefault="00701A2F" w:rsidP="00743E98">
      <w:pPr>
        <w:pStyle w:val="ListParagraph"/>
        <w:numPr>
          <w:ilvl w:val="0"/>
          <w:numId w:val="11"/>
        </w:numPr>
        <w:spacing w:line="240" w:lineRule="auto"/>
        <w:jc w:val="both"/>
        <w:textAlignment w:val="baseline"/>
        <w:rPr>
          <w:rFonts w:eastAsia="Calibri"/>
          <w:b/>
          <w:color w:val="000000"/>
          <w:spacing w:val="-1"/>
        </w:rPr>
      </w:pPr>
      <w:r w:rsidRPr="00701A2F">
        <w:rPr>
          <w:rFonts w:eastAsia="Calibri"/>
          <w:color w:val="000000"/>
        </w:rPr>
        <w:t>Results will be posted on the deck and outside</w:t>
      </w:r>
      <w:r>
        <w:rPr>
          <w:rFonts w:eastAsia="Calibri"/>
          <w:color w:val="000000"/>
        </w:rPr>
        <w:t xml:space="preserve"> the multi-purpose room through</w:t>
      </w:r>
      <w:r w:rsidRPr="00701A2F">
        <w:rPr>
          <w:rFonts w:eastAsia="Calibri"/>
          <w:color w:val="000000"/>
        </w:rPr>
        <w:t xml:space="preserve">out the session. </w:t>
      </w:r>
    </w:p>
    <w:p w:rsidR="00701A2F" w:rsidRPr="00701A2F" w:rsidRDefault="00701A2F" w:rsidP="00743E98">
      <w:pPr>
        <w:pStyle w:val="ListParagraph"/>
        <w:numPr>
          <w:ilvl w:val="0"/>
          <w:numId w:val="11"/>
        </w:numPr>
        <w:spacing w:before="342" w:line="240" w:lineRule="auto"/>
        <w:jc w:val="both"/>
        <w:textAlignment w:val="baseline"/>
        <w:rPr>
          <w:rFonts w:eastAsia="Calibri"/>
          <w:b/>
          <w:color w:val="000000"/>
          <w:spacing w:val="-1"/>
        </w:rPr>
      </w:pPr>
      <w:r>
        <w:rPr>
          <w:rFonts w:eastAsia="Calibri"/>
          <w:color w:val="000000"/>
        </w:rPr>
        <w:t>R</w:t>
      </w:r>
      <w:r w:rsidRPr="00701A2F">
        <w:rPr>
          <w:rFonts w:eastAsia="Calibri"/>
          <w:color w:val="000000"/>
        </w:rPr>
        <w:t xml:space="preserve">esults will be uploaded to Meet Mobile after the conclusion of the session. </w:t>
      </w:r>
    </w:p>
    <w:p w:rsidR="00701A2F" w:rsidRPr="00701A2F" w:rsidRDefault="00701A2F" w:rsidP="00743E98">
      <w:pPr>
        <w:pStyle w:val="ListParagraph"/>
        <w:numPr>
          <w:ilvl w:val="0"/>
          <w:numId w:val="11"/>
        </w:numPr>
        <w:spacing w:before="342" w:line="240" w:lineRule="auto"/>
        <w:jc w:val="both"/>
        <w:textAlignment w:val="baseline"/>
        <w:rPr>
          <w:rFonts w:eastAsia="Calibri"/>
          <w:b/>
          <w:color w:val="000000"/>
          <w:spacing w:val="-1"/>
        </w:rPr>
      </w:pPr>
      <w:r w:rsidRPr="00701A2F">
        <w:rPr>
          <w:rFonts w:eastAsia="Calibri"/>
          <w:color w:val="000000"/>
        </w:rPr>
        <w:t xml:space="preserve">If the results fail to upload, a copy will be posted on the </w:t>
      </w:r>
      <w:r>
        <w:rPr>
          <w:rFonts w:eastAsia="Calibri"/>
          <w:color w:val="000000"/>
        </w:rPr>
        <w:t xml:space="preserve">Mount Pearl </w:t>
      </w:r>
      <w:r w:rsidRPr="00701A2F">
        <w:rPr>
          <w:rFonts w:eastAsia="Calibri"/>
          <w:color w:val="000000"/>
        </w:rPr>
        <w:t>Marlins website</w:t>
      </w:r>
      <w:r w:rsidR="00B6474D">
        <w:rPr>
          <w:rFonts w:eastAsia="Calibri"/>
          <w:color w:val="000000"/>
        </w:rPr>
        <w:t>.</w:t>
      </w:r>
    </w:p>
    <w:p w:rsidR="000052A7" w:rsidRDefault="000052A7" w:rsidP="00743E98">
      <w:pPr>
        <w:spacing w:before="342" w:line="240" w:lineRule="auto"/>
        <w:jc w:val="both"/>
        <w:textAlignment w:val="baseline"/>
        <w:rPr>
          <w:rFonts w:eastAsia="Calibri"/>
          <w:b/>
          <w:color w:val="000000"/>
          <w:spacing w:val="-1"/>
        </w:rPr>
      </w:pPr>
      <w:r w:rsidRPr="00EE18C3">
        <w:rPr>
          <w:rFonts w:eastAsia="Calibri"/>
          <w:b/>
          <w:color w:val="000000"/>
          <w:spacing w:val="-1"/>
        </w:rPr>
        <w:t>Scoring:</w:t>
      </w:r>
    </w:p>
    <w:p w:rsidR="008856FF" w:rsidRPr="008856FF" w:rsidRDefault="00F178FE" w:rsidP="008856FF">
      <w:pPr>
        <w:pStyle w:val="ListParagraph"/>
        <w:numPr>
          <w:ilvl w:val="0"/>
          <w:numId w:val="42"/>
        </w:numPr>
        <w:spacing w:before="342" w:line="240" w:lineRule="auto"/>
        <w:jc w:val="both"/>
        <w:textAlignment w:val="baseline"/>
        <w:rPr>
          <w:rFonts w:eastAsia="Calibri"/>
          <w:b/>
          <w:color w:val="000000"/>
          <w:spacing w:val="-1"/>
        </w:rPr>
      </w:pPr>
      <w:r>
        <w:rPr>
          <w:rFonts w:eastAsia="Calibri"/>
          <w:b/>
          <w:color w:val="000000"/>
          <w:spacing w:val="-1"/>
        </w:rPr>
        <w:t>There will be no</w:t>
      </w:r>
      <w:r w:rsidR="008856FF">
        <w:rPr>
          <w:rFonts w:eastAsia="Calibri"/>
          <w:b/>
          <w:color w:val="000000"/>
          <w:spacing w:val="-1"/>
        </w:rPr>
        <w:t xml:space="preserve"> scoring.</w:t>
      </w:r>
    </w:p>
    <w:p w:rsidR="008F60F4" w:rsidRPr="00EE18C3" w:rsidRDefault="008F60F4" w:rsidP="00743E98">
      <w:pPr>
        <w:tabs>
          <w:tab w:val="left" w:pos="792"/>
        </w:tabs>
        <w:spacing w:before="50" w:after="0" w:line="240" w:lineRule="auto"/>
        <w:ind w:left="792"/>
        <w:jc w:val="both"/>
        <w:textAlignment w:val="baseline"/>
        <w:rPr>
          <w:rFonts w:eastAsia="Calibri"/>
          <w:color w:val="000000"/>
          <w:spacing w:val="-1"/>
        </w:rPr>
      </w:pPr>
    </w:p>
    <w:p w:rsidR="003C4187" w:rsidRPr="000D7B50" w:rsidRDefault="0051474E" w:rsidP="00743E98">
      <w:pPr>
        <w:tabs>
          <w:tab w:val="left" w:pos="1290"/>
        </w:tabs>
        <w:spacing w:after="0" w:line="240" w:lineRule="auto"/>
        <w:jc w:val="both"/>
        <w:rPr>
          <w:rFonts w:eastAsia="Calibri"/>
          <w:b/>
          <w:color w:val="000000"/>
        </w:rPr>
      </w:pPr>
      <w:r>
        <w:rPr>
          <w:rFonts w:eastAsia="Calibri"/>
          <w:b/>
          <w:color w:val="000000"/>
        </w:rPr>
        <w:t xml:space="preserve">Individual Events </w:t>
      </w:r>
      <w:r w:rsidR="00C12F7D" w:rsidRPr="000D7B50">
        <w:rPr>
          <w:rFonts w:eastAsia="Calibri"/>
          <w:b/>
          <w:color w:val="000000"/>
        </w:rPr>
        <w:t xml:space="preserve">Ribbons </w:t>
      </w:r>
    </w:p>
    <w:p w:rsidR="003C4187" w:rsidRPr="0051474E" w:rsidRDefault="008856FF" w:rsidP="0051474E">
      <w:pPr>
        <w:pStyle w:val="ListParagraph"/>
        <w:numPr>
          <w:ilvl w:val="0"/>
          <w:numId w:val="39"/>
        </w:numPr>
        <w:tabs>
          <w:tab w:val="left" w:pos="1290"/>
        </w:tabs>
        <w:spacing w:after="0" w:line="240" w:lineRule="auto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Certificates </w:t>
      </w:r>
    </w:p>
    <w:p w:rsidR="00210F8F" w:rsidRPr="000D7B50" w:rsidRDefault="00C12F7D" w:rsidP="00210F8F">
      <w:pPr>
        <w:tabs>
          <w:tab w:val="left" w:pos="1290"/>
        </w:tabs>
        <w:spacing w:after="0" w:line="240" w:lineRule="auto"/>
        <w:jc w:val="both"/>
        <w:rPr>
          <w:rFonts w:eastAsia="Calibri"/>
          <w:b/>
          <w:color w:val="000000"/>
        </w:rPr>
      </w:pPr>
      <w:r w:rsidRPr="000D7B50">
        <w:rPr>
          <w:rFonts w:eastAsia="Calibri"/>
          <w:b/>
          <w:color w:val="000000"/>
        </w:rPr>
        <w:t xml:space="preserve"> </w:t>
      </w:r>
    </w:p>
    <w:p w:rsidR="00F07060" w:rsidRPr="000D7B50" w:rsidRDefault="00F07060" w:rsidP="00743E98">
      <w:pPr>
        <w:tabs>
          <w:tab w:val="left" w:pos="1290"/>
        </w:tabs>
        <w:spacing w:line="240" w:lineRule="auto"/>
        <w:jc w:val="both"/>
        <w:rPr>
          <w:rFonts w:eastAsia="Calibri"/>
          <w:b/>
          <w:color w:val="000000"/>
        </w:rPr>
      </w:pPr>
      <w:r w:rsidRPr="000D7B50">
        <w:rPr>
          <w:rFonts w:eastAsia="Calibri"/>
          <w:b/>
          <w:color w:val="000000"/>
        </w:rPr>
        <w:t>Prizes</w:t>
      </w:r>
      <w:r w:rsidR="008E0980" w:rsidRPr="000D7B50">
        <w:rPr>
          <w:rFonts w:eastAsia="Calibri"/>
          <w:b/>
          <w:color w:val="000000"/>
        </w:rPr>
        <w:t xml:space="preserve"> and certificates</w:t>
      </w:r>
      <w:r w:rsidRPr="000D7B50">
        <w:rPr>
          <w:rFonts w:eastAsia="Calibri"/>
          <w:b/>
          <w:color w:val="000000"/>
        </w:rPr>
        <w:t>:</w:t>
      </w:r>
    </w:p>
    <w:p w:rsidR="008E0980" w:rsidRPr="008856FF" w:rsidRDefault="008E0980" w:rsidP="008E0980">
      <w:pPr>
        <w:pStyle w:val="ListParagraph"/>
        <w:numPr>
          <w:ilvl w:val="0"/>
          <w:numId w:val="24"/>
        </w:numPr>
        <w:tabs>
          <w:tab w:val="left" w:pos="1290"/>
        </w:tabs>
        <w:spacing w:line="240" w:lineRule="auto"/>
        <w:jc w:val="both"/>
        <w:rPr>
          <w:rFonts w:eastAsia="Calibri"/>
          <w:b/>
          <w:color w:val="000000"/>
        </w:rPr>
      </w:pPr>
      <w:r w:rsidRPr="00321BD4">
        <w:t xml:space="preserve">There will be a personal </w:t>
      </w:r>
      <w:r w:rsidR="00D0537F" w:rsidRPr="00321BD4">
        <w:t>best (PB) time draw</w:t>
      </w:r>
      <w:r w:rsidRPr="00321BD4">
        <w:t xml:space="preserve"> box on deck at the meet manager desk for all sessions. Each </w:t>
      </w:r>
      <w:r w:rsidR="00D0537F" w:rsidRPr="00321BD4">
        <w:t xml:space="preserve">PB allows one </w:t>
      </w:r>
      <w:r w:rsidRPr="00321BD4">
        <w:t>entry for the draw.  A priz</w:t>
      </w:r>
      <w:r w:rsidR="00A83C23" w:rsidRPr="00321BD4">
        <w:t>e draw will be done during each AM session</w:t>
      </w:r>
      <w:r w:rsidR="008856FF">
        <w:t>; and</w:t>
      </w:r>
    </w:p>
    <w:p w:rsidR="008856FF" w:rsidRPr="00321BD4" w:rsidRDefault="008856FF" w:rsidP="008E0980">
      <w:pPr>
        <w:pStyle w:val="ListParagraph"/>
        <w:numPr>
          <w:ilvl w:val="0"/>
          <w:numId w:val="24"/>
        </w:numPr>
        <w:tabs>
          <w:tab w:val="left" w:pos="1290"/>
        </w:tabs>
        <w:spacing w:line="240" w:lineRule="auto"/>
        <w:jc w:val="both"/>
        <w:rPr>
          <w:rFonts w:eastAsia="Calibri"/>
          <w:b/>
          <w:color w:val="000000"/>
        </w:rPr>
      </w:pPr>
      <w:r>
        <w:t xml:space="preserve">There will prizes for winning a heat in which music is played. The prize can be claimed at the scorer’s table. </w:t>
      </w:r>
    </w:p>
    <w:p w:rsidR="008E0980" w:rsidRPr="000D7B50" w:rsidRDefault="00013959" w:rsidP="008E0980">
      <w:pPr>
        <w:tabs>
          <w:tab w:val="left" w:pos="1290"/>
        </w:tabs>
        <w:spacing w:line="240" w:lineRule="auto"/>
        <w:jc w:val="both"/>
        <w:rPr>
          <w:rFonts w:eastAsia="Calibri"/>
          <w:b/>
          <w:color w:val="000000"/>
        </w:rPr>
      </w:pPr>
      <w:r w:rsidRPr="000D7B50">
        <w:rPr>
          <w:rFonts w:eastAsia="Calibri"/>
          <w:b/>
          <w:color w:val="000000"/>
        </w:rPr>
        <w:t>Award Presentation</w:t>
      </w:r>
      <w:r w:rsidR="00B1206F" w:rsidRPr="000D7B50">
        <w:rPr>
          <w:rFonts w:eastAsia="Calibri"/>
          <w:b/>
          <w:color w:val="000000"/>
        </w:rPr>
        <w:t>:</w:t>
      </w:r>
    </w:p>
    <w:p w:rsidR="00D13137" w:rsidRPr="001F14D3" w:rsidRDefault="001F14D3" w:rsidP="001F14D3">
      <w:pPr>
        <w:pStyle w:val="ListParagraph"/>
        <w:numPr>
          <w:ilvl w:val="0"/>
          <w:numId w:val="26"/>
        </w:numPr>
        <w:tabs>
          <w:tab w:val="left" w:pos="1290"/>
        </w:tabs>
        <w:spacing w:line="240" w:lineRule="auto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There will be no awards </w:t>
      </w:r>
      <w:r w:rsidR="008856FF">
        <w:rPr>
          <w:rFonts w:eastAsia="Calibri"/>
          <w:color w:val="000000"/>
        </w:rPr>
        <w:t xml:space="preserve">ceremony. Coaches will receive certificates </w:t>
      </w:r>
      <w:r w:rsidR="003358D1">
        <w:rPr>
          <w:rFonts w:eastAsia="Calibri"/>
          <w:color w:val="000000"/>
        </w:rPr>
        <w:t>at end of meet or via mail</w:t>
      </w:r>
      <w:r>
        <w:rPr>
          <w:rFonts w:eastAsia="Calibri"/>
          <w:color w:val="000000"/>
        </w:rPr>
        <w:t xml:space="preserve">. </w:t>
      </w:r>
    </w:p>
    <w:p w:rsidR="0033177E" w:rsidRPr="000D7B50" w:rsidRDefault="0033177E" w:rsidP="00D13137">
      <w:pPr>
        <w:pStyle w:val="ListParagraph"/>
        <w:numPr>
          <w:ilvl w:val="0"/>
          <w:numId w:val="26"/>
        </w:numPr>
        <w:tabs>
          <w:tab w:val="left" w:pos="1290"/>
        </w:tabs>
        <w:spacing w:line="240" w:lineRule="auto"/>
        <w:jc w:val="both"/>
        <w:rPr>
          <w:rFonts w:eastAsia="Calibri"/>
          <w:b/>
          <w:color w:val="000000"/>
        </w:rPr>
      </w:pPr>
      <w:r w:rsidRPr="000D7B50">
        <w:rPr>
          <w:rFonts w:eastAsia="Calibri"/>
          <w:color w:val="000000"/>
        </w:rPr>
        <w:br w:type="page"/>
      </w:r>
    </w:p>
    <w:p w:rsidR="00EB4370" w:rsidRPr="00EE18C3" w:rsidRDefault="00EB4370" w:rsidP="00743E98">
      <w:pPr>
        <w:pStyle w:val="ListParagraph"/>
        <w:tabs>
          <w:tab w:val="left" w:pos="1290"/>
        </w:tabs>
        <w:spacing w:line="240" w:lineRule="auto"/>
        <w:jc w:val="both"/>
        <w:rPr>
          <w:rFonts w:eastAsia="Calibri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B4370" w:rsidTr="00EB4370">
        <w:tc>
          <w:tcPr>
            <w:tcW w:w="9576" w:type="dxa"/>
            <w:shd w:val="clear" w:color="auto" w:fill="FFC000"/>
          </w:tcPr>
          <w:p w:rsidR="00EB4370" w:rsidRPr="00EB4370" w:rsidRDefault="00EB4370" w:rsidP="001A7B3A">
            <w:pPr>
              <w:tabs>
                <w:tab w:val="left" w:pos="1290"/>
              </w:tabs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EB4370">
              <w:rPr>
                <w:rFonts w:eastAsia="Calibri"/>
                <w:b/>
                <w:color w:val="000000"/>
                <w:sz w:val="28"/>
                <w:szCs w:val="28"/>
              </w:rPr>
              <w:t>SESSION INFORMATION</w:t>
            </w:r>
          </w:p>
        </w:tc>
      </w:tr>
    </w:tbl>
    <w:p w:rsidR="002B1856" w:rsidRPr="002B1856" w:rsidRDefault="002B1856" w:rsidP="00743E98">
      <w:pPr>
        <w:tabs>
          <w:tab w:val="left" w:pos="1290"/>
        </w:tabs>
        <w:spacing w:line="240" w:lineRule="auto"/>
        <w:jc w:val="both"/>
        <w:rPr>
          <w:rFonts w:eastAsia="Calibri"/>
          <w:b/>
          <w:color w:val="00000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78"/>
        <w:gridCol w:w="1986"/>
        <w:gridCol w:w="1942"/>
      </w:tblGrid>
      <w:tr w:rsidR="0051474E" w:rsidTr="0051474E">
        <w:trPr>
          <w:jc w:val="center"/>
        </w:trPr>
        <w:tc>
          <w:tcPr>
            <w:tcW w:w="1278" w:type="dxa"/>
            <w:shd w:val="clear" w:color="auto" w:fill="ED7D31" w:themeFill="accent2"/>
          </w:tcPr>
          <w:p w:rsidR="0051474E" w:rsidRDefault="0051474E" w:rsidP="001A7B3A">
            <w:pPr>
              <w:tabs>
                <w:tab w:val="left" w:pos="1290"/>
              </w:tabs>
              <w:jc w:val="center"/>
              <w:rPr>
                <w:b/>
              </w:rPr>
            </w:pPr>
            <w:r>
              <w:rPr>
                <w:b/>
              </w:rPr>
              <w:t>Session</w:t>
            </w:r>
          </w:p>
        </w:tc>
        <w:tc>
          <w:tcPr>
            <w:tcW w:w="1986" w:type="dxa"/>
            <w:shd w:val="clear" w:color="auto" w:fill="ED7D31" w:themeFill="accent2"/>
          </w:tcPr>
          <w:p w:rsidR="0051474E" w:rsidRDefault="0051474E" w:rsidP="001A7B3A">
            <w:pPr>
              <w:tabs>
                <w:tab w:val="left" w:pos="1290"/>
              </w:tabs>
              <w:jc w:val="center"/>
              <w:rPr>
                <w:b/>
              </w:rPr>
            </w:pPr>
            <w:r>
              <w:rPr>
                <w:b/>
              </w:rPr>
              <w:t>Saturday</w:t>
            </w:r>
          </w:p>
        </w:tc>
        <w:tc>
          <w:tcPr>
            <w:tcW w:w="1942" w:type="dxa"/>
            <w:shd w:val="clear" w:color="auto" w:fill="ED7D31" w:themeFill="accent2"/>
          </w:tcPr>
          <w:p w:rsidR="0051474E" w:rsidRDefault="0051474E" w:rsidP="001A7B3A">
            <w:pPr>
              <w:tabs>
                <w:tab w:val="left" w:pos="1290"/>
              </w:tabs>
              <w:jc w:val="center"/>
              <w:rPr>
                <w:b/>
              </w:rPr>
            </w:pPr>
            <w:r>
              <w:rPr>
                <w:b/>
              </w:rPr>
              <w:t>Sunday</w:t>
            </w:r>
          </w:p>
        </w:tc>
      </w:tr>
      <w:tr w:rsidR="0051474E" w:rsidTr="0051474E">
        <w:trPr>
          <w:jc w:val="center"/>
        </w:trPr>
        <w:tc>
          <w:tcPr>
            <w:tcW w:w="1278" w:type="dxa"/>
            <w:vMerge w:val="restart"/>
            <w:vAlign w:val="center"/>
          </w:tcPr>
          <w:p w:rsidR="0051474E" w:rsidRDefault="0051474E" w:rsidP="001A7B3A">
            <w:pPr>
              <w:tabs>
                <w:tab w:val="left" w:pos="1290"/>
              </w:tabs>
              <w:jc w:val="center"/>
              <w:rPr>
                <w:b/>
              </w:rPr>
            </w:pPr>
            <w:r>
              <w:rPr>
                <w:b/>
              </w:rPr>
              <w:t>PM</w:t>
            </w:r>
          </w:p>
        </w:tc>
        <w:tc>
          <w:tcPr>
            <w:tcW w:w="1986" w:type="dxa"/>
          </w:tcPr>
          <w:p w:rsidR="0051474E" w:rsidRDefault="0051474E" w:rsidP="00743E98">
            <w:pPr>
              <w:tabs>
                <w:tab w:val="left" w:pos="1290"/>
              </w:tabs>
              <w:jc w:val="both"/>
              <w:rPr>
                <w:b/>
              </w:rPr>
            </w:pPr>
            <w:r>
              <w:rPr>
                <w:b/>
              </w:rPr>
              <w:t>1300 – warm-up</w:t>
            </w:r>
          </w:p>
        </w:tc>
        <w:tc>
          <w:tcPr>
            <w:tcW w:w="1942" w:type="dxa"/>
          </w:tcPr>
          <w:p w:rsidR="0051474E" w:rsidRDefault="0051474E" w:rsidP="00743E98">
            <w:pPr>
              <w:tabs>
                <w:tab w:val="left" w:pos="1290"/>
              </w:tabs>
              <w:jc w:val="both"/>
              <w:rPr>
                <w:b/>
              </w:rPr>
            </w:pPr>
            <w:r>
              <w:rPr>
                <w:b/>
              </w:rPr>
              <w:t>1300 – warm-up</w:t>
            </w:r>
          </w:p>
        </w:tc>
      </w:tr>
      <w:tr w:rsidR="0051474E" w:rsidTr="0051474E">
        <w:trPr>
          <w:jc w:val="center"/>
        </w:trPr>
        <w:tc>
          <w:tcPr>
            <w:tcW w:w="1278" w:type="dxa"/>
            <w:vMerge/>
          </w:tcPr>
          <w:p w:rsidR="0051474E" w:rsidRDefault="0051474E" w:rsidP="00743E98">
            <w:pPr>
              <w:tabs>
                <w:tab w:val="left" w:pos="1290"/>
              </w:tabs>
              <w:jc w:val="both"/>
              <w:rPr>
                <w:b/>
              </w:rPr>
            </w:pPr>
          </w:p>
        </w:tc>
        <w:tc>
          <w:tcPr>
            <w:tcW w:w="1986" w:type="dxa"/>
          </w:tcPr>
          <w:p w:rsidR="0051474E" w:rsidRDefault="0051474E" w:rsidP="00743E98">
            <w:pPr>
              <w:tabs>
                <w:tab w:val="left" w:pos="1290"/>
              </w:tabs>
              <w:jc w:val="both"/>
              <w:rPr>
                <w:b/>
              </w:rPr>
            </w:pPr>
            <w:r>
              <w:rPr>
                <w:b/>
              </w:rPr>
              <w:t>1330 – Start</w:t>
            </w:r>
          </w:p>
        </w:tc>
        <w:tc>
          <w:tcPr>
            <w:tcW w:w="1942" w:type="dxa"/>
          </w:tcPr>
          <w:p w:rsidR="0051474E" w:rsidRDefault="0051474E" w:rsidP="00743E98">
            <w:pPr>
              <w:tabs>
                <w:tab w:val="left" w:pos="1290"/>
              </w:tabs>
              <w:jc w:val="both"/>
              <w:rPr>
                <w:b/>
              </w:rPr>
            </w:pPr>
            <w:r>
              <w:rPr>
                <w:b/>
              </w:rPr>
              <w:t>1330 – Start</w:t>
            </w:r>
          </w:p>
        </w:tc>
      </w:tr>
      <w:tr w:rsidR="0051474E" w:rsidTr="0051474E">
        <w:trPr>
          <w:jc w:val="center"/>
        </w:trPr>
        <w:tc>
          <w:tcPr>
            <w:tcW w:w="1278" w:type="dxa"/>
            <w:vMerge/>
          </w:tcPr>
          <w:p w:rsidR="0051474E" w:rsidRDefault="0051474E" w:rsidP="00743E98">
            <w:pPr>
              <w:tabs>
                <w:tab w:val="left" w:pos="1290"/>
              </w:tabs>
              <w:jc w:val="both"/>
              <w:rPr>
                <w:b/>
              </w:rPr>
            </w:pPr>
          </w:p>
        </w:tc>
        <w:tc>
          <w:tcPr>
            <w:tcW w:w="1986" w:type="dxa"/>
          </w:tcPr>
          <w:p w:rsidR="0051474E" w:rsidRDefault="0051474E" w:rsidP="00743E98">
            <w:pPr>
              <w:tabs>
                <w:tab w:val="left" w:pos="1290"/>
              </w:tabs>
              <w:jc w:val="both"/>
              <w:rPr>
                <w:b/>
              </w:rPr>
            </w:pPr>
            <w:r>
              <w:rPr>
                <w:b/>
              </w:rPr>
              <w:t>1530 – session End</w:t>
            </w:r>
          </w:p>
        </w:tc>
        <w:tc>
          <w:tcPr>
            <w:tcW w:w="1942" w:type="dxa"/>
          </w:tcPr>
          <w:p w:rsidR="0051474E" w:rsidRPr="0051474E" w:rsidRDefault="0051474E" w:rsidP="0051474E">
            <w:pPr>
              <w:tabs>
                <w:tab w:val="left" w:pos="1290"/>
              </w:tabs>
              <w:rPr>
                <w:b/>
              </w:rPr>
            </w:pPr>
            <w:r w:rsidRPr="0051474E">
              <w:rPr>
                <w:b/>
              </w:rPr>
              <w:t xml:space="preserve">1530 – session </w:t>
            </w:r>
            <w:r>
              <w:rPr>
                <w:b/>
              </w:rPr>
              <w:t>End</w:t>
            </w:r>
          </w:p>
        </w:tc>
      </w:tr>
    </w:tbl>
    <w:p w:rsidR="00104AAE" w:rsidRPr="0051474E" w:rsidRDefault="006E0996" w:rsidP="0051474E">
      <w:pPr>
        <w:pStyle w:val="ListParagraph"/>
        <w:numPr>
          <w:ilvl w:val="0"/>
          <w:numId w:val="9"/>
        </w:numPr>
        <w:tabs>
          <w:tab w:val="left" w:pos="1290"/>
        </w:tabs>
        <w:spacing w:line="240" w:lineRule="auto"/>
        <w:jc w:val="both"/>
      </w:pPr>
      <w:r w:rsidRPr="0051474E">
        <w:t>Warm-up ends 5 minutes before start of session</w:t>
      </w:r>
      <w:r w:rsidR="0080739E" w:rsidRPr="0051474E">
        <w:t>. Swimmers are expected to have vacated the pool by this time.</w:t>
      </w:r>
      <w:r w:rsidR="0051474E" w:rsidRPr="0051474E">
        <w:t xml:space="preserve"> </w:t>
      </w:r>
      <w:r w:rsidR="008E717D" w:rsidRPr="0051474E">
        <w:t xml:space="preserve">Session lengths are </w:t>
      </w:r>
      <w:r w:rsidR="0051474E" w:rsidRPr="0051474E">
        <w:t>approximate</w:t>
      </w:r>
      <w:r w:rsidR="008E717D" w:rsidRPr="0051474E">
        <w:t>.</w:t>
      </w:r>
    </w:p>
    <w:p w:rsidR="00743E98" w:rsidRPr="000D7B50" w:rsidRDefault="00743E98" w:rsidP="00104AAE">
      <w:pPr>
        <w:tabs>
          <w:tab w:val="left" w:pos="1290"/>
        </w:tabs>
        <w:spacing w:line="240" w:lineRule="auto"/>
        <w:jc w:val="both"/>
        <w:rPr>
          <w:b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18"/>
        <w:gridCol w:w="2160"/>
        <w:gridCol w:w="2178"/>
      </w:tblGrid>
      <w:tr w:rsidR="0051474E" w:rsidRPr="000D7B50" w:rsidTr="0051474E">
        <w:trPr>
          <w:jc w:val="center"/>
        </w:trPr>
        <w:tc>
          <w:tcPr>
            <w:tcW w:w="918" w:type="dxa"/>
            <w:shd w:val="clear" w:color="auto" w:fill="ED7D31" w:themeFill="accent2"/>
          </w:tcPr>
          <w:p w:rsidR="0051474E" w:rsidRPr="000D7B50" w:rsidRDefault="0051474E" w:rsidP="001A7B3A">
            <w:pPr>
              <w:tabs>
                <w:tab w:val="left" w:pos="1290"/>
              </w:tabs>
              <w:jc w:val="center"/>
              <w:rPr>
                <w:b/>
                <w:sz w:val="20"/>
                <w:szCs w:val="20"/>
              </w:rPr>
            </w:pPr>
            <w:r w:rsidRPr="000D7B50">
              <w:rPr>
                <w:b/>
                <w:sz w:val="20"/>
                <w:szCs w:val="20"/>
              </w:rPr>
              <w:t>SESSION</w:t>
            </w:r>
          </w:p>
        </w:tc>
        <w:tc>
          <w:tcPr>
            <w:tcW w:w="2160" w:type="dxa"/>
            <w:shd w:val="clear" w:color="auto" w:fill="ED7D31" w:themeFill="accent2"/>
          </w:tcPr>
          <w:p w:rsidR="0051474E" w:rsidRPr="000D7B50" w:rsidRDefault="0051474E" w:rsidP="001A7B3A">
            <w:pPr>
              <w:tabs>
                <w:tab w:val="left" w:pos="1290"/>
              </w:tabs>
              <w:jc w:val="center"/>
              <w:rPr>
                <w:b/>
                <w:sz w:val="20"/>
                <w:szCs w:val="20"/>
              </w:rPr>
            </w:pPr>
            <w:r w:rsidRPr="000D7B50">
              <w:rPr>
                <w:b/>
                <w:sz w:val="20"/>
                <w:szCs w:val="20"/>
              </w:rPr>
              <w:t>Saturday</w:t>
            </w:r>
          </w:p>
        </w:tc>
        <w:tc>
          <w:tcPr>
            <w:tcW w:w="2178" w:type="dxa"/>
            <w:shd w:val="clear" w:color="auto" w:fill="ED7D31" w:themeFill="accent2"/>
          </w:tcPr>
          <w:p w:rsidR="0051474E" w:rsidRPr="000D7B50" w:rsidRDefault="0051474E" w:rsidP="001A7B3A">
            <w:pPr>
              <w:tabs>
                <w:tab w:val="left" w:pos="1290"/>
              </w:tabs>
              <w:jc w:val="center"/>
              <w:rPr>
                <w:b/>
                <w:sz w:val="20"/>
                <w:szCs w:val="20"/>
              </w:rPr>
            </w:pPr>
            <w:r w:rsidRPr="000D7B50">
              <w:rPr>
                <w:b/>
                <w:sz w:val="20"/>
                <w:szCs w:val="20"/>
              </w:rPr>
              <w:t>Sunday</w:t>
            </w:r>
          </w:p>
        </w:tc>
      </w:tr>
      <w:tr w:rsidR="0051474E" w:rsidRPr="000D7B50" w:rsidTr="0051474E">
        <w:trPr>
          <w:jc w:val="center"/>
        </w:trPr>
        <w:tc>
          <w:tcPr>
            <w:tcW w:w="918" w:type="dxa"/>
            <w:vAlign w:val="center"/>
          </w:tcPr>
          <w:p w:rsidR="0051474E" w:rsidRPr="000D7B50" w:rsidRDefault="0051474E" w:rsidP="001A7B3A">
            <w:pPr>
              <w:tabs>
                <w:tab w:val="left" w:pos="1290"/>
              </w:tabs>
              <w:jc w:val="center"/>
              <w:rPr>
                <w:b/>
                <w:sz w:val="20"/>
                <w:szCs w:val="20"/>
              </w:rPr>
            </w:pPr>
            <w:r w:rsidRPr="000D7B50">
              <w:rPr>
                <w:b/>
                <w:sz w:val="20"/>
                <w:szCs w:val="20"/>
              </w:rPr>
              <w:t>PM</w:t>
            </w:r>
          </w:p>
        </w:tc>
        <w:tc>
          <w:tcPr>
            <w:tcW w:w="2160" w:type="dxa"/>
          </w:tcPr>
          <w:p w:rsidR="0051474E" w:rsidRPr="000D7B50" w:rsidRDefault="0051474E" w:rsidP="001A7B3A">
            <w:pPr>
              <w:tabs>
                <w:tab w:val="left" w:pos="129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Session #1</w:t>
            </w:r>
          </w:p>
          <w:p w:rsidR="0051474E" w:rsidRPr="000D7B50" w:rsidRDefault="00AB1088" w:rsidP="001A7B3A">
            <w:pPr>
              <w:pStyle w:val="ListParagraph"/>
              <w:numPr>
                <w:ilvl w:val="0"/>
                <w:numId w:val="17"/>
              </w:numPr>
              <w:tabs>
                <w:tab w:val="left" w:pos="129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 Back</w:t>
            </w:r>
          </w:p>
          <w:p w:rsidR="0051474E" w:rsidRPr="000D7B50" w:rsidRDefault="0051474E" w:rsidP="001A7B3A">
            <w:pPr>
              <w:pStyle w:val="ListParagraph"/>
              <w:numPr>
                <w:ilvl w:val="0"/>
                <w:numId w:val="17"/>
              </w:numPr>
              <w:tabs>
                <w:tab w:val="left" w:pos="129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50 </w:t>
            </w:r>
            <w:r w:rsidR="00AB1088">
              <w:rPr>
                <w:b/>
                <w:sz w:val="20"/>
                <w:szCs w:val="20"/>
              </w:rPr>
              <w:t>Free</w:t>
            </w:r>
          </w:p>
          <w:p w:rsidR="0051474E" w:rsidRPr="000D7B50" w:rsidRDefault="00AB1088" w:rsidP="001A7B3A">
            <w:pPr>
              <w:pStyle w:val="ListParagraph"/>
              <w:numPr>
                <w:ilvl w:val="0"/>
                <w:numId w:val="17"/>
              </w:numPr>
              <w:tabs>
                <w:tab w:val="left" w:pos="129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 Breast</w:t>
            </w:r>
          </w:p>
          <w:p w:rsidR="0051474E" w:rsidRDefault="00AB1088" w:rsidP="001A7B3A">
            <w:pPr>
              <w:pStyle w:val="ListParagraph"/>
              <w:numPr>
                <w:ilvl w:val="0"/>
                <w:numId w:val="17"/>
              </w:numPr>
              <w:tabs>
                <w:tab w:val="left" w:pos="129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 IM</w:t>
            </w:r>
          </w:p>
          <w:p w:rsidR="00AB1088" w:rsidRPr="00AB1088" w:rsidRDefault="00AB1088" w:rsidP="00AB1088">
            <w:pPr>
              <w:pStyle w:val="ListParagraph"/>
              <w:numPr>
                <w:ilvl w:val="0"/>
                <w:numId w:val="17"/>
              </w:numPr>
              <w:tabs>
                <w:tab w:val="left" w:pos="129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 Free</w:t>
            </w:r>
          </w:p>
          <w:p w:rsidR="0051474E" w:rsidRPr="000D7B50" w:rsidRDefault="00AB1088" w:rsidP="001A7B3A">
            <w:pPr>
              <w:pStyle w:val="ListParagraph"/>
              <w:numPr>
                <w:ilvl w:val="0"/>
                <w:numId w:val="17"/>
              </w:numPr>
              <w:tabs>
                <w:tab w:val="left" w:pos="129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 Free Relay Boys</w:t>
            </w:r>
          </w:p>
        </w:tc>
        <w:tc>
          <w:tcPr>
            <w:tcW w:w="2178" w:type="dxa"/>
            <w:shd w:val="clear" w:color="auto" w:fill="auto"/>
          </w:tcPr>
          <w:p w:rsidR="0051474E" w:rsidRPr="000D7B50" w:rsidRDefault="0051474E" w:rsidP="001A7B3A">
            <w:pPr>
              <w:tabs>
                <w:tab w:val="left" w:pos="129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Session #2</w:t>
            </w:r>
          </w:p>
          <w:p w:rsidR="0051474E" w:rsidRPr="00AB1088" w:rsidRDefault="00AB1088" w:rsidP="00AB1088">
            <w:pPr>
              <w:pStyle w:val="ListParagraph"/>
              <w:numPr>
                <w:ilvl w:val="0"/>
                <w:numId w:val="17"/>
              </w:numPr>
              <w:tabs>
                <w:tab w:val="left" w:pos="129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 Back</w:t>
            </w:r>
          </w:p>
          <w:p w:rsidR="0051474E" w:rsidRDefault="00AB1088" w:rsidP="00AB1088">
            <w:pPr>
              <w:pStyle w:val="ListParagraph"/>
              <w:numPr>
                <w:ilvl w:val="0"/>
                <w:numId w:val="17"/>
              </w:numPr>
              <w:tabs>
                <w:tab w:val="left" w:pos="129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 Free</w:t>
            </w:r>
          </w:p>
          <w:p w:rsidR="00AB1088" w:rsidRDefault="00AB1088" w:rsidP="00AB1088">
            <w:pPr>
              <w:pStyle w:val="ListParagraph"/>
              <w:numPr>
                <w:ilvl w:val="0"/>
                <w:numId w:val="17"/>
              </w:numPr>
              <w:tabs>
                <w:tab w:val="left" w:pos="129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 Fly</w:t>
            </w:r>
          </w:p>
          <w:p w:rsidR="0051474E" w:rsidRDefault="00AB1088" w:rsidP="00AB1088">
            <w:pPr>
              <w:pStyle w:val="ListParagraph"/>
              <w:numPr>
                <w:ilvl w:val="0"/>
                <w:numId w:val="17"/>
              </w:numPr>
              <w:tabs>
                <w:tab w:val="left" w:pos="129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 Breast</w:t>
            </w:r>
          </w:p>
          <w:p w:rsidR="00AB1088" w:rsidRDefault="00AB1088" w:rsidP="00AB1088">
            <w:pPr>
              <w:pStyle w:val="ListParagraph"/>
              <w:numPr>
                <w:ilvl w:val="0"/>
                <w:numId w:val="17"/>
              </w:numPr>
              <w:tabs>
                <w:tab w:val="left" w:pos="129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 IM</w:t>
            </w:r>
          </w:p>
          <w:p w:rsidR="00AB1088" w:rsidRPr="00AB1088" w:rsidRDefault="00AB1088" w:rsidP="00AB1088">
            <w:pPr>
              <w:pStyle w:val="ListParagraph"/>
              <w:numPr>
                <w:ilvl w:val="0"/>
                <w:numId w:val="17"/>
              </w:numPr>
              <w:tabs>
                <w:tab w:val="left" w:pos="129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200 Free Relay Girls </w:t>
            </w:r>
          </w:p>
        </w:tc>
      </w:tr>
    </w:tbl>
    <w:p w:rsidR="00D86CB3" w:rsidRPr="001B403C" w:rsidRDefault="00A56C0F" w:rsidP="00A56C0F">
      <w:r>
        <w:br w:type="page"/>
      </w:r>
    </w:p>
    <w:tbl>
      <w:tblPr>
        <w:tblStyle w:val="TableGrid"/>
        <w:tblW w:w="0" w:type="auto"/>
        <w:shd w:val="clear" w:color="auto" w:fill="FFC000"/>
        <w:tblLook w:val="04A0" w:firstRow="1" w:lastRow="0" w:firstColumn="1" w:lastColumn="0" w:noHBand="0" w:noVBand="1"/>
      </w:tblPr>
      <w:tblGrid>
        <w:gridCol w:w="9576"/>
      </w:tblGrid>
      <w:tr w:rsidR="00EB4370" w:rsidTr="00AF2071">
        <w:trPr>
          <w:trHeight w:val="70"/>
        </w:trPr>
        <w:tc>
          <w:tcPr>
            <w:tcW w:w="9576" w:type="dxa"/>
            <w:shd w:val="clear" w:color="auto" w:fill="FFC000"/>
          </w:tcPr>
          <w:p w:rsidR="00EB4370" w:rsidRDefault="00797044" w:rsidP="00AF2071">
            <w:pPr>
              <w:tabs>
                <w:tab w:val="left" w:pos="1290"/>
              </w:tabs>
              <w:jc w:val="center"/>
              <w:rPr>
                <w:b/>
              </w:rPr>
            </w:pPr>
            <w:r w:rsidRPr="00797044">
              <w:rPr>
                <w:b/>
                <w:sz w:val="28"/>
              </w:rPr>
              <w:t>VISITOR INFORMATION</w:t>
            </w:r>
          </w:p>
        </w:tc>
      </w:tr>
    </w:tbl>
    <w:p w:rsidR="00797044" w:rsidRDefault="00797044" w:rsidP="00743E98">
      <w:pPr>
        <w:tabs>
          <w:tab w:val="left" w:pos="1290"/>
        </w:tabs>
        <w:spacing w:line="240" w:lineRule="auto"/>
        <w:jc w:val="both"/>
        <w:rPr>
          <w:b/>
        </w:rPr>
      </w:pPr>
    </w:p>
    <w:p w:rsidR="00EB4370" w:rsidRDefault="009604D8" w:rsidP="00743E98">
      <w:pPr>
        <w:tabs>
          <w:tab w:val="left" w:pos="1290"/>
        </w:tabs>
        <w:spacing w:line="240" w:lineRule="auto"/>
        <w:jc w:val="both"/>
        <w:rPr>
          <w:b/>
        </w:rPr>
      </w:pPr>
      <w:r>
        <w:rPr>
          <w:b/>
        </w:rPr>
        <w:t>The Summit Centre:</w:t>
      </w:r>
    </w:p>
    <w:p w:rsidR="009604D8" w:rsidRPr="00D86CB3" w:rsidRDefault="009604D8" w:rsidP="00743E98">
      <w:pPr>
        <w:tabs>
          <w:tab w:val="left" w:pos="1290"/>
        </w:tabs>
        <w:spacing w:line="240" w:lineRule="auto"/>
        <w:jc w:val="both"/>
        <w:rPr>
          <w:i/>
        </w:rPr>
      </w:pPr>
      <w:r w:rsidRPr="009604D8">
        <w:t>To c</w:t>
      </w:r>
      <w:r w:rsidR="00643D08">
        <w:t>heck out our fabulous</w:t>
      </w:r>
      <w:r w:rsidRPr="009604D8">
        <w:t xml:space="preserve"> facilit</w:t>
      </w:r>
      <w:r w:rsidR="00D86CB3">
        <w:t>y, follow the link and select</w:t>
      </w:r>
      <w:r w:rsidRPr="009604D8">
        <w:t xml:space="preserve"> “</w:t>
      </w:r>
      <w:r w:rsidRPr="00D86CB3">
        <w:rPr>
          <w:i/>
        </w:rPr>
        <w:t>Summit Centre (Fitness and Swimming pools)</w:t>
      </w:r>
      <w:r w:rsidR="00D86CB3" w:rsidRPr="00D86CB3">
        <w:rPr>
          <w:i/>
        </w:rPr>
        <w:t>”</w:t>
      </w:r>
      <w:r w:rsidRPr="00D86CB3">
        <w:rPr>
          <w:i/>
        </w:rPr>
        <w:t>.</w:t>
      </w:r>
    </w:p>
    <w:p w:rsidR="009604D8" w:rsidRDefault="004433D7" w:rsidP="00743E98">
      <w:pPr>
        <w:tabs>
          <w:tab w:val="left" w:pos="1290"/>
        </w:tabs>
        <w:spacing w:line="240" w:lineRule="auto"/>
        <w:jc w:val="both"/>
        <w:rPr>
          <w:b/>
        </w:rPr>
      </w:pPr>
      <w:hyperlink r:id="rId13" w:history="1">
        <w:r w:rsidR="009604D8" w:rsidRPr="009B33FD">
          <w:rPr>
            <w:rStyle w:val="Hyperlink"/>
            <w:b/>
          </w:rPr>
          <w:t>http://www.mountpearl.ca/recreation/rec-facilities/</w:t>
        </w:r>
      </w:hyperlink>
      <w:r w:rsidR="009604D8">
        <w:rPr>
          <w:b/>
        </w:rPr>
        <w:t xml:space="preserve"> </w:t>
      </w:r>
    </w:p>
    <w:p w:rsidR="009604D8" w:rsidRDefault="009604D8" w:rsidP="00743E98">
      <w:pPr>
        <w:tabs>
          <w:tab w:val="left" w:pos="1290"/>
        </w:tabs>
        <w:spacing w:line="240" w:lineRule="auto"/>
        <w:jc w:val="both"/>
        <w:rPr>
          <w:b/>
        </w:rPr>
      </w:pPr>
      <w:r>
        <w:rPr>
          <w:noProof/>
        </w:rPr>
        <w:drawing>
          <wp:inline distT="0" distB="0" distL="0" distR="0">
            <wp:extent cx="5943600" cy="3946550"/>
            <wp:effectExtent l="0" t="0" r="0" b="0"/>
            <wp:docPr id="4" name="Picture 4" descr="http://www.aquaplans.com/info_photos/Mt._Pearl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quaplans.com/info_photos/Mt._Pearl_3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4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6A5D" w:rsidRPr="00E86A5D" w:rsidRDefault="00E86A5D" w:rsidP="00743E98">
      <w:pPr>
        <w:tabs>
          <w:tab w:val="left" w:pos="1290"/>
        </w:tabs>
        <w:spacing w:line="240" w:lineRule="auto"/>
        <w:jc w:val="both"/>
        <w:rPr>
          <w:b/>
          <w:u w:val="single"/>
        </w:rPr>
      </w:pPr>
      <w:r>
        <w:rPr>
          <w:b/>
          <w:u w:val="single"/>
        </w:rPr>
        <w:t>Viewing Balcony</w:t>
      </w:r>
    </w:p>
    <w:p w:rsidR="00643D08" w:rsidRPr="00E86A5D" w:rsidRDefault="00E86A5D" w:rsidP="00E86A5D">
      <w:pPr>
        <w:pStyle w:val="ListParagraph"/>
        <w:numPr>
          <w:ilvl w:val="0"/>
          <w:numId w:val="32"/>
        </w:numPr>
        <w:tabs>
          <w:tab w:val="left" w:pos="1290"/>
        </w:tabs>
        <w:spacing w:line="240" w:lineRule="auto"/>
        <w:jc w:val="both"/>
        <w:rPr>
          <w:b/>
        </w:rPr>
      </w:pPr>
      <w:r>
        <w:t>All spectators must watch from the pool viewing balcony</w:t>
      </w:r>
    </w:p>
    <w:p w:rsidR="00643D08" w:rsidRDefault="00643D08">
      <w:pPr>
        <w:rPr>
          <w:b/>
        </w:rPr>
      </w:pPr>
      <w:r>
        <w:rPr>
          <w:b/>
        </w:rPr>
        <w:br w:type="page"/>
      </w:r>
    </w:p>
    <w:p w:rsidR="002B1856" w:rsidRPr="002B1856" w:rsidRDefault="002B1856" w:rsidP="00743E98">
      <w:pPr>
        <w:tabs>
          <w:tab w:val="left" w:pos="1290"/>
        </w:tabs>
        <w:spacing w:line="240" w:lineRule="auto"/>
        <w:jc w:val="both"/>
        <w:rPr>
          <w:b/>
        </w:rPr>
      </w:pPr>
      <w:r w:rsidRPr="002B1856">
        <w:rPr>
          <w:b/>
        </w:rPr>
        <w:t>Parking</w:t>
      </w:r>
      <w:r w:rsidR="00797044">
        <w:rPr>
          <w:b/>
        </w:rPr>
        <w:t>, vehicles</w:t>
      </w:r>
      <w:r w:rsidRPr="002B1856">
        <w:rPr>
          <w:b/>
        </w:rPr>
        <w:t xml:space="preserve"> and Accommodation</w:t>
      </w:r>
      <w:r w:rsidR="00797044">
        <w:rPr>
          <w:b/>
        </w:rPr>
        <w:t>s</w:t>
      </w:r>
      <w:r w:rsidRPr="002B1856">
        <w:rPr>
          <w:b/>
        </w:rPr>
        <w:t>:</w:t>
      </w:r>
    </w:p>
    <w:p w:rsidR="002B1856" w:rsidRDefault="00E769F6" w:rsidP="00E769F6">
      <w:pPr>
        <w:pStyle w:val="ListParagraph"/>
        <w:numPr>
          <w:ilvl w:val="0"/>
          <w:numId w:val="10"/>
        </w:numPr>
        <w:tabs>
          <w:tab w:val="left" w:pos="1290"/>
        </w:tabs>
        <w:spacing w:line="240" w:lineRule="auto"/>
        <w:jc w:val="both"/>
      </w:pPr>
      <w:r>
        <w:t>Parking is available on site</w:t>
      </w:r>
      <w:r w:rsidR="00E86A5D">
        <w:t xml:space="preserve">. </w:t>
      </w:r>
    </w:p>
    <w:p w:rsidR="00714734" w:rsidRPr="00643D08" w:rsidRDefault="00714734" w:rsidP="00714734">
      <w:pPr>
        <w:spacing w:after="0" w:line="240" w:lineRule="auto"/>
        <w:rPr>
          <w:rFonts w:eastAsia="Times New Roman" w:cs="Arial"/>
          <w:b/>
          <w:color w:val="222222"/>
          <w:u w:val="single"/>
        </w:rPr>
      </w:pPr>
      <w:r w:rsidRPr="00643D08">
        <w:rPr>
          <w:rFonts w:eastAsia="Times New Roman" w:cs="Arial"/>
          <w:b/>
          <w:color w:val="222222"/>
          <w:u w:val="single"/>
        </w:rPr>
        <w:t>Hotel</w:t>
      </w:r>
    </w:p>
    <w:p w:rsidR="00643D08" w:rsidRPr="00643D08" w:rsidRDefault="002E655B" w:rsidP="00714734">
      <w:pPr>
        <w:shd w:val="clear" w:color="auto" w:fill="FFFFFF"/>
        <w:spacing w:before="240" w:after="0" w:line="240" w:lineRule="auto"/>
        <w:textAlignment w:val="baseline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 xml:space="preserve">TBD </w:t>
      </w:r>
    </w:p>
    <w:p w:rsidR="002B1856" w:rsidRPr="00643D08" w:rsidRDefault="002B1856" w:rsidP="00743E98">
      <w:pPr>
        <w:tabs>
          <w:tab w:val="left" w:pos="1290"/>
        </w:tabs>
        <w:spacing w:line="240" w:lineRule="auto"/>
        <w:jc w:val="both"/>
        <w:rPr>
          <w:b/>
        </w:rPr>
      </w:pPr>
      <w:r w:rsidRPr="00643D08">
        <w:rPr>
          <w:b/>
        </w:rPr>
        <w:t>Swim Supplies</w:t>
      </w:r>
      <w:r w:rsidR="00E769F6" w:rsidRPr="00643D08">
        <w:rPr>
          <w:b/>
        </w:rPr>
        <w:t>:</w:t>
      </w:r>
    </w:p>
    <w:p w:rsidR="005E398E" w:rsidRPr="00E5729C" w:rsidRDefault="00E5729C" w:rsidP="00080B6D">
      <w:pPr>
        <w:pStyle w:val="ListParagraph"/>
        <w:numPr>
          <w:ilvl w:val="0"/>
          <w:numId w:val="37"/>
        </w:numPr>
        <w:tabs>
          <w:tab w:val="left" w:pos="1290"/>
        </w:tabs>
        <w:spacing w:line="240" w:lineRule="auto"/>
        <w:jc w:val="both"/>
      </w:pPr>
      <w:r w:rsidRPr="00E5729C">
        <w:t>A swim supply vender will be onsite throughout the meet.</w:t>
      </w:r>
    </w:p>
    <w:p w:rsidR="00E5729C" w:rsidRDefault="002B1856" w:rsidP="00E5729C">
      <w:pPr>
        <w:tabs>
          <w:tab w:val="left" w:pos="1290"/>
        </w:tabs>
        <w:spacing w:after="0" w:line="240" w:lineRule="auto"/>
        <w:jc w:val="both"/>
        <w:rPr>
          <w:b/>
        </w:rPr>
      </w:pPr>
      <w:r w:rsidRPr="00643D08">
        <w:rPr>
          <w:b/>
        </w:rPr>
        <w:t>Merchandise:</w:t>
      </w:r>
    </w:p>
    <w:p w:rsidR="00E5729C" w:rsidRDefault="00E5729C" w:rsidP="00E5729C">
      <w:pPr>
        <w:tabs>
          <w:tab w:val="left" w:pos="1290"/>
        </w:tabs>
        <w:spacing w:after="0" w:line="240" w:lineRule="auto"/>
        <w:jc w:val="both"/>
        <w:rPr>
          <w:b/>
        </w:rPr>
      </w:pPr>
    </w:p>
    <w:p w:rsidR="00E769F6" w:rsidRPr="00E5729C" w:rsidRDefault="00E5729C" w:rsidP="00E5729C">
      <w:pPr>
        <w:tabs>
          <w:tab w:val="left" w:pos="1290"/>
        </w:tabs>
        <w:spacing w:after="0" w:line="240" w:lineRule="auto"/>
        <w:jc w:val="both"/>
        <w:rPr>
          <w:b/>
        </w:rPr>
      </w:pPr>
      <w:r>
        <w:rPr>
          <w:b/>
        </w:rPr>
        <w:tab/>
      </w:r>
      <w:r w:rsidR="00277214" w:rsidRPr="000D7B50">
        <w:rPr>
          <w:b/>
          <w:u w:val="single"/>
        </w:rPr>
        <w:t>Meet Programs</w:t>
      </w:r>
    </w:p>
    <w:p w:rsidR="00E5729C" w:rsidRDefault="00277214" w:rsidP="00E5729C">
      <w:pPr>
        <w:pStyle w:val="ListParagraph"/>
        <w:numPr>
          <w:ilvl w:val="0"/>
          <w:numId w:val="28"/>
        </w:numPr>
        <w:tabs>
          <w:tab w:val="left" w:pos="1290"/>
        </w:tabs>
        <w:spacing w:line="240" w:lineRule="auto"/>
        <w:jc w:val="both"/>
      </w:pPr>
      <w:r w:rsidRPr="00E5729C">
        <w:t xml:space="preserve">Meet </w:t>
      </w:r>
      <w:r w:rsidR="002E655B">
        <w:t>programs will be for sale for $2</w:t>
      </w:r>
      <w:r w:rsidRPr="00E5729C">
        <w:t>.00 each on the second floor.</w:t>
      </w:r>
      <w:r w:rsidR="00B6474D" w:rsidRPr="00E5729C">
        <w:t xml:space="preserve"> There will be no online heat sheets.</w:t>
      </w:r>
    </w:p>
    <w:p w:rsidR="00E5729C" w:rsidRPr="00E5729C" w:rsidRDefault="00E5729C" w:rsidP="00E5729C">
      <w:pPr>
        <w:tabs>
          <w:tab w:val="left" w:pos="1290"/>
        </w:tabs>
        <w:spacing w:line="240" w:lineRule="auto"/>
        <w:jc w:val="both"/>
      </w:pPr>
      <w:r w:rsidRPr="00E5729C">
        <w:rPr>
          <w:rFonts w:eastAsia="Times New Roman" w:cs="Arial"/>
          <w:b/>
          <w:color w:val="222222"/>
          <w:shd w:val="clear" w:color="auto" w:fill="FFFFFF"/>
        </w:rPr>
        <w:tab/>
      </w:r>
      <w:r w:rsidRPr="00E5729C">
        <w:rPr>
          <w:rFonts w:eastAsia="Times New Roman" w:cs="Arial"/>
          <w:b/>
          <w:color w:val="222222"/>
          <w:u w:val="single"/>
          <w:shd w:val="clear" w:color="auto" w:fill="FFFFFF"/>
        </w:rPr>
        <w:t xml:space="preserve">Meet clothing </w:t>
      </w:r>
    </w:p>
    <w:p w:rsidR="002E655B" w:rsidRDefault="002E655B" w:rsidP="00743E98">
      <w:pPr>
        <w:tabs>
          <w:tab w:val="left" w:pos="1290"/>
        </w:tabs>
        <w:spacing w:line="240" w:lineRule="auto"/>
        <w:jc w:val="both"/>
        <w:rPr>
          <w:b/>
        </w:rPr>
      </w:pPr>
    </w:p>
    <w:p w:rsidR="00E769F6" w:rsidRPr="00643D08" w:rsidRDefault="00E769F6" w:rsidP="00743E98">
      <w:pPr>
        <w:tabs>
          <w:tab w:val="left" w:pos="1290"/>
        </w:tabs>
        <w:spacing w:line="240" w:lineRule="auto"/>
        <w:jc w:val="both"/>
        <w:rPr>
          <w:b/>
        </w:rPr>
      </w:pPr>
      <w:r w:rsidRPr="00643D08">
        <w:rPr>
          <w:b/>
        </w:rPr>
        <w:t>Photographs:</w:t>
      </w:r>
    </w:p>
    <w:p w:rsidR="002E655B" w:rsidRDefault="002E655B" w:rsidP="00743E98">
      <w:pPr>
        <w:tabs>
          <w:tab w:val="left" w:pos="1290"/>
        </w:tabs>
        <w:spacing w:line="240" w:lineRule="auto"/>
        <w:jc w:val="both"/>
        <w:rPr>
          <w:b/>
        </w:rPr>
      </w:pPr>
      <w:r>
        <w:rPr>
          <w:b/>
        </w:rPr>
        <w:t>TBD</w:t>
      </w:r>
    </w:p>
    <w:p w:rsidR="002B1856" w:rsidRPr="00643D08" w:rsidRDefault="002B1856" w:rsidP="00743E98">
      <w:pPr>
        <w:tabs>
          <w:tab w:val="left" w:pos="1290"/>
        </w:tabs>
        <w:spacing w:line="240" w:lineRule="auto"/>
        <w:jc w:val="both"/>
        <w:rPr>
          <w:b/>
        </w:rPr>
      </w:pPr>
      <w:r w:rsidRPr="00643D08">
        <w:rPr>
          <w:b/>
        </w:rPr>
        <w:t>Concessions</w:t>
      </w:r>
      <w:r w:rsidR="00E769F6" w:rsidRPr="00643D08">
        <w:rPr>
          <w:b/>
        </w:rPr>
        <w:t>:</w:t>
      </w:r>
    </w:p>
    <w:p w:rsidR="00E03B00" w:rsidRDefault="002E655B">
      <w:pPr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>TBD</w:t>
      </w:r>
      <w:r w:rsidR="00E03B00">
        <w:rPr>
          <w:rFonts w:eastAsia="Calibri"/>
          <w:color w:val="000000" w:themeColor="text1"/>
        </w:rPr>
        <w:br w:type="page"/>
      </w:r>
    </w:p>
    <w:p w:rsidR="00D86CB3" w:rsidRDefault="00D86CB3" w:rsidP="00E03B00">
      <w:pPr>
        <w:tabs>
          <w:tab w:val="left" w:pos="1290"/>
        </w:tabs>
        <w:spacing w:line="240" w:lineRule="auto"/>
        <w:jc w:val="center"/>
        <w:rPr>
          <w:rFonts w:eastAsia="Calibri"/>
          <w:color w:val="000000" w:themeColor="text1"/>
          <w:sz w:val="28"/>
          <w:szCs w:val="28"/>
        </w:rPr>
      </w:pPr>
    </w:p>
    <w:tbl>
      <w:tblPr>
        <w:tblStyle w:val="TableGrid"/>
        <w:tblW w:w="0" w:type="auto"/>
        <w:shd w:val="clear" w:color="auto" w:fill="FFC000"/>
        <w:tblLook w:val="04A0" w:firstRow="1" w:lastRow="0" w:firstColumn="1" w:lastColumn="0" w:noHBand="0" w:noVBand="1"/>
      </w:tblPr>
      <w:tblGrid>
        <w:gridCol w:w="9576"/>
      </w:tblGrid>
      <w:tr w:rsidR="00D86CB3" w:rsidTr="00D86CB3">
        <w:tc>
          <w:tcPr>
            <w:tcW w:w="9576" w:type="dxa"/>
            <w:shd w:val="clear" w:color="auto" w:fill="FFC000"/>
          </w:tcPr>
          <w:p w:rsidR="00D86CB3" w:rsidRDefault="00D86CB3" w:rsidP="00D86CB3">
            <w:pPr>
              <w:tabs>
                <w:tab w:val="left" w:pos="1290"/>
              </w:tabs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</w:rPr>
              <w:t>ACKNOWLEDEGEMENTS</w:t>
            </w:r>
          </w:p>
        </w:tc>
      </w:tr>
    </w:tbl>
    <w:p w:rsidR="00D86CB3" w:rsidRDefault="00D86CB3" w:rsidP="00E03B00">
      <w:pPr>
        <w:tabs>
          <w:tab w:val="left" w:pos="1290"/>
        </w:tabs>
        <w:spacing w:line="240" w:lineRule="auto"/>
        <w:jc w:val="center"/>
        <w:rPr>
          <w:rFonts w:eastAsia="Calibri"/>
          <w:color w:val="000000" w:themeColor="text1"/>
          <w:sz w:val="28"/>
          <w:szCs w:val="28"/>
        </w:rPr>
      </w:pPr>
    </w:p>
    <w:p w:rsidR="00E03B00" w:rsidRPr="00D86CB3" w:rsidRDefault="00D86CB3" w:rsidP="00E03B00">
      <w:pPr>
        <w:tabs>
          <w:tab w:val="left" w:pos="1290"/>
        </w:tabs>
        <w:spacing w:line="240" w:lineRule="auto"/>
        <w:jc w:val="center"/>
        <w:rPr>
          <w:rFonts w:eastAsia="Calibri"/>
          <w:color w:val="000000" w:themeColor="text1"/>
          <w:sz w:val="28"/>
          <w:szCs w:val="28"/>
        </w:rPr>
      </w:pPr>
      <w:r w:rsidRPr="00D86CB3">
        <w:rPr>
          <w:rFonts w:eastAsia="Calibri"/>
          <w:color w:val="000000" w:themeColor="text1"/>
          <w:sz w:val="28"/>
          <w:szCs w:val="28"/>
        </w:rPr>
        <w:t xml:space="preserve"> </w:t>
      </w:r>
      <w:r w:rsidR="009708DA">
        <w:rPr>
          <w:rFonts w:eastAsia="Calibri"/>
          <w:color w:val="000000" w:themeColor="text1"/>
          <w:sz w:val="28"/>
          <w:szCs w:val="28"/>
        </w:rPr>
        <w:t xml:space="preserve"> We would like to</w:t>
      </w:r>
      <w:r w:rsidRPr="00D86CB3">
        <w:rPr>
          <w:rFonts w:eastAsia="Calibri"/>
          <w:color w:val="000000" w:themeColor="text1"/>
          <w:sz w:val="28"/>
          <w:szCs w:val="28"/>
        </w:rPr>
        <w:t xml:space="preserve"> extend our gratitude in advance to all the volunteers and officials who will</w:t>
      </w:r>
      <w:r>
        <w:rPr>
          <w:rFonts w:eastAsia="Calibri"/>
          <w:color w:val="000000" w:themeColor="text1"/>
          <w:sz w:val="28"/>
          <w:szCs w:val="28"/>
        </w:rPr>
        <w:t xml:space="preserve"> assist in making this meet an awesome experience</w:t>
      </w:r>
      <w:r w:rsidRPr="00D86CB3">
        <w:rPr>
          <w:rFonts w:eastAsia="Calibri"/>
          <w:color w:val="000000" w:themeColor="text1"/>
          <w:sz w:val="28"/>
          <w:szCs w:val="28"/>
        </w:rPr>
        <w:t>!</w:t>
      </w:r>
      <w:r>
        <w:rPr>
          <w:rFonts w:eastAsia="Calibri"/>
          <w:color w:val="000000" w:themeColor="text1"/>
          <w:sz w:val="28"/>
          <w:szCs w:val="28"/>
        </w:rPr>
        <w:t>!!</w:t>
      </w:r>
    </w:p>
    <w:p w:rsidR="00D86CB3" w:rsidRDefault="00D86CB3" w:rsidP="00E03B00">
      <w:pPr>
        <w:tabs>
          <w:tab w:val="left" w:pos="1290"/>
        </w:tabs>
        <w:spacing w:line="240" w:lineRule="auto"/>
        <w:jc w:val="center"/>
        <w:rPr>
          <w:rFonts w:eastAsia="Calibri"/>
          <w:color w:val="000000" w:themeColor="text1"/>
          <w:sz w:val="144"/>
          <w:szCs w:val="144"/>
        </w:rPr>
      </w:pPr>
    </w:p>
    <w:p w:rsidR="00E03B00" w:rsidRDefault="00E03B00" w:rsidP="00E03B00">
      <w:pPr>
        <w:tabs>
          <w:tab w:val="left" w:pos="1290"/>
        </w:tabs>
        <w:spacing w:line="240" w:lineRule="auto"/>
        <w:jc w:val="center"/>
        <w:rPr>
          <w:rFonts w:eastAsia="Calibri"/>
          <w:color w:val="000000" w:themeColor="text1"/>
          <w:sz w:val="144"/>
          <w:szCs w:val="144"/>
        </w:rPr>
      </w:pPr>
      <w:r w:rsidRPr="00E03B00">
        <w:rPr>
          <w:rFonts w:eastAsia="Calibri"/>
          <w:color w:val="000000" w:themeColor="text1"/>
          <w:sz w:val="144"/>
          <w:szCs w:val="144"/>
        </w:rPr>
        <w:t>See You Soon!!</w:t>
      </w:r>
    </w:p>
    <w:p w:rsidR="00E03B00" w:rsidRPr="00E03B00" w:rsidRDefault="00E03B00" w:rsidP="00E03B00">
      <w:pPr>
        <w:tabs>
          <w:tab w:val="left" w:pos="1290"/>
        </w:tabs>
        <w:spacing w:line="240" w:lineRule="auto"/>
        <w:jc w:val="center"/>
        <w:rPr>
          <w:rFonts w:eastAsia="Calibri"/>
          <w:color w:val="000000" w:themeColor="text1"/>
          <w:sz w:val="144"/>
          <w:szCs w:val="144"/>
        </w:rPr>
      </w:pPr>
      <w:r>
        <w:rPr>
          <w:noProof/>
        </w:rPr>
        <w:drawing>
          <wp:inline distT="0" distB="0" distL="0" distR="0">
            <wp:extent cx="2190750" cy="2190750"/>
            <wp:effectExtent l="0" t="0" r="0" b="0"/>
            <wp:docPr id="6" name="Picture 6" descr="https://www.teamunify.com/canmpm/_images/teamlogo_4830_13805085916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teamunify.com/canmpm/_images/teamlogo_4830_1380508591645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3B00" w:rsidRPr="00E03B00" w:rsidRDefault="00E03B00" w:rsidP="00E03B00">
      <w:pPr>
        <w:tabs>
          <w:tab w:val="left" w:pos="1290"/>
        </w:tabs>
        <w:spacing w:line="240" w:lineRule="auto"/>
        <w:jc w:val="both"/>
        <w:rPr>
          <w:rFonts w:eastAsia="Calibri"/>
          <w:color w:val="000000" w:themeColor="text1"/>
        </w:rPr>
      </w:pPr>
    </w:p>
    <w:sectPr w:rsidR="00E03B00" w:rsidRPr="00E03B00" w:rsidSect="008C00B5">
      <w:headerReference w:type="default" r:id="rId16"/>
      <w:footerReference w:type="default" r:id="rId17"/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BB7" w:rsidRDefault="006F0BB7" w:rsidP="00A370F9">
      <w:pPr>
        <w:spacing w:after="0" w:line="240" w:lineRule="auto"/>
      </w:pPr>
      <w:r>
        <w:separator/>
      </w:r>
    </w:p>
  </w:endnote>
  <w:endnote w:type="continuationSeparator" w:id="0">
    <w:p w:rsidR="006F0BB7" w:rsidRDefault="006F0BB7" w:rsidP="00A37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399273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FB6140" w:rsidRDefault="00FB6140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433D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433D7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B6140" w:rsidRDefault="00FB6140" w:rsidP="00296B8B">
    <w:pPr>
      <w:pStyle w:val="Footer"/>
    </w:pPr>
    <w:r>
      <w:fldChar w:fldCharType="begin"/>
    </w:r>
    <w:r>
      <w:instrText xml:space="preserve"> DATE \@ "MMMM d, yyyy" </w:instrText>
    </w:r>
    <w:r>
      <w:fldChar w:fldCharType="separate"/>
    </w:r>
    <w:r w:rsidR="004433D7">
      <w:rPr>
        <w:noProof/>
      </w:rPr>
      <w:t>October 21, 2019</w:t>
    </w:r>
    <w:r>
      <w:fldChar w:fldCharType="end"/>
    </w:r>
    <w:r w:rsidR="007E21A1">
      <w:tab/>
    </w:r>
    <w:r w:rsidR="00E72BF6">
      <w:rPr>
        <w:noProof/>
      </w:rPr>
      <w:drawing>
        <wp:inline distT="0" distB="0" distL="0" distR="0" wp14:anchorId="47B58144" wp14:editId="6D36D496">
          <wp:extent cx="1914525" cy="642885"/>
          <wp:effectExtent l="0" t="0" r="0" b="508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14525" cy="6428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BB7" w:rsidRDefault="006F0BB7" w:rsidP="00A370F9">
      <w:pPr>
        <w:spacing w:after="0" w:line="240" w:lineRule="auto"/>
      </w:pPr>
      <w:r>
        <w:separator/>
      </w:r>
    </w:p>
  </w:footnote>
  <w:footnote w:type="continuationSeparator" w:id="0">
    <w:p w:rsidR="006F0BB7" w:rsidRDefault="006F0BB7" w:rsidP="00A370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140" w:rsidRDefault="00FB6140" w:rsidP="00296B8B">
    <w:pPr>
      <w:pStyle w:val="Header"/>
      <w:tabs>
        <w:tab w:val="clear" w:pos="4680"/>
        <w:tab w:val="clear" w:pos="9360"/>
        <w:tab w:val="left" w:pos="960"/>
      </w:tabs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6B699C2" wp14:editId="26355A2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541655" cy="579919"/>
          <wp:effectExtent l="0" t="0" r="0" b="0"/>
          <wp:wrapNone/>
          <wp:docPr id="1" name="Picture 1" descr="SC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655" cy="5799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4"/>
        <w:szCs w:val="24"/>
      </w:rPr>
      <w:t xml:space="preserve">               </w:t>
    </w:r>
    <w:r w:rsidR="00E72BF6">
      <w:rPr>
        <w:b/>
        <w:sz w:val="24"/>
        <w:szCs w:val="24"/>
      </w:rPr>
      <w:t xml:space="preserve">                     </w:t>
    </w:r>
    <w:r w:rsidR="002D734A">
      <w:rPr>
        <w:b/>
        <w:sz w:val="24"/>
        <w:szCs w:val="24"/>
      </w:rPr>
      <w:t>Future League Series 1 Invitational</w:t>
    </w:r>
    <w:r w:rsidR="00E72BF6">
      <w:rPr>
        <w:b/>
        <w:sz w:val="24"/>
        <w:szCs w:val="24"/>
      </w:rPr>
      <w:t xml:space="preserve"> – version5</w:t>
    </w:r>
    <w:r>
      <w:rPr>
        <w:b/>
        <w:sz w:val="24"/>
        <w:szCs w:val="24"/>
      </w:rPr>
      <w:t xml:space="preserve"> </w:t>
    </w:r>
    <w:r w:rsidR="00E72BF6">
      <w:rPr>
        <w:b/>
        <w:sz w:val="24"/>
        <w:szCs w:val="24"/>
      </w:rPr>
      <w:t xml:space="preserve">                       </w:t>
    </w:r>
    <w:r>
      <w:rPr>
        <w:b/>
        <w:sz w:val="24"/>
        <w:szCs w:val="24"/>
      </w:rPr>
      <w:t xml:space="preserve">    </w:t>
    </w:r>
    <w:r>
      <w:rPr>
        <w:noProof/>
      </w:rPr>
      <w:drawing>
        <wp:inline distT="0" distB="0" distL="0" distR="0" wp14:anchorId="1CE48DA8" wp14:editId="071B3024">
          <wp:extent cx="552450" cy="552450"/>
          <wp:effectExtent l="0" t="0" r="0" b="0"/>
          <wp:docPr id="2" name="Picture 2" descr="No automatic alt text available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 automatic alt text available.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V="1">
                    <a:off x="0" y="0"/>
                    <a:ext cx="5524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70310"/>
    <w:multiLevelType w:val="hybridMultilevel"/>
    <w:tmpl w:val="58062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65901"/>
    <w:multiLevelType w:val="hybridMultilevel"/>
    <w:tmpl w:val="9A18F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E157A9"/>
    <w:multiLevelType w:val="hybridMultilevel"/>
    <w:tmpl w:val="55260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0A2C0A"/>
    <w:multiLevelType w:val="hybridMultilevel"/>
    <w:tmpl w:val="FB0CC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A321ED"/>
    <w:multiLevelType w:val="hybridMultilevel"/>
    <w:tmpl w:val="4CB88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CE4CF2"/>
    <w:multiLevelType w:val="hybridMultilevel"/>
    <w:tmpl w:val="49940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4E66F1"/>
    <w:multiLevelType w:val="hybridMultilevel"/>
    <w:tmpl w:val="FB0CC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F570E9"/>
    <w:multiLevelType w:val="hybridMultilevel"/>
    <w:tmpl w:val="7242C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A02A24"/>
    <w:multiLevelType w:val="hybridMultilevel"/>
    <w:tmpl w:val="CEF408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06A6A59"/>
    <w:multiLevelType w:val="hybridMultilevel"/>
    <w:tmpl w:val="30F0D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257256"/>
    <w:multiLevelType w:val="hybridMultilevel"/>
    <w:tmpl w:val="1BA4B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C625BE"/>
    <w:multiLevelType w:val="hybridMultilevel"/>
    <w:tmpl w:val="5A6EB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797FA7"/>
    <w:multiLevelType w:val="hybridMultilevel"/>
    <w:tmpl w:val="055A9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682C10"/>
    <w:multiLevelType w:val="hybridMultilevel"/>
    <w:tmpl w:val="15F24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B650DF"/>
    <w:multiLevelType w:val="hybridMultilevel"/>
    <w:tmpl w:val="9E722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DB373D"/>
    <w:multiLevelType w:val="hybridMultilevel"/>
    <w:tmpl w:val="D53E5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BB01C1"/>
    <w:multiLevelType w:val="hybridMultilevel"/>
    <w:tmpl w:val="014AE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047342"/>
    <w:multiLevelType w:val="hybridMultilevel"/>
    <w:tmpl w:val="EB3AA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161349"/>
    <w:multiLevelType w:val="multilevel"/>
    <w:tmpl w:val="2CEA68D0"/>
    <w:lvl w:ilvl="0">
      <w:start w:val="1"/>
      <w:numFmt w:val="bullet"/>
      <w:lvlText w:val="·"/>
      <w:lvlJc w:val="left"/>
      <w:pPr>
        <w:tabs>
          <w:tab w:val="left" w:pos="432"/>
        </w:tabs>
      </w:pPr>
      <w:rPr>
        <w:rFonts w:ascii="Symbol" w:eastAsia="Symbol" w:hAnsi="Symbol"/>
        <w:strike w:val="0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F79022A"/>
    <w:multiLevelType w:val="hybridMultilevel"/>
    <w:tmpl w:val="8DB6E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743888"/>
    <w:multiLevelType w:val="hybridMultilevel"/>
    <w:tmpl w:val="652268C8"/>
    <w:lvl w:ilvl="0" w:tplc="8B7C8DB8">
      <w:start w:val="1130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707499"/>
    <w:multiLevelType w:val="hybridMultilevel"/>
    <w:tmpl w:val="AF3E6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F062A5"/>
    <w:multiLevelType w:val="hybridMultilevel"/>
    <w:tmpl w:val="6A220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7E20A8"/>
    <w:multiLevelType w:val="hybridMultilevel"/>
    <w:tmpl w:val="EBBAD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C40381"/>
    <w:multiLevelType w:val="hybridMultilevel"/>
    <w:tmpl w:val="20F0E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DD705A"/>
    <w:multiLevelType w:val="hybridMultilevel"/>
    <w:tmpl w:val="FDDC8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BB04A6"/>
    <w:multiLevelType w:val="hybridMultilevel"/>
    <w:tmpl w:val="F39C440E"/>
    <w:lvl w:ilvl="0" w:tplc="4DFE5F8A">
      <w:start w:val="2030"/>
      <w:numFmt w:val="bullet"/>
      <w:lvlText w:val="-"/>
      <w:lvlJc w:val="left"/>
      <w:pPr>
        <w:ind w:left="328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7">
    <w:nsid w:val="48286753"/>
    <w:multiLevelType w:val="hybridMultilevel"/>
    <w:tmpl w:val="3CF4E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85799D"/>
    <w:multiLevelType w:val="hybridMultilevel"/>
    <w:tmpl w:val="B86ED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F746F9"/>
    <w:multiLevelType w:val="hybridMultilevel"/>
    <w:tmpl w:val="0EE6D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6B07D8"/>
    <w:multiLevelType w:val="hybridMultilevel"/>
    <w:tmpl w:val="B734C7E6"/>
    <w:lvl w:ilvl="0" w:tplc="BF384836">
      <w:start w:val="2030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1">
    <w:nsid w:val="565A1510"/>
    <w:multiLevelType w:val="multilevel"/>
    <w:tmpl w:val="7F16F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E7C0C2A"/>
    <w:multiLevelType w:val="hybridMultilevel"/>
    <w:tmpl w:val="1A3A8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B432A3"/>
    <w:multiLevelType w:val="hybridMultilevel"/>
    <w:tmpl w:val="237E0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CD0D61"/>
    <w:multiLevelType w:val="hybridMultilevel"/>
    <w:tmpl w:val="D116DB6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5">
    <w:nsid w:val="6B6C5EB0"/>
    <w:multiLevelType w:val="multilevel"/>
    <w:tmpl w:val="EF90E6F6"/>
    <w:lvl w:ilvl="0">
      <w:start w:val="1"/>
      <w:numFmt w:val="bullet"/>
      <w:lvlText w:val="·"/>
      <w:lvlJc w:val="left"/>
      <w:pPr>
        <w:tabs>
          <w:tab w:val="left" w:pos="360"/>
        </w:tabs>
      </w:pPr>
      <w:rPr>
        <w:rFonts w:ascii="Symbol" w:eastAsia="Symbol" w:hAnsi="Symbol"/>
        <w:b/>
        <w:strike w:val="0"/>
        <w:color w:val="000000"/>
        <w:spacing w:val="0"/>
        <w:w w:val="100"/>
        <w:sz w:val="22"/>
        <w:szCs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0D44FC7"/>
    <w:multiLevelType w:val="hybridMultilevel"/>
    <w:tmpl w:val="7B6E9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43531D"/>
    <w:multiLevelType w:val="hybridMultilevel"/>
    <w:tmpl w:val="E8F6A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D364F6"/>
    <w:multiLevelType w:val="hybridMultilevel"/>
    <w:tmpl w:val="BAEEE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014AF4"/>
    <w:multiLevelType w:val="hybridMultilevel"/>
    <w:tmpl w:val="5E5A2FDE"/>
    <w:lvl w:ilvl="0" w:tplc="4DFE5F8A">
      <w:start w:val="2030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0">
    <w:nsid w:val="7A8C1C72"/>
    <w:multiLevelType w:val="hybridMultilevel"/>
    <w:tmpl w:val="616A8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D167E28"/>
    <w:multiLevelType w:val="hybridMultilevel"/>
    <w:tmpl w:val="1568A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4"/>
  </w:num>
  <w:num w:numId="3">
    <w:abstractNumId w:val="16"/>
  </w:num>
  <w:num w:numId="4">
    <w:abstractNumId w:val="33"/>
  </w:num>
  <w:num w:numId="5">
    <w:abstractNumId w:val="18"/>
  </w:num>
  <w:num w:numId="6">
    <w:abstractNumId w:val="24"/>
  </w:num>
  <w:num w:numId="7">
    <w:abstractNumId w:val="15"/>
  </w:num>
  <w:num w:numId="8">
    <w:abstractNumId w:val="13"/>
  </w:num>
  <w:num w:numId="9">
    <w:abstractNumId w:val="38"/>
  </w:num>
  <w:num w:numId="10">
    <w:abstractNumId w:val="22"/>
  </w:num>
  <w:num w:numId="11">
    <w:abstractNumId w:val="9"/>
  </w:num>
  <w:num w:numId="12">
    <w:abstractNumId w:val="4"/>
  </w:num>
  <w:num w:numId="13">
    <w:abstractNumId w:val="6"/>
  </w:num>
  <w:num w:numId="14">
    <w:abstractNumId w:val="3"/>
  </w:num>
  <w:num w:numId="15">
    <w:abstractNumId w:val="12"/>
  </w:num>
  <w:num w:numId="16">
    <w:abstractNumId w:val="39"/>
  </w:num>
  <w:num w:numId="17">
    <w:abstractNumId w:val="30"/>
  </w:num>
  <w:num w:numId="18">
    <w:abstractNumId w:val="26"/>
  </w:num>
  <w:num w:numId="19">
    <w:abstractNumId w:val="37"/>
  </w:num>
  <w:num w:numId="20">
    <w:abstractNumId w:val="7"/>
  </w:num>
  <w:num w:numId="21">
    <w:abstractNumId w:val="1"/>
  </w:num>
  <w:num w:numId="22">
    <w:abstractNumId w:val="41"/>
  </w:num>
  <w:num w:numId="23">
    <w:abstractNumId w:val="2"/>
  </w:num>
  <w:num w:numId="24">
    <w:abstractNumId w:val="10"/>
  </w:num>
  <w:num w:numId="25">
    <w:abstractNumId w:val="34"/>
  </w:num>
  <w:num w:numId="26">
    <w:abstractNumId w:val="21"/>
  </w:num>
  <w:num w:numId="27">
    <w:abstractNumId w:val="32"/>
  </w:num>
  <w:num w:numId="28">
    <w:abstractNumId w:val="40"/>
  </w:num>
  <w:num w:numId="29">
    <w:abstractNumId w:val="5"/>
  </w:num>
  <w:num w:numId="30">
    <w:abstractNumId w:val="25"/>
  </w:num>
  <w:num w:numId="31">
    <w:abstractNumId w:val="19"/>
  </w:num>
  <w:num w:numId="32">
    <w:abstractNumId w:val="36"/>
  </w:num>
  <w:num w:numId="33">
    <w:abstractNumId w:val="27"/>
  </w:num>
  <w:num w:numId="34">
    <w:abstractNumId w:val="28"/>
  </w:num>
  <w:num w:numId="35">
    <w:abstractNumId w:val="31"/>
  </w:num>
  <w:num w:numId="36">
    <w:abstractNumId w:val="0"/>
  </w:num>
  <w:num w:numId="37">
    <w:abstractNumId w:val="11"/>
  </w:num>
  <w:num w:numId="38">
    <w:abstractNumId w:val="17"/>
  </w:num>
  <w:num w:numId="39">
    <w:abstractNumId w:val="23"/>
  </w:num>
  <w:num w:numId="40">
    <w:abstractNumId w:val="20"/>
  </w:num>
  <w:num w:numId="41">
    <w:abstractNumId w:val="8"/>
  </w:num>
  <w:num w:numId="42">
    <w:abstractNumId w:val="2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rk Pelley">
    <w15:presenceInfo w15:providerId="AD" w15:userId="S-1-5-21-1220945662-1580818891-682003330-1415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0F9"/>
    <w:rsid w:val="000052A7"/>
    <w:rsid w:val="00013959"/>
    <w:rsid w:val="000214B6"/>
    <w:rsid w:val="000251A4"/>
    <w:rsid w:val="000445F3"/>
    <w:rsid w:val="00045EB5"/>
    <w:rsid w:val="00056A1A"/>
    <w:rsid w:val="0006026A"/>
    <w:rsid w:val="00062881"/>
    <w:rsid w:val="0007407E"/>
    <w:rsid w:val="00080B6D"/>
    <w:rsid w:val="000829A3"/>
    <w:rsid w:val="00084120"/>
    <w:rsid w:val="000B5C6B"/>
    <w:rsid w:val="000D7B50"/>
    <w:rsid w:val="000E4C8C"/>
    <w:rsid w:val="00104AAE"/>
    <w:rsid w:val="00106D2C"/>
    <w:rsid w:val="00133877"/>
    <w:rsid w:val="00137F41"/>
    <w:rsid w:val="00144798"/>
    <w:rsid w:val="0015178B"/>
    <w:rsid w:val="00172133"/>
    <w:rsid w:val="0017213D"/>
    <w:rsid w:val="001756BE"/>
    <w:rsid w:val="001949FF"/>
    <w:rsid w:val="001A3940"/>
    <w:rsid w:val="001A7B3A"/>
    <w:rsid w:val="001B403C"/>
    <w:rsid w:val="001C36D6"/>
    <w:rsid w:val="001C6CAB"/>
    <w:rsid w:val="001D65ED"/>
    <w:rsid w:val="001F14D3"/>
    <w:rsid w:val="00210F8F"/>
    <w:rsid w:val="002130E7"/>
    <w:rsid w:val="00266DC5"/>
    <w:rsid w:val="0026795B"/>
    <w:rsid w:val="002761D3"/>
    <w:rsid w:val="00277214"/>
    <w:rsid w:val="00296B8B"/>
    <w:rsid w:val="002B050D"/>
    <w:rsid w:val="002B1856"/>
    <w:rsid w:val="002D3F20"/>
    <w:rsid w:val="002D4B7B"/>
    <w:rsid w:val="002D734A"/>
    <w:rsid w:val="002E655B"/>
    <w:rsid w:val="00321BD4"/>
    <w:rsid w:val="0033177E"/>
    <w:rsid w:val="003358D1"/>
    <w:rsid w:val="0035170A"/>
    <w:rsid w:val="003706EF"/>
    <w:rsid w:val="00397404"/>
    <w:rsid w:val="003A2708"/>
    <w:rsid w:val="003B106D"/>
    <w:rsid w:val="003C1131"/>
    <w:rsid w:val="003C2F26"/>
    <w:rsid w:val="003C4187"/>
    <w:rsid w:val="003D5A8E"/>
    <w:rsid w:val="003E1C9D"/>
    <w:rsid w:val="0042349D"/>
    <w:rsid w:val="0043629E"/>
    <w:rsid w:val="004433D7"/>
    <w:rsid w:val="00443B11"/>
    <w:rsid w:val="00455C5F"/>
    <w:rsid w:val="004B5BA5"/>
    <w:rsid w:val="004E1BE8"/>
    <w:rsid w:val="004E64A6"/>
    <w:rsid w:val="004E656B"/>
    <w:rsid w:val="004E6DD4"/>
    <w:rsid w:val="004F4703"/>
    <w:rsid w:val="0051474E"/>
    <w:rsid w:val="00571B3F"/>
    <w:rsid w:val="005838CA"/>
    <w:rsid w:val="00590BDA"/>
    <w:rsid w:val="00594236"/>
    <w:rsid w:val="005962E7"/>
    <w:rsid w:val="005A06EB"/>
    <w:rsid w:val="005B5350"/>
    <w:rsid w:val="005D1DA5"/>
    <w:rsid w:val="005E398E"/>
    <w:rsid w:val="005F11BB"/>
    <w:rsid w:val="005F30A4"/>
    <w:rsid w:val="005F6D12"/>
    <w:rsid w:val="006173AF"/>
    <w:rsid w:val="00626536"/>
    <w:rsid w:val="00626AE6"/>
    <w:rsid w:val="00631653"/>
    <w:rsid w:val="00633681"/>
    <w:rsid w:val="00641BB4"/>
    <w:rsid w:val="00643D08"/>
    <w:rsid w:val="006A5726"/>
    <w:rsid w:val="006E00FF"/>
    <w:rsid w:val="006E0996"/>
    <w:rsid w:val="006F0BB7"/>
    <w:rsid w:val="006F41A1"/>
    <w:rsid w:val="00700632"/>
    <w:rsid w:val="00701A2F"/>
    <w:rsid w:val="00714734"/>
    <w:rsid w:val="0074043B"/>
    <w:rsid w:val="00743E98"/>
    <w:rsid w:val="007534FE"/>
    <w:rsid w:val="00762B24"/>
    <w:rsid w:val="00772FF6"/>
    <w:rsid w:val="00786E34"/>
    <w:rsid w:val="007965D5"/>
    <w:rsid w:val="00797044"/>
    <w:rsid w:val="007B7996"/>
    <w:rsid w:val="007E0A7B"/>
    <w:rsid w:val="007E21A1"/>
    <w:rsid w:val="007E3F11"/>
    <w:rsid w:val="007F5925"/>
    <w:rsid w:val="0080739E"/>
    <w:rsid w:val="00811B06"/>
    <w:rsid w:val="0081520D"/>
    <w:rsid w:val="008155E1"/>
    <w:rsid w:val="00826344"/>
    <w:rsid w:val="008356A3"/>
    <w:rsid w:val="00846ECF"/>
    <w:rsid w:val="00855CFE"/>
    <w:rsid w:val="00860001"/>
    <w:rsid w:val="00872090"/>
    <w:rsid w:val="00884175"/>
    <w:rsid w:val="008856FF"/>
    <w:rsid w:val="008925D7"/>
    <w:rsid w:val="008A120B"/>
    <w:rsid w:val="008A17EC"/>
    <w:rsid w:val="008A60EA"/>
    <w:rsid w:val="008B68CE"/>
    <w:rsid w:val="008C00B5"/>
    <w:rsid w:val="008E0980"/>
    <w:rsid w:val="008E55C5"/>
    <w:rsid w:val="008E717D"/>
    <w:rsid w:val="008F4848"/>
    <w:rsid w:val="008F60F4"/>
    <w:rsid w:val="009070FB"/>
    <w:rsid w:val="00915A55"/>
    <w:rsid w:val="00944654"/>
    <w:rsid w:val="00944778"/>
    <w:rsid w:val="009604D8"/>
    <w:rsid w:val="009708DA"/>
    <w:rsid w:val="00972AF7"/>
    <w:rsid w:val="00972DB8"/>
    <w:rsid w:val="009767D4"/>
    <w:rsid w:val="009850A8"/>
    <w:rsid w:val="009864D7"/>
    <w:rsid w:val="009A48E1"/>
    <w:rsid w:val="009D3890"/>
    <w:rsid w:val="009D4644"/>
    <w:rsid w:val="009F0090"/>
    <w:rsid w:val="009F2BE4"/>
    <w:rsid w:val="00A12DCD"/>
    <w:rsid w:val="00A30B9C"/>
    <w:rsid w:val="00A370F9"/>
    <w:rsid w:val="00A56C0F"/>
    <w:rsid w:val="00A654CE"/>
    <w:rsid w:val="00A83C23"/>
    <w:rsid w:val="00A865CB"/>
    <w:rsid w:val="00AA7714"/>
    <w:rsid w:val="00AA786F"/>
    <w:rsid w:val="00AB1088"/>
    <w:rsid w:val="00AD2F20"/>
    <w:rsid w:val="00AF2071"/>
    <w:rsid w:val="00AF20D2"/>
    <w:rsid w:val="00B1206F"/>
    <w:rsid w:val="00B22D49"/>
    <w:rsid w:val="00B6474D"/>
    <w:rsid w:val="00B647A7"/>
    <w:rsid w:val="00B6786E"/>
    <w:rsid w:val="00B818E5"/>
    <w:rsid w:val="00B84996"/>
    <w:rsid w:val="00BA018A"/>
    <w:rsid w:val="00BA2CC9"/>
    <w:rsid w:val="00BA5710"/>
    <w:rsid w:val="00BB05C1"/>
    <w:rsid w:val="00BC17AD"/>
    <w:rsid w:val="00BC1FD0"/>
    <w:rsid w:val="00BC215A"/>
    <w:rsid w:val="00C12F7D"/>
    <w:rsid w:val="00C303AC"/>
    <w:rsid w:val="00C459FB"/>
    <w:rsid w:val="00C502E9"/>
    <w:rsid w:val="00C55696"/>
    <w:rsid w:val="00C5682B"/>
    <w:rsid w:val="00C63049"/>
    <w:rsid w:val="00C770AE"/>
    <w:rsid w:val="00C8249F"/>
    <w:rsid w:val="00C91E3E"/>
    <w:rsid w:val="00C93D49"/>
    <w:rsid w:val="00CA0410"/>
    <w:rsid w:val="00CC2FE5"/>
    <w:rsid w:val="00CD7FD0"/>
    <w:rsid w:val="00CE70E4"/>
    <w:rsid w:val="00CF7FF3"/>
    <w:rsid w:val="00D0537F"/>
    <w:rsid w:val="00D13137"/>
    <w:rsid w:val="00D368EE"/>
    <w:rsid w:val="00D7183F"/>
    <w:rsid w:val="00D86CB3"/>
    <w:rsid w:val="00DB2154"/>
    <w:rsid w:val="00DB351E"/>
    <w:rsid w:val="00DB6A29"/>
    <w:rsid w:val="00DC55BC"/>
    <w:rsid w:val="00DD4009"/>
    <w:rsid w:val="00DD7F4C"/>
    <w:rsid w:val="00DE3559"/>
    <w:rsid w:val="00DE52DD"/>
    <w:rsid w:val="00DF6947"/>
    <w:rsid w:val="00E02F8E"/>
    <w:rsid w:val="00E03B00"/>
    <w:rsid w:val="00E078C4"/>
    <w:rsid w:val="00E46A74"/>
    <w:rsid w:val="00E5729C"/>
    <w:rsid w:val="00E63716"/>
    <w:rsid w:val="00E72BF6"/>
    <w:rsid w:val="00E769F6"/>
    <w:rsid w:val="00E80709"/>
    <w:rsid w:val="00E86A5D"/>
    <w:rsid w:val="00EA3EE1"/>
    <w:rsid w:val="00EB4370"/>
    <w:rsid w:val="00EB6337"/>
    <w:rsid w:val="00EC0388"/>
    <w:rsid w:val="00EC1B17"/>
    <w:rsid w:val="00EE18C3"/>
    <w:rsid w:val="00EF1321"/>
    <w:rsid w:val="00F011A6"/>
    <w:rsid w:val="00F07060"/>
    <w:rsid w:val="00F13829"/>
    <w:rsid w:val="00F178FE"/>
    <w:rsid w:val="00F23EC6"/>
    <w:rsid w:val="00F2438A"/>
    <w:rsid w:val="00F25156"/>
    <w:rsid w:val="00F30D87"/>
    <w:rsid w:val="00F4437B"/>
    <w:rsid w:val="00F561E7"/>
    <w:rsid w:val="00F6613F"/>
    <w:rsid w:val="00F6732C"/>
    <w:rsid w:val="00F96EB0"/>
    <w:rsid w:val="00FA10EF"/>
    <w:rsid w:val="00FA594E"/>
    <w:rsid w:val="00FB6140"/>
    <w:rsid w:val="00FE0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A57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70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70F9"/>
  </w:style>
  <w:style w:type="paragraph" w:styleId="Footer">
    <w:name w:val="footer"/>
    <w:basedOn w:val="Normal"/>
    <w:link w:val="FooterChar"/>
    <w:uiPriority w:val="99"/>
    <w:unhideWhenUsed/>
    <w:rsid w:val="00A370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70F9"/>
  </w:style>
  <w:style w:type="character" w:styleId="Hyperlink">
    <w:name w:val="Hyperlink"/>
    <w:basedOn w:val="DefaultParagraphFont"/>
    <w:uiPriority w:val="99"/>
    <w:unhideWhenUsed/>
    <w:rsid w:val="0062653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5178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F60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60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60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60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60F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60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0F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E0D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">
    <w:name w:val="Light Grid"/>
    <w:basedOn w:val="TableNormal"/>
    <w:uiPriority w:val="62"/>
    <w:rsid w:val="0094477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MediumShading2-Accent2">
    <w:name w:val="Medium Shading 2 Accent 2"/>
    <w:basedOn w:val="TableNormal"/>
    <w:uiPriority w:val="64"/>
    <w:rsid w:val="0094477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List-Accent2">
    <w:name w:val="Light List Accent 2"/>
    <w:basedOn w:val="TableNormal"/>
    <w:uiPriority w:val="61"/>
    <w:rsid w:val="0094477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9604D8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14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971170551699512281gmail-msolistparagraph">
    <w:name w:val="m_971170551699512281gmail-msolistparagraph"/>
    <w:basedOn w:val="Normal"/>
    <w:rsid w:val="00835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A572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6A5726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A57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70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70F9"/>
  </w:style>
  <w:style w:type="paragraph" w:styleId="Footer">
    <w:name w:val="footer"/>
    <w:basedOn w:val="Normal"/>
    <w:link w:val="FooterChar"/>
    <w:uiPriority w:val="99"/>
    <w:unhideWhenUsed/>
    <w:rsid w:val="00A370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70F9"/>
  </w:style>
  <w:style w:type="character" w:styleId="Hyperlink">
    <w:name w:val="Hyperlink"/>
    <w:basedOn w:val="DefaultParagraphFont"/>
    <w:uiPriority w:val="99"/>
    <w:unhideWhenUsed/>
    <w:rsid w:val="0062653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5178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F60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60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60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60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60F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60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0F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E0D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">
    <w:name w:val="Light Grid"/>
    <w:basedOn w:val="TableNormal"/>
    <w:uiPriority w:val="62"/>
    <w:rsid w:val="0094477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MediumShading2-Accent2">
    <w:name w:val="Medium Shading 2 Accent 2"/>
    <w:basedOn w:val="TableNormal"/>
    <w:uiPriority w:val="64"/>
    <w:rsid w:val="0094477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List-Accent2">
    <w:name w:val="Light List Accent 2"/>
    <w:basedOn w:val="TableNormal"/>
    <w:uiPriority w:val="61"/>
    <w:rsid w:val="0094477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9604D8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14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971170551699512281gmail-msolistparagraph">
    <w:name w:val="m_971170551699512281gmail-msolistparagraph"/>
    <w:basedOn w:val="Normal"/>
    <w:rsid w:val="00835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A572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6A57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65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29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19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57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9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65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47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23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22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9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1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4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8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900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44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43223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648319">
          <w:marLeft w:val="0"/>
          <w:marRight w:val="6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8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12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1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04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9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58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33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77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36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6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37" Type="http://schemas.microsoft.com/office/2011/relationships/people" Target="people.xml"/><Relationship Id="rId10" Type="http://schemas.openxmlformats.org/officeDocument/2006/relationships/hyperlink" Target="mailto:marlinsmeetmanagement@gmail.com" TargetMode="External"/><Relationship Id="rId11" Type="http://schemas.openxmlformats.org/officeDocument/2006/relationships/hyperlink" Target="mailto:mark.thomas.pelley@gmail.com" TargetMode="External"/><Relationship Id="rId12" Type="http://schemas.openxmlformats.org/officeDocument/2006/relationships/hyperlink" Target="mailto:marlinstreasurer2016@gmail.com" TargetMode="External"/><Relationship Id="rId13" Type="http://schemas.openxmlformats.org/officeDocument/2006/relationships/hyperlink" Target="http://www.mountpearl.ca/recreation/rec-facilities/" TargetMode="External"/><Relationship Id="rId14" Type="http://schemas.openxmlformats.org/officeDocument/2006/relationships/image" Target="media/image2.jpeg"/><Relationship Id="rId15" Type="http://schemas.openxmlformats.org/officeDocument/2006/relationships/image" Target="media/image3.jpeg"/><Relationship Id="rId16" Type="http://schemas.openxmlformats.org/officeDocument/2006/relationships/header" Target="header1.xml"/><Relationship Id="rId17" Type="http://schemas.openxmlformats.org/officeDocument/2006/relationships/footer" Target="footer1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Relationship Id="rId2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C926A7-4966-5949-B47C-5CC10361A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1508</Words>
  <Characters>8596</Characters>
  <Application>Microsoft Macintosh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Ocean Choice International</Company>
  <LinksUpToDate>false</LinksUpToDate>
  <CharactersWithSpaces>10084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Pelley</dc:creator>
  <cp:lastModifiedBy>Laura Taylor</cp:lastModifiedBy>
  <cp:revision>2</cp:revision>
  <cp:lastPrinted>2018-11-10T16:39:00Z</cp:lastPrinted>
  <dcterms:created xsi:type="dcterms:W3CDTF">2019-10-21T16:04:00Z</dcterms:created>
  <dcterms:modified xsi:type="dcterms:W3CDTF">2019-10-21T16:04:00Z</dcterms:modified>
</cp:coreProperties>
</file>