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EA7D" w14:textId="04754D7C" w:rsidR="00275260" w:rsidRDefault="00652665" w:rsidP="002E4F42">
      <w:pPr>
        <w:pStyle w:val="Heading1"/>
      </w:pP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816B1" wp14:editId="54F255A6">
                <wp:simplePos x="0" y="0"/>
                <wp:positionH relativeFrom="page">
                  <wp:posOffset>4718649</wp:posOffset>
                </wp:positionH>
                <wp:positionV relativeFrom="paragraph">
                  <wp:posOffset>-1878533</wp:posOffset>
                </wp:positionV>
                <wp:extent cx="2898476" cy="7073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476" cy="707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0B9B" w14:textId="0F38A3EA" w:rsidR="006B2F18" w:rsidRPr="00652665" w:rsidRDefault="006B2F18" w:rsidP="006B2F1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D557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>Location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>:</w:t>
                            </w:r>
                            <w:r w:rsidRPr="00D557C4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Ed &amp; Kristie’s</w:t>
                            </w:r>
                            <w:r w:rsidR="005628CE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 House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  <w:lang w:val="en-GB"/>
                              </w:rPr>
                              <w:br/>
                            </w:r>
                            <w:r w:rsidRPr="00D557C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>Date &amp; Time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4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Sunday</w:t>
                            </w:r>
                            <w:r w:rsidR="005628CE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, 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September 26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, 202</w:t>
                            </w:r>
                            <w:r w:rsidR="00F226CD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1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, 18:</w:t>
                            </w:r>
                            <w:r w:rsidR="007E490E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3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0-19:</w:t>
                            </w:r>
                            <w:r w:rsidR="00D25F02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</w:rPr>
                              <w:t>30</w:t>
                            </w:r>
                            <w:r w:rsidRPr="00D557C4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20"/>
                                <w:lang w:val="en-GB"/>
                              </w:rPr>
                              <w:br/>
                            </w:r>
                            <w:r w:rsidRPr="00D557C4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14"/>
                                <w:szCs w:val="22"/>
                              </w:rPr>
                              <w:t>Attendees</w:t>
                            </w:r>
                            <w:r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: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33F1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E. Stewart, K. Stewart, J. Chabassol, C. Booth, </w:t>
                            </w:r>
                            <w:r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C</w:t>
                            </w:r>
                            <w:r w:rsidR="00056DCD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  <w:r w:rsidR="00D557C4" w:rsidRPr="00652665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Prest</w:t>
                            </w:r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(zoom: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 </w:t>
                            </w:r>
                            <w:proofErr w:type="spellStart"/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Bezanson</w:t>
                            </w:r>
                            <w:proofErr w:type="spellEnd"/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S. </w:t>
                            </w:r>
                            <w:proofErr w:type="spellStart"/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Chennell</w:t>
                            </w:r>
                            <w:proofErr w:type="spellEnd"/>
                            <w:r w:rsidR="00B53C56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, G. MacLeod</w:t>
                            </w:r>
                            <w:r w:rsidR="00B111C3">
                              <w:rPr>
                                <w:rFonts w:asciiTheme="majorHAnsi" w:hAnsiTheme="majorHAnsi"/>
                                <w:color w:val="FFFFFF" w:themeColor="background1"/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14:paraId="05CDEC25" w14:textId="05ED8F81" w:rsidR="00C47362" w:rsidRPr="00652665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1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5pt;margin-top:-147.9pt;width:228.25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" filled="f" stroked="f">
                <v:textbox>
                  <w:txbxContent>
                    <w:p w14:paraId="05A70B9B" w14:textId="0F38A3EA" w:rsidR="006B2F18" w:rsidRPr="00652665" w:rsidRDefault="006B2F18" w:rsidP="006B2F18">
                      <w:pPr>
                        <w:pStyle w:val="Date"/>
                        <w:spacing w:after="240" w:line="360" w:lineRule="auto"/>
                        <w:jc w:val="left"/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</w:pPr>
                      <w:r w:rsidRPr="00D557C4">
                        <w:rPr>
                          <w:rFonts w:asciiTheme="majorHAnsi" w:hAnsiTheme="majorHAnsi"/>
                          <w:b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>Location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>:</w:t>
                      </w:r>
                      <w:r w:rsidRPr="00D557C4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Ed &amp; Kristie’s</w:t>
                      </w:r>
                      <w:r w:rsidR="005628CE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 xml:space="preserve"> House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  <w:lang w:val="en-GB"/>
                        </w:rPr>
                        <w:br/>
                      </w:r>
                      <w:r w:rsidRPr="00D557C4">
                        <w:rPr>
                          <w:rFonts w:asciiTheme="majorHAnsi" w:hAnsiTheme="majorHAnsi"/>
                          <w:b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>Date &amp; Time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4"/>
                          <w:szCs w:val="22"/>
                          <w:lang w:val="en-GB"/>
                        </w:rPr>
                        <w:t xml:space="preserve">: 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Sunday</w:t>
                      </w:r>
                      <w:r w:rsidR="005628CE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 xml:space="preserve">, 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September 26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, 202</w:t>
                      </w:r>
                      <w:r w:rsidR="00F226CD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1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, 18:</w:t>
                      </w:r>
                      <w:r w:rsidR="007E490E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3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0-19:</w:t>
                      </w:r>
                      <w:r w:rsidR="00D25F02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</w:rPr>
                        <w:t>30</w:t>
                      </w:r>
                      <w:r w:rsidRPr="00D557C4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20"/>
                          <w:lang w:val="en-GB"/>
                        </w:rPr>
                        <w:br/>
                      </w:r>
                      <w:r w:rsidRPr="00D557C4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14"/>
                          <w:szCs w:val="22"/>
                        </w:rPr>
                        <w:t>Attendees</w:t>
                      </w:r>
                      <w:r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: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3D33F1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E. Stewart, K. Stewart, J. Chabassol, C. Booth, </w:t>
                      </w:r>
                      <w:r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C</w:t>
                      </w:r>
                      <w:r w:rsidR="00056DCD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  <w:r w:rsidR="00D557C4" w:rsidRPr="00652665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Prest</w:t>
                      </w:r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(zoom: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L </w:t>
                      </w:r>
                      <w:proofErr w:type="spellStart"/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Bezanson</w:t>
                      </w:r>
                      <w:proofErr w:type="spellEnd"/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 xml:space="preserve">S. </w:t>
                      </w:r>
                      <w:proofErr w:type="spellStart"/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Chennell</w:t>
                      </w:r>
                      <w:proofErr w:type="spellEnd"/>
                      <w:r w:rsidR="00B53C56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, G. MacLeod</w:t>
                      </w:r>
                      <w:r w:rsidR="00B111C3">
                        <w:rPr>
                          <w:rFonts w:asciiTheme="majorHAnsi" w:hAnsiTheme="majorHAnsi"/>
                          <w:color w:val="FFFFFF" w:themeColor="background1"/>
                          <w:sz w:val="12"/>
                          <w:szCs w:val="12"/>
                        </w:rPr>
                        <w:t>).</w:t>
                      </w:r>
                    </w:p>
                    <w:p w14:paraId="05CDEC25" w14:textId="05ED8F81" w:rsidR="00C47362" w:rsidRPr="00652665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BB3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DF437" wp14:editId="181C1450">
                <wp:simplePos x="0" y="0"/>
                <wp:positionH relativeFrom="column">
                  <wp:posOffset>3987910</wp:posOffset>
                </wp:positionH>
                <wp:positionV relativeFrom="paragraph">
                  <wp:posOffset>-1893824</wp:posOffset>
                </wp:positionV>
                <wp:extent cx="375920" cy="681487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681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DF2E" w14:textId="1FA5C6C5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val="en-GB"/>
                              </w:rPr>
                              <w:drawing>
                                <wp:inline distT="0" distB="0" distL="0" distR="0" wp14:anchorId="1942C9C0" wp14:editId="3242778F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3AF17441" wp14:editId="5C05AA24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F18">
                              <w:br/>
                            </w:r>
                            <w:r w:rsidR="006B2F18" w:rsidRPr="000B220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D9729B" wp14:editId="290E971A">
                                  <wp:extent cx="124460" cy="124460"/>
                                  <wp:effectExtent l="0" t="0" r="889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F437" id="_x0000_s1027" type="#_x0000_t202" style="position:absolute;left:0;text-align:left;margin-left:314pt;margin-top:-149.1pt;width:29.6pt;height:5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" filled="f" stroked="f">
                <v:textbox>
                  <w:txbxContent>
                    <w:p w14:paraId="4F92DF2E" w14:textId="1FA5C6C5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  <w:lang w:val="en-GB"/>
                        </w:rPr>
                        <w:drawing>
                          <wp:inline distT="0" distB="0" distL="0" distR="0" wp14:anchorId="1942C9C0" wp14:editId="3242778F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3AF17441" wp14:editId="5C05AA24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F18">
                        <w:br/>
                      </w:r>
                      <w:r w:rsidR="006B2F18" w:rsidRPr="000B220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D9729B" wp14:editId="290E971A">
                            <wp:extent cx="124460" cy="124460"/>
                            <wp:effectExtent l="0" t="0" r="889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" cy="12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03DFB70D" w14:textId="0F88E0BE" w:rsidR="003B4A36" w:rsidRDefault="003B4A36" w:rsidP="00816E26">
      <w:pPr>
        <w:pStyle w:val="ListNumber"/>
        <w:ind w:left="360" w:hanging="180"/>
      </w:pPr>
      <w:r>
        <w:rPr>
          <w:b/>
          <w:bCs/>
        </w:rPr>
        <w:t xml:space="preserve">Reading of </w:t>
      </w:r>
      <w:r w:rsidR="00892991">
        <w:rPr>
          <w:b/>
          <w:bCs/>
        </w:rPr>
        <w:t>September</w:t>
      </w:r>
      <w:r>
        <w:rPr>
          <w:b/>
          <w:bCs/>
        </w:rPr>
        <w:t xml:space="preserve"> Minutes</w:t>
      </w:r>
      <w:r w:rsidR="00652665">
        <w:t xml:space="preserve">.  </w:t>
      </w:r>
      <w:r w:rsidR="00892991">
        <w:t>Lisa</w:t>
      </w:r>
      <w:r>
        <w:t xml:space="preserve"> approved.  </w:t>
      </w:r>
      <w:r w:rsidR="00892991">
        <w:t>We didn’t meet on September 19</w:t>
      </w:r>
      <w:r w:rsidR="00892991" w:rsidRPr="00892991">
        <w:rPr>
          <w:vertAlign w:val="superscript"/>
        </w:rPr>
        <w:t>th</w:t>
      </w:r>
      <w:r w:rsidR="00892991">
        <w:t xml:space="preserve"> as recorded in previous minutes because everybody forgot</w:t>
      </w:r>
      <w:r>
        <w:t>.</w:t>
      </w:r>
    </w:p>
    <w:p w14:paraId="44928F01" w14:textId="35566F0E" w:rsidR="00B53C56" w:rsidRDefault="00B53C56" w:rsidP="00597A14">
      <w:pPr>
        <w:pStyle w:val="ListNumber"/>
        <w:ind w:left="360" w:hanging="180"/>
      </w:pPr>
      <w:r>
        <w:rPr>
          <w:b/>
          <w:bCs/>
        </w:rPr>
        <w:t>Big Cove</w:t>
      </w:r>
      <w:r w:rsidR="00597A14">
        <w:t xml:space="preserve">.  </w:t>
      </w:r>
      <w:r>
        <w:t xml:space="preserve">Scheduled for next weekend, </w:t>
      </w:r>
      <w:r w:rsidR="00892991">
        <w:t xml:space="preserve">still </w:t>
      </w:r>
      <w:r>
        <w:t>finalizing the teambuilding events.  Chaperones will be Ed, Scott Ross, Christian, Adeline, Lisa, Jenn.</w:t>
      </w:r>
    </w:p>
    <w:p w14:paraId="4A9983B0" w14:textId="77777777" w:rsidR="00B111C3" w:rsidRDefault="00B53C56" w:rsidP="00B111C3">
      <w:pPr>
        <w:pStyle w:val="ListNumber"/>
        <w:ind w:left="360" w:hanging="180"/>
      </w:pPr>
      <w:r w:rsidRPr="00B53C56">
        <w:rPr>
          <w:b/>
          <w:bCs/>
        </w:rPr>
        <w:t>Swim Nova Scotia update.</w:t>
      </w:r>
      <w:r>
        <w:t xml:space="preserve">  </w:t>
      </w:r>
      <w:r w:rsidR="00B111C3">
        <w:t>We already have everyone’s vaccination record for everyone 12+.  If any 12+ kids join, they need to provide proof right away (or by October 4</w:t>
      </w:r>
      <w:r w:rsidR="00B111C3" w:rsidRPr="002E0A8D">
        <w:rPr>
          <w:vertAlign w:val="superscript"/>
        </w:rPr>
        <w:t>th</w:t>
      </w:r>
      <w:r w:rsidR="00B111C3">
        <w:t>).</w:t>
      </w:r>
    </w:p>
    <w:p w14:paraId="203C38B1" w14:textId="0F6A45A0" w:rsidR="00892991" w:rsidRDefault="00892991" w:rsidP="00B53C56">
      <w:pPr>
        <w:pStyle w:val="ListNumber"/>
        <w:ind w:left="360" w:hanging="180"/>
      </w:pPr>
      <w:r w:rsidRPr="00892991">
        <w:rPr>
          <w:b/>
          <w:bCs/>
        </w:rPr>
        <w:t>Trial Week.</w:t>
      </w:r>
      <w:r>
        <w:t xml:space="preserve">  28 swimmers are signed up for the trial week.  Concern about locker room etiquette.  Ed has asked Sarah and Ian to coach</w:t>
      </w:r>
      <w:r w:rsidR="00B111C3">
        <w:t xml:space="preserve"> and </w:t>
      </w:r>
      <w:r w:rsidR="009D74E6">
        <w:t xml:space="preserve">help on deck </w:t>
      </w:r>
      <w:r>
        <w:t>(</w:t>
      </w:r>
      <w:r w:rsidR="00B111C3">
        <w:t xml:space="preserve">they </w:t>
      </w:r>
      <w:r>
        <w:t>have instructor’s training</w:t>
      </w:r>
      <w:r w:rsidR="00B111C3">
        <w:t>)</w:t>
      </w:r>
      <w:r>
        <w:t>.  Bishop will be there to help</w:t>
      </w:r>
      <w:r w:rsidR="00B111C3">
        <w:t xml:space="preserve"> as well</w:t>
      </w:r>
      <w:r>
        <w:t>.  There are currently 12 NTs so the 28 new recruits will put us close to our 50-person limit.  Parents of new recruits will potentially be allowed to view in the area behind the front desk (windowed area).</w:t>
      </w:r>
    </w:p>
    <w:p w14:paraId="3C4855AA" w14:textId="5BC16FA7" w:rsidR="00892991" w:rsidRDefault="00892991" w:rsidP="00B4326B">
      <w:pPr>
        <w:pStyle w:val="ListNumber"/>
        <w:numPr>
          <w:ilvl w:val="0"/>
          <w:numId w:val="9"/>
        </w:numPr>
        <w:ind w:left="360" w:hanging="180"/>
      </w:pPr>
      <w:r>
        <w:rPr>
          <w:b/>
          <w:bCs/>
        </w:rPr>
        <w:t>Facebook</w:t>
      </w:r>
      <w:r w:rsidR="003B4A36" w:rsidRPr="00A23215">
        <w:rPr>
          <w:b/>
          <w:bCs/>
        </w:rPr>
        <w:t xml:space="preserve">.  </w:t>
      </w:r>
      <w:r w:rsidR="00E77891">
        <w:t xml:space="preserve">We now have </w:t>
      </w:r>
      <w:r>
        <w:t>administrator rights to Facebook page.</w:t>
      </w:r>
    </w:p>
    <w:p w14:paraId="14D496FC" w14:textId="77777777" w:rsidR="009D74E6" w:rsidRDefault="00892991" w:rsidP="00F966AA">
      <w:pPr>
        <w:pStyle w:val="ListNumber"/>
        <w:ind w:left="360" w:hanging="180"/>
      </w:pPr>
      <w:r>
        <w:rPr>
          <w:b/>
          <w:bCs/>
        </w:rPr>
        <w:t xml:space="preserve">Clothing &amp; </w:t>
      </w:r>
      <w:r w:rsidRPr="00892991">
        <w:rPr>
          <w:b/>
          <w:bCs/>
        </w:rPr>
        <w:t>Equipment.</w:t>
      </w:r>
      <w:r>
        <w:t xml:space="preserve">  Some kids wondering if we are ordering training swim caps.</w:t>
      </w:r>
      <w:r w:rsidR="009D74E6">
        <w:t xml:space="preserve">  As for t-shirts, we will see what happens with the trial week</w:t>
      </w:r>
      <w:r w:rsidR="00144820">
        <w:t xml:space="preserve">.  Kristie </w:t>
      </w:r>
      <w:r w:rsidR="009D74E6">
        <w:t>needs to purchase</w:t>
      </w:r>
      <w:r w:rsidR="00144820">
        <w:t xml:space="preserve"> the fins/hand paddles for everyone on our current roster (intent to order was last season).  Need to get a plastic deck box.  Ed looking at something 5-6’ high with shelves, </w:t>
      </w:r>
      <w:r w:rsidR="009D74E6">
        <w:t xml:space="preserve">and </w:t>
      </w:r>
      <w:r w:rsidR="00144820">
        <w:t>possibly two of them.  Donna from the pool approves this.  Ed will check on price.</w:t>
      </w:r>
      <w:r w:rsidR="00EF0B37">
        <w:t xml:space="preserve">  </w:t>
      </w:r>
    </w:p>
    <w:p w14:paraId="2B86705C" w14:textId="7FC639B0" w:rsidR="00892991" w:rsidRDefault="009D74E6" w:rsidP="00F966AA">
      <w:pPr>
        <w:pStyle w:val="ListNumber"/>
        <w:ind w:left="360" w:hanging="180"/>
      </w:pPr>
      <w:r>
        <w:rPr>
          <w:b/>
          <w:bCs/>
        </w:rPr>
        <w:t>Refunds for Covid Year.</w:t>
      </w:r>
      <w:r>
        <w:t xml:space="preserve">  </w:t>
      </w:r>
      <w:r w:rsidR="00EF0B37">
        <w:t xml:space="preserve">Some parents requested a refund </w:t>
      </w:r>
      <w:proofErr w:type="gramStart"/>
      <w:r w:rsidR="00EF0B37">
        <w:t>similar to</w:t>
      </w:r>
      <w:proofErr w:type="gramEnd"/>
      <w:r w:rsidR="00EF0B37">
        <w:t xml:space="preserve"> last year.  </w:t>
      </w:r>
      <w:r>
        <w:t xml:space="preserve">Other sports are not offering refunds.  This also sets a precedent </w:t>
      </w:r>
      <w:r w:rsidR="00A229BF">
        <w:t>(</w:t>
      </w:r>
      <w:proofErr w:type="gramStart"/>
      <w:r w:rsidR="00A229BF">
        <w:t>i.e.</w:t>
      </w:r>
      <w:proofErr w:type="gramEnd"/>
      <w:r w:rsidR="00A229BF">
        <w:t xml:space="preserve"> kids sick, continuing pandemic</w:t>
      </w:r>
      <w:r>
        <w:t xml:space="preserve"> lockdowns, </w:t>
      </w:r>
      <w:proofErr w:type="spellStart"/>
      <w:r>
        <w:t>etc</w:t>
      </w:r>
      <w:proofErr w:type="spellEnd"/>
      <w:r w:rsidR="00A229BF">
        <w:t xml:space="preserve">).  </w:t>
      </w:r>
      <w:r>
        <w:t>We need to decide on a refund policy and put it in the re</w:t>
      </w:r>
      <w:r w:rsidR="00A229BF">
        <w:t>gistration.</w:t>
      </w:r>
    </w:p>
    <w:p w14:paraId="3C341C38" w14:textId="0FD34B89" w:rsidR="00A229BF" w:rsidRDefault="00A229BF" w:rsidP="00A229BF">
      <w:pPr>
        <w:pStyle w:val="ListNumber2"/>
      </w:pPr>
      <w:r>
        <w:t xml:space="preserve">Motion put forth by Shawna, Jenn, </w:t>
      </w:r>
      <w:r w:rsidR="009D74E6">
        <w:t xml:space="preserve">and </w:t>
      </w:r>
      <w:r>
        <w:t>Lisa</w:t>
      </w:r>
      <w:r w:rsidR="009D74E6">
        <w:t xml:space="preserve">: there will be no refunds offered to swimmers who didn’t return from last year or to swimmers who couldn’t attend Big Cove.  </w:t>
      </w:r>
      <w:r>
        <w:t xml:space="preserve">All were in </w:t>
      </w:r>
      <w:proofErr w:type="spellStart"/>
      <w:r>
        <w:t>favour</w:t>
      </w:r>
      <w:proofErr w:type="spellEnd"/>
      <w:r>
        <w:t xml:space="preserve"> of this.</w:t>
      </w:r>
    </w:p>
    <w:p w14:paraId="4625C633" w14:textId="1C8F51F7" w:rsidR="00553E89" w:rsidRDefault="00D444B4" w:rsidP="00553E89">
      <w:pPr>
        <w:pStyle w:val="ListNumber"/>
        <w:ind w:left="360" w:hanging="180"/>
      </w:pPr>
      <w:r w:rsidRPr="00553E89">
        <w:rPr>
          <w:b/>
          <w:bCs/>
        </w:rPr>
        <w:t>Treasurer’s Report.</w:t>
      </w:r>
      <w:r w:rsidR="004D2A8A" w:rsidRPr="00553E89">
        <w:rPr>
          <w:b/>
          <w:bCs/>
        </w:rPr>
        <w:t xml:space="preserve">  </w:t>
      </w:r>
      <w:r w:rsidR="00EF0B37">
        <w:t>Currently sitting at $82 062.</w:t>
      </w:r>
      <w:r w:rsidR="00A229BF">
        <w:t xml:space="preserve">  Ed interested in what we pay per hour at the pool.  Truro pays $15/hour/lane.  Our fees are very complicated – done in sessions, depends on who the lifeguard is, etc.</w:t>
      </w:r>
      <w:r w:rsidR="00EF0B37">
        <w:t xml:space="preserve">  </w:t>
      </w:r>
    </w:p>
    <w:p w14:paraId="5FC85EFB" w14:textId="0C701F94" w:rsidR="00314F69" w:rsidRDefault="00FE6484" w:rsidP="00314F69">
      <w:pPr>
        <w:pStyle w:val="ListNumber"/>
        <w:ind w:left="360" w:hanging="180"/>
      </w:pPr>
      <w:r w:rsidRPr="00FE6484">
        <w:rPr>
          <w:b/>
          <w:bCs/>
        </w:rPr>
        <w:lastRenderedPageBreak/>
        <w:t>Registrar’s Report.</w:t>
      </w:r>
      <w:r>
        <w:t xml:space="preserve">  </w:t>
      </w:r>
      <w:r w:rsidR="00A229BF">
        <w:t xml:space="preserve">41 </w:t>
      </w:r>
      <w:r>
        <w:t>registered.  1</w:t>
      </w:r>
      <w:r w:rsidR="00A229BF">
        <w:t>2 NT</w:t>
      </w:r>
      <w:r>
        <w:t>, the rest AG</w:t>
      </w:r>
      <w:r w:rsidR="00A229BF">
        <w:t xml:space="preserve">.  </w:t>
      </w:r>
      <w:r>
        <w:t>28 signed up trial week, one of the 28 is also signed</w:t>
      </w:r>
      <w:r w:rsidR="009D74E6">
        <w:t xml:space="preserve"> </w:t>
      </w:r>
      <w:r>
        <w:t xml:space="preserve">up for the </w:t>
      </w:r>
      <w:r w:rsidR="00A229BF">
        <w:t xml:space="preserve">10-wk.  Everyone who can provide proof of vaccination has done so.  Four swimmers left that </w:t>
      </w:r>
      <w:proofErr w:type="gramStart"/>
      <w:r w:rsidR="00A229BF">
        <w:t>have to</w:t>
      </w:r>
      <w:proofErr w:type="gramEnd"/>
      <w:r w:rsidR="00A229BF">
        <w:t xml:space="preserve"> do </w:t>
      </w:r>
      <w:r>
        <w:t>“</w:t>
      </w:r>
      <w:r w:rsidR="00A229BF">
        <w:t>Swim Canada</w:t>
      </w:r>
      <w:r>
        <w:t>” registration.</w:t>
      </w:r>
    </w:p>
    <w:p w14:paraId="168C00C6" w14:textId="2C45F478" w:rsidR="00314F69" w:rsidRPr="00314F69" w:rsidRDefault="00314F69" w:rsidP="00314F69">
      <w:pPr>
        <w:pStyle w:val="ListNumber"/>
        <w:ind w:left="360" w:hanging="180"/>
      </w:pPr>
      <w:r>
        <w:rPr>
          <w:b/>
          <w:bCs/>
        </w:rPr>
        <w:t>Meet Manager.</w:t>
      </w:r>
      <w:r>
        <w:t xml:space="preserve">  </w:t>
      </w:r>
      <w:r w:rsidR="009D74E6">
        <w:t>There are no scheduled meets yet</w:t>
      </w:r>
      <w:r w:rsidRPr="00314F69">
        <w:t>.</w:t>
      </w:r>
      <w:r>
        <w:t xml:space="preserve">  Christian would like to have Sue-Anne to </w:t>
      </w:r>
      <w:proofErr w:type="gramStart"/>
      <w:r>
        <w:t>help out</w:t>
      </w:r>
      <w:proofErr w:type="gramEnd"/>
      <w:r w:rsidR="009D74E6">
        <w:t xml:space="preserve"> when the time comes for a meet</w:t>
      </w:r>
      <w:r>
        <w:t xml:space="preserve">.  </w:t>
      </w:r>
      <w:r w:rsidR="009D74E6">
        <w:t>We c</w:t>
      </w:r>
      <w:r>
        <w:t>an do a time trial whenever we want.</w:t>
      </w:r>
    </w:p>
    <w:p w14:paraId="6C89CE3E" w14:textId="5FCA7401" w:rsidR="00B11A7C" w:rsidRDefault="00ED1690" w:rsidP="00A23215">
      <w:pPr>
        <w:pStyle w:val="ListNumber"/>
        <w:ind w:left="360" w:hanging="180"/>
      </w:pPr>
      <w:r w:rsidRPr="00A23215">
        <w:rPr>
          <w:b/>
          <w:bCs/>
        </w:rPr>
        <w:t xml:space="preserve">Coach’s Topics. </w:t>
      </w:r>
      <w:r w:rsidR="009D74E6">
        <w:rPr>
          <w:b/>
          <w:bCs/>
        </w:rPr>
        <w:t xml:space="preserve"> </w:t>
      </w:r>
      <w:r w:rsidR="009D74E6">
        <w:t>A</w:t>
      </w:r>
      <w:r w:rsidR="009D74E6">
        <w:t xml:space="preserve">t coach’s symposium learned of some changes, mainly for NT.  </w:t>
      </w:r>
      <w:r w:rsidR="00B11A7C">
        <w:t xml:space="preserve">A lot of the </w:t>
      </w:r>
      <w:r w:rsidR="009D74E6">
        <w:t xml:space="preserve">NT </w:t>
      </w:r>
      <w:r w:rsidR="00B11A7C">
        <w:t>changes are aimed at making the meets shorter.  Here are the changes that were discussed at the symposium:</w:t>
      </w:r>
    </w:p>
    <w:p w14:paraId="09F53D73" w14:textId="25F6707A" w:rsidR="00B11A7C" w:rsidRDefault="00B11A7C" w:rsidP="00B4326B">
      <w:pPr>
        <w:pStyle w:val="ListNumber2"/>
        <w:numPr>
          <w:ilvl w:val="2"/>
          <w:numId w:val="14"/>
        </w:numPr>
        <w:spacing w:after="0" w:line="240" w:lineRule="auto"/>
      </w:pPr>
      <w:r>
        <w:t>NT Meets will be smaller – we will probably host 1-2 little meets.</w:t>
      </w:r>
    </w:p>
    <w:p w14:paraId="0498BF6C" w14:textId="25EB03E0" w:rsidR="00B11A7C" w:rsidRDefault="009D74E6" w:rsidP="00B4326B">
      <w:pPr>
        <w:pStyle w:val="ListNumber2"/>
        <w:numPr>
          <w:ilvl w:val="2"/>
          <w:numId w:val="14"/>
        </w:numPr>
        <w:spacing w:after="0" w:line="240" w:lineRule="auto"/>
      </w:pPr>
      <w:r>
        <w:t xml:space="preserve">Kick standard is now out of </w:t>
      </w:r>
      <w:r w:rsidR="00B11A7C">
        <w:t xml:space="preserve">NT </w:t>
      </w:r>
      <w:r>
        <w:t xml:space="preserve">meets to allow the </w:t>
      </w:r>
      <w:r>
        <w:t xml:space="preserve">meets </w:t>
      </w:r>
      <w:r>
        <w:t>to run faster.</w:t>
      </w:r>
    </w:p>
    <w:p w14:paraId="007CAA01" w14:textId="06365DDD" w:rsidR="00B11A7C" w:rsidRDefault="009D74E6" w:rsidP="00B4326B">
      <w:pPr>
        <w:pStyle w:val="ListNumber2"/>
        <w:numPr>
          <w:ilvl w:val="2"/>
          <w:numId w:val="14"/>
        </w:numPr>
        <w:spacing w:after="0" w:line="240" w:lineRule="auto"/>
      </w:pPr>
      <w:r>
        <w:t xml:space="preserve">All </w:t>
      </w:r>
      <w:r w:rsidR="00314F69">
        <w:t>Level P racing</w:t>
      </w:r>
      <w:r>
        <w:t xml:space="preserve"> will now be done</w:t>
      </w:r>
      <w:r w:rsidR="00314F69">
        <w:t xml:space="preserve"> in-house</w:t>
      </w:r>
      <w:r>
        <w:t xml:space="preserve"> (</w:t>
      </w:r>
      <w:r w:rsidR="00314F69">
        <w:t>we could do this on a Thursday practice with the older kids timing</w:t>
      </w:r>
      <w:r>
        <w:t>)</w:t>
      </w:r>
      <w:r w:rsidR="00314F69">
        <w:t>.</w:t>
      </w:r>
      <w:r w:rsidR="00B11A7C">
        <w:t xml:space="preserve">  This also means that the 10-week trial doesn’t necessarily include a meet.</w:t>
      </w:r>
      <w:r w:rsidR="00314F69">
        <w:t xml:space="preserve"> </w:t>
      </w:r>
    </w:p>
    <w:p w14:paraId="172107EA" w14:textId="77777777" w:rsidR="00B11A7C" w:rsidRDefault="00314F69" w:rsidP="00B4326B">
      <w:pPr>
        <w:pStyle w:val="ListNumber2"/>
        <w:numPr>
          <w:ilvl w:val="2"/>
          <w:numId w:val="14"/>
        </w:numPr>
        <w:spacing w:after="0" w:line="240" w:lineRule="auto"/>
      </w:pPr>
      <w:r>
        <w:t xml:space="preserve">Level 1s won’t do 200 IM anymore (just 100).  </w:t>
      </w:r>
    </w:p>
    <w:p w14:paraId="6977B505" w14:textId="77777777" w:rsidR="00B11A7C" w:rsidRDefault="00314F69" w:rsidP="00B4326B">
      <w:pPr>
        <w:pStyle w:val="ListNumber2"/>
        <w:numPr>
          <w:ilvl w:val="2"/>
          <w:numId w:val="14"/>
        </w:numPr>
        <w:spacing w:after="0" w:line="240" w:lineRule="auto"/>
      </w:pPr>
      <w:r>
        <w:t xml:space="preserve">The gold standard to get from Level 2 to AG is now 10 seconds faster.  </w:t>
      </w:r>
    </w:p>
    <w:p w14:paraId="423F4F93" w14:textId="36A47EB9" w:rsidR="00B11A7C" w:rsidRDefault="00314F69" w:rsidP="00B4326B">
      <w:pPr>
        <w:pStyle w:val="ListNumber2"/>
        <w:numPr>
          <w:ilvl w:val="2"/>
          <w:numId w:val="14"/>
        </w:numPr>
      </w:pPr>
      <w:r>
        <w:t>After March Break do series called Scotia Sprints</w:t>
      </w:r>
      <w:r w:rsidR="00B11A7C">
        <w:t>.  This is in the spirit of “co-</w:t>
      </w:r>
      <w:proofErr w:type="spellStart"/>
      <w:r w:rsidR="00B11A7C">
        <w:t>opertition</w:t>
      </w:r>
      <w:proofErr w:type="spellEnd"/>
      <w:r w:rsidR="00B11A7C">
        <w:t xml:space="preserve">” – it is done with another club and kids earn points based on how they race. </w:t>
      </w:r>
    </w:p>
    <w:p w14:paraId="6ECF4A01" w14:textId="77777777" w:rsidR="00A7065E" w:rsidRDefault="00B11A7C" w:rsidP="00B11A7C">
      <w:pPr>
        <w:pStyle w:val="ListNumber2"/>
        <w:numPr>
          <w:ilvl w:val="0"/>
          <w:numId w:val="0"/>
        </w:numPr>
        <w:ind w:left="132"/>
      </w:pPr>
      <w:r>
        <w:t>Ed requested that a parent block rooms at a hotel for the upcoming meets (Halifax in late Oct, Old Orchard for late Nov).  The o</w:t>
      </w:r>
      <w:r w:rsidR="00B55259">
        <w:t>nly two-day meet for NT is Truro</w:t>
      </w:r>
      <w:r>
        <w:t>, so hotels are not needed</w:t>
      </w:r>
      <w:r w:rsidR="00B55259">
        <w:t>.</w:t>
      </w:r>
      <w:r>
        <w:t xml:space="preserve">  </w:t>
      </w:r>
    </w:p>
    <w:p w14:paraId="07315167" w14:textId="227B49EA" w:rsidR="00A7065E" w:rsidRDefault="00B11A7C" w:rsidP="00B11A7C">
      <w:pPr>
        <w:pStyle w:val="ListNumber2"/>
        <w:numPr>
          <w:ilvl w:val="0"/>
          <w:numId w:val="0"/>
        </w:numPr>
        <w:ind w:left="132"/>
      </w:pPr>
      <w:r>
        <w:t>Ed also w</w:t>
      </w:r>
      <w:r w:rsidR="00B55259">
        <w:t>onder</w:t>
      </w:r>
      <w:r>
        <w:t>ed</w:t>
      </w:r>
      <w:r w:rsidR="00B55259">
        <w:t xml:space="preserve"> if any parents </w:t>
      </w:r>
      <w:r>
        <w:t xml:space="preserve">were </w:t>
      </w:r>
      <w:r w:rsidR="00B55259">
        <w:t xml:space="preserve">interested in doing the community coach role </w:t>
      </w:r>
      <w:r>
        <w:t xml:space="preserve">so that they could </w:t>
      </w:r>
      <w:proofErr w:type="gramStart"/>
      <w:r>
        <w:t>help out</w:t>
      </w:r>
      <w:proofErr w:type="gramEnd"/>
      <w:r>
        <w:t xml:space="preserve"> on the </w:t>
      </w:r>
      <w:r w:rsidR="00C67AF7">
        <w:t>Fridays of the meets</w:t>
      </w:r>
      <w:r w:rsidR="00B55259">
        <w:t xml:space="preserve">.  </w:t>
      </w:r>
      <w:r>
        <w:t>The n</w:t>
      </w:r>
      <w:r w:rsidR="00C67AF7">
        <w:t>eed</w:t>
      </w:r>
      <w:r>
        <w:t xml:space="preserve"> certification.  Jenn</w:t>
      </w:r>
      <w:r w:rsidR="00A7065E">
        <w:t xml:space="preserve"> offered to help.</w:t>
      </w:r>
    </w:p>
    <w:p w14:paraId="70D64898" w14:textId="77777777" w:rsidR="00A7065E" w:rsidRDefault="00A7065E" w:rsidP="00B11A7C">
      <w:pPr>
        <w:pStyle w:val="ListNumber2"/>
        <w:numPr>
          <w:ilvl w:val="0"/>
          <w:numId w:val="0"/>
        </w:numPr>
        <w:ind w:left="132"/>
      </w:pPr>
      <w:r>
        <w:t>Graham gave an update on Yoga.  We can start any time, but with capacity restrictions we will have to wait for Phase 5.</w:t>
      </w:r>
    </w:p>
    <w:p w14:paraId="27F336CA" w14:textId="77777777" w:rsidR="00A7065E" w:rsidRDefault="00A7065E" w:rsidP="00B11A7C">
      <w:pPr>
        <w:pStyle w:val="ListNumber2"/>
        <w:numPr>
          <w:ilvl w:val="0"/>
          <w:numId w:val="0"/>
        </w:numPr>
        <w:ind w:left="132"/>
      </w:pPr>
      <w:r>
        <w:t xml:space="preserve">There are ongoing </w:t>
      </w:r>
      <w:r w:rsidR="00D238B6">
        <w:t>shenanigans in</w:t>
      </w:r>
      <w:r>
        <w:t xml:space="preserve"> the</w:t>
      </w:r>
      <w:r w:rsidR="00D238B6">
        <w:t xml:space="preserve"> boys’ locker rooms.  </w:t>
      </w:r>
      <w:r>
        <w:t xml:space="preserve">We need to check the </w:t>
      </w:r>
      <w:r w:rsidR="00D238B6">
        <w:t>“expectations” sheet that Adeline gives the new recruits</w:t>
      </w:r>
      <w:r>
        <w:t xml:space="preserve"> and make sure locker room etiquette is on there</w:t>
      </w:r>
      <w:r w:rsidR="00D238B6">
        <w:t xml:space="preserve">.  </w:t>
      </w:r>
    </w:p>
    <w:p w14:paraId="6F0640D1" w14:textId="68131D79" w:rsidR="00314F69" w:rsidRDefault="00D238B6" w:rsidP="00B11A7C">
      <w:pPr>
        <w:pStyle w:val="ListNumber2"/>
        <w:numPr>
          <w:ilvl w:val="0"/>
          <w:numId w:val="0"/>
        </w:numPr>
        <w:ind w:left="132"/>
      </w:pPr>
      <w:r>
        <w:t xml:space="preserve">The lanes are being stored differently </w:t>
      </w:r>
      <w:r w:rsidR="00A7065E">
        <w:t xml:space="preserve">now, </w:t>
      </w:r>
      <w:r>
        <w:t xml:space="preserve">and this takes extra time with the NTs (about ten minutes).  </w:t>
      </w:r>
      <w:r w:rsidR="00A7065E">
        <w:t>We will monitor to see if it improves with more practice</w:t>
      </w:r>
      <w:r>
        <w:t>.</w:t>
      </w:r>
    </w:p>
    <w:p w14:paraId="3CDC9AE3" w14:textId="5355F284" w:rsidR="00C67AF7" w:rsidRPr="00C67AF7" w:rsidRDefault="00C67AF7" w:rsidP="00ED1690">
      <w:pPr>
        <w:pStyle w:val="ListNumber"/>
        <w:ind w:left="360" w:hanging="180"/>
      </w:pPr>
      <w:r w:rsidRPr="001C793B">
        <w:rPr>
          <w:b/>
          <w:bCs/>
        </w:rPr>
        <w:t>Bus from Northumberland.</w:t>
      </w:r>
      <w:r>
        <w:t xml:space="preserve">  Th</w:t>
      </w:r>
      <w:r w:rsidR="001C793B">
        <w:t>e</w:t>
      </w:r>
      <w:r>
        <w:t>re were some inquiries</w:t>
      </w:r>
      <w:r w:rsidR="001C793B">
        <w:t xml:space="preserve"> to the bus company, but this would be considered a bus pass and they are not currently doing bus passes.  </w:t>
      </w:r>
      <w:r>
        <w:t xml:space="preserve">They said to call back when </w:t>
      </w:r>
      <w:r w:rsidR="00B11A7C">
        <w:t>P</w:t>
      </w:r>
      <w:r>
        <w:t>hase 5 starts.</w:t>
      </w:r>
    </w:p>
    <w:p w14:paraId="0D1F0BFB" w14:textId="60530663" w:rsidR="002E11C2" w:rsidRDefault="002E11C2" w:rsidP="00ED1690">
      <w:pPr>
        <w:pStyle w:val="ListNumber"/>
        <w:ind w:left="360" w:hanging="180"/>
      </w:pPr>
      <w:r>
        <w:rPr>
          <w:b/>
          <w:bCs/>
        </w:rPr>
        <w:lastRenderedPageBreak/>
        <w:t>AGM</w:t>
      </w:r>
      <w:r w:rsidRPr="002E11C2">
        <w:t>.</w:t>
      </w:r>
      <w:r>
        <w:t xml:space="preserve">  </w:t>
      </w:r>
      <w:r w:rsidR="0007494A">
        <w:t>Will do a beginning</w:t>
      </w:r>
      <w:r w:rsidR="00553E89">
        <w:t>-</w:t>
      </w:r>
      <w:r w:rsidR="0007494A">
        <w:t>of</w:t>
      </w:r>
      <w:r w:rsidR="00553E89">
        <w:t>-</w:t>
      </w:r>
      <w:r w:rsidR="0007494A">
        <w:t>year info meeting and this will be the AGM.</w:t>
      </w:r>
      <w:r w:rsidR="000661E8">
        <w:t xml:space="preserve">  It will be a Zoom meeting.</w:t>
      </w:r>
      <w:r w:rsidR="0007494A">
        <w:t xml:space="preserve">  Trial week will be Sept/Oct</w:t>
      </w:r>
      <w:r w:rsidR="00B11A7C">
        <w:t>, so will d</w:t>
      </w:r>
      <w:r w:rsidR="00553E89">
        <w:t>o info meeting after T</w:t>
      </w:r>
      <w:r w:rsidR="0007494A">
        <w:t xml:space="preserve">hanksgiving.  Thursday </w:t>
      </w:r>
      <w:r w:rsidR="00553E89">
        <w:t>October</w:t>
      </w:r>
      <w:r w:rsidR="0007494A">
        <w:t xml:space="preserve"> 21</w:t>
      </w:r>
      <w:r w:rsidR="0007494A" w:rsidRPr="0007494A">
        <w:rPr>
          <w:vertAlign w:val="superscript"/>
        </w:rPr>
        <w:t>st</w:t>
      </w:r>
      <w:r w:rsidR="0007494A">
        <w:t xml:space="preserve"> around 7pm</w:t>
      </w:r>
      <w:r w:rsidR="000661E8">
        <w:t>.</w:t>
      </w:r>
    </w:p>
    <w:p w14:paraId="54A1E15F" w14:textId="03D0DAAB" w:rsidR="002E11C2" w:rsidRPr="002E11C2" w:rsidRDefault="002E11C2" w:rsidP="002E11C2">
      <w:pPr>
        <w:pStyle w:val="ListNumber"/>
        <w:ind w:left="360" w:hanging="180"/>
      </w:pPr>
      <w:r>
        <w:rPr>
          <w:b/>
          <w:bCs/>
        </w:rPr>
        <w:t>Clothing Order</w:t>
      </w:r>
      <w:r w:rsidRPr="002E11C2">
        <w:t>.</w:t>
      </w:r>
      <w:r>
        <w:t xml:space="preserve">  </w:t>
      </w:r>
      <w:r w:rsidR="00E42B36">
        <w:t>Discussed starting earlier.</w:t>
      </w:r>
    </w:p>
    <w:p w14:paraId="65132727" w14:textId="259A8522" w:rsidR="002E11C2" w:rsidRDefault="002E11C2" w:rsidP="002E11C2">
      <w:pPr>
        <w:pStyle w:val="ListNumber"/>
        <w:ind w:left="360" w:hanging="180"/>
      </w:pPr>
      <w:r>
        <w:rPr>
          <w:b/>
          <w:bCs/>
        </w:rPr>
        <w:t>Next Meeting</w:t>
      </w:r>
      <w:r w:rsidRPr="002E11C2">
        <w:t>.</w:t>
      </w:r>
      <w:r>
        <w:t xml:space="preserve">  </w:t>
      </w:r>
      <w:r w:rsidR="00B11A7C">
        <w:t xml:space="preserve">Zoom </w:t>
      </w:r>
      <w:proofErr w:type="spellStart"/>
      <w:r w:rsidR="00B11A7C">
        <w:t>meetingin</w:t>
      </w:r>
      <w:proofErr w:type="spellEnd"/>
      <w:r w:rsidR="00B11A7C">
        <w:t xml:space="preserve"> on </w:t>
      </w:r>
      <w:r w:rsidR="001420D7">
        <w:t>October</w:t>
      </w:r>
      <w:r>
        <w:t xml:space="preserve"> </w:t>
      </w:r>
      <w:r w:rsidR="000661E8">
        <w:t>17</w:t>
      </w:r>
      <w:r w:rsidR="000661E8" w:rsidRPr="000661E8">
        <w:rPr>
          <w:vertAlign w:val="superscript"/>
        </w:rPr>
        <w:t>th</w:t>
      </w:r>
      <w:r>
        <w:t>.</w:t>
      </w:r>
    </w:p>
    <w:p w14:paraId="698EF2CC" w14:textId="77777777" w:rsidR="00040308" w:rsidRDefault="00040308" w:rsidP="00040308">
      <w:pPr>
        <w:pStyle w:val="ListNumber"/>
        <w:numPr>
          <w:ilvl w:val="0"/>
          <w:numId w:val="0"/>
        </w:numPr>
        <w:ind w:left="173" w:hanging="173"/>
      </w:pPr>
    </w:p>
    <w:tbl>
      <w:tblPr>
        <w:tblW w:w="5089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2339"/>
        <w:gridCol w:w="1689"/>
        <w:gridCol w:w="1461"/>
        <w:gridCol w:w="90"/>
      </w:tblGrid>
      <w:tr w:rsidR="00040308" w:rsidRPr="0039361A" w14:paraId="73FFCA6A" w14:textId="77777777" w:rsidTr="00A7065E">
        <w:trPr>
          <w:gridAfter w:val="1"/>
          <w:wAfter w:w="44" w:type="pct"/>
          <w:trHeight w:val="465"/>
          <w:jc w:val="center"/>
        </w:trPr>
        <w:tc>
          <w:tcPr>
            <w:tcW w:w="2281" w:type="pct"/>
            <w:tcBorders>
              <w:top w:val="single" w:sz="18" w:space="0" w:color="373545" w:themeColor="text2"/>
            </w:tcBorders>
            <w:vAlign w:val="center"/>
          </w:tcPr>
          <w:p w14:paraId="2C056C5A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Action Items</w:t>
            </w:r>
          </w:p>
        </w:tc>
        <w:tc>
          <w:tcPr>
            <w:tcW w:w="1140" w:type="pct"/>
            <w:tcBorders>
              <w:top w:val="single" w:sz="18" w:space="0" w:color="373545" w:themeColor="text2"/>
            </w:tcBorders>
            <w:vAlign w:val="center"/>
          </w:tcPr>
          <w:p w14:paraId="671A9647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Owner(s)</w:t>
            </w:r>
          </w:p>
        </w:tc>
        <w:tc>
          <w:tcPr>
            <w:tcW w:w="823" w:type="pct"/>
            <w:tcBorders>
              <w:top w:val="single" w:sz="18" w:space="0" w:color="373545" w:themeColor="text2"/>
            </w:tcBorders>
            <w:vAlign w:val="center"/>
          </w:tcPr>
          <w:p w14:paraId="02041CFB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Deadline</w:t>
            </w:r>
          </w:p>
        </w:tc>
        <w:tc>
          <w:tcPr>
            <w:tcW w:w="712" w:type="pct"/>
            <w:tcBorders>
              <w:top w:val="single" w:sz="18" w:space="0" w:color="373545" w:themeColor="text2"/>
            </w:tcBorders>
            <w:vAlign w:val="center"/>
          </w:tcPr>
          <w:p w14:paraId="72D86DF8" w14:textId="77777777" w:rsidR="00040308" w:rsidRPr="0039361A" w:rsidRDefault="00040308" w:rsidP="00A745E8">
            <w:pPr>
              <w:pStyle w:val="Heading2"/>
              <w:spacing w:before="60" w:line="240" w:lineRule="auto"/>
              <w:contextualSpacing w:val="0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Status</w:t>
            </w:r>
          </w:p>
        </w:tc>
      </w:tr>
      <w:tr w:rsidR="00597A14" w14:paraId="78F9D453" w14:textId="77777777" w:rsidTr="00A7065E">
        <w:trPr>
          <w:trHeight w:val="292"/>
          <w:jc w:val="center"/>
        </w:trPr>
        <w:tc>
          <w:tcPr>
            <w:tcW w:w="2281" w:type="pct"/>
          </w:tcPr>
          <w:p w14:paraId="37053713" w14:textId="7D0F77D2" w:rsidR="00597A14" w:rsidRPr="008A1D66" w:rsidRDefault="006B2937" w:rsidP="00597A14">
            <w:pPr>
              <w:pStyle w:val="ItemDescription"/>
            </w:pPr>
            <w:r>
              <w:t>Confirm fees for 2021-2022 Year</w:t>
            </w:r>
          </w:p>
        </w:tc>
        <w:tc>
          <w:tcPr>
            <w:tcW w:w="1140" w:type="pct"/>
          </w:tcPr>
          <w:p w14:paraId="5E1EA366" w14:textId="77BF129D" w:rsidR="00597A14" w:rsidRPr="008A1D66" w:rsidRDefault="006B2937" w:rsidP="00597A14">
            <w:pPr>
              <w:pStyle w:val="ItemDescription"/>
            </w:pPr>
            <w:r>
              <w:t>Jenn</w:t>
            </w:r>
          </w:p>
        </w:tc>
        <w:tc>
          <w:tcPr>
            <w:tcW w:w="823" w:type="pct"/>
          </w:tcPr>
          <w:p w14:paraId="586F758B" w14:textId="61E56F23" w:rsidR="00597A14" w:rsidRPr="008A1D66" w:rsidRDefault="00E42B36" w:rsidP="00597A14">
            <w:pPr>
              <w:pStyle w:val="ItemDescription"/>
            </w:pPr>
            <w:r>
              <w:t>Sept. 19</w:t>
            </w:r>
          </w:p>
        </w:tc>
        <w:tc>
          <w:tcPr>
            <w:tcW w:w="756" w:type="pct"/>
            <w:gridSpan w:val="2"/>
          </w:tcPr>
          <w:p w14:paraId="46FD2824" w14:textId="591CA358" w:rsidR="00597A14" w:rsidRPr="008A1D66" w:rsidRDefault="000661E8" w:rsidP="00597A14">
            <w:pPr>
              <w:pStyle w:val="ItemDescription"/>
            </w:pPr>
            <w:r>
              <w:t>COMPLETE</w:t>
            </w:r>
          </w:p>
        </w:tc>
      </w:tr>
      <w:tr w:rsidR="00BA2217" w:rsidRPr="00040308" w14:paraId="4C34C905" w14:textId="77777777" w:rsidTr="00A7065E">
        <w:trPr>
          <w:gridAfter w:val="1"/>
          <w:wAfter w:w="44" w:type="pct"/>
          <w:trHeight w:val="80"/>
          <w:jc w:val="center"/>
        </w:trPr>
        <w:tc>
          <w:tcPr>
            <w:tcW w:w="2281" w:type="pct"/>
          </w:tcPr>
          <w:p w14:paraId="23537FE5" w14:textId="4F7B399E" w:rsidR="00BA2217" w:rsidRPr="008A1D66" w:rsidRDefault="00BA2217" w:rsidP="00BA2217">
            <w:pPr>
              <w:pStyle w:val="ItemDescription"/>
            </w:pPr>
            <w:r>
              <w:t>Find minutes from last AGM</w:t>
            </w:r>
          </w:p>
        </w:tc>
        <w:tc>
          <w:tcPr>
            <w:tcW w:w="1140" w:type="pct"/>
          </w:tcPr>
          <w:p w14:paraId="555E44E3" w14:textId="455E3DE3" w:rsidR="00BA2217" w:rsidRPr="008A1D66" w:rsidRDefault="00BA2217" w:rsidP="00BA2217">
            <w:pPr>
              <w:pStyle w:val="ItemDescription"/>
            </w:pPr>
            <w:r>
              <w:t>Christine</w:t>
            </w:r>
          </w:p>
        </w:tc>
        <w:tc>
          <w:tcPr>
            <w:tcW w:w="823" w:type="pct"/>
          </w:tcPr>
          <w:p w14:paraId="1C85AA5C" w14:textId="35164D53" w:rsidR="00BA2217" w:rsidRPr="008A1D66" w:rsidRDefault="00E42B36" w:rsidP="00BA2217">
            <w:pPr>
              <w:pStyle w:val="ItemDescription"/>
            </w:pPr>
            <w:r>
              <w:t>Sept. 19</w:t>
            </w:r>
          </w:p>
        </w:tc>
        <w:tc>
          <w:tcPr>
            <w:tcW w:w="712" w:type="pct"/>
          </w:tcPr>
          <w:p w14:paraId="4EE5427E" w14:textId="79BA6CD4" w:rsidR="00BA2217" w:rsidRPr="008A1D66" w:rsidRDefault="000661E8" w:rsidP="00BA2217">
            <w:pPr>
              <w:pStyle w:val="ItemDescription"/>
            </w:pPr>
            <w:r>
              <w:t>COMPLETE</w:t>
            </w:r>
          </w:p>
        </w:tc>
      </w:tr>
      <w:tr w:rsidR="00F226CD" w:rsidRPr="00040308" w14:paraId="2CB3141F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0109837" w14:textId="7A6D4852" w:rsidR="00F226CD" w:rsidRPr="008A1D66" w:rsidRDefault="00E42B36" w:rsidP="00F226CD">
            <w:pPr>
              <w:pStyle w:val="ItemDescription"/>
            </w:pPr>
            <w:r>
              <w:t>Purchase new fins</w:t>
            </w:r>
          </w:p>
        </w:tc>
        <w:tc>
          <w:tcPr>
            <w:tcW w:w="1140" w:type="pct"/>
          </w:tcPr>
          <w:p w14:paraId="37AC2FD3" w14:textId="7728A369" w:rsidR="00F226CD" w:rsidRPr="008A1D66" w:rsidRDefault="00E42B36" w:rsidP="00F226CD">
            <w:pPr>
              <w:pStyle w:val="ItemDescription"/>
            </w:pPr>
            <w:r>
              <w:t>Kristie</w:t>
            </w:r>
          </w:p>
        </w:tc>
        <w:tc>
          <w:tcPr>
            <w:tcW w:w="823" w:type="pct"/>
          </w:tcPr>
          <w:p w14:paraId="63B3942E" w14:textId="4C5C2D00" w:rsidR="00F226CD" w:rsidRPr="008A1D66" w:rsidRDefault="00E42B36" w:rsidP="00F226CD">
            <w:pPr>
              <w:pStyle w:val="ItemDescription"/>
            </w:pPr>
            <w:r>
              <w:t>Sept. 19</w:t>
            </w:r>
          </w:p>
        </w:tc>
        <w:tc>
          <w:tcPr>
            <w:tcW w:w="712" w:type="pct"/>
          </w:tcPr>
          <w:p w14:paraId="7B48A371" w14:textId="0771F496" w:rsidR="00F226CD" w:rsidRPr="008A1D66" w:rsidRDefault="00E42B36" w:rsidP="00F226CD">
            <w:pPr>
              <w:pStyle w:val="ItemDescription"/>
            </w:pPr>
            <w:r>
              <w:t>In Progress</w:t>
            </w:r>
          </w:p>
        </w:tc>
      </w:tr>
      <w:tr w:rsidR="00F226CD" w:rsidRPr="00040308" w14:paraId="446C6048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939A8E1" w14:textId="5B444382" w:rsidR="00F226CD" w:rsidRPr="008A1D66" w:rsidRDefault="002E11C2" w:rsidP="00A047F1">
            <w:pPr>
              <w:pStyle w:val="ItemDescription"/>
            </w:pPr>
            <w:r>
              <w:t xml:space="preserve">Big Cove </w:t>
            </w:r>
            <w:proofErr w:type="gramStart"/>
            <w:r>
              <w:t>Team-building</w:t>
            </w:r>
            <w:proofErr w:type="gramEnd"/>
          </w:p>
        </w:tc>
        <w:tc>
          <w:tcPr>
            <w:tcW w:w="1140" w:type="pct"/>
          </w:tcPr>
          <w:p w14:paraId="241083B3" w14:textId="5A414472" w:rsidR="00F226CD" w:rsidRPr="008A1D66" w:rsidRDefault="007445E2" w:rsidP="00A047F1">
            <w:pPr>
              <w:pStyle w:val="ItemDescription"/>
            </w:pPr>
            <w:r>
              <w:t>Adeline</w:t>
            </w:r>
          </w:p>
        </w:tc>
        <w:tc>
          <w:tcPr>
            <w:tcW w:w="823" w:type="pct"/>
          </w:tcPr>
          <w:p w14:paraId="28993A34" w14:textId="649E2CD4" w:rsidR="00F226CD" w:rsidRPr="008A1D66" w:rsidRDefault="007445E2" w:rsidP="00A047F1">
            <w:pPr>
              <w:pStyle w:val="ItemDescription"/>
            </w:pPr>
            <w:r>
              <w:t>Sept. 19</w:t>
            </w:r>
          </w:p>
        </w:tc>
        <w:tc>
          <w:tcPr>
            <w:tcW w:w="712" w:type="pct"/>
          </w:tcPr>
          <w:p w14:paraId="195A9E02" w14:textId="77777777" w:rsidR="00F226CD" w:rsidRPr="008A1D66" w:rsidRDefault="00F226CD" w:rsidP="00A047F1">
            <w:pPr>
              <w:pStyle w:val="ItemDescription"/>
            </w:pPr>
            <w:r w:rsidRPr="008A1D66">
              <w:t>In Progress</w:t>
            </w:r>
          </w:p>
        </w:tc>
      </w:tr>
      <w:tr w:rsidR="000661E8" w:rsidRPr="00040308" w14:paraId="5D5777BF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1D995A23" w14:textId="08445145" w:rsidR="000661E8" w:rsidRDefault="000661E8" w:rsidP="00F226CD">
            <w:pPr>
              <w:pStyle w:val="ItemDescription"/>
            </w:pPr>
            <w:r>
              <w:t>Yoga</w:t>
            </w:r>
            <w:r w:rsidR="00A7065E">
              <w:t xml:space="preserve"> start-up</w:t>
            </w:r>
          </w:p>
        </w:tc>
        <w:tc>
          <w:tcPr>
            <w:tcW w:w="1140" w:type="pct"/>
          </w:tcPr>
          <w:p w14:paraId="1F23A3E5" w14:textId="61C2276B" w:rsidR="000661E8" w:rsidRPr="008A1D66" w:rsidRDefault="000661E8" w:rsidP="00F226CD">
            <w:pPr>
              <w:pStyle w:val="ItemDescription"/>
            </w:pPr>
            <w:r>
              <w:t>Graham</w:t>
            </w:r>
          </w:p>
        </w:tc>
        <w:tc>
          <w:tcPr>
            <w:tcW w:w="823" w:type="pct"/>
          </w:tcPr>
          <w:p w14:paraId="35533DFE" w14:textId="338D03AA" w:rsidR="000661E8" w:rsidRDefault="00A7065E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557DFCC8" w14:textId="6A99AD55" w:rsidR="000661E8" w:rsidRPr="008A1D66" w:rsidRDefault="000661E8" w:rsidP="00F226CD">
            <w:pPr>
              <w:pStyle w:val="ItemDescription"/>
            </w:pPr>
            <w:r>
              <w:t>On Hold</w:t>
            </w:r>
          </w:p>
        </w:tc>
      </w:tr>
      <w:tr w:rsidR="00F226CD" w:rsidRPr="00040308" w14:paraId="6671B330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6D17BCA8" w14:textId="489B6C66" w:rsidR="00F226CD" w:rsidRPr="008A1D66" w:rsidRDefault="000661E8" w:rsidP="00F226CD">
            <w:pPr>
              <w:pStyle w:val="ItemDescription"/>
            </w:pPr>
            <w:r>
              <w:t>Dryland</w:t>
            </w:r>
            <w:r w:rsidR="002E11C2">
              <w:t xml:space="preserve"> training, Wellness Centre</w:t>
            </w:r>
            <w:r w:rsidR="00F226CD" w:rsidRPr="008A1D66">
              <w:t xml:space="preserve"> </w:t>
            </w:r>
          </w:p>
        </w:tc>
        <w:tc>
          <w:tcPr>
            <w:tcW w:w="1140" w:type="pct"/>
          </w:tcPr>
          <w:p w14:paraId="42AD593D" w14:textId="42B4EC02" w:rsidR="00F226CD" w:rsidRPr="008A1D66" w:rsidRDefault="00F226CD" w:rsidP="00F226CD">
            <w:pPr>
              <w:pStyle w:val="ItemDescription"/>
            </w:pPr>
            <w:r w:rsidRPr="008A1D66">
              <w:t>Ed</w:t>
            </w:r>
          </w:p>
        </w:tc>
        <w:tc>
          <w:tcPr>
            <w:tcW w:w="823" w:type="pct"/>
          </w:tcPr>
          <w:p w14:paraId="0F455BB2" w14:textId="35FC244A" w:rsidR="00F226CD" w:rsidRPr="008A1D66" w:rsidRDefault="007445E2" w:rsidP="00F226CD">
            <w:pPr>
              <w:pStyle w:val="ItemDescription"/>
            </w:pPr>
            <w:r>
              <w:t>Sept. 19</w:t>
            </w:r>
          </w:p>
        </w:tc>
        <w:tc>
          <w:tcPr>
            <w:tcW w:w="712" w:type="pct"/>
          </w:tcPr>
          <w:p w14:paraId="72DB69AB" w14:textId="2C633690" w:rsidR="00F226CD" w:rsidRPr="008A1D66" w:rsidRDefault="000661E8" w:rsidP="00F226CD">
            <w:pPr>
              <w:pStyle w:val="ItemDescription"/>
            </w:pPr>
            <w:r>
              <w:t>In Progress</w:t>
            </w:r>
          </w:p>
        </w:tc>
      </w:tr>
      <w:tr w:rsidR="007C7AB2" w:rsidRPr="00040308" w14:paraId="7334ABDE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342A5AE1" w14:textId="69CC7449" w:rsidR="007C7AB2" w:rsidRPr="008A1D66" w:rsidRDefault="002E11C2" w:rsidP="007C7AB2">
            <w:pPr>
              <w:pStyle w:val="ItemDescription"/>
            </w:pPr>
            <w:r>
              <w:t>Criminal background checks for coaches.</w:t>
            </w:r>
          </w:p>
        </w:tc>
        <w:tc>
          <w:tcPr>
            <w:tcW w:w="1140" w:type="pct"/>
          </w:tcPr>
          <w:p w14:paraId="57ED42FA" w14:textId="59514673" w:rsidR="007C7AB2" w:rsidRPr="008A1D66" w:rsidRDefault="007C7AB2" w:rsidP="007C7AB2">
            <w:pPr>
              <w:pStyle w:val="ItemDescription"/>
            </w:pPr>
            <w:r w:rsidRPr="008A1D66">
              <w:t>Ed</w:t>
            </w:r>
          </w:p>
        </w:tc>
        <w:tc>
          <w:tcPr>
            <w:tcW w:w="823" w:type="pct"/>
          </w:tcPr>
          <w:p w14:paraId="442F5779" w14:textId="2DD2908E" w:rsidR="007C7AB2" w:rsidRPr="008A1D66" w:rsidRDefault="00E42B36" w:rsidP="007C7AB2">
            <w:pPr>
              <w:pStyle w:val="ItemDescription"/>
            </w:pPr>
            <w:r>
              <w:t>Nov. 1</w:t>
            </w:r>
          </w:p>
        </w:tc>
        <w:tc>
          <w:tcPr>
            <w:tcW w:w="712" w:type="pct"/>
          </w:tcPr>
          <w:p w14:paraId="673B90F3" w14:textId="4E1D6072" w:rsidR="007C7AB2" w:rsidRPr="008A1D66" w:rsidRDefault="008A1D66" w:rsidP="007C7AB2">
            <w:pPr>
              <w:pStyle w:val="ItemDescription"/>
            </w:pPr>
            <w:r w:rsidRPr="008A1D66">
              <w:t>COMPLETE</w:t>
            </w:r>
          </w:p>
        </w:tc>
      </w:tr>
      <w:tr w:rsidR="00F226CD" w:rsidRPr="00040308" w14:paraId="16204653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46B24B93" w14:textId="710C33FE" w:rsidR="00F226CD" w:rsidRPr="008A1D66" w:rsidRDefault="002E11C2" w:rsidP="00F226CD">
            <w:pPr>
              <w:pStyle w:val="ItemDescription"/>
            </w:pPr>
            <w:r>
              <w:t>Get access to the current Facebook account.</w:t>
            </w:r>
          </w:p>
        </w:tc>
        <w:tc>
          <w:tcPr>
            <w:tcW w:w="1140" w:type="pct"/>
          </w:tcPr>
          <w:p w14:paraId="410A1DD8" w14:textId="0CD869B4" w:rsidR="00F226CD" w:rsidRPr="008A1D66" w:rsidRDefault="00CE7507" w:rsidP="00F226CD">
            <w:pPr>
              <w:pStyle w:val="ItemDescription"/>
            </w:pPr>
            <w:r w:rsidRPr="008A1D66">
              <w:t xml:space="preserve">Graham &amp; </w:t>
            </w:r>
            <w:r w:rsidR="009F173A" w:rsidRPr="008A1D66">
              <w:t>Kristie</w:t>
            </w:r>
          </w:p>
        </w:tc>
        <w:tc>
          <w:tcPr>
            <w:tcW w:w="823" w:type="pct"/>
          </w:tcPr>
          <w:p w14:paraId="3C27C056" w14:textId="04E9DCFF" w:rsidR="00F226CD" w:rsidRPr="008A1D66" w:rsidRDefault="00A7065E" w:rsidP="00F226CD">
            <w:pPr>
              <w:pStyle w:val="ItemDescription"/>
            </w:pPr>
            <w:r>
              <w:t>Sept. 19</w:t>
            </w:r>
          </w:p>
        </w:tc>
        <w:tc>
          <w:tcPr>
            <w:tcW w:w="712" w:type="pct"/>
          </w:tcPr>
          <w:p w14:paraId="5C0A670D" w14:textId="3DF2AE2F" w:rsidR="008A1D66" w:rsidRPr="008A1D66" w:rsidRDefault="00A7065E" w:rsidP="00F226CD">
            <w:pPr>
              <w:pStyle w:val="ItemDescription"/>
            </w:pPr>
            <w:r w:rsidRPr="008A1D66">
              <w:t>COMPLETE</w:t>
            </w:r>
          </w:p>
        </w:tc>
      </w:tr>
      <w:tr w:rsidR="00F226CD" w:rsidRPr="00040308" w14:paraId="44AC050E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58F5C76" w14:textId="6C1A26A8" w:rsidR="00F226CD" w:rsidRPr="008A1D66" w:rsidRDefault="00E42B36" w:rsidP="00F226CD">
            <w:pPr>
              <w:pStyle w:val="ItemDescription"/>
            </w:pPr>
            <w:r>
              <w:t>Complete Safe Sport training</w:t>
            </w:r>
          </w:p>
        </w:tc>
        <w:tc>
          <w:tcPr>
            <w:tcW w:w="1140" w:type="pct"/>
          </w:tcPr>
          <w:p w14:paraId="07DADAC9" w14:textId="4DEA7A09" w:rsidR="00F226CD" w:rsidRPr="008A1D66" w:rsidRDefault="00E42B36" w:rsidP="00F226CD">
            <w:pPr>
              <w:pStyle w:val="ItemDescription"/>
            </w:pPr>
            <w:r>
              <w:t>Coaches</w:t>
            </w:r>
          </w:p>
        </w:tc>
        <w:tc>
          <w:tcPr>
            <w:tcW w:w="823" w:type="pct"/>
          </w:tcPr>
          <w:p w14:paraId="7208022B" w14:textId="02006A76" w:rsidR="00F226CD" w:rsidRPr="008A1D66" w:rsidRDefault="00E42B36" w:rsidP="00F226CD">
            <w:pPr>
              <w:pStyle w:val="ItemDescription"/>
            </w:pPr>
            <w:r>
              <w:t>Nov. 1</w:t>
            </w:r>
          </w:p>
        </w:tc>
        <w:tc>
          <w:tcPr>
            <w:tcW w:w="712" w:type="pct"/>
          </w:tcPr>
          <w:p w14:paraId="384831D2" w14:textId="764A78C3" w:rsidR="00F226CD" w:rsidRPr="008A1D66" w:rsidRDefault="00A7065E" w:rsidP="00F226CD">
            <w:pPr>
              <w:pStyle w:val="ItemDescription"/>
            </w:pPr>
            <w:r>
              <w:t>In Progress</w:t>
            </w:r>
          </w:p>
        </w:tc>
      </w:tr>
      <w:tr w:rsidR="00F226CD" w:rsidRPr="00040308" w14:paraId="5D855F6E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2CE46B5" w14:textId="5C363F62" w:rsidR="00F226CD" w:rsidRDefault="00144820" w:rsidP="00F226CD">
            <w:pPr>
              <w:pStyle w:val="ItemDescription"/>
            </w:pPr>
            <w:r>
              <w:t>Get price for plastic deck boxes.</w:t>
            </w:r>
          </w:p>
        </w:tc>
        <w:tc>
          <w:tcPr>
            <w:tcW w:w="1140" w:type="pct"/>
          </w:tcPr>
          <w:p w14:paraId="5E7B4353" w14:textId="7FA2F04E" w:rsidR="00F226CD" w:rsidRDefault="00144820" w:rsidP="00F226CD">
            <w:pPr>
              <w:pStyle w:val="ItemDescription"/>
            </w:pPr>
            <w:r>
              <w:t>Ed</w:t>
            </w:r>
          </w:p>
        </w:tc>
        <w:tc>
          <w:tcPr>
            <w:tcW w:w="823" w:type="pct"/>
          </w:tcPr>
          <w:p w14:paraId="39D2C27C" w14:textId="3248894E" w:rsidR="00F226CD" w:rsidRDefault="00144820" w:rsidP="00F226CD">
            <w:pPr>
              <w:pStyle w:val="ItemDescription"/>
            </w:pPr>
            <w:r>
              <w:t>Oct.</w:t>
            </w:r>
            <w:r w:rsidR="00A7065E">
              <w:t xml:space="preserve"> 17</w:t>
            </w:r>
          </w:p>
        </w:tc>
        <w:tc>
          <w:tcPr>
            <w:tcW w:w="712" w:type="pct"/>
          </w:tcPr>
          <w:p w14:paraId="657BE822" w14:textId="70B63E03" w:rsidR="00F226CD" w:rsidRDefault="00EF0B37" w:rsidP="00F226CD">
            <w:pPr>
              <w:pStyle w:val="ItemDescription"/>
            </w:pPr>
            <w:r>
              <w:t>In Progress</w:t>
            </w:r>
          </w:p>
        </w:tc>
      </w:tr>
      <w:tr w:rsidR="00F226CD" w:rsidRPr="00040308" w14:paraId="247233B2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00B809C2" w14:textId="37714C5C" w:rsidR="00F226CD" w:rsidRDefault="00A229BF" w:rsidP="00F226CD">
            <w:pPr>
              <w:pStyle w:val="ItemDescription"/>
            </w:pPr>
            <w:r>
              <w:t>Add “no refund” disclaimer for registration.</w:t>
            </w:r>
          </w:p>
        </w:tc>
        <w:tc>
          <w:tcPr>
            <w:tcW w:w="1140" w:type="pct"/>
          </w:tcPr>
          <w:p w14:paraId="2F5AFB25" w14:textId="718D3ECA" w:rsidR="00F226CD" w:rsidRDefault="00A7065E" w:rsidP="00F226CD">
            <w:pPr>
              <w:pStyle w:val="ItemDescription"/>
            </w:pPr>
            <w:r>
              <w:t>Jenn/Adeline</w:t>
            </w:r>
          </w:p>
        </w:tc>
        <w:tc>
          <w:tcPr>
            <w:tcW w:w="823" w:type="pct"/>
          </w:tcPr>
          <w:p w14:paraId="50617F9A" w14:textId="0AEF0F46" w:rsidR="00F226CD" w:rsidRDefault="00A7065E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47690F06" w14:textId="68D9CD0D" w:rsidR="00F226CD" w:rsidRDefault="00A7065E" w:rsidP="00F226CD">
            <w:pPr>
              <w:pStyle w:val="ItemDescription"/>
            </w:pPr>
            <w:r>
              <w:t>In Progress</w:t>
            </w:r>
          </w:p>
        </w:tc>
      </w:tr>
      <w:tr w:rsidR="00A7065E" w:rsidRPr="00040308" w14:paraId="03730CB8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FB09535" w14:textId="4C06ADF1" w:rsidR="00A7065E" w:rsidRDefault="00A7065E" w:rsidP="00F226CD">
            <w:pPr>
              <w:pStyle w:val="ItemDescription"/>
            </w:pPr>
            <w:r>
              <w:t>Add locker room etiquette to “</w:t>
            </w:r>
            <w:proofErr w:type="gramStart"/>
            <w:r>
              <w:t>expectations“ sheet</w:t>
            </w:r>
            <w:proofErr w:type="gramEnd"/>
            <w:r>
              <w:t>.</w:t>
            </w:r>
          </w:p>
        </w:tc>
        <w:tc>
          <w:tcPr>
            <w:tcW w:w="1140" w:type="pct"/>
          </w:tcPr>
          <w:p w14:paraId="2458E7E6" w14:textId="4B549D27" w:rsidR="00A7065E" w:rsidRDefault="00A7065E" w:rsidP="00F226CD">
            <w:pPr>
              <w:pStyle w:val="ItemDescription"/>
            </w:pPr>
            <w:r>
              <w:t>Adeline</w:t>
            </w:r>
          </w:p>
        </w:tc>
        <w:tc>
          <w:tcPr>
            <w:tcW w:w="823" w:type="pct"/>
          </w:tcPr>
          <w:p w14:paraId="01C52DA3" w14:textId="3124493D" w:rsidR="00A7065E" w:rsidRDefault="00A7065E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047479D8" w14:textId="166F2933" w:rsidR="00A7065E" w:rsidRDefault="00A7065E" w:rsidP="00F226CD">
            <w:pPr>
              <w:pStyle w:val="ItemDescription"/>
            </w:pPr>
            <w:r>
              <w:t>In Progress</w:t>
            </w:r>
          </w:p>
        </w:tc>
      </w:tr>
      <w:tr w:rsidR="00F226CD" w:rsidRPr="00040308" w14:paraId="79513BF7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2FFE431B" w14:textId="3E7313D1" w:rsidR="00F226CD" w:rsidRDefault="00A229BF" w:rsidP="00F226CD">
            <w:pPr>
              <w:pStyle w:val="ItemDescription"/>
            </w:pPr>
            <w:r>
              <w:t xml:space="preserve">Ed wants </w:t>
            </w:r>
            <w:r w:rsidR="001C793B">
              <w:t>details on price per lane per hour.</w:t>
            </w:r>
          </w:p>
        </w:tc>
        <w:tc>
          <w:tcPr>
            <w:tcW w:w="1140" w:type="pct"/>
          </w:tcPr>
          <w:p w14:paraId="48611F80" w14:textId="4BC3C974" w:rsidR="00F226CD" w:rsidRDefault="00A7065E" w:rsidP="00F226CD">
            <w:pPr>
              <w:pStyle w:val="ItemDescription"/>
            </w:pPr>
            <w:r>
              <w:t>Shawna</w:t>
            </w:r>
          </w:p>
        </w:tc>
        <w:tc>
          <w:tcPr>
            <w:tcW w:w="823" w:type="pct"/>
          </w:tcPr>
          <w:p w14:paraId="51025049" w14:textId="5E0E41A9" w:rsidR="00F226CD" w:rsidRDefault="00A7065E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60CED1BD" w14:textId="60E7A8A9" w:rsidR="00F226CD" w:rsidRDefault="00A7065E" w:rsidP="00F226CD">
            <w:pPr>
              <w:pStyle w:val="ItemDescription"/>
            </w:pPr>
            <w:r>
              <w:t>In Progress</w:t>
            </w:r>
          </w:p>
        </w:tc>
      </w:tr>
      <w:tr w:rsidR="00F226CD" w:rsidRPr="00040308" w14:paraId="000597AA" w14:textId="77777777" w:rsidTr="00A7065E">
        <w:trPr>
          <w:gridAfter w:val="1"/>
          <w:wAfter w:w="44" w:type="pct"/>
          <w:trHeight w:val="292"/>
          <w:jc w:val="center"/>
        </w:trPr>
        <w:tc>
          <w:tcPr>
            <w:tcW w:w="2281" w:type="pct"/>
          </w:tcPr>
          <w:p w14:paraId="12B44ADA" w14:textId="61DE6209" w:rsidR="00F226CD" w:rsidRDefault="001C793B" w:rsidP="00F226CD">
            <w:pPr>
              <w:pStyle w:val="ItemDescription"/>
            </w:pPr>
            <w:r>
              <w:t>After Phase 5</w:t>
            </w:r>
            <w:r w:rsidR="00A7065E">
              <w:t xml:space="preserve">, </w:t>
            </w:r>
            <w:r>
              <w:t>call back about Northumberland busing</w:t>
            </w:r>
          </w:p>
        </w:tc>
        <w:tc>
          <w:tcPr>
            <w:tcW w:w="1140" w:type="pct"/>
          </w:tcPr>
          <w:p w14:paraId="29A83DFA" w14:textId="6A094F31" w:rsidR="00F226CD" w:rsidRDefault="00A7065E" w:rsidP="00F226CD">
            <w:pPr>
              <w:pStyle w:val="ItemDescription"/>
            </w:pPr>
            <w:r>
              <w:t>Lisa</w:t>
            </w:r>
          </w:p>
        </w:tc>
        <w:tc>
          <w:tcPr>
            <w:tcW w:w="823" w:type="pct"/>
          </w:tcPr>
          <w:p w14:paraId="365E5CD0" w14:textId="7E51A9EE" w:rsidR="00F226CD" w:rsidRDefault="00A7065E" w:rsidP="00F226CD">
            <w:pPr>
              <w:pStyle w:val="ItemDescription"/>
            </w:pPr>
            <w:r>
              <w:t>Oct. 17</w:t>
            </w:r>
          </w:p>
        </w:tc>
        <w:tc>
          <w:tcPr>
            <w:tcW w:w="712" w:type="pct"/>
          </w:tcPr>
          <w:p w14:paraId="5D1B6BDB" w14:textId="71B48590" w:rsidR="00F226CD" w:rsidRDefault="00A7065E" w:rsidP="00F226CD">
            <w:pPr>
              <w:pStyle w:val="ItemDescription"/>
            </w:pPr>
            <w:r>
              <w:t>In Progress</w:t>
            </w:r>
          </w:p>
        </w:tc>
      </w:tr>
    </w:tbl>
    <w:p w14:paraId="6F36A781" w14:textId="77777777" w:rsidR="00040308" w:rsidRPr="00040308" w:rsidRDefault="00040308" w:rsidP="00A745E8">
      <w:pPr>
        <w:pStyle w:val="ListNumber"/>
        <w:numPr>
          <w:ilvl w:val="0"/>
          <w:numId w:val="0"/>
        </w:numPr>
      </w:pPr>
    </w:p>
    <w:sectPr w:rsidR="00040308" w:rsidRPr="00040308" w:rsidSect="003936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D4DB" w14:textId="77777777" w:rsidR="00B4326B" w:rsidRDefault="00B4326B" w:rsidP="001E7D29">
      <w:pPr>
        <w:spacing w:after="0" w:line="240" w:lineRule="auto"/>
      </w:pPr>
      <w:r>
        <w:separator/>
      </w:r>
    </w:p>
  </w:endnote>
  <w:endnote w:type="continuationSeparator" w:id="0">
    <w:p w14:paraId="26A9133C" w14:textId="77777777" w:rsidR="00B4326B" w:rsidRDefault="00B4326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A8E2" w14:textId="77777777" w:rsidR="001D0BE6" w:rsidRDefault="001D0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2CFB" w14:textId="77777777" w:rsidR="001D0BE6" w:rsidRDefault="001D0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E82C" w14:textId="77777777" w:rsidR="001D0BE6" w:rsidRDefault="001D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6AA9" w14:textId="77777777" w:rsidR="00B4326B" w:rsidRDefault="00B4326B" w:rsidP="001E7D29">
      <w:pPr>
        <w:spacing w:after="0" w:line="240" w:lineRule="auto"/>
      </w:pPr>
      <w:r>
        <w:separator/>
      </w:r>
    </w:p>
  </w:footnote>
  <w:footnote w:type="continuationSeparator" w:id="0">
    <w:p w14:paraId="0058B79D" w14:textId="77777777" w:rsidR="00B4326B" w:rsidRDefault="00B4326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E08D" w14:textId="77777777" w:rsidR="001D0BE6" w:rsidRDefault="001D0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712E" w14:textId="227801B9" w:rsidR="002E4F42" w:rsidRDefault="00D242A0">
    <w:pPr>
      <w:pStyle w:val="Header"/>
    </w:pPr>
    <w:r>
      <w:rPr>
        <w:noProof/>
        <w:sz w:val="40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6D418" wp14:editId="1EDF5611">
              <wp:simplePos x="0" y="0"/>
              <wp:positionH relativeFrom="margin">
                <wp:posOffset>-83127</wp:posOffset>
              </wp:positionH>
              <wp:positionV relativeFrom="paragraph">
                <wp:posOffset>992827</wp:posOffset>
              </wp:positionV>
              <wp:extent cx="4220062" cy="0"/>
              <wp:effectExtent l="0" t="19050" r="47625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20062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3EE0C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55pt,78.2pt" to="325.7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" strokecolor="#276e8b [2404]" strokeweight="4.5pt">
              <w10:wrap anchorx="margin"/>
            </v:line>
          </w:pict>
        </mc:Fallback>
      </mc:AlternateContent>
    </w:r>
    <w:r w:rsidR="00412DE3">
      <w:rPr>
        <w:noProof/>
      </w:rPr>
      <w:drawing>
        <wp:inline distT="0" distB="0" distL="0" distR="0" wp14:anchorId="2243DD1A" wp14:editId="7D96B48F">
          <wp:extent cx="1485903" cy="914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503" cy="10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F42"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86165" wp14:editId="6A13C90E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1D7FD27" id="Group 29" o:spid="_x0000_s1026" alt="Background design and shapes" style="position:absolute;margin-left:-53.6pt;margin-top:-43.1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">
              <v:shape id="Freeform: Shape 9" o:spid="_x0000_s1027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8" o:spid="_x0000_s1028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7DB4" w14:textId="77777777" w:rsidR="001D0BE6" w:rsidRDefault="001D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772"/>
    <w:multiLevelType w:val="multilevel"/>
    <w:tmpl w:val="85EE8EA4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10C26A1"/>
    <w:multiLevelType w:val="multilevel"/>
    <w:tmpl w:val="3BCC9566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5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3FF5CDE"/>
    <w:multiLevelType w:val="multilevel"/>
    <w:tmpl w:val="03AC2FB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418E"/>
    <w:rsid w:val="00016839"/>
    <w:rsid w:val="00040308"/>
    <w:rsid w:val="00056DCD"/>
    <w:rsid w:val="00057671"/>
    <w:rsid w:val="000661E8"/>
    <w:rsid w:val="0007494A"/>
    <w:rsid w:val="00084752"/>
    <w:rsid w:val="00086540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420D7"/>
    <w:rsid w:val="00144820"/>
    <w:rsid w:val="0015180F"/>
    <w:rsid w:val="001746FC"/>
    <w:rsid w:val="00193653"/>
    <w:rsid w:val="001B5426"/>
    <w:rsid w:val="001C329C"/>
    <w:rsid w:val="001C407F"/>
    <w:rsid w:val="001C793B"/>
    <w:rsid w:val="001D0BE6"/>
    <w:rsid w:val="001E7D29"/>
    <w:rsid w:val="002404F5"/>
    <w:rsid w:val="00275260"/>
    <w:rsid w:val="00276FA1"/>
    <w:rsid w:val="002859E6"/>
    <w:rsid w:val="00285B87"/>
    <w:rsid w:val="00291B4A"/>
    <w:rsid w:val="002C3D7E"/>
    <w:rsid w:val="002D5B81"/>
    <w:rsid w:val="002E0A8D"/>
    <w:rsid w:val="002E11C2"/>
    <w:rsid w:val="002E3433"/>
    <w:rsid w:val="002E4F42"/>
    <w:rsid w:val="0031200D"/>
    <w:rsid w:val="00312CEB"/>
    <w:rsid w:val="00314F69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3A5D70"/>
    <w:rsid w:val="003B4A36"/>
    <w:rsid w:val="003B4BB3"/>
    <w:rsid w:val="003D33F1"/>
    <w:rsid w:val="0040622F"/>
    <w:rsid w:val="00410612"/>
    <w:rsid w:val="00411F8B"/>
    <w:rsid w:val="00412DE3"/>
    <w:rsid w:val="00416281"/>
    <w:rsid w:val="004203B0"/>
    <w:rsid w:val="004230D9"/>
    <w:rsid w:val="00436DBC"/>
    <w:rsid w:val="00437CB2"/>
    <w:rsid w:val="0044265C"/>
    <w:rsid w:val="0044404C"/>
    <w:rsid w:val="00450670"/>
    <w:rsid w:val="00461397"/>
    <w:rsid w:val="00462DC7"/>
    <w:rsid w:val="004724BD"/>
    <w:rsid w:val="00477352"/>
    <w:rsid w:val="00491C23"/>
    <w:rsid w:val="004B5C09"/>
    <w:rsid w:val="004D2A8A"/>
    <w:rsid w:val="004E227E"/>
    <w:rsid w:val="00500DD1"/>
    <w:rsid w:val="00521AE3"/>
    <w:rsid w:val="00535B54"/>
    <w:rsid w:val="00553E89"/>
    <w:rsid w:val="00554276"/>
    <w:rsid w:val="005628CE"/>
    <w:rsid w:val="00564D17"/>
    <w:rsid w:val="00570173"/>
    <w:rsid w:val="00597A14"/>
    <w:rsid w:val="005D3902"/>
    <w:rsid w:val="005E0ED9"/>
    <w:rsid w:val="00616B41"/>
    <w:rsid w:val="00620AE8"/>
    <w:rsid w:val="0064628C"/>
    <w:rsid w:val="00651AE8"/>
    <w:rsid w:val="00651BE2"/>
    <w:rsid w:val="0065214E"/>
    <w:rsid w:val="00652665"/>
    <w:rsid w:val="00655EE2"/>
    <w:rsid w:val="00671347"/>
    <w:rsid w:val="00680296"/>
    <w:rsid w:val="006853BC"/>
    <w:rsid w:val="006866CE"/>
    <w:rsid w:val="00687389"/>
    <w:rsid w:val="006928C1"/>
    <w:rsid w:val="006B2937"/>
    <w:rsid w:val="006B2F18"/>
    <w:rsid w:val="006C69AD"/>
    <w:rsid w:val="006D5463"/>
    <w:rsid w:val="006E015E"/>
    <w:rsid w:val="006F03D4"/>
    <w:rsid w:val="006F0C4F"/>
    <w:rsid w:val="00700B1F"/>
    <w:rsid w:val="00717DB7"/>
    <w:rsid w:val="007257E9"/>
    <w:rsid w:val="00730014"/>
    <w:rsid w:val="00740105"/>
    <w:rsid w:val="007445E2"/>
    <w:rsid w:val="00744B1E"/>
    <w:rsid w:val="00756D9C"/>
    <w:rsid w:val="007619BD"/>
    <w:rsid w:val="00771C24"/>
    <w:rsid w:val="00781863"/>
    <w:rsid w:val="00792701"/>
    <w:rsid w:val="00796461"/>
    <w:rsid w:val="007C7AB2"/>
    <w:rsid w:val="007D5836"/>
    <w:rsid w:val="007E490E"/>
    <w:rsid w:val="007F34A4"/>
    <w:rsid w:val="00815563"/>
    <w:rsid w:val="00816E26"/>
    <w:rsid w:val="008240DA"/>
    <w:rsid w:val="00824169"/>
    <w:rsid w:val="008429E5"/>
    <w:rsid w:val="00867EA4"/>
    <w:rsid w:val="00880C14"/>
    <w:rsid w:val="00892991"/>
    <w:rsid w:val="00897D88"/>
    <w:rsid w:val="008A0319"/>
    <w:rsid w:val="008A1D66"/>
    <w:rsid w:val="008C276A"/>
    <w:rsid w:val="008D43E9"/>
    <w:rsid w:val="008E3C0E"/>
    <w:rsid w:val="008E421A"/>
    <w:rsid w:val="008E476B"/>
    <w:rsid w:val="008F7BC9"/>
    <w:rsid w:val="00927C63"/>
    <w:rsid w:val="00932F50"/>
    <w:rsid w:val="0094637B"/>
    <w:rsid w:val="0095275D"/>
    <w:rsid w:val="00955A78"/>
    <w:rsid w:val="009921B8"/>
    <w:rsid w:val="00993B09"/>
    <w:rsid w:val="009D4984"/>
    <w:rsid w:val="009D6901"/>
    <w:rsid w:val="009D74E6"/>
    <w:rsid w:val="009F173A"/>
    <w:rsid w:val="009F4E19"/>
    <w:rsid w:val="00A07662"/>
    <w:rsid w:val="00A21B71"/>
    <w:rsid w:val="00A229BF"/>
    <w:rsid w:val="00A23215"/>
    <w:rsid w:val="00A25111"/>
    <w:rsid w:val="00A3439E"/>
    <w:rsid w:val="00A37F9E"/>
    <w:rsid w:val="00A40085"/>
    <w:rsid w:val="00A47DF6"/>
    <w:rsid w:val="00A60E11"/>
    <w:rsid w:val="00A63D35"/>
    <w:rsid w:val="00A7065E"/>
    <w:rsid w:val="00A745E8"/>
    <w:rsid w:val="00A9231C"/>
    <w:rsid w:val="00AA2532"/>
    <w:rsid w:val="00AE1F88"/>
    <w:rsid w:val="00AE361F"/>
    <w:rsid w:val="00AE5370"/>
    <w:rsid w:val="00B111C3"/>
    <w:rsid w:val="00B11A7C"/>
    <w:rsid w:val="00B21F64"/>
    <w:rsid w:val="00B247A9"/>
    <w:rsid w:val="00B4326B"/>
    <w:rsid w:val="00B435B5"/>
    <w:rsid w:val="00B53C56"/>
    <w:rsid w:val="00B55259"/>
    <w:rsid w:val="00B565D8"/>
    <w:rsid w:val="00B5779A"/>
    <w:rsid w:val="00B64D24"/>
    <w:rsid w:val="00B7147D"/>
    <w:rsid w:val="00B75CFC"/>
    <w:rsid w:val="00B853F9"/>
    <w:rsid w:val="00BA2217"/>
    <w:rsid w:val="00BB018B"/>
    <w:rsid w:val="00BD1747"/>
    <w:rsid w:val="00BD2B06"/>
    <w:rsid w:val="00BE4BB4"/>
    <w:rsid w:val="00C14973"/>
    <w:rsid w:val="00C15B27"/>
    <w:rsid w:val="00C1643D"/>
    <w:rsid w:val="00C261A9"/>
    <w:rsid w:val="00C42793"/>
    <w:rsid w:val="00C47362"/>
    <w:rsid w:val="00C50520"/>
    <w:rsid w:val="00C601ED"/>
    <w:rsid w:val="00C67AF7"/>
    <w:rsid w:val="00C955BD"/>
    <w:rsid w:val="00CE5A5C"/>
    <w:rsid w:val="00CE7507"/>
    <w:rsid w:val="00CF3FF1"/>
    <w:rsid w:val="00D0075D"/>
    <w:rsid w:val="00D238B6"/>
    <w:rsid w:val="00D242A0"/>
    <w:rsid w:val="00D25F02"/>
    <w:rsid w:val="00D31AB7"/>
    <w:rsid w:val="00D36D68"/>
    <w:rsid w:val="00D444B4"/>
    <w:rsid w:val="00D50D23"/>
    <w:rsid w:val="00D512BB"/>
    <w:rsid w:val="00D557C4"/>
    <w:rsid w:val="00D91494"/>
    <w:rsid w:val="00DA3B1A"/>
    <w:rsid w:val="00DB56D7"/>
    <w:rsid w:val="00DC6078"/>
    <w:rsid w:val="00DC79AD"/>
    <w:rsid w:val="00DD2075"/>
    <w:rsid w:val="00DF2868"/>
    <w:rsid w:val="00DF34A6"/>
    <w:rsid w:val="00DF5456"/>
    <w:rsid w:val="00E42B36"/>
    <w:rsid w:val="00E557A0"/>
    <w:rsid w:val="00E60C18"/>
    <w:rsid w:val="00E771FC"/>
    <w:rsid w:val="00E77891"/>
    <w:rsid w:val="00EB111F"/>
    <w:rsid w:val="00EB6A25"/>
    <w:rsid w:val="00ED1690"/>
    <w:rsid w:val="00EE1019"/>
    <w:rsid w:val="00EF0B37"/>
    <w:rsid w:val="00EF6435"/>
    <w:rsid w:val="00F10F6B"/>
    <w:rsid w:val="00F226CD"/>
    <w:rsid w:val="00F23697"/>
    <w:rsid w:val="00F32DBF"/>
    <w:rsid w:val="00F36BB7"/>
    <w:rsid w:val="00F4395C"/>
    <w:rsid w:val="00F85B0C"/>
    <w:rsid w:val="00F87EAA"/>
    <w:rsid w:val="00F92B25"/>
    <w:rsid w:val="00FB3809"/>
    <w:rsid w:val="00FD6CAB"/>
    <w:rsid w:val="00FE1AE2"/>
    <w:rsid w:val="00FE64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BAE3E"/>
  <w15:docId w15:val="{626E66BE-1A2A-484D-A22A-C262AD6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13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543260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39C6FC-EF6D-45D0-8DDF-57E60A40A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266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Booth</dc:creator>
  <dc:description/>
  <cp:lastModifiedBy>Christine Booth</cp:lastModifiedBy>
  <cp:revision>10</cp:revision>
  <dcterms:created xsi:type="dcterms:W3CDTF">2021-09-26T21:46:00Z</dcterms:created>
  <dcterms:modified xsi:type="dcterms:W3CDTF">2021-10-05T21:06:00Z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