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B7F7B" w:rsidR="00303B66" w:rsidP="00E52697" w:rsidRDefault="00A75FB8" w14:paraId="3961884E" w14:textId="25D4A7E7">
      <w:pPr>
        <w:spacing w:after="0"/>
        <w:jc w:val="right"/>
        <w:rPr>
          <w:b/>
          <w:noProof/>
          <w:color w:val="FF0000"/>
        </w:rPr>
      </w:pPr>
      <w:r>
        <w:rPr>
          <w:noProof/>
        </w:rPr>
        <mc:AlternateContent>
          <mc:Choice Requires="wps">
            <w:drawing>
              <wp:anchor distT="45720" distB="45720" distL="114300" distR="114300" simplePos="0" relativeHeight="251659264" behindDoc="0" locked="0" layoutInCell="1" allowOverlap="1" wp14:anchorId="4D4C94AE" wp14:editId="0FC11A80">
                <wp:simplePos x="0" y="0"/>
                <wp:positionH relativeFrom="margin">
                  <wp:posOffset>1177925</wp:posOffset>
                </wp:positionH>
                <wp:positionV relativeFrom="paragraph">
                  <wp:posOffset>-50800</wp:posOffset>
                </wp:positionV>
                <wp:extent cx="5286375" cy="876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76300"/>
                        </a:xfrm>
                        <a:prstGeom prst="rect">
                          <a:avLst/>
                        </a:prstGeom>
                        <a:solidFill>
                          <a:schemeClr val="bg1">
                            <a:lumMod val="75000"/>
                          </a:schemeClr>
                        </a:solidFill>
                        <a:ln w="19050">
                          <a:solidFill>
                            <a:srgbClr val="000000"/>
                          </a:solidFill>
                          <a:miter lim="800000"/>
                          <a:headEnd/>
                          <a:tailEnd/>
                        </a:ln>
                      </wps:spPr>
                      <wps:txbx>
                        <w:txbxContent>
                          <w:p w:rsidRPr="00695C4E" w:rsidR="00303B66" w:rsidP="00303B66" w:rsidRDefault="00902A1D" w14:paraId="7B58E497" w14:textId="3999295F">
                            <w:pPr>
                              <w:spacing w:after="0"/>
                              <w:jc w:val="center"/>
                              <w:rPr>
                                <w:rFonts w:ascii="Century Gothic" w:hAnsi="Century Gothic"/>
                                <w:b/>
                                <w:i/>
                                <w:iCs/>
                                <w:sz w:val="48"/>
                                <w:szCs w:val="48"/>
                              </w:rPr>
                            </w:pPr>
                            <w:r w:rsidRPr="00C36E7D">
                              <w:rPr>
                                <w:rFonts w:ascii="Century Gothic" w:hAnsi="Century Gothic"/>
                                <w:b/>
                                <w:i/>
                                <w:iCs/>
                                <w:sz w:val="48"/>
                                <w:szCs w:val="48"/>
                              </w:rPr>
                              <w:t>Saskatoon Goldfins Swim Club</w:t>
                            </w:r>
                          </w:p>
                          <w:p w:rsidRPr="00303B66" w:rsidR="00303B66" w:rsidP="00303B66" w:rsidRDefault="00303B66" w14:paraId="1C466314" w14:textId="77777777">
                            <w:pPr>
                              <w:spacing w:after="0"/>
                              <w:jc w:val="center"/>
                              <w:rPr>
                                <w:rFonts w:ascii="Century Gothic" w:hAnsi="Century Gothic"/>
                                <w:sz w:val="40"/>
                                <w:szCs w:val="40"/>
                              </w:rPr>
                            </w:pPr>
                            <w:r w:rsidRPr="00303B66">
                              <w:rPr>
                                <w:rFonts w:ascii="Century Gothic" w:hAnsi="Century Gothic"/>
                                <w:sz w:val="40"/>
                                <w:szCs w:val="40"/>
                              </w:rPr>
                              <w:t>Return to Swimming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4C94AE">
                <v:stroke joinstyle="miter"/>
                <v:path gradientshapeok="t" o:connecttype="rect"/>
              </v:shapetype>
              <v:shape id="Text Box 2" style="position:absolute;left:0;text-align:left;margin-left:92.75pt;margin-top:-4pt;width:416.2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">
                <v:textbox>
                  <w:txbxContent>
                    <w:p w:rsidRPr="00695C4E" w:rsidR="00303B66" w:rsidP="00303B66" w:rsidRDefault="00902A1D" w14:paraId="7B58E497" w14:textId="3999295F">
                      <w:pPr>
                        <w:spacing w:after="0"/>
                        <w:jc w:val="center"/>
                        <w:rPr>
                          <w:rFonts w:ascii="Century Gothic" w:hAnsi="Century Gothic"/>
                          <w:b/>
                          <w:i/>
                          <w:iCs/>
                          <w:sz w:val="48"/>
                          <w:szCs w:val="48"/>
                        </w:rPr>
                      </w:pPr>
                      <w:r w:rsidRPr="00C36E7D">
                        <w:rPr>
                          <w:rFonts w:ascii="Century Gothic" w:hAnsi="Century Gothic"/>
                          <w:b/>
                          <w:i/>
                          <w:iCs/>
                          <w:sz w:val="48"/>
                          <w:szCs w:val="48"/>
                        </w:rPr>
                        <w:t>Saskatoon Goldfins Swim Club</w:t>
                      </w:r>
                    </w:p>
                    <w:p w:rsidRPr="00303B66" w:rsidR="00303B66" w:rsidP="00303B66" w:rsidRDefault="00303B66" w14:paraId="1C466314" w14:textId="77777777">
                      <w:pPr>
                        <w:spacing w:after="0"/>
                        <w:jc w:val="center"/>
                        <w:rPr>
                          <w:rFonts w:ascii="Century Gothic" w:hAnsi="Century Gothic"/>
                          <w:sz w:val="40"/>
                          <w:szCs w:val="40"/>
                        </w:rPr>
                      </w:pPr>
                      <w:r w:rsidRPr="00303B66">
                        <w:rPr>
                          <w:rFonts w:ascii="Century Gothic" w:hAnsi="Century Gothic"/>
                          <w:sz w:val="40"/>
                          <w:szCs w:val="40"/>
                        </w:rPr>
                        <w:t>Return to Swimming Plan</w:t>
                      </w:r>
                    </w:p>
                  </w:txbxContent>
                </v:textbox>
                <w10:wrap anchorx="margin"/>
              </v:shape>
            </w:pict>
          </mc:Fallback>
        </mc:AlternateContent>
      </w:r>
      <w:r w:rsidR="00535D64">
        <w:rPr>
          <w:i/>
          <w:iCs/>
          <w:noProof/>
        </w:rPr>
        <w:drawing>
          <wp:anchor distT="0" distB="0" distL="114300" distR="114300" simplePos="0" relativeHeight="251703296" behindDoc="0" locked="0" layoutInCell="1" allowOverlap="1" wp14:anchorId="682A60E4" wp14:editId="56471E3F">
            <wp:simplePos x="0" y="0"/>
            <wp:positionH relativeFrom="column">
              <wp:posOffset>-266700</wp:posOffset>
            </wp:positionH>
            <wp:positionV relativeFrom="paragraph">
              <wp:posOffset>54610</wp:posOffset>
            </wp:positionV>
            <wp:extent cx="1444625" cy="101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8 at 2.14.00 PM.pn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4625" cy="1012190"/>
                    </a:xfrm>
                    <a:prstGeom prst="rect">
                      <a:avLst/>
                    </a:prstGeom>
                  </pic:spPr>
                </pic:pic>
              </a:graphicData>
            </a:graphic>
            <wp14:sizeRelH relativeFrom="margin">
              <wp14:pctWidth>0</wp14:pctWidth>
            </wp14:sizeRelH>
            <wp14:sizeRelV relativeFrom="margin">
              <wp14:pctHeight>0</wp14:pctHeight>
            </wp14:sizeRelV>
          </wp:anchor>
        </w:drawing>
      </w:r>
    </w:p>
    <w:p w:rsidR="00695C4E" w:rsidP="00303B66" w:rsidRDefault="00695C4E" w14:paraId="39EFF2A5" w14:textId="44A91698">
      <w:pPr>
        <w:spacing w:after="0"/>
        <w:rPr>
          <w:noProof/>
        </w:rPr>
      </w:pPr>
    </w:p>
    <w:p w:rsidR="00695C4E" w:rsidP="00303B66" w:rsidRDefault="00695C4E" w14:paraId="05091E11" w14:textId="6230CFF0">
      <w:pPr>
        <w:spacing w:after="0"/>
        <w:rPr>
          <w:noProof/>
        </w:rPr>
      </w:pPr>
    </w:p>
    <w:p w:rsidR="00695C4E" w:rsidP="00303B66" w:rsidRDefault="00695C4E" w14:paraId="41758A94" w14:textId="181BA0FB">
      <w:pPr>
        <w:spacing w:after="0"/>
        <w:rPr>
          <w:i/>
          <w:iCs/>
          <w:noProof/>
        </w:rPr>
      </w:pPr>
    </w:p>
    <w:p w:rsidR="00535D64" w:rsidP="00303B66" w:rsidRDefault="00535D64" w14:paraId="76FB6F15" w14:textId="7CFA46F5">
      <w:pPr>
        <w:spacing w:after="0"/>
        <w:rPr>
          <w:i/>
          <w:iCs/>
          <w:noProof/>
        </w:rPr>
      </w:pPr>
    </w:p>
    <w:p w:rsidRPr="00695C4E" w:rsidR="00535D64" w:rsidP="00A75FB8" w:rsidRDefault="00A75FB8" w14:paraId="28811147" w14:textId="7AFB41B2">
      <w:pPr>
        <w:spacing w:after="0"/>
        <w:jc w:val="right"/>
        <w:rPr>
          <w:i/>
          <w:iCs/>
          <w:noProof/>
        </w:rPr>
      </w:pPr>
      <w:r w:rsidRPr="00590741">
        <w:rPr>
          <w:noProof/>
          <w:highlight w:val="yellow"/>
        </w:rPr>
        <mc:AlternateContent>
          <mc:Choice Requires="wps">
            <w:drawing>
              <wp:anchor distT="45720" distB="45720" distL="114300" distR="114300" simplePos="0" relativeHeight="251664384" behindDoc="0" locked="0" layoutInCell="1" allowOverlap="1" wp14:anchorId="15FC567B" wp14:editId="38EA0952">
                <wp:simplePos x="0" y="0"/>
                <wp:positionH relativeFrom="margin">
                  <wp:posOffset>57150</wp:posOffset>
                </wp:positionH>
                <wp:positionV relativeFrom="paragraph">
                  <wp:posOffset>265430</wp:posOffset>
                </wp:positionV>
                <wp:extent cx="6819900" cy="140462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chemeClr val="bg1">
                            <a:lumMod val="75000"/>
                          </a:schemeClr>
                        </a:solidFill>
                        <a:ln w="19050">
                          <a:solidFill>
                            <a:srgbClr val="000000"/>
                          </a:solidFill>
                          <a:miter lim="800000"/>
                          <a:headEnd/>
                          <a:tailEnd/>
                        </a:ln>
                      </wps:spPr>
                      <wps:txbx>
                        <w:txbxContent>
                          <w:p w:rsidRPr="00C82277" w:rsidR="00C82277" w:rsidP="00C82277" w:rsidRDefault="00C82277" w14:paraId="4CC322C3" w14:textId="77777777">
                            <w:pPr>
                              <w:spacing w:after="0"/>
                              <w:jc w:val="center"/>
                              <w:rPr>
                                <w:rFonts w:ascii="Century Gothic" w:hAnsi="Century Gothic"/>
                                <w:b/>
                                <w:sz w:val="28"/>
                                <w:szCs w:val="28"/>
                              </w:rPr>
                            </w:pPr>
                            <w:r w:rsidRPr="00C82277">
                              <w:rPr>
                                <w:rFonts w:ascii="Century Gothic" w:hAnsi="Century Gothic"/>
                                <w:b/>
                                <w:sz w:val="28"/>
                                <w:szCs w:val="28"/>
                              </w:rPr>
                              <w:t>Return to Swimming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4.5pt;margin-top:20.9pt;width:53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" w14:anchorId="15FC567B">
                <v:textbox style="mso-fit-shape-to-text:t">
                  <w:txbxContent>
                    <w:p w:rsidRPr="00C82277" w:rsidR="00C82277" w:rsidP="00C82277" w:rsidRDefault="00C82277" w14:paraId="4CC322C3" w14:textId="77777777">
                      <w:pPr>
                        <w:spacing w:after="0"/>
                        <w:jc w:val="center"/>
                        <w:rPr>
                          <w:rFonts w:ascii="Century Gothic" w:hAnsi="Century Gothic"/>
                          <w:b/>
                          <w:sz w:val="28"/>
                          <w:szCs w:val="28"/>
                        </w:rPr>
                      </w:pPr>
                      <w:r w:rsidRPr="00C82277">
                        <w:rPr>
                          <w:rFonts w:ascii="Century Gothic" w:hAnsi="Century Gothic"/>
                          <w:b/>
                          <w:sz w:val="28"/>
                          <w:szCs w:val="28"/>
                        </w:rPr>
                        <w:t>Return to Swimming Committee</w:t>
                      </w:r>
                    </w:p>
                  </w:txbxContent>
                </v:textbox>
                <w10:wrap type="square" anchorx="margin"/>
              </v:shape>
            </w:pict>
          </mc:Fallback>
        </mc:AlternateContent>
      </w:r>
      <w:r w:rsidR="001D1680">
        <w:rPr>
          <w:b/>
          <w:noProof/>
          <w:color w:val="FF0000"/>
          <w:highlight w:val="yellow"/>
        </w:rPr>
        <w:t>December 29</w:t>
      </w:r>
      <w:r w:rsidRPr="00590741">
        <w:rPr>
          <w:b/>
          <w:noProof/>
          <w:color w:val="FF0000"/>
          <w:highlight w:val="yellow"/>
        </w:rPr>
        <w:t>, 2020</w:t>
      </w:r>
    </w:p>
    <w:p w:rsidRPr="005B076E" w:rsidR="00674BCB" w:rsidP="005B076E" w:rsidRDefault="001F6419" w14:paraId="0B7135AC" w14:textId="144F1FF0">
      <w:pPr>
        <w:spacing w:after="0"/>
        <w:rPr>
          <w:rFonts w:ascii="Century Gothic" w:hAnsi="Century Gothic"/>
        </w:rPr>
      </w:pPr>
      <w:r w:rsidRPr="00C04DE6">
        <w:rPr>
          <w:rFonts w:ascii="Century Gothic" w:hAnsi="Century Gothic"/>
          <w:noProof/>
        </w:rPr>
        <mc:AlternateContent>
          <mc:Choice Requires="wps">
            <w:drawing>
              <wp:anchor distT="45720" distB="45720" distL="114300" distR="114300" simplePos="0" relativeHeight="251700224" behindDoc="0" locked="0" layoutInCell="1" allowOverlap="1" wp14:anchorId="0E76DD13" wp14:editId="463CEB88">
                <wp:simplePos x="0" y="0"/>
                <wp:positionH relativeFrom="margin">
                  <wp:posOffset>24664</wp:posOffset>
                </wp:positionH>
                <wp:positionV relativeFrom="paragraph">
                  <wp:posOffset>1109345</wp:posOffset>
                </wp:positionV>
                <wp:extent cx="6829425" cy="1404620"/>
                <wp:effectExtent l="0" t="0" r="2857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bg1">
                            <a:lumMod val="75000"/>
                          </a:schemeClr>
                        </a:solidFill>
                        <a:ln w="19050">
                          <a:solidFill>
                            <a:srgbClr val="000000"/>
                          </a:solidFill>
                          <a:miter lim="800000"/>
                          <a:headEnd/>
                          <a:tailEnd/>
                        </a:ln>
                      </wps:spPr>
                      <wps:txbx>
                        <w:txbxContent>
                          <w:p w:rsidRPr="00C82277" w:rsidR="005B076E" w:rsidP="005B076E" w:rsidRDefault="005B076E" w14:paraId="049C9D95" w14:textId="77777777">
                            <w:pPr>
                              <w:spacing w:after="0"/>
                              <w:jc w:val="center"/>
                              <w:rPr>
                                <w:rFonts w:ascii="Century Gothic" w:hAnsi="Century Gothic"/>
                                <w:b/>
                                <w:sz w:val="28"/>
                                <w:szCs w:val="28"/>
                              </w:rPr>
                            </w:pPr>
                            <w:r w:rsidRPr="00C82277">
                              <w:rPr>
                                <w:rFonts w:ascii="Century Gothic" w:hAnsi="Century Gothic"/>
                                <w:b/>
                                <w:sz w:val="28"/>
                                <w:szCs w:val="28"/>
                              </w:rPr>
                              <w:t>C</w:t>
                            </w:r>
                            <w:r>
                              <w:rPr>
                                <w:rFonts w:ascii="Century Gothic" w:hAnsi="Century Gothic"/>
                                <w:b/>
                                <w:sz w:val="28"/>
                                <w:szCs w:val="28"/>
                              </w:rPr>
                              <w:t xml:space="preserve">ontact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1.95pt;margin-top:87.35pt;width:537.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" w14:anchorId="0E76DD13">
                <v:textbox style="mso-fit-shape-to-text:t">
                  <w:txbxContent>
                    <w:p w:rsidRPr="00C82277" w:rsidR="005B076E" w:rsidP="005B076E" w:rsidRDefault="005B076E" w14:paraId="049C9D95" w14:textId="77777777">
                      <w:pPr>
                        <w:spacing w:after="0"/>
                        <w:jc w:val="center"/>
                        <w:rPr>
                          <w:rFonts w:ascii="Century Gothic" w:hAnsi="Century Gothic"/>
                          <w:b/>
                          <w:sz w:val="28"/>
                          <w:szCs w:val="28"/>
                        </w:rPr>
                      </w:pPr>
                      <w:r w:rsidRPr="00C82277">
                        <w:rPr>
                          <w:rFonts w:ascii="Century Gothic" w:hAnsi="Century Gothic"/>
                          <w:b/>
                          <w:sz w:val="28"/>
                          <w:szCs w:val="28"/>
                        </w:rPr>
                        <w:t>C</w:t>
                      </w:r>
                      <w:r>
                        <w:rPr>
                          <w:rFonts w:ascii="Century Gothic" w:hAnsi="Century Gothic"/>
                          <w:b/>
                          <w:sz w:val="28"/>
                          <w:szCs w:val="28"/>
                        </w:rPr>
                        <w:t xml:space="preserve">ontact Information </w:t>
                      </w:r>
                    </w:p>
                  </w:txbxContent>
                </v:textbox>
                <w10:wrap type="square" anchorx="margin"/>
              </v:shape>
            </w:pict>
          </mc:Fallback>
        </mc:AlternateContent>
      </w:r>
      <w:r w:rsidRPr="00C04DE6" w:rsidR="00902A1D">
        <w:rPr>
          <w:rFonts w:ascii="Century Gothic" w:hAnsi="Century Gothic"/>
        </w:rPr>
        <w:t xml:space="preserve">Head Coach Steven Hitchings, </w:t>
      </w:r>
      <w:r w:rsidRPr="00C04DE6" w:rsidR="00B33A0B">
        <w:rPr>
          <w:rFonts w:ascii="Century Gothic" w:hAnsi="Century Gothic"/>
        </w:rPr>
        <w:t xml:space="preserve">Emily Jenkins, Justina </w:t>
      </w:r>
      <w:proofErr w:type="spellStart"/>
      <w:r w:rsidRPr="00C04DE6" w:rsidR="00B33A0B">
        <w:rPr>
          <w:rFonts w:ascii="Century Gothic" w:hAnsi="Century Gothic"/>
        </w:rPr>
        <w:t>Koshinsky</w:t>
      </w:r>
      <w:proofErr w:type="spellEnd"/>
      <w:r w:rsidRPr="00C04DE6" w:rsidR="00B33A0B">
        <w:rPr>
          <w:rFonts w:ascii="Century Gothic" w:hAnsi="Century Gothic"/>
        </w:rPr>
        <w:t>, Belinda Bilous, Simone de Rosemond</w:t>
      </w:r>
      <w:r w:rsidRPr="00C04DE6" w:rsidR="00902A1D">
        <w:rPr>
          <w:rFonts w:ascii="Century Gothic" w:hAnsi="Century Gothic"/>
        </w:rPr>
        <w:t xml:space="preserve">, Site Admin Murray </w:t>
      </w:r>
      <w:proofErr w:type="spellStart"/>
      <w:r w:rsidRPr="00C04DE6" w:rsidR="00902A1D">
        <w:rPr>
          <w:rFonts w:ascii="Century Gothic" w:hAnsi="Century Gothic"/>
        </w:rPr>
        <w:t>Sackmann</w:t>
      </w:r>
      <w:proofErr w:type="spellEnd"/>
      <w:r w:rsidRPr="00C04DE6" w:rsidR="00B33A0B">
        <w:rPr>
          <w:rFonts w:ascii="Century Gothic" w:hAnsi="Century Gothic"/>
        </w:rPr>
        <w:t xml:space="preserve"> &amp; Michelle Wolfe</w:t>
      </w:r>
      <w:r w:rsidR="00B23E62">
        <w:rPr>
          <w:rFonts w:ascii="Century Gothic" w:hAnsi="Century Gothic"/>
        </w:rPr>
        <w:t>.  The Head Coach will act as the Club’s Covid-19 representative.</w:t>
      </w:r>
    </w:p>
    <w:p w:rsidRPr="005B076E" w:rsidR="005B076E" w:rsidP="00A75FB8" w:rsidRDefault="003F454D" w14:paraId="2EEC3C5F" w14:textId="35A5D064">
      <w:pPr>
        <w:spacing w:after="0" w:line="360" w:lineRule="auto"/>
        <w:rPr>
          <w:rFonts w:ascii="Helvetica" w:hAnsi="Helvetica" w:eastAsia="Times New Roman" w:cs="Helvetica"/>
        </w:rPr>
      </w:pPr>
      <w:r w:rsidRPr="00C36E7D">
        <w:rPr>
          <w:rFonts w:ascii="Century Gothic" w:hAnsi="Century Gothic"/>
          <w:noProof/>
        </w:rPr>
        <mc:AlternateContent>
          <mc:Choice Requires="wps">
            <w:drawing>
              <wp:anchor distT="45720" distB="45720" distL="114300" distR="114300" simplePos="0" relativeHeight="251672576" behindDoc="0" locked="0" layoutInCell="1" allowOverlap="1" wp14:anchorId="5998B22B" wp14:editId="1A807247">
                <wp:simplePos x="0" y="0"/>
                <wp:positionH relativeFrom="margin">
                  <wp:posOffset>-66675</wp:posOffset>
                </wp:positionH>
                <wp:positionV relativeFrom="paragraph">
                  <wp:posOffset>1045778</wp:posOffset>
                </wp:positionV>
                <wp:extent cx="6838950" cy="1404620"/>
                <wp:effectExtent l="0" t="0" r="1905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chemeClr val="bg1">
                            <a:lumMod val="75000"/>
                          </a:schemeClr>
                        </a:solidFill>
                        <a:ln w="19050">
                          <a:solidFill>
                            <a:srgbClr val="000000"/>
                          </a:solidFill>
                          <a:miter lim="800000"/>
                          <a:headEnd/>
                          <a:tailEnd/>
                        </a:ln>
                      </wps:spPr>
                      <wps:txbx>
                        <w:txbxContent>
                          <w:p w:rsidRPr="00674BCB" w:rsidR="00674BCB" w:rsidP="00674BCB" w:rsidRDefault="00674BCB" w14:paraId="578DC49F" w14:textId="77777777">
                            <w:pPr>
                              <w:spacing w:after="0"/>
                              <w:jc w:val="center"/>
                              <w:rPr>
                                <w:rFonts w:ascii="Century Gothic" w:hAnsi="Century Gothic"/>
                                <w:b/>
                                <w:sz w:val="28"/>
                                <w:szCs w:val="28"/>
                              </w:rPr>
                            </w:pPr>
                            <w:r w:rsidRPr="00674BCB">
                              <w:rPr>
                                <w:rFonts w:ascii="Century Gothic" w:hAnsi="Century Gothic"/>
                                <w:b/>
                                <w:sz w:val="28"/>
                                <w:szCs w:val="28"/>
                              </w:rPr>
                              <w:t>Acknowledgement and Assumption of Risk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5.25pt;margin-top:82.35pt;width:538.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" w14:anchorId="5998B22B">
                <v:textbox style="mso-fit-shape-to-text:t">
                  <w:txbxContent>
                    <w:p w:rsidRPr="00674BCB" w:rsidR="00674BCB" w:rsidP="00674BCB" w:rsidRDefault="00674BCB" w14:paraId="578DC49F" w14:textId="77777777">
                      <w:pPr>
                        <w:spacing w:after="0"/>
                        <w:jc w:val="center"/>
                        <w:rPr>
                          <w:rFonts w:ascii="Century Gothic" w:hAnsi="Century Gothic"/>
                          <w:b/>
                          <w:sz w:val="28"/>
                          <w:szCs w:val="28"/>
                        </w:rPr>
                      </w:pPr>
                      <w:r w:rsidRPr="00674BCB">
                        <w:rPr>
                          <w:rFonts w:ascii="Century Gothic" w:hAnsi="Century Gothic"/>
                          <w:b/>
                          <w:sz w:val="28"/>
                          <w:szCs w:val="28"/>
                        </w:rPr>
                        <w:t>Acknowledgement and Assumption of Risk Form</w:t>
                      </w:r>
                    </w:p>
                  </w:txbxContent>
                </v:textbox>
                <w10:wrap type="square" anchorx="margin"/>
              </v:shape>
            </w:pict>
          </mc:Fallback>
        </mc:AlternateContent>
      </w:r>
      <w:r w:rsidRPr="005B076E" w:rsidR="005B076E">
        <w:rPr>
          <w:rFonts w:ascii="Helvetica" w:hAnsi="Helvetica" w:eastAsia="Times New Roman" w:cs="Helvetica"/>
        </w:rPr>
        <w:t xml:space="preserve">Head Coach Steven Hitchings    </w:t>
      </w:r>
      <w:hyperlink w:history="1" r:id="rId12">
        <w:r w:rsidRPr="005B076E" w:rsidR="005B076E">
          <w:rPr>
            <w:rStyle w:val="Hyperlink"/>
            <w:rFonts w:ascii="Helvetica" w:hAnsi="Helvetica" w:eastAsia="Times New Roman" w:cs="Helvetica"/>
          </w:rPr>
          <w:t>steven@goldfins.ca</w:t>
        </w:r>
      </w:hyperlink>
      <w:r w:rsidR="005B076E">
        <w:rPr>
          <w:rFonts w:ascii="Helvetica" w:hAnsi="Helvetica" w:eastAsia="Times New Roman" w:cs="Helvetica"/>
        </w:rPr>
        <w:br/>
      </w:r>
      <w:r w:rsidRPr="005B076E" w:rsidR="005B076E">
        <w:rPr>
          <w:rFonts w:ascii="Helvetica" w:hAnsi="Helvetica" w:eastAsia="Times New Roman" w:cs="Helvetica"/>
        </w:rPr>
        <w:t>Club President Peter Tierney</w:t>
      </w:r>
      <w:r w:rsidR="005B076E">
        <w:rPr>
          <w:rFonts w:ascii="Helvetica" w:hAnsi="Helvetica" w:eastAsia="Times New Roman" w:cs="Helvetica"/>
        </w:rPr>
        <w:t xml:space="preserve">    </w:t>
      </w:r>
      <w:hyperlink w:history="1" r:id="rId13">
        <w:r w:rsidRPr="007E006E" w:rsidR="005B076E">
          <w:rPr>
            <w:rStyle w:val="Hyperlink"/>
            <w:rFonts w:ascii="Helvetica" w:hAnsi="Helvetica" w:eastAsia="Times New Roman" w:cs="Helvetica"/>
          </w:rPr>
          <w:t>p.tierney@sasktel.net</w:t>
        </w:r>
      </w:hyperlink>
      <w:r w:rsidRPr="005B076E" w:rsidR="005B076E">
        <w:rPr>
          <w:rFonts w:ascii="Helvetica" w:hAnsi="Helvetica" w:eastAsia="Times New Roman" w:cs="Helvetica"/>
        </w:rPr>
        <w:t xml:space="preserve"> </w:t>
      </w:r>
    </w:p>
    <w:p w:rsidRPr="00C834E6" w:rsidR="00C36E7D" w:rsidP="00C36E7D" w:rsidRDefault="00674BCB" w14:paraId="32406DC3" w14:textId="39FC5A5E">
      <w:pPr>
        <w:pStyle w:val="ListParagraph"/>
        <w:numPr>
          <w:ilvl w:val="0"/>
          <w:numId w:val="2"/>
        </w:numPr>
        <w:spacing w:after="0"/>
        <w:rPr>
          <w:rFonts w:ascii="Century Gothic" w:hAnsi="Century Gothic"/>
        </w:rPr>
      </w:pPr>
      <w:r>
        <w:rPr>
          <w:rFonts w:ascii="Century Gothic" w:hAnsi="Century Gothic"/>
        </w:rPr>
        <w:t xml:space="preserve">All </w:t>
      </w:r>
      <w:r w:rsidRPr="00C36E7D" w:rsidR="00902A1D">
        <w:rPr>
          <w:rFonts w:ascii="Century Gothic" w:hAnsi="Century Gothic"/>
        </w:rPr>
        <w:t>Goldfins</w:t>
      </w:r>
      <w:r w:rsidRPr="00C36E7D" w:rsidR="00695C4E">
        <w:rPr>
          <w:rFonts w:ascii="Century Gothic" w:hAnsi="Century Gothic"/>
        </w:rPr>
        <w:t xml:space="preserve"> </w:t>
      </w:r>
      <w:r w:rsidRPr="00C834E6">
        <w:rPr>
          <w:rFonts w:ascii="Century Gothic" w:hAnsi="Century Gothic"/>
        </w:rPr>
        <w:t xml:space="preserve">swimmers </w:t>
      </w:r>
      <w:r w:rsidRPr="00C834E6" w:rsidR="00C36E7D">
        <w:rPr>
          <w:rFonts w:ascii="Century Gothic" w:hAnsi="Century Gothic"/>
        </w:rPr>
        <w:t xml:space="preserve">must complete the </w:t>
      </w:r>
      <w:r w:rsidRPr="00C834E6">
        <w:rPr>
          <w:rFonts w:ascii="Century Gothic" w:hAnsi="Century Gothic"/>
        </w:rPr>
        <w:t xml:space="preserve">“Acknowledgement and Assumption of Risk Form” prior to participating in any activity sanctioned or organized by SNC, Swim Sask or </w:t>
      </w:r>
      <w:r w:rsidRPr="00C834E6" w:rsidR="00C36E7D">
        <w:rPr>
          <w:rFonts w:ascii="Century Gothic" w:hAnsi="Century Gothic"/>
        </w:rPr>
        <w:t xml:space="preserve">GOLD. </w:t>
      </w:r>
      <w:r w:rsidRPr="00C834E6" w:rsidR="00821B38">
        <w:rPr>
          <w:rFonts w:ascii="Century Gothic" w:hAnsi="Century Gothic"/>
        </w:rPr>
        <w:t xml:space="preserve"> </w:t>
      </w:r>
    </w:p>
    <w:p w:rsidRPr="00C834E6" w:rsidR="00C36E7D" w:rsidP="00C36E7D" w:rsidRDefault="00C36E7D" w14:paraId="1EBA294B" w14:textId="5850C0F5">
      <w:pPr>
        <w:pStyle w:val="ListParagraph"/>
        <w:numPr>
          <w:ilvl w:val="0"/>
          <w:numId w:val="2"/>
        </w:numPr>
        <w:spacing w:after="0"/>
        <w:rPr>
          <w:rFonts w:ascii="Century Gothic" w:hAnsi="Century Gothic"/>
        </w:rPr>
      </w:pPr>
      <w:r w:rsidRPr="00C834E6">
        <w:rPr>
          <w:rFonts w:ascii="Century Gothic" w:hAnsi="Century Gothic"/>
        </w:rPr>
        <w:t xml:space="preserve">For the 2020-21 season these forms will be done </w:t>
      </w:r>
      <w:r w:rsidR="003F454D">
        <w:rPr>
          <w:rFonts w:ascii="Century Gothic" w:hAnsi="Century Gothic"/>
        </w:rPr>
        <w:t>in</w:t>
      </w:r>
      <w:r w:rsidRPr="00C834E6">
        <w:rPr>
          <w:rFonts w:ascii="Century Gothic" w:hAnsi="Century Gothic"/>
        </w:rPr>
        <w:t xml:space="preserve"> the Swimming Canada Registration system</w:t>
      </w:r>
      <w:r w:rsidR="003F454D">
        <w:rPr>
          <w:rFonts w:ascii="Century Gothic" w:hAnsi="Century Gothic"/>
        </w:rPr>
        <w:t>.</w:t>
      </w:r>
    </w:p>
    <w:p w:rsidRPr="00821B38" w:rsidR="00674BCB" w:rsidP="00821B38" w:rsidRDefault="00A75FB8" w14:paraId="0D53FBB3" w14:textId="61EC5DF6">
      <w:pPr>
        <w:pStyle w:val="ListParagraph"/>
        <w:numPr>
          <w:ilvl w:val="0"/>
          <w:numId w:val="2"/>
        </w:numPr>
        <w:spacing w:after="0"/>
        <w:rPr>
          <w:rFonts w:ascii="Century Gothic" w:hAnsi="Century Gothic"/>
        </w:rPr>
      </w:pPr>
      <w:r w:rsidRPr="00674BCB">
        <w:rPr>
          <w:noProof/>
        </w:rPr>
        <mc:AlternateContent>
          <mc:Choice Requires="wps">
            <w:drawing>
              <wp:anchor distT="45720" distB="45720" distL="114300" distR="114300" simplePos="0" relativeHeight="251674624" behindDoc="0" locked="0" layoutInCell="1" allowOverlap="1" wp14:anchorId="344236FE" wp14:editId="77816402">
                <wp:simplePos x="0" y="0"/>
                <wp:positionH relativeFrom="margin">
                  <wp:posOffset>9525</wp:posOffset>
                </wp:positionH>
                <wp:positionV relativeFrom="paragraph">
                  <wp:posOffset>347345</wp:posOffset>
                </wp:positionV>
                <wp:extent cx="6838950" cy="1404620"/>
                <wp:effectExtent l="0" t="0" r="1905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chemeClr val="bg1">
                            <a:lumMod val="75000"/>
                          </a:schemeClr>
                        </a:solidFill>
                        <a:ln w="19050">
                          <a:solidFill>
                            <a:srgbClr val="000000"/>
                          </a:solidFill>
                          <a:miter lim="800000"/>
                          <a:headEnd/>
                          <a:tailEnd/>
                        </a:ln>
                      </wps:spPr>
                      <wps:txbx>
                        <w:txbxContent>
                          <w:p w:rsidRPr="00674BCB" w:rsidR="00674BCB" w:rsidP="00674BCB" w:rsidRDefault="00674BCB" w14:paraId="0E94B232" w14:textId="77777777">
                            <w:pPr>
                              <w:spacing w:after="0"/>
                              <w:jc w:val="center"/>
                              <w:rPr>
                                <w:rFonts w:ascii="Century Gothic" w:hAnsi="Century Gothic"/>
                                <w:b/>
                                <w:sz w:val="28"/>
                                <w:szCs w:val="28"/>
                              </w:rPr>
                            </w:pPr>
                            <w:r w:rsidRPr="00674BCB">
                              <w:rPr>
                                <w:rFonts w:ascii="Century Gothic" w:hAnsi="Century Gothic"/>
                                <w:b/>
                                <w:sz w:val="28"/>
                                <w:szCs w:val="28"/>
                              </w:rPr>
                              <w:t>Risk Assessment</w:t>
                            </w:r>
                            <w:r>
                              <w:rPr>
                                <w:rFonts w:ascii="Century Gothic" w:hAnsi="Century Gothic"/>
                                <w:b/>
                                <w:sz w:val="28"/>
                                <w:szCs w:val="28"/>
                              </w:rPr>
                              <w:t xml:space="preserve">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75pt;margin-top:27.35pt;width:538.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" w14:anchorId="344236FE">
                <v:textbox style="mso-fit-shape-to-text:t">
                  <w:txbxContent>
                    <w:p w:rsidRPr="00674BCB" w:rsidR="00674BCB" w:rsidP="00674BCB" w:rsidRDefault="00674BCB" w14:paraId="0E94B232" w14:textId="77777777">
                      <w:pPr>
                        <w:spacing w:after="0"/>
                        <w:jc w:val="center"/>
                        <w:rPr>
                          <w:rFonts w:ascii="Century Gothic" w:hAnsi="Century Gothic"/>
                          <w:b/>
                          <w:sz w:val="28"/>
                          <w:szCs w:val="28"/>
                        </w:rPr>
                      </w:pPr>
                      <w:r w:rsidRPr="00674BCB">
                        <w:rPr>
                          <w:rFonts w:ascii="Century Gothic" w:hAnsi="Century Gothic"/>
                          <w:b/>
                          <w:sz w:val="28"/>
                          <w:szCs w:val="28"/>
                        </w:rPr>
                        <w:t>Risk Assessment</w:t>
                      </w:r>
                      <w:r>
                        <w:rPr>
                          <w:rFonts w:ascii="Century Gothic" w:hAnsi="Century Gothic"/>
                          <w:b/>
                          <w:sz w:val="28"/>
                          <w:szCs w:val="28"/>
                        </w:rPr>
                        <w:t xml:space="preserve"> Questions</w:t>
                      </w:r>
                    </w:p>
                  </w:txbxContent>
                </v:textbox>
                <w10:wrap type="square" anchorx="margin"/>
              </v:shape>
            </w:pict>
          </mc:Fallback>
        </mc:AlternateContent>
      </w:r>
      <w:r w:rsidR="00821B38">
        <w:rPr>
          <w:rFonts w:ascii="Century Gothic" w:hAnsi="Century Gothic"/>
        </w:rPr>
        <w:t xml:space="preserve">These forms MUST be completed before the swimmer is allowed to train.  </w:t>
      </w:r>
      <w:r w:rsidR="003F454D">
        <w:rPr>
          <w:rFonts w:ascii="Century Gothic" w:hAnsi="Century Gothic"/>
        </w:rPr>
        <w:t>NO</w:t>
      </w:r>
      <w:r w:rsidR="00821B38">
        <w:rPr>
          <w:rFonts w:ascii="Century Gothic" w:hAnsi="Century Gothic"/>
        </w:rPr>
        <w:t xml:space="preserve"> exceptions.</w:t>
      </w:r>
      <w:r w:rsidR="00C36E7D">
        <w:rPr>
          <w:rFonts w:ascii="Century Gothic" w:hAnsi="Century Gothic"/>
        </w:rPr>
        <w:t xml:space="preserve">  </w:t>
      </w:r>
    </w:p>
    <w:p w:rsidRPr="00F070EC" w:rsidR="00F070EC" w:rsidP="00F070EC" w:rsidRDefault="00674BCB" w14:paraId="27B413FB" w14:textId="77777777">
      <w:pPr>
        <w:pStyle w:val="ListParagraph"/>
        <w:numPr>
          <w:ilvl w:val="0"/>
          <w:numId w:val="2"/>
        </w:numPr>
        <w:spacing w:after="0"/>
        <w:rPr>
          <w:rFonts w:ascii="Century Gothic" w:hAnsi="Century Gothic"/>
        </w:rPr>
      </w:pPr>
      <w:r>
        <w:rPr>
          <w:rFonts w:ascii="Century Gothic" w:hAnsi="Century Gothic"/>
        </w:rPr>
        <w:t xml:space="preserve">Will the training be held in a community that has documented </w:t>
      </w:r>
      <w:r w:rsidR="00453286">
        <w:rPr>
          <w:rFonts w:ascii="Century Gothic" w:hAnsi="Century Gothic"/>
        </w:rPr>
        <w:t xml:space="preserve">active local transmission of </w:t>
      </w:r>
      <w:r w:rsidRPr="00F070EC" w:rsidR="00453286">
        <w:rPr>
          <w:rFonts w:ascii="Century Gothic" w:hAnsi="Century Gothic"/>
        </w:rPr>
        <w:t>COVID-19 in the last 14 days?</w:t>
      </w:r>
      <w:r w:rsidRPr="00F070EC" w:rsidR="00695C4E">
        <w:rPr>
          <w:rFonts w:ascii="Century Gothic" w:hAnsi="Century Gothic"/>
        </w:rPr>
        <w:t xml:space="preserve"> </w:t>
      </w:r>
      <w:r w:rsidRPr="00F070EC" w:rsidR="003F454D">
        <w:rPr>
          <w:rFonts w:ascii="Century Gothic" w:hAnsi="Century Gothic"/>
          <w:b/>
          <w:bCs/>
        </w:rPr>
        <w:t>NO</w:t>
      </w:r>
    </w:p>
    <w:p w:rsidRPr="00F070EC" w:rsidR="00C36E7D" w:rsidP="00F070EC" w:rsidRDefault="00453286" w14:paraId="729C66C1" w14:textId="2EACC751">
      <w:pPr>
        <w:pStyle w:val="ListParagraph"/>
        <w:numPr>
          <w:ilvl w:val="0"/>
          <w:numId w:val="2"/>
        </w:numPr>
        <w:spacing w:after="0"/>
        <w:rPr>
          <w:rFonts w:ascii="Century Gothic" w:hAnsi="Century Gothic"/>
        </w:rPr>
      </w:pPr>
      <w:r w:rsidRPr="00F070EC">
        <w:rPr>
          <w:rFonts w:ascii="Century Gothic" w:hAnsi="Century Gothic"/>
        </w:rPr>
        <w:t>Will the training be held in a venue/facility with access by multiple groups?</w:t>
      </w:r>
      <w:r w:rsidRPr="00F070EC" w:rsidR="00695C4E">
        <w:rPr>
          <w:rFonts w:ascii="Century Gothic" w:hAnsi="Century Gothic"/>
        </w:rPr>
        <w:t xml:space="preserve"> </w:t>
      </w:r>
      <w:r w:rsidRPr="00F070EC" w:rsidR="00902A1D">
        <w:rPr>
          <w:rFonts w:ascii="Century Gothic" w:hAnsi="Century Gothic"/>
          <w:b/>
          <w:bCs/>
          <w:i/>
          <w:iCs/>
        </w:rPr>
        <w:t>Y</w:t>
      </w:r>
      <w:r w:rsidRPr="00F070EC" w:rsidR="003F454D">
        <w:rPr>
          <w:rFonts w:ascii="Century Gothic" w:hAnsi="Century Gothic"/>
          <w:b/>
          <w:bCs/>
          <w:i/>
          <w:iCs/>
        </w:rPr>
        <w:t>ES</w:t>
      </w:r>
      <w:r w:rsidRPr="00F070EC" w:rsidR="00902A1D">
        <w:rPr>
          <w:rFonts w:ascii="Century Gothic" w:hAnsi="Century Gothic"/>
          <w:b/>
          <w:bCs/>
          <w:i/>
          <w:iCs/>
        </w:rPr>
        <w:t>, Goldfins will only train SCM to ensure a buffer can be in place between user groups</w:t>
      </w:r>
      <w:r w:rsidR="009C61B4">
        <w:rPr>
          <w:rFonts w:ascii="Century Gothic" w:hAnsi="Century Gothic"/>
          <w:b/>
          <w:bCs/>
          <w:i/>
          <w:iCs/>
        </w:rPr>
        <w:t>;</w:t>
      </w:r>
      <w:r w:rsidRPr="00F070EC" w:rsidR="00902A1D">
        <w:rPr>
          <w:rFonts w:ascii="Century Gothic" w:hAnsi="Century Gothic"/>
          <w:b/>
          <w:bCs/>
          <w:i/>
          <w:iCs/>
        </w:rPr>
        <w:t xml:space="preserve"> th</w:t>
      </w:r>
      <w:r w:rsidRPr="00F070EC" w:rsidR="00F070EC">
        <w:rPr>
          <w:rFonts w:ascii="Century Gothic" w:hAnsi="Century Gothic"/>
          <w:b/>
          <w:bCs/>
          <w:i/>
          <w:iCs/>
        </w:rPr>
        <w:t>e buffer</w:t>
      </w:r>
      <w:r w:rsidRPr="00F070EC" w:rsidR="00902A1D">
        <w:rPr>
          <w:rFonts w:ascii="Century Gothic" w:hAnsi="Century Gothic"/>
          <w:b/>
          <w:bCs/>
          <w:i/>
          <w:iCs/>
        </w:rPr>
        <w:t xml:space="preserve"> will of course be facility dependent</w:t>
      </w:r>
      <w:r w:rsidRPr="00F070EC" w:rsidR="00C834E6">
        <w:rPr>
          <w:rFonts w:ascii="Century Gothic" w:hAnsi="Century Gothic"/>
          <w:b/>
          <w:bCs/>
          <w:i/>
          <w:iCs/>
        </w:rPr>
        <w:t>.</w:t>
      </w:r>
      <w:r w:rsidR="00F070EC">
        <w:rPr>
          <w:rFonts w:ascii="Century Gothic" w:hAnsi="Century Gothic"/>
          <w:b/>
          <w:bCs/>
          <w:i/>
          <w:iCs/>
        </w:rPr>
        <w:t xml:space="preserve">  The Goldfins will work with the facility along with the other user groups to ensure we can all work together safely and in our own space.</w:t>
      </w:r>
    </w:p>
    <w:p w:rsidRPr="003F454D" w:rsidR="00695C4E" w:rsidP="00C834E6" w:rsidRDefault="00453286" w14:paraId="6EEC543F" w14:textId="19C503B7">
      <w:pPr>
        <w:pStyle w:val="ListParagraph"/>
        <w:numPr>
          <w:ilvl w:val="0"/>
          <w:numId w:val="2"/>
        </w:numPr>
        <w:spacing w:after="0"/>
        <w:rPr>
          <w:rFonts w:ascii="Century Gothic" w:hAnsi="Century Gothic"/>
          <w:b/>
          <w:bCs/>
        </w:rPr>
      </w:pPr>
      <w:r w:rsidRPr="00C834E6">
        <w:rPr>
          <w:rFonts w:ascii="Century Gothic" w:hAnsi="Century Gothic"/>
        </w:rPr>
        <w:t>Will the groups include team members relocating from areas outside the training location that have documented active local transmission of COVID-19?</w:t>
      </w:r>
      <w:r w:rsidRPr="00C834E6" w:rsidR="00695C4E">
        <w:rPr>
          <w:rFonts w:ascii="Century Gothic" w:hAnsi="Century Gothic"/>
          <w:i/>
          <w:iCs/>
        </w:rPr>
        <w:t xml:space="preserve"> </w:t>
      </w:r>
      <w:r w:rsidRPr="003F454D" w:rsidR="00902A1D">
        <w:rPr>
          <w:rFonts w:ascii="Century Gothic" w:hAnsi="Century Gothic"/>
          <w:b/>
          <w:bCs/>
          <w:i/>
          <w:iCs/>
        </w:rPr>
        <w:t>N</w:t>
      </w:r>
      <w:r w:rsidR="003F454D">
        <w:rPr>
          <w:rFonts w:ascii="Century Gothic" w:hAnsi="Century Gothic"/>
          <w:b/>
          <w:bCs/>
          <w:i/>
          <w:iCs/>
        </w:rPr>
        <w:t>O</w:t>
      </w:r>
      <w:r w:rsidRPr="003F454D" w:rsidR="00902A1D">
        <w:rPr>
          <w:rFonts w:ascii="Century Gothic" w:hAnsi="Century Gothic"/>
          <w:b/>
          <w:bCs/>
          <w:i/>
          <w:iCs/>
        </w:rPr>
        <w:t>, the expectation is that once the season starts travel will be at a minimum</w:t>
      </w:r>
      <w:r w:rsidR="009C61B4">
        <w:rPr>
          <w:rFonts w:ascii="Century Gothic" w:hAnsi="Century Gothic"/>
          <w:b/>
          <w:bCs/>
          <w:i/>
          <w:iCs/>
        </w:rPr>
        <w:t>.</w:t>
      </w:r>
    </w:p>
    <w:p w:rsidRPr="001B2270" w:rsidR="00453286" w:rsidP="00F35313" w:rsidRDefault="00453286" w14:paraId="1EA5FFF9" w14:textId="74284061">
      <w:pPr>
        <w:pStyle w:val="ListParagraph"/>
        <w:numPr>
          <w:ilvl w:val="0"/>
          <w:numId w:val="2"/>
        </w:numPr>
        <w:spacing w:after="0"/>
        <w:rPr>
          <w:rFonts w:ascii="Century Gothic" w:hAnsi="Century Gothic"/>
        </w:rPr>
      </w:pPr>
      <w:r w:rsidRPr="001B2270">
        <w:rPr>
          <w:rFonts w:ascii="Century Gothic" w:hAnsi="Century Gothic"/>
        </w:rPr>
        <w:t>Will the groups include participants (athletes and coaches) at higher risk of severe COVID-19?</w:t>
      </w:r>
      <w:r w:rsidRPr="001B2270" w:rsidR="00695C4E">
        <w:rPr>
          <w:rFonts w:ascii="Century Gothic" w:hAnsi="Century Gothic"/>
        </w:rPr>
        <w:t xml:space="preserve"> </w:t>
      </w:r>
      <w:r w:rsidRPr="001B2270" w:rsidR="00902A1D">
        <w:rPr>
          <w:rFonts w:ascii="Century Gothic" w:hAnsi="Century Gothic"/>
          <w:b/>
          <w:bCs/>
          <w:i/>
          <w:iCs/>
        </w:rPr>
        <w:t>Y</w:t>
      </w:r>
      <w:r w:rsidRPr="001B2270" w:rsidR="003F454D">
        <w:rPr>
          <w:rFonts w:ascii="Century Gothic" w:hAnsi="Century Gothic"/>
          <w:b/>
          <w:bCs/>
          <w:i/>
          <w:iCs/>
        </w:rPr>
        <w:t>ES</w:t>
      </w:r>
      <w:r w:rsidRPr="001B2270" w:rsidR="00902A1D">
        <w:rPr>
          <w:rFonts w:ascii="Century Gothic" w:hAnsi="Century Gothic"/>
          <w:b/>
          <w:bCs/>
          <w:i/>
          <w:iCs/>
        </w:rPr>
        <w:t xml:space="preserve">, the </w:t>
      </w:r>
      <w:r w:rsidRPr="001B2270" w:rsidR="003F454D">
        <w:rPr>
          <w:rFonts w:ascii="Century Gothic" w:hAnsi="Century Gothic"/>
          <w:b/>
          <w:bCs/>
          <w:i/>
          <w:iCs/>
        </w:rPr>
        <w:t>master’s</w:t>
      </w:r>
      <w:r w:rsidRPr="001B2270" w:rsidR="00902A1D">
        <w:rPr>
          <w:rFonts w:ascii="Century Gothic" w:hAnsi="Century Gothic"/>
          <w:b/>
          <w:bCs/>
          <w:i/>
          <w:iCs/>
        </w:rPr>
        <w:t xml:space="preserve"> group and one staff member will be over 40.</w:t>
      </w:r>
    </w:p>
    <w:p w:rsidRPr="001B2270" w:rsidR="00C16D9E" w:rsidP="00C16D9E" w:rsidRDefault="00453286" w14:paraId="2452B586" w14:textId="68DDA30C">
      <w:pPr>
        <w:pStyle w:val="ListParagraph"/>
        <w:numPr>
          <w:ilvl w:val="0"/>
          <w:numId w:val="2"/>
        </w:numPr>
        <w:spacing w:after="0"/>
        <w:rPr>
          <w:rFonts w:ascii="Century Gothic" w:hAnsi="Century Gothic"/>
          <w:b/>
          <w:bCs/>
        </w:rPr>
      </w:pPr>
      <w:r w:rsidRPr="001B2270">
        <w:rPr>
          <w:rFonts w:ascii="Century Gothic" w:hAnsi="Century Gothic"/>
        </w:rPr>
        <w:t>Is the training considered at higher risk of spread of COVID-19</w:t>
      </w:r>
      <w:r w:rsidRPr="001B2270" w:rsidR="003F454D">
        <w:rPr>
          <w:rFonts w:ascii="Century Gothic" w:hAnsi="Century Gothic"/>
        </w:rPr>
        <w:t xml:space="preserve">? </w:t>
      </w:r>
      <w:r w:rsidRPr="001B2270" w:rsidR="00902A1D">
        <w:rPr>
          <w:rFonts w:ascii="Century Gothic" w:hAnsi="Century Gothic"/>
          <w:b/>
          <w:bCs/>
          <w:i/>
          <w:iCs/>
        </w:rPr>
        <w:t>NO, all groups will use the pool at separate times</w:t>
      </w:r>
      <w:r w:rsidR="009C61B4">
        <w:rPr>
          <w:rFonts w:ascii="Century Gothic" w:hAnsi="Century Gothic"/>
          <w:b/>
          <w:bCs/>
          <w:i/>
          <w:iCs/>
        </w:rPr>
        <w:t>;</w:t>
      </w:r>
      <w:r w:rsidRPr="001B2270" w:rsidR="00902A1D">
        <w:rPr>
          <w:rFonts w:ascii="Century Gothic" w:hAnsi="Century Gothic"/>
          <w:b/>
          <w:bCs/>
          <w:i/>
          <w:iCs/>
        </w:rPr>
        <w:t xml:space="preserve"> once establish</w:t>
      </w:r>
      <w:r w:rsidRPr="001B2270" w:rsidR="00A75FB8">
        <w:rPr>
          <w:rFonts w:ascii="Century Gothic" w:hAnsi="Century Gothic"/>
          <w:b/>
          <w:bCs/>
          <w:i/>
          <w:iCs/>
        </w:rPr>
        <w:t>ed</w:t>
      </w:r>
      <w:r w:rsidRPr="001B2270" w:rsidR="00902A1D">
        <w:rPr>
          <w:rFonts w:ascii="Century Gothic" w:hAnsi="Century Gothic"/>
          <w:b/>
          <w:bCs/>
          <w:i/>
          <w:iCs/>
        </w:rPr>
        <w:t xml:space="preserve"> no crossing over will happen</w:t>
      </w:r>
      <w:r w:rsidRPr="001B2270" w:rsidR="00C834E6">
        <w:rPr>
          <w:rFonts w:ascii="Century Gothic" w:hAnsi="Century Gothic"/>
          <w:b/>
          <w:bCs/>
          <w:i/>
          <w:iCs/>
        </w:rPr>
        <w:t>.  Swimmers to use their own equipment.</w:t>
      </w:r>
      <w:r w:rsidRPr="001B2270" w:rsidR="003F454D">
        <w:rPr>
          <w:rFonts w:ascii="Century Gothic" w:hAnsi="Century Gothic"/>
          <w:b/>
          <w:bCs/>
          <w:i/>
          <w:iCs/>
        </w:rPr>
        <w:t xml:space="preserve">  </w:t>
      </w:r>
    </w:p>
    <w:p w:rsidRPr="00535D64" w:rsidR="00C16D9E" w:rsidP="000A1B4E" w:rsidRDefault="00C16D9E" w14:paraId="6DA04C2B" w14:textId="362C3CBA">
      <w:pPr>
        <w:pStyle w:val="ListParagraph"/>
        <w:numPr>
          <w:ilvl w:val="0"/>
          <w:numId w:val="2"/>
        </w:numPr>
        <w:spacing w:after="0"/>
        <w:rPr>
          <w:rFonts w:ascii="Century Gothic" w:hAnsi="Century Gothic"/>
        </w:rPr>
      </w:pPr>
      <w:r w:rsidRPr="00535D64">
        <w:rPr>
          <w:rFonts w:ascii="Century Gothic" w:hAnsi="Century Gothic"/>
        </w:rPr>
        <w:t>Will the training be held indoors?</w:t>
      </w:r>
      <w:r w:rsidRPr="00535D64" w:rsidR="00695C4E">
        <w:rPr>
          <w:rFonts w:ascii="Century Gothic" w:hAnsi="Century Gothic"/>
          <w:i/>
          <w:iCs/>
        </w:rPr>
        <w:t xml:space="preserve"> </w:t>
      </w:r>
      <w:r w:rsidRPr="003F454D" w:rsidR="00902A1D">
        <w:rPr>
          <w:rFonts w:ascii="Century Gothic" w:hAnsi="Century Gothic"/>
          <w:b/>
          <w:bCs/>
          <w:i/>
          <w:iCs/>
        </w:rPr>
        <w:t>Y</w:t>
      </w:r>
      <w:r w:rsidR="003F454D">
        <w:rPr>
          <w:rFonts w:ascii="Century Gothic" w:hAnsi="Century Gothic"/>
          <w:b/>
          <w:bCs/>
          <w:i/>
          <w:iCs/>
        </w:rPr>
        <w:t>ES</w:t>
      </w:r>
      <w:r w:rsidRPr="003F454D" w:rsidR="00902A1D">
        <w:rPr>
          <w:rFonts w:ascii="Century Gothic" w:hAnsi="Century Gothic"/>
          <w:b/>
          <w:bCs/>
          <w:i/>
          <w:iCs/>
        </w:rPr>
        <w:t>, physical distancing to be in place at all times</w:t>
      </w:r>
      <w:r w:rsidR="009C61B4">
        <w:rPr>
          <w:rFonts w:ascii="Century Gothic" w:hAnsi="Century Gothic"/>
          <w:b/>
          <w:bCs/>
          <w:i/>
          <w:iCs/>
        </w:rPr>
        <w:t>.</w:t>
      </w:r>
    </w:p>
    <w:p w:rsidRPr="003F454D" w:rsidR="00695C4E" w:rsidP="00695C4E" w:rsidRDefault="00C16D9E" w14:paraId="5FB1A85E" w14:textId="1F98ABF5">
      <w:pPr>
        <w:pStyle w:val="ListParagraph"/>
        <w:numPr>
          <w:ilvl w:val="0"/>
          <w:numId w:val="2"/>
        </w:numPr>
        <w:autoSpaceDE w:val="0"/>
        <w:autoSpaceDN w:val="0"/>
        <w:adjustRightInd w:val="0"/>
        <w:spacing w:after="0" w:line="240" w:lineRule="auto"/>
        <w:rPr>
          <w:rFonts w:ascii="Century Gothic" w:hAnsi="Century Gothic" w:cs="Arial"/>
          <w:b/>
          <w:bCs/>
          <w:color w:val="000000"/>
        </w:rPr>
      </w:pPr>
      <w:r w:rsidRPr="00030128">
        <w:rPr>
          <w:rFonts w:ascii="Century Gothic" w:hAnsi="Century Gothic"/>
        </w:rPr>
        <w:t>Has the club established stricter protocols</w:t>
      </w:r>
      <w:r w:rsidRPr="002666E8">
        <w:rPr>
          <w:rFonts w:ascii="Century Gothic" w:hAnsi="Century Gothic"/>
        </w:rPr>
        <w:t>?</w:t>
      </w:r>
      <w:r w:rsidRPr="002666E8" w:rsidR="00695C4E">
        <w:rPr>
          <w:rFonts w:ascii="Century Gothic" w:hAnsi="Century Gothic"/>
          <w:i/>
          <w:iCs/>
        </w:rPr>
        <w:t xml:space="preserve"> </w:t>
      </w:r>
      <w:r w:rsidRPr="003F454D" w:rsidR="00902A1D">
        <w:rPr>
          <w:rFonts w:ascii="Century Gothic" w:hAnsi="Century Gothic"/>
          <w:b/>
          <w:bCs/>
          <w:i/>
          <w:iCs/>
        </w:rPr>
        <w:t>Y</w:t>
      </w:r>
      <w:r w:rsidR="003F454D">
        <w:rPr>
          <w:rFonts w:ascii="Century Gothic" w:hAnsi="Century Gothic"/>
          <w:b/>
          <w:bCs/>
          <w:i/>
          <w:iCs/>
        </w:rPr>
        <w:t>ES</w:t>
      </w:r>
      <w:r w:rsidRPr="003F454D" w:rsidR="00902A1D">
        <w:rPr>
          <w:rFonts w:ascii="Century Gothic" w:hAnsi="Century Gothic"/>
          <w:b/>
          <w:bCs/>
          <w:i/>
          <w:iCs/>
        </w:rPr>
        <w:t>, physical distancing to be in place at all time</w:t>
      </w:r>
      <w:r w:rsidR="009C61B4">
        <w:rPr>
          <w:rFonts w:ascii="Century Gothic" w:hAnsi="Century Gothic"/>
          <w:b/>
          <w:bCs/>
          <w:i/>
          <w:iCs/>
        </w:rPr>
        <w:t>s.</w:t>
      </w:r>
      <w:r w:rsidRPr="003F454D" w:rsidR="00902A1D">
        <w:rPr>
          <w:rFonts w:ascii="Century Gothic" w:hAnsi="Century Gothic"/>
          <w:b/>
          <w:bCs/>
          <w:i/>
          <w:iCs/>
        </w:rPr>
        <w:t xml:space="preserve"> </w:t>
      </w:r>
      <w:r w:rsidR="009C61B4">
        <w:rPr>
          <w:rFonts w:ascii="Century Gothic" w:hAnsi="Century Gothic"/>
          <w:b/>
          <w:bCs/>
          <w:i/>
          <w:iCs/>
        </w:rPr>
        <w:t>A</w:t>
      </w:r>
      <w:r w:rsidRPr="003F454D" w:rsidR="00902A1D">
        <w:rPr>
          <w:rFonts w:ascii="Century Gothic" w:hAnsi="Century Gothic"/>
          <w:b/>
          <w:bCs/>
          <w:i/>
          <w:iCs/>
        </w:rPr>
        <w:t>thletes and staff are to wear a mask when swimmers are not in the water.</w:t>
      </w:r>
    </w:p>
    <w:p w:rsidR="007478FF" w:rsidP="00613DF7" w:rsidRDefault="007478FF" w14:paraId="65C80FB8" w14:textId="473AD175">
      <w:pPr>
        <w:autoSpaceDE w:val="0"/>
        <w:autoSpaceDN w:val="0"/>
        <w:adjustRightInd w:val="0"/>
        <w:spacing w:after="0" w:line="240" w:lineRule="auto"/>
        <w:rPr>
          <w:rFonts w:ascii="Century Gothic" w:hAnsi="Century Gothic" w:cs="Arial"/>
          <w:color w:val="000000"/>
          <w:u w:val="single"/>
        </w:rPr>
      </w:pPr>
    </w:p>
    <w:p w:rsidR="001F6419" w:rsidP="00A663AA" w:rsidRDefault="00613DF7" w14:paraId="5EDBAEC7" w14:textId="77777777">
      <w:pPr>
        <w:autoSpaceDE w:val="0"/>
        <w:autoSpaceDN w:val="0"/>
        <w:adjustRightInd w:val="0"/>
        <w:spacing w:after="0" w:line="240" w:lineRule="auto"/>
        <w:rPr>
          <w:rFonts w:ascii="Century Gothic" w:hAnsi="Century Gothic" w:cs="Arial"/>
          <w:color w:val="000000"/>
        </w:rPr>
      </w:pPr>
      <w:r w:rsidRPr="00535D64">
        <w:rPr>
          <w:rFonts w:ascii="Century Gothic" w:hAnsi="Century Gothic" w:cs="Arial"/>
          <w:b/>
          <w:bCs/>
          <w:color w:val="000000"/>
          <w:u w:val="single"/>
        </w:rPr>
        <w:t>Principles of Safe Sport and Rule of Two:</w:t>
      </w:r>
      <w:r w:rsidR="00902A1D">
        <w:rPr>
          <w:rFonts w:ascii="Century Gothic" w:hAnsi="Century Gothic" w:cs="Arial"/>
          <w:color w:val="000000"/>
        </w:rPr>
        <w:t xml:space="preserve">  There will always be two coaches present for any training, either in person or online.</w:t>
      </w:r>
    </w:p>
    <w:p w:rsidR="00613DF7" w:rsidP="00A663AA" w:rsidRDefault="00613DF7" w14:paraId="26A09CCD" w14:textId="2CCCF6AA">
      <w:pPr>
        <w:autoSpaceDE w:val="0"/>
        <w:autoSpaceDN w:val="0"/>
        <w:adjustRightInd w:val="0"/>
        <w:spacing w:after="0" w:line="240" w:lineRule="auto"/>
        <w:rPr>
          <w:rFonts w:ascii="Century Gothic" w:hAnsi="Century Gothic" w:cs="Arial"/>
          <w:color w:val="000000"/>
          <w:u w:val="single"/>
        </w:rPr>
      </w:pPr>
      <w:r w:rsidRPr="00535D64">
        <w:rPr>
          <w:rFonts w:ascii="Century Gothic" w:hAnsi="Century Gothic" w:cs="Arial"/>
          <w:b/>
          <w:bCs/>
          <w:color w:val="000000"/>
          <w:u w:val="single"/>
        </w:rPr>
        <w:lastRenderedPageBreak/>
        <w:t>PPE Plans:</w:t>
      </w:r>
      <w:r w:rsidR="00902A1D">
        <w:rPr>
          <w:rFonts w:ascii="Century Gothic" w:hAnsi="Century Gothic" w:cs="Arial"/>
          <w:color w:val="000000"/>
        </w:rPr>
        <w:t xml:space="preserve"> Goldfins will provide cloth masks to the coaching staff </w:t>
      </w:r>
      <w:r w:rsidR="00C834E6">
        <w:rPr>
          <w:rFonts w:ascii="Century Gothic" w:hAnsi="Century Gothic" w:cs="Arial"/>
          <w:color w:val="000000"/>
        </w:rPr>
        <w:t>to wear in and out of the pool whenever swimmers are not in the water.  Goldfins will</w:t>
      </w:r>
      <w:r w:rsidR="00902A1D">
        <w:rPr>
          <w:rFonts w:ascii="Century Gothic" w:hAnsi="Century Gothic" w:cs="Arial"/>
          <w:color w:val="000000"/>
        </w:rPr>
        <w:t xml:space="preserve"> make these available for purchase by the general membership.</w:t>
      </w:r>
      <w:r w:rsidR="002666E8">
        <w:rPr>
          <w:rFonts w:ascii="Century Gothic" w:hAnsi="Century Gothic" w:cs="Arial"/>
          <w:color w:val="000000"/>
        </w:rPr>
        <w:t xml:space="preserve">  </w:t>
      </w:r>
      <w:r w:rsidR="005B076E">
        <w:rPr>
          <w:rFonts w:ascii="Century Gothic" w:hAnsi="Century Gothic" w:cs="Arial"/>
          <w:color w:val="000000"/>
        </w:rPr>
        <w:t xml:space="preserve"> </w:t>
      </w:r>
    </w:p>
    <w:p w:rsidR="00E52697" w:rsidP="00E52697" w:rsidRDefault="00E52697" w14:paraId="4ADE1E46" w14:textId="1588C970">
      <w:pPr>
        <w:autoSpaceDE w:val="0"/>
        <w:autoSpaceDN w:val="0"/>
        <w:adjustRightInd w:val="0"/>
        <w:spacing w:after="0" w:line="240" w:lineRule="auto"/>
        <w:rPr>
          <w:rFonts w:ascii="Century Gothic" w:hAnsi="Century Gothic" w:cs="Arial"/>
          <w:color w:val="000000"/>
          <w:highlight w:val="green"/>
        </w:rPr>
      </w:pPr>
      <w:r w:rsidRPr="00674BCB">
        <w:rPr>
          <w:noProof/>
        </w:rPr>
        <mc:AlternateContent>
          <mc:Choice Requires="wps">
            <w:drawing>
              <wp:anchor distT="45720" distB="45720" distL="114300" distR="114300" simplePos="0" relativeHeight="251692032" behindDoc="0" locked="0" layoutInCell="1" allowOverlap="1" wp14:anchorId="21141B4F" wp14:editId="1C143A72">
                <wp:simplePos x="0" y="0"/>
                <wp:positionH relativeFrom="margin">
                  <wp:posOffset>-57150</wp:posOffset>
                </wp:positionH>
                <wp:positionV relativeFrom="paragraph">
                  <wp:posOffset>0</wp:posOffset>
                </wp:positionV>
                <wp:extent cx="6838950" cy="1404620"/>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chemeClr val="bg1">
                            <a:lumMod val="75000"/>
                          </a:schemeClr>
                        </a:solidFill>
                        <a:ln w="19050">
                          <a:solidFill>
                            <a:srgbClr val="000000"/>
                          </a:solidFill>
                          <a:miter lim="800000"/>
                          <a:headEnd/>
                          <a:tailEnd/>
                        </a:ln>
                      </wps:spPr>
                      <wps:txbx>
                        <w:txbxContent>
                          <w:p w:rsidRPr="00613DF7" w:rsidR="00613DF7" w:rsidP="00613DF7" w:rsidRDefault="00613DF7" w14:paraId="32050C72" w14:textId="57C2A25D">
                            <w:pPr>
                              <w:spacing w:after="0"/>
                              <w:jc w:val="center"/>
                              <w:rPr>
                                <w:rFonts w:ascii="Century Gothic" w:hAnsi="Century Gothic"/>
                                <w:b/>
                                <w:sz w:val="28"/>
                                <w:szCs w:val="28"/>
                                <w:lang w:val="en-CA"/>
                              </w:rPr>
                            </w:pPr>
                            <w:r>
                              <w:rPr>
                                <w:rFonts w:ascii="Century Gothic" w:hAnsi="Century Gothic"/>
                                <w:b/>
                                <w:sz w:val="28"/>
                                <w:szCs w:val="28"/>
                                <w:lang w:val="en-CA"/>
                              </w:rPr>
                              <w:t>Facilities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4.5pt;margin-top:0;width:538.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" w14:anchorId="21141B4F">
                <v:textbox style="mso-fit-shape-to-text:t">
                  <w:txbxContent>
                    <w:p w:rsidRPr="00613DF7" w:rsidR="00613DF7" w:rsidP="00613DF7" w:rsidRDefault="00613DF7" w14:paraId="32050C72" w14:textId="57C2A25D">
                      <w:pPr>
                        <w:spacing w:after="0"/>
                        <w:jc w:val="center"/>
                        <w:rPr>
                          <w:rFonts w:ascii="Century Gothic" w:hAnsi="Century Gothic"/>
                          <w:b/>
                          <w:sz w:val="28"/>
                          <w:szCs w:val="28"/>
                          <w:lang w:val="en-CA"/>
                        </w:rPr>
                      </w:pPr>
                      <w:r>
                        <w:rPr>
                          <w:rFonts w:ascii="Century Gothic" w:hAnsi="Century Gothic"/>
                          <w:b/>
                          <w:sz w:val="28"/>
                          <w:szCs w:val="28"/>
                          <w:lang w:val="en-CA"/>
                        </w:rPr>
                        <w:t>Facilities</w:t>
                      </w:r>
                    </w:p>
                  </w:txbxContent>
                </v:textbox>
                <w10:wrap type="square" anchorx="margin"/>
              </v:shape>
            </w:pict>
          </mc:Fallback>
        </mc:AlternateContent>
      </w:r>
      <w:r w:rsidRPr="003F454D" w:rsidR="00F42199">
        <w:rPr>
          <w:b/>
          <w:bCs/>
          <w:noProof/>
          <w:highlight w:val="yellow"/>
        </w:rPr>
        <mc:AlternateContent>
          <mc:Choice Requires="wps">
            <w:drawing>
              <wp:anchor distT="45720" distB="45720" distL="114300" distR="114300" simplePos="0" relativeHeight="251662336" behindDoc="0" locked="0" layoutInCell="1" allowOverlap="1" wp14:anchorId="3D1E499E" wp14:editId="2A6475D6">
                <wp:simplePos x="0" y="0"/>
                <wp:positionH relativeFrom="margin">
                  <wp:posOffset>0</wp:posOffset>
                </wp:positionH>
                <wp:positionV relativeFrom="paragraph">
                  <wp:posOffset>1361440</wp:posOffset>
                </wp:positionV>
                <wp:extent cx="6829425" cy="1404620"/>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bg1">
                            <a:lumMod val="75000"/>
                          </a:schemeClr>
                        </a:solidFill>
                        <a:ln w="19050">
                          <a:solidFill>
                            <a:srgbClr val="000000"/>
                          </a:solidFill>
                          <a:miter lim="800000"/>
                          <a:headEnd/>
                          <a:tailEnd/>
                        </a:ln>
                      </wps:spPr>
                      <wps:txbx>
                        <w:txbxContent>
                          <w:p w:rsidRPr="00613DF7" w:rsidR="00C82277" w:rsidP="00D91923" w:rsidRDefault="00613DF7" w14:paraId="7AEA9D3A" w14:textId="4E526AF5">
                            <w:pPr>
                              <w:spacing w:after="0"/>
                              <w:jc w:val="center"/>
                              <w:rPr>
                                <w:rFonts w:ascii="Century Gothic" w:hAnsi="Century Gothic"/>
                                <w:b/>
                                <w:sz w:val="32"/>
                                <w:szCs w:val="32"/>
                                <w:lang w:val="en-CA"/>
                              </w:rPr>
                            </w:pPr>
                            <w:r>
                              <w:rPr>
                                <w:rFonts w:ascii="Century Gothic" w:hAnsi="Century Gothic"/>
                                <w:b/>
                                <w:sz w:val="32"/>
                                <w:szCs w:val="32"/>
                                <w:lang w:val="en-CA"/>
                              </w:rPr>
                              <w:t>Progressive, Controlled Programming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0;margin-top:107.2pt;width:537.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" w14:anchorId="3D1E499E">
                <v:textbox style="mso-fit-shape-to-text:t">
                  <w:txbxContent>
                    <w:p w:rsidRPr="00613DF7" w:rsidR="00C82277" w:rsidP="00D91923" w:rsidRDefault="00613DF7" w14:paraId="7AEA9D3A" w14:textId="4E526AF5">
                      <w:pPr>
                        <w:spacing w:after="0"/>
                        <w:jc w:val="center"/>
                        <w:rPr>
                          <w:rFonts w:ascii="Century Gothic" w:hAnsi="Century Gothic"/>
                          <w:b/>
                          <w:sz w:val="32"/>
                          <w:szCs w:val="32"/>
                          <w:lang w:val="en-CA"/>
                        </w:rPr>
                      </w:pPr>
                      <w:r>
                        <w:rPr>
                          <w:rFonts w:ascii="Century Gothic" w:hAnsi="Century Gothic"/>
                          <w:b/>
                          <w:sz w:val="32"/>
                          <w:szCs w:val="32"/>
                          <w:lang w:val="en-CA"/>
                        </w:rPr>
                        <w:t>Progressive, Controlled Programming Plan</w:t>
                      </w:r>
                    </w:p>
                  </w:txbxContent>
                </v:textbox>
                <w10:wrap type="square" anchorx="margin"/>
              </v:shape>
            </w:pict>
          </mc:Fallback>
        </mc:AlternateContent>
      </w:r>
      <w:r w:rsidRPr="003F454D" w:rsidR="00902A1D">
        <w:rPr>
          <w:rFonts w:ascii="Century Gothic" w:hAnsi="Century Gothic" w:cs="Arial"/>
          <w:b/>
          <w:bCs/>
          <w:color w:val="000000"/>
        </w:rPr>
        <w:t>Shaw Center</w:t>
      </w:r>
      <w:r w:rsidRPr="002666E8" w:rsidR="00902A1D">
        <w:rPr>
          <w:rFonts w:ascii="Century Gothic" w:hAnsi="Century Gothic" w:cs="Arial"/>
          <w:color w:val="000000"/>
        </w:rPr>
        <w:br/>
      </w:r>
      <w:r w:rsidRPr="003F454D" w:rsidR="00902A1D">
        <w:rPr>
          <w:rFonts w:ascii="Century Gothic" w:hAnsi="Century Gothic" w:cs="Arial"/>
          <w:b/>
          <w:bCs/>
          <w:color w:val="000000"/>
        </w:rPr>
        <w:t>Harry Bailey Aquatic Center</w:t>
      </w:r>
      <w:r w:rsidRPr="002666E8" w:rsidR="00902A1D">
        <w:rPr>
          <w:rFonts w:ascii="Century Gothic" w:hAnsi="Century Gothic" w:cs="Arial"/>
          <w:color w:val="000000"/>
        </w:rPr>
        <w:br/>
      </w:r>
      <w:r w:rsidRPr="003F454D" w:rsidR="00902A1D">
        <w:rPr>
          <w:rFonts w:ascii="Century Gothic" w:hAnsi="Century Gothic" w:cs="Arial"/>
          <w:b/>
          <w:bCs/>
          <w:color w:val="000000"/>
        </w:rPr>
        <w:t>Craven Training Center</w:t>
      </w:r>
      <w:r w:rsidR="00F42199">
        <w:rPr>
          <w:rFonts w:ascii="Century Gothic" w:hAnsi="Century Gothic" w:cs="Arial"/>
          <w:color w:val="000000"/>
        </w:rPr>
        <w:t xml:space="preserve"> – </w:t>
      </w:r>
      <w:r w:rsidR="00C834E6">
        <w:rPr>
          <w:rFonts w:ascii="Century Gothic" w:hAnsi="Century Gothic" w:cs="Arial"/>
          <w:color w:val="000000"/>
        </w:rPr>
        <w:t>Goldfins will follow the guidelines provided by Craven Training Center, including masking in/out and completing a separate COVID screening survey.</w:t>
      </w:r>
    </w:p>
    <w:p w:rsidR="00F42199" w:rsidP="00A663AA" w:rsidRDefault="00F42199" w14:paraId="1BE66A20" w14:textId="77777777">
      <w:pPr>
        <w:autoSpaceDE w:val="0"/>
        <w:autoSpaceDN w:val="0"/>
        <w:adjustRightInd w:val="0"/>
        <w:spacing w:after="0" w:line="240" w:lineRule="auto"/>
        <w:rPr>
          <w:rFonts w:ascii="Century Gothic" w:hAnsi="Century Gothic" w:cs="Arial"/>
          <w:b/>
          <w:bCs/>
          <w:color w:val="000000"/>
          <w:u w:val="single"/>
        </w:rPr>
      </w:pPr>
    </w:p>
    <w:p w:rsidRPr="00195FC6" w:rsidR="00217FC7" w:rsidP="00A663AA" w:rsidRDefault="00217FC7" w14:paraId="13826188" w14:textId="5D3D77A8">
      <w:p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b/>
          <w:bCs/>
          <w:color w:val="000000"/>
          <w:u w:val="single"/>
        </w:rPr>
        <w:t>Phases of return</w:t>
      </w:r>
      <w:r w:rsidRPr="00195FC6">
        <w:rPr>
          <w:rFonts w:ascii="Century Gothic" w:hAnsi="Century Gothic" w:cs="Arial"/>
          <w:color w:val="000000"/>
          <w:u w:val="single"/>
        </w:rPr>
        <w:t xml:space="preserve"> – </w:t>
      </w:r>
      <w:r w:rsidRPr="00195FC6" w:rsidR="00902A1D">
        <w:rPr>
          <w:rFonts w:ascii="Century Gothic" w:hAnsi="Century Gothic" w:cs="Arial"/>
          <w:color w:val="000000"/>
        </w:rPr>
        <w:t>all groups will be separated by each other</w:t>
      </w:r>
      <w:r w:rsidRPr="00195FC6" w:rsidR="008B7F7B">
        <w:rPr>
          <w:rFonts w:ascii="Century Gothic" w:hAnsi="Century Gothic" w:cs="Arial"/>
          <w:color w:val="000000"/>
        </w:rPr>
        <w:t xml:space="preserve"> into bubbles</w:t>
      </w:r>
      <w:r w:rsidRPr="00195FC6" w:rsidR="009C61B4">
        <w:rPr>
          <w:rFonts w:ascii="Century Gothic" w:hAnsi="Century Gothic" w:cs="Arial"/>
          <w:color w:val="000000"/>
        </w:rPr>
        <w:t>.  O</w:t>
      </w:r>
      <w:r w:rsidRPr="00195FC6" w:rsidR="00902A1D">
        <w:rPr>
          <w:rFonts w:ascii="Century Gothic" w:hAnsi="Century Gothic" w:cs="Arial"/>
          <w:color w:val="000000"/>
        </w:rPr>
        <w:t>nce formed</w:t>
      </w:r>
      <w:r w:rsidRPr="00195FC6" w:rsidR="009C61B4">
        <w:rPr>
          <w:rFonts w:ascii="Century Gothic" w:hAnsi="Century Gothic" w:cs="Arial"/>
          <w:color w:val="000000"/>
        </w:rPr>
        <w:t>,</w:t>
      </w:r>
      <w:r w:rsidRPr="00195FC6" w:rsidR="00902A1D">
        <w:rPr>
          <w:rFonts w:ascii="Century Gothic" w:hAnsi="Century Gothic" w:cs="Arial"/>
          <w:color w:val="000000"/>
        </w:rPr>
        <w:t xml:space="preserve"> each group will consist of not more than 24-28 swimmers and 2 coaches to fit within the 30-person indoor group limit.  </w:t>
      </w:r>
      <w:r w:rsidRPr="00195FC6" w:rsidR="00902A1D">
        <w:rPr>
          <w:rFonts w:ascii="Century Gothic" w:hAnsi="Century Gothic" w:cs="Arial"/>
          <w:b/>
          <w:color w:val="000000"/>
        </w:rPr>
        <w:t>Physical distancing will be maintained at all times</w:t>
      </w:r>
      <w:r w:rsidRPr="00195FC6" w:rsidR="00902A1D">
        <w:rPr>
          <w:rFonts w:ascii="Century Gothic" w:hAnsi="Century Gothic" w:cs="Arial"/>
          <w:color w:val="000000"/>
        </w:rPr>
        <w:t>.</w:t>
      </w:r>
      <w:r w:rsidRPr="00195FC6" w:rsidR="008B7F7B">
        <w:rPr>
          <w:rFonts w:ascii="Century Gothic" w:hAnsi="Century Gothic" w:cs="Arial"/>
          <w:color w:val="000000"/>
        </w:rPr>
        <w:t xml:space="preserve">  </w:t>
      </w:r>
      <w:r w:rsidRPr="00195FC6" w:rsidR="001B7C09">
        <w:rPr>
          <w:rFonts w:ascii="Century Gothic" w:hAnsi="Century Gothic" w:cs="Arial"/>
          <w:color w:val="000000"/>
        </w:rPr>
        <w:t>More on bubbles</w:t>
      </w:r>
      <w:r w:rsidRPr="00195FC6" w:rsidR="008B7F7B">
        <w:rPr>
          <w:rFonts w:ascii="Century Gothic" w:hAnsi="Century Gothic" w:cs="Arial"/>
          <w:color w:val="000000"/>
        </w:rPr>
        <w:t>:</w:t>
      </w:r>
    </w:p>
    <w:p w:rsidRPr="00195FC6" w:rsidR="008B7F7B" w:rsidP="00A663AA" w:rsidRDefault="008B7F7B" w14:paraId="288330F1" w14:textId="4BF946DF">
      <w:pPr>
        <w:autoSpaceDE w:val="0"/>
        <w:autoSpaceDN w:val="0"/>
        <w:adjustRightInd w:val="0"/>
        <w:spacing w:after="0" w:line="240" w:lineRule="auto"/>
        <w:rPr>
          <w:rFonts w:ascii="Century Gothic" w:hAnsi="Century Gothic" w:cs="Arial"/>
          <w:color w:val="000000"/>
        </w:rPr>
      </w:pPr>
    </w:p>
    <w:p w:rsidRPr="00195FC6" w:rsidR="008B7F7B" w:rsidP="008B7F7B" w:rsidRDefault="001B7C09" w14:paraId="3520B121" w14:textId="5E9E14A5">
      <w:pPr>
        <w:pStyle w:val="ListParagraph"/>
        <w:numPr>
          <w:ilvl w:val="0"/>
          <w:numId w:val="25"/>
        </w:num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color w:val="000000"/>
        </w:rPr>
        <w:t>Bubbl</w:t>
      </w:r>
      <w:r w:rsidRPr="00195FC6" w:rsidR="00400032">
        <w:rPr>
          <w:rFonts w:ascii="Century Gothic" w:hAnsi="Century Gothic" w:cs="Arial"/>
          <w:color w:val="000000"/>
        </w:rPr>
        <w:t>ing</w:t>
      </w:r>
      <w:r w:rsidRPr="00195FC6">
        <w:rPr>
          <w:rFonts w:ascii="Century Gothic" w:hAnsi="Century Gothic" w:cs="Arial"/>
          <w:color w:val="000000"/>
        </w:rPr>
        <w:t xml:space="preserve"> will allow for </w:t>
      </w:r>
      <w:r w:rsidRPr="00195FC6" w:rsidR="008B7F7B">
        <w:rPr>
          <w:rFonts w:ascii="Century Gothic" w:hAnsi="Century Gothic" w:cs="Arial"/>
          <w:color w:val="000000"/>
        </w:rPr>
        <w:t>30 members to return all at once or over a period of time</w:t>
      </w:r>
    </w:p>
    <w:p w:rsidRPr="00195FC6" w:rsidR="001B7C09" w:rsidP="008B7F7B" w:rsidRDefault="001B7C09" w14:paraId="4B4D7B93" w14:textId="208AF81C">
      <w:pPr>
        <w:pStyle w:val="ListParagraph"/>
        <w:numPr>
          <w:ilvl w:val="0"/>
          <w:numId w:val="25"/>
        </w:num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color w:val="000000"/>
        </w:rPr>
        <w:t>Once established</w:t>
      </w:r>
      <w:r w:rsidRPr="00195FC6" w:rsidR="009C61B4">
        <w:rPr>
          <w:rFonts w:ascii="Century Gothic" w:hAnsi="Century Gothic" w:cs="Arial"/>
          <w:color w:val="000000"/>
        </w:rPr>
        <w:t>,</w:t>
      </w:r>
      <w:r w:rsidRPr="00195FC6">
        <w:rPr>
          <w:rFonts w:ascii="Century Gothic" w:hAnsi="Century Gothic" w:cs="Arial"/>
          <w:color w:val="000000"/>
        </w:rPr>
        <w:t xml:space="preserve"> the bubbles will not change</w:t>
      </w:r>
    </w:p>
    <w:p w:rsidRPr="00195FC6" w:rsidR="001B7C09" w:rsidP="008B7F7B" w:rsidRDefault="001B7C09" w14:paraId="511FD429" w14:textId="56EB5B1D">
      <w:pPr>
        <w:pStyle w:val="ListParagraph"/>
        <w:numPr>
          <w:ilvl w:val="0"/>
          <w:numId w:val="25"/>
        </w:num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color w:val="000000"/>
        </w:rPr>
        <w:t xml:space="preserve">Physical distancing measures will be in place when </w:t>
      </w:r>
      <w:r w:rsidRPr="00195FC6" w:rsidR="009C61B4">
        <w:rPr>
          <w:rFonts w:ascii="Century Gothic" w:hAnsi="Century Gothic" w:cs="Arial"/>
          <w:color w:val="000000"/>
        </w:rPr>
        <w:t xml:space="preserve">swimmers are </w:t>
      </w:r>
      <w:r w:rsidRPr="00195FC6">
        <w:rPr>
          <w:rFonts w:ascii="Century Gothic" w:hAnsi="Century Gothic" w:cs="Arial"/>
          <w:color w:val="000000"/>
        </w:rPr>
        <w:t>bubbled</w:t>
      </w:r>
    </w:p>
    <w:p w:rsidRPr="00195FC6" w:rsidR="00F070EC" w:rsidP="00F070EC" w:rsidRDefault="001B7C09" w14:paraId="567ED595" w14:textId="77777777">
      <w:pPr>
        <w:pStyle w:val="ListParagraph"/>
        <w:numPr>
          <w:ilvl w:val="0"/>
          <w:numId w:val="25"/>
        </w:num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color w:val="000000"/>
        </w:rPr>
        <w:t>Physical distancing measures will be reviewed after the Thanksgiving weekend, in accordance with SHA guidelines.  This will allow enough time to see the impact of returning to school and to indoor swimming before making any changes.  It is likely that physical distancing measures will last the duration of the 2020-2021 season.</w:t>
      </w:r>
    </w:p>
    <w:p w:rsidRPr="00C867E9" w:rsidR="00613DF7" w:rsidP="00C867E9" w:rsidRDefault="00F070EC" w14:paraId="194A4AEC" w14:textId="41CCD878">
      <w:pPr>
        <w:pStyle w:val="ListParagraph"/>
        <w:numPr>
          <w:ilvl w:val="0"/>
          <w:numId w:val="25"/>
        </w:numPr>
        <w:autoSpaceDE w:val="0"/>
        <w:autoSpaceDN w:val="0"/>
        <w:adjustRightInd w:val="0"/>
        <w:spacing w:after="0" w:line="240" w:lineRule="auto"/>
        <w:rPr>
          <w:rFonts w:ascii="Century Gothic" w:hAnsi="Century Gothic" w:cs="Arial"/>
          <w:color w:val="000000"/>
        </w:rPr>
      </w:pPr>
      <w:r w:rsidRPr="00195FC6">
        <w:rPr>
          <w:rFonts w:ascii="Century Gothic" w:hAnsi="Century Gothic"/>
          <w:spacing w:val="-3"/>
        </w:rPr>
        <w:t>Lane assignments will be communicated on or around the 20</w:t>
      </w:r>
      <w:r w:rsidRPr="00195FC6">
        <w:rPr>
          <w:rFonts w:ascii="Century Gothic" w:hAnsi="Century Gothic"/>
          <w:spacing w:val="-3"/>
          <w:vertAlign w:val="superscript"/>
        </w:rPr>
        <w:t>th</w:t>
      </w:r>
      <w:r w:rsidRPr="00195FC6">
        <w:rPr>
          <w:rFonts w:ascii="Century Gothic" w:hAnsi="Century Gothic"/>
          <w:spacing w:val="-3"/>
        </w:rPr>
        <w:t xml:space="preserve"> of each month.</w:t>
      </w:r>
      <w:r w:rsidRPr="00195FC6">
        <w:rPr>
          <w:rFonts w:ascii="Helvetica Neue" w:hAnsi="Helvetica Neue"/>
          <w:b/>
          <w:bCs/>
          <w:spacing w:val="-3"/>
        </w:rPr>
        <w:t xml:space="preserve"> </w:t>
      </w:r>
    </w:p>
    <w:p w:rsidRPr="00195FC6" w:rsidR="00871CC0" w:rsidP="00902A1D" w:rsidRDefault="00871CC0" w14:paraId="59576A49" w14:textId="77777777">
      <w:pPr>
        <w:autoSpaceDE w:val="0"/>
        <w:autoSpaceDN w:val="0"/>
        <w:adjustRightInd w:val="0"/>
        <w:spacing w:after="0" w:line="240" w:lineRule="auto"/>
        <w:ind w:left="5040" w:firstLine="720"/>
        <w:rPr>
          <w:rFonts w:ascii="Century Gothic" w:hAnsi="Century Gothic" w:cs="Arial"/>
          <w:b/>
          <w:color w:val="000000"/>
          <w:u w:val="single"/>
        </w:rPr>
      </w:pPr>
    </w:p>
    <w:p w:rsidR="00535D64" w:rsidP="00535D64" w:rsidRDefault="00535D64" w14:paraId="4CC5B0C2" w14:textId="3502D89B">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Schedule</w:t>
      </w:r>
    </w:p>
    <w:p w:rsidRPr="001D1680" w:rsidR="00195FC6" w:rsidP="001D1680" w:rsidRDefault="001D1680" w14:paraId="493C7CF0" w14:textId="4C643C99" w14:noSpellErr="1">
      <w:pPr>
        <w:pStyle w:val="ListParagraph"/>
        <w:numPr>
          <w:ilvl w:val="0"/>
          <w:numId w:val="25"/>
        </w:numPr>
        <w:autoSpaceDE w:val="0"/>
        <w:autoSpaceDN w:val="0"/>
        <w:adjustRightInd w:val="0"/>
        <w:spacing w:after="0" w:line="240" w:lineRule="auto"/>
        <w:rPr>
          <w:rFonts w:ascii="Century Gothic" w:hAnsi="Century Gothic" w:cs="Arial"/>
          <w:b w:val="1"/>
          <w:bCs w:val="1"/>
          <w:color w:val="000000"/>
          <w:highlight w:val="yellow"/>
          <w:u w:val="single"/>
        </w:rPr>
      </w:pPr>
      <w:r w:rsidRPr="528AFD21" w:rsidR="001D1680">
        <w:rPr>
          <w:rFonts w:ascii="Century Gothic" w:hAnsi="Century Gothic" w:cs="Arial"/>
          <w:color w:val="000000" w:themeColor="text1" w:themeTint="FF" w:themeShade="FF"/>
        </w:rPr>
        <w:t>Schedules are regularly update to comply with changing public health orders, for the latest version of the schedule visit the Return to Swim section of the Goldfins website.</w:t>
      </w:r>
    </w:p>
    <w:p w:rsidRPr="001D1680" w:rsidR="00535D64" w:rsidP="528AFD21" w:rsidRDefault="00535D64" w14:paraId="00217F1E" w14:textId="73C2A1DD" w14:noSpellErr="1">
      <w:pPr>
        <w:autoSpaceDE w:val="0"/>
        <w:autoSpaceDN w:val="0"/>
        <w:adjustRightInd w:val="0"/>
        <w:spacing w:after="0" w:line="240" w:lineRule="auto"/>
        <w:rPr>
          <w:rFonts w:ascii="Century Gothic" w:hAnsi="Century Gothic" w:cs="Arial"/>
          <w:color w:val="000000"/>
          <w:u w:val="single"/>
        </w:rPr>
      </w:pPr>
    </w:p>
    <w:p w:rsidRPr="00E52697" w:rsidR="00217FC7" w:rsidP="00217FC7" w:rsidRDefault="00613DF7" w14:paraId="0866D192" w14:textId="7963305D">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E</w:t>
      </w:r>
      <w:r w:rsidRPr="00E52697" w:rsidR="00217FC7">
        <w:rPr>
          <w:rFonts w:ascii="Century Gothic" w:hAnsi="Century Gothic" w:cs="Arial"/>
          <w:b/>
          <w:bCs/>
          <w:color w:val="000000"/>
          <w:u w:val="single"/>
        </w:rPr>
        <w:t>xclusion Policies</w:t>
      </w:r>
    </w:p>
    <w:p w:rsidRPr="00C04DE6" w:rsidR="00217FC7" w:rsidP="00217FC7" w:rsidRDefault="00217FC7" w14:paraId="6B828170" w14:textId="5B9CAC67">
      <w:pPr>
        <w:pStyle w:val="ListParagraph"/>
        <w:numPr>
          <w:ilvl w:val="0"/>
          <w:numId w:val="4"/>
        </w:numPr>
        <w:autoSpaceDE w:val="0"/>
        <w:autoSpaceDN w:val="0"/>
        <w:adjustRightInd w:val="0"/>
        <w:spacing w:after="0" w:line="240" w:lineRule="auto"/>
        <w:rPr>
          <w:rFonts w:ascii="Century Gothic" w:hAnsi="Century Gothic" w:cs="Arial"/>
          <w:color w:val="000000"/>
          <w:u w:val="single"/>
        </w:rPr>
      </w:pPr>
      <w:r w:rsidRPr="00C04DE6">
        <w:rPr>
          <w:rFonts w:ascii="Century Gothic" w:hAnsi="Century Gothic" w:cs="Arial"/>
          <w:color w:val="000000"/>
        </w:rPr>
        <w:t>All members must adhere to the rules, regulations and protocols.</w:t>
      </w:r>
    </w:p>
    <w:p w:rsidRPr="00C04DE6" w:rsidR="00217FC7" w:rsidP="00217FC7" w:rsidRDefault="005E0B5C" w14:paraId="08AC96C2" w14:textId="71C47F3F">
      <w:pPr>
        <w:pStyle w:val="ListParagraph"/>
        <w:numPr>
          <w:ilvl w:val="0"/>
          <w:numId w:val="4"/>
        </w:numPr>
        <w:autoSpaceDE w:val="0"/>
        <w:autoSpaceDN w:val="0"/>
        <w:adjustRightInd w:val="0"/>
        <w:spacing w:after="0" w:line="240" w:lineRule="auto"/>
        <w:rPr>
          <w:rFonts w:ascii="Century Gothic" w:hAnsi="Century Gothic" w:cs="Arial"/>
          <w:u w:val="single"/>
        </w:rPr>
      </w:pPr>
      <w:r w:rsidRPr="00C04DE6">
        <w:rPr>
          <w:rFonts w:ascii="Century Gothic" w:hAnsi="Century Gothic" w:cs="Arial"/>
        </w:rPr>
        <w:t>If a swimmer or coach answers “yes” to any of the questions on the screening questionnaire, we ask that they stay home, notify their coach, contact 8-1-1, and be cleared by SHA before returning to swimming.</w:t>
      </w:r>
    </w:p>
    <w:p w:rsidRPr="00C04DE6" w:rsidR="004856AD" w:rsidP="004856AD" w:rsidRDefault="005E0B5C" w14:paraId="4CCF9257" w14:textId="75B7388D">
      <w:pPr>
        <w:pStyle w:val="ListParagraph"/>
        <w:numPr>
          <w:ilvl w:val="0"/>
          <w:numId w:val="4"/>
        </w:numPr>
        <w:autoSpaceDE w:val="0"/>
        <w:autoSpaceDN w:val="0"/>
        <w:adjustRightInd w:val="0"/>
        <w:spacing w:after="0" w:line="240" w:lineRule="auto"/>
        <w:rPr>
          <w:rFonts w:ascii="Century Gothic" w:hAnsi="Century Gothic" w:cs="Arial"/>
          <w:u w:val="single"/>
        </w:rPr>
      </w:pPr>
      <w:r w:rsidRPr="00C04DE6">
        <w:rPr>
          <w:rFonts w:ascii="Century Gothic" w:hAnsi="Century Gothic" w:cs="Arial"/>
        </w:rPr>
        <w:t>If a swimmer or coach arrives at practice showing COVID related symptoms, we ask that they return home, contact 8-1-1, and be cleared by SHA before returning to swimming.  (</w:t>
      </w:r>
      <w:hyperlink w:history="1" r:id="rId14">
        <w:r w:rsidRPr="00C04DE6" w:rsidR="006219A8">
          <w:rPr>
            <w:rStyle w:val="Hyperlink"/>
            <w:rFonts w:ascii="Century Gothic" w:hAnsi="Century Gothic" w:cs="Arial"/>
          </w:rPr>
          <w:t>Click here</w:t>
        </w:r>
      </w:hyperlink>
      <w:r w:rsidRPr="00C04DE6" w:rsidR="006219A8">
        <w:rPr>
          <w:rFonts w:ascii="Century Gothic" w:hAnsi="Century Gothic" w:cs="Arial"/>
        </w:rPr>
        <w:t xml:space="preserve"> for the link to the SHA COVID list of Symptoms and Self-Assessment Tool.</w:t>
      </w:r>
      <w:r w:rsidRPr="00C04DE6">
        <w:rPr>
          <w:rFonts w:ascii="Century Gothic" w:hAnsi="Century Gothic" w:cs="Arial"/>
        </w:rPr>
        <w:t>)</w:t>
      </w:r>
    </w:p>
    <w:p w:rsidRPr="00C04DE6" w:rsidR="00B33A0B" w:rsidP="00137B27" w:rsidRDefault="006219A8" w14:paraId="6D47D1B0" w14:textId="5765D053">
      <w:pPr>
        <w:pStyle w:val="ListParagraph"/>
        <w:numPr>
          <w:ilvl w:val="0"/>
          <w:numId w:val="4"/>
        </w:numPr>
        <w:autoSpaceDE w:val="0"/>
        <w:autoSpaceDN w:val="0"/>
        <w:adjustRightInd w:val="0"/>
        <w:spacing w:after="0" w:line="240" w:lineRule="auto"/>
        <w:rPr>
          <w:rFonts w:ascii="Century Gothic" w:hAnsi="Century Gothic" w:cs="Arial"/>
          <w:u w:val="single"/>
        </w:rPr>
      </w:pPr>
      <w:r w:rsidRPr="00C04DE6">
        <w:rPr>
          <w:rFonts w:ascii="Century Gothic" w:hAnsi="Century Gothic" w:cs="Arial"/>
        </w:rPr>
        <w:t xml:space="preserve">If </w:t>
      </w:r>
      <w:r w:rsidRPr="00C04DE6" w:rsidR="00313016">
        <w:rPr>
          <w:rFonts w:ascii="Century Gothic" w:hAnsi="Century Gothic" w:cs="Arial"/>
        </w:rPr>
        <w:t xml:space="preserve">a swimmer is tested for COVID-19 and the result is </w:t>
      </w:r>
      <w:r w:rsidRPr="00C04DE6" w:rsidR="00313016">
        <w:rPr>
          <w:rFonts w:ascii="Century Gothic" w:hAnsi="Century Gothic" w:cs="Arial"/>
          <w:b/>
        </w:rPr>
        <w:t>negative</w:t>
      </w:r>
      <w:r w:rsidRPr="00C04DE6" w:rsidR="00313016">
        <w:rPr>
          <w:rFonts w:ascii="Century Gothic" w:hAnsi="Century Gothic" w:cs="Arial"/>
        </w:rPr>
        <w:t xml:space="preserve">, they can return to swimming once they are cleared by SHA. </w:t>
      </w:r>
    </w:p>
    <w:p w:rsidRPr="00C04DE6" w:rsidR="00902A1D" w:rsidP="00137B27" w:rsidRDefault="00313016" w14:paraId="4C50A760" w14:textId="77F5E980">
      <w:pPr>
        <w:pStyle w:val="ListParagraph"/>
        <w:numPr>
          <w:ilvl w:val="0"/>
          <w:numId w:val="4"/>
        </w:numPr>
        <w:autoSpaceDE w:val="0"/>
        <w:autoSpaceDN w:val="0"/>
        <w:adjustRightInd w:val="0"/>
        <w:spacing w:after="0" w:line="240" w:lineRule="auto"/>
        <w:rPr>
          <w:rFonts w:ascii="Century Gothic" w:hAnsi="Century Gothic" w:cs="Arial"/>
          <w:u w:val="single"/>
        </w:rPr>
      </w:pPr>
      <w:r w:rsidRPr="00C04DE6">
        <w:rPr>
          <w:rFonts w:ascii="Century Gothic" w:hAnsi="Century Gothic" w:cs="Arial"/>
        </w:rPr>
        <w:t>If a swimmer or coach is tested for COVID-19 and the result is positive, the head coach must be notified.  The training group will suspend in person training and move to virtual training while Public Health/SHA conducts its contact tracing.  The club will follow the advice from SHA on the resumption of training for the affected group.</w:t>
      </w:r>
    </w:p>
    <w:p w:rsidRPr="00C04DE6" w:rsidR="000F546C" w:rsidP="006E4DBD" w:rsidRDefault="00313016" w14:paraId="01A06D99" w14:textId="300BBC2D">
      <w:pPr>
        <w:pStyle w:val="ListParagraph"/>
        <w:widowControl w:val="0"/>
        <w:numPr>
          <w:ilvl w:val="0"/>
          <w:numId w:val="4"/>
        </w:numPr>
        <w:tabs>
          <w:tab w:val="left" w:pos="2114"/>
        </w:tabs>
        <w:autoSpaceDE w:val="0"/>
        <w:autoSpaceDN w:val="0"/>
        <w:adjustRightInd w:val="0"/>
        <w:spacing w:after="0" w:line="240" w:lineRule="auto"/>
        <w:rPr>
          <w:rFonts w:ascii="Century Gothic" w:hAnsi="Century Gothic" w:cs="Arial"/>
          <w:b/>
          <w:bCs/>
          <w:u w:val="single"/>
        </w:rPr>
      </w:pPr>
      <w:r w:rsidRPr="00C04DE6">
        <w:rPr>
          <w:rFonts w:ascii="Century Gothic" w:hAnsi="Century Gothic"/>
        </w:rPr>
        <w:t xml:space="preserve">In the event of a positive test, the individual and their family will be asked to follow the advice of the SHA and must be cleared by the SHA before </w:t>
      </w:r>
      <w:r w:rsidRPr="00C04DE6" w:rsidR="00275132">
        <w:rPr>
          <w:rFonts w:ascii="Century Gothic" w:hAnsi="Century Gothic"/>
        </w:rPr>
        <w:t>they can return to</w:t>
      </w:r>
      <w:r w:rsidRPr="00C04DE6">
        <w:rPr>
          <w:rFonts w:ascii="Century Gothic" w:hAnsi="Century Gothic"/>
        </w:rPr>
        <w:t xml:space="preserve"> training.</w:t>
      </w:r>
    </w:p>
    <w:p w:rsidRPr="00B33A0B" w:rsidR="00B33A0B" w:rsidP="00C867E9" w:rsidRDefault="00B33A0B" w14:paraId="0D1143B4" w14:textId="3D581D81">
      <w:pPr>
        <w:rPr>
          <w:rFonts w:ascii="Century Gothic" w:hAnsi="Century Gothic" w:cs="Arial"/>
          <w:b/>
          <w:bCs/>
          <w:color w:val="000000"/>
          <w:u w:val="single"/>
        </w:rPr>
      </w:pPr>
    </w:p>
    <w:p w:rsidRPr="00195FC6" w:rsidR="00613DF7" w:rsidP="00613DF7" w:rsidRDefault="00613DF7" w14:paraId="373ABABD" w14:textId="405AE07F">
      <w:pPr>
        <w:autoSpaceDE w:val="0"/>
        <w:autoSpaceDN w:val="0"/>
        <w:adjustRightInd w:val="0"/>
        <w:spacing w:after="0" w:line="240" w:lineRule="auto"/>
        <w:rPr>
          <w:rFonts w:ascii="Century Gothic" w:hAnsi="Century Gothic" w:cs="Arial"/>
          <w:b/>
          <w:bCs/>
          <w:color w:val="000000"/>
          <w:u w:val="single"/>
        </w:rPr>
      </w:pPr>
      <w:r w:rsidRPr="00195FC6">
        <w:rPr>
          <w:rFonts w:ascii="Century Gothic" w:hAnsi="Century Gothic" w:cs="Arial"/>
          <w:b/>
          <w:bCs/>
          <w:color w:val="000000"/>
          <w:u w:val="single"/>
        </w:rPr>
        <w:t>Refund Policies</w:t>
      </w:r>
    </w:p>
    <w:p w:rsidRPr="00195FC6" w:rsidR="00902A1D" w:rsidP="00613DF7" w:rsidRDefault="00902A1D" w14:paraId="281CBE76" w14:textId="71C38975">
      <w:pPr>
        <w:autoSpaceDE w:val="0"/>
        <w:autoSpaceDN w:val="0"/>
        <w:adjustRightInd w:val="0"/>
        <w:spacing w:after="0" w:line="240" w:lineRule="auto"/>
        <w:rPr>
          <w:rFonts w:ascii="Century Gothic" w:hAnsi="Century Gothic" w:cs="Arial"/>
          <w:b/>
          <w:bCs/>
          <w:color w:val="000000"/>
          <w:u w:val="single"/>
        </w:rPr>
      </w:pPr>
    </w:p>
    <w:p w:rsidRPr="00195FC6" w:rsidR="00902A1D" w:rsidP="00613DF7" w:rsidRDefault="00902A1D" w14:paraId="757D507A" w14:textId="3724189C">
      <w:pPr>
        <w:autoSpaceDE w:val="0"/>
        <w:autoSpaceDN w:val="0"/>
        <w:adjustRightInd w:val="0"/>
        <w:spacing w:after="0" w:line="240" w:lineRule="auto"/>
        <w:rPr>
          <w:rFonts w:ascii="Century Gothic" w:hAnsi="Century Gothic" w:cs="Arial"/>
          <w:bCs/>
        </w:rPr>
      </w:pPr>
      <w:r w:rsidRPr="00195FC6">
        <w:rPr>
          <w:rFonts w:ascii="Century Gothic" w:hAnsi="Century Gothic" w:cs="Arial"/>
          <w:bCs/>
          <w:color w:val="000000"/>
        </w:rPr>
        <w:lastRenderedPageBreak/>
        <w:t xml:space="preserve">Goldfins will look into refunds due to </w:t>
      </w:r>
      <w:r w:rsidRPr="00195FC6" w:rsidR="00F070EC">
        <w:rPr>
          <w:rFonts w:ascii="Century Gothic" w:hAnsi="Century Gothic" w:cs="Arial"/>
          <w:bCs/>
          <w:color w:val="000000"/>
        </w:rPr>
        <w:t xml:space="preserve">COVID-19 </w:t>
      </w:r>
      <w:r w:rsidRPr="00195FC6">
        <w:rPr>
          <w:rFonts w:ascii="Century Gothic" w:hAnsi="Century Gothic" w:cs="Arial"/>
          <w:bCs/>
          <w:color w:val="000000"/>
        </w:rPr>
        <w:t xml:space="preserve">illness on a case to case basis.  </w:t>
      </w:r>
      <w:r w:rsidRPr="00195FC6" w:rsidR="00C50F5F">
        <w:rPr>
          <w:rFonts w:ascii="Century Gothic" w:hAnsi="Century Gothic" w:cs="Arial"/>
          <w:bCs/>
        </w:rPr>
        <w:t>Costs will still be incurred by the club for pool time, however, in the event that the Club is refunded pool fees due to illness, refunds will be given to the affected group.</w:t>
      </w:r>
    </w:p>
    <w:p w:rsidRPr="00195FC6" w:rsidR="00C50F5F" w:rsidP="00613DF7" w:rsidRDefault="00C50F5F" w14:paraId="4AEF8672" w14:textId="77777777">
      <w:pPr>
        <w:autoSpaceDE w:val="0"/>
        <w:autoSpaceDN w:val="0"/>
        <w:adjustRightInd w:val="0"/>
        <w:spacing w:after="0" w:line="240" w:lineRule="auto"/>
        <w:rPr>
          <w:rFonts w:ascii="Century Gothic" w:hAnsi="Century Gothic" w:cs="Arial"/>
          <w:bCs/>
          <w:color w:val="FF0000"/>
        </w:rPr>
      </w:pPr>
    </w:p>
    <w:p w:rsidR="000F546C" w:rsidP="004856AD" w:rsidRDefault="00902A1D" w14:paraId="48B1A183" w14:textId="62646851">
      <w:pPr>
        <w:autoSpaceDE w:val="0"/>
        <w:autoSpaceDN w:val="0"/>
        <w:adjustRightInd w:val="0"/>
        <w:spacing w:after="0" w:line="240" w:lineRule="auto"/>
        <w:rPr>
          <w:rFonts w:ascii="Century Gothic" w:hAnsi="Century Gothic" w:cs="Arial"/>
          <w:bCs/>
          <w:color w:val="000000"/>
        </w:rPr>
      </w:pPr>
      <w:r w:rsidRPr="00195FC6">
        <w:rPr>
          <w:rFonts w:ascii="Century Gothic" w:hAnsi="Century Gothic" w:cs="Arial"/>
          <w:bCs/>
          <w:color w:val="000000"/>
        </w:rPr>
        <w:t xml:space="preserve">Members will have a 30-day grace period to see how comfortable they are with the </w:t>
      </w:r>
      <w:r w:rsidRPr="00195FC6" w:rsidR="00C50F5F">
        <w:rPr>
          <w:rFonts w:ascii="Century Gothic" w:hAnsi="Century Gothic" w:cs="Arial"/>
          <w:bCs/>
          <w:color w:val="000000"/>
        </w:rPr>
        <w:t>C</w:t>
      </w:r>
      <w:r w:rsidRPr="00195FC6">
        <w:rPr>
          <w:rFonts w:ascii="Century Gothic" w:hAnsi="Century Gothic" w:cs="Arial"/>
          <w:bCs/>
          <w:color w:val="000000"/>
        </w:rPr>
        <w:t>lubs</w:t>
      </w:r>
      <w:r w:rsidRPr="00195FC6" w:rsidR="00C50F5F">
        <w:rPr>
          <w:rFonts w:ascii="Century Gothic" w:hAnsi="Century Gothic" w:cs="Arial"/>
          <w:bCs/>
          <w:color w:val="000000"/>
        </w:rPr>
        <w:t>’</w:t>
      </w:r>
      <w:r w:rsidRPr="00195FC6">
        <w:rPr>
          <w:rFonts w:ascii="Century Gothic" w:hAnsi="Century Gothic" w:cs="Arial"/>
          <w:bCs/>
          <w:color w:val="000000"/>
        </w:rPr>
        <w:t xml:space="preserve"> </w:t>
      </w:r>
      <w:r w:rsidRPr="00195FC6" w:rsidR="00C50F5F">
        <w:rPr>
          <w:rFonts w:ascii="Century Gothic" w:hAnsi="Century Gothic" w:cs="Arial"/>
          <w:bCs/>
          <w:color w:val="000000"/>
        </w:rPr>
        <w:t>R</w:t>
      </w:r>
      <w:r w:rsidRPr="00195FC6">
        <w:rPr>
          <w:rFonts w:ascii="Century Gothic" w:hAnsi="Century Gothic" w:cs="Arial"/>
          <w:bCs/>
          <w:color w:val="000000"/>
        </w:rPr>
        <w:t xml:space="preserve">eturn to </w:t>
      </w:r>
      <w:r w:rsidRPr="00195FC6" w:rsidR="00C50F5F">
        <w:rPr>
          <w:rFonts w:ascii="Century Gothic" w:hAnsi="Century Gothic" w:cs="Arial"/>
          <w:bCs/>
          <w:color w:val="000000"/>
        </w:rPr>
        <w:t>S</w:t>
      </w:r>
      <w:r w:rsidRPr="00195FC6">
        <w:rPr>
          <w:rFonts w:ascii="Century Gothic" w:hAnsi="Century Gothic" w:cs="Arial"/>
          <w:bCs/>
          <w:color w:val="000000"/>
        </w:rPr>
        <w:t xml:space="preserve">wim </w:t>
      </w:r>
      <w:r w:rsidRPr="00195FC6" w:rsidR="00C50F5F">
        <w:rPr>
          <w:rFonts w:ascii="Century Gothic" w:hAnsi="Century Gothic" w:cs="Arial"/>
          <w:bCs/>
          <w:color w:val="000000"/>
        </w:rPr>
        <w:t>M</w:t>
      </w:r>
      <w:r w:rsidRPr="00195FC6">
        <w:rPr>
          <w:rFonts w:ascii="Century Gothic" w:hAnsi="Century Gothic" w:cs="Arial"/>
          <w:bCs/>
          <w:color w:val="000000"/>
        </w:rPr>
        <w:t>easures.  If with</w:t>
      </w:r>
      <w:r w:rsidRPr="00195FC6" w:rsidR="00C50F5F">
        <w:rPr>
          <w:rFonts w:ascii="Century Gothic" w:hAnsi="Century Gothic" w:cs="Arial"/>
          <w:bCs/>
          <w:color w:val="000000"/>
        </w:rPr>
        <w:t>in</w:t>
      </w:r>
      <w:r w:rsidRPr="00195FC6">
        <w:rPr>
          <w:rFonts w:ascii="Century Gothic" w:hAnsi="Century Gothic" w:cs="Arial"/>
          <w:bCs/>
          <w:color w:val="000000"/>
        </w:rPr>
        <w:t xml:space="preserve"> the first 30 days </w:t>
      </w:r>
      <w:r w:rsidRPr="00195FC6" w:rsidR="00C50F5F">
        <w:rPr>
          <w:rFonts w:ascii="Century Gothic" w:hAnsi="Century Gothic" w:cs="Arial"/>
          <w:bCs/>
          <w:color w:val="000000"/>
        </w:rPr>
        <w:t>a</w:t>
      </w:r>
      <w:r w:rsidRPr="00195FC6">
        <w:rPr>
          <w:rFonts w:ascii="Century Gothic" w:hAnsi="Century Gothic" w:cs="Arial"/>
          <w:bCs/>
          <w:color w:val="000000"/>
        </w:rPr>
        <w:t xml:space="preserve"> member decides to withdraw due </w:t>
      </w:r>
      <w:r w:rsidRPr="00195FC6" w:rsidR="00C50F5F">
        <w:rPr>
          <w:rFonts w:ascii="Century Gothic" w:hAnsi="Century Gothic" w:cs="Arial"/>
          <w:bCs/>
          <w:color w:val="000000"/>
        </w:rPr>
        <w:t xml:space="preserve">to </w:t>
      </w:r>
      <w:r w:rsidRPr="00195FC6">
        <w:rPr>
          <w:rFonts w:ascii="Century Gothic" w:hAnsi="Century Gothic" w:cs="Arial"/>
          <w:bCs/>
          <w:color w:val="000000"/>
        </w:rPr>
        <w:t>COVD related concerns</w:t>
      </w:r>
      <w:r w:rsidRPr="00195FC6" w:rsidR="00C50F5F">
        <w:rPr>
          <w:rFonts w:ascii="Century Gothic" w:hAnsi="Century Gothic" w:cs="Arial"/>
          <w:bCs/>
          <w:color w:val="000000"/>
        </w:rPr>
        <w:t>,</w:t>
      </w:r>
      <w:r w:rsidRPr="00195FC6">
        <w:rPr>
          <w:rFonts w:ascii="Century Gothic" w:hAnsi="Century Gothic" w:cs="Arial"/>
          <w:bCs/>
          <w:color w:val="000000"/>
        </w:rPr>
        <w:t xml:space="preserve"> they will be able to do so without penalty.</w:t>
      </w:r>
    </w:p>
    <w:p w:rsidRPr="004856AD" w:rsidR="004856AD" w:rsidP="004856AD" w:rsidRDefault="004856AD" w14:paraId="4102DE5E" w14:textId="77777777">
      <w:pPr>
        <w:autoSpaceDE w:val="0"/>
        <w:autoSpaceDN w:val="0"/>
        <w:adjustRightInd w:val="0"/>
        <w:spacing w:after="0" w:line="240" w:lineRule="auto"/>
        <w:rPr>
          <w:rFonts w:ascii="Century Gothic" w:hAnsi="Century Gothic" w:cs="Arial"/>
          <w:bCs/>
          <w:color w:val="000000"/>
        </w:rPr>
      </w:pPr>
    </w:p>
    <w:p w:rsidR="00613DF7" w:rsidP="00613DF7" w:rsidRDefault="00613DF7" w14:paraId="2AF6AE87" w14:textId="6F3E39E9">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How will club add swimmers that join during the season and/or transfer in?</w:t>
      </w:r>
    </w:p>
    <w:p w:rsidR="00902A1D" w:rsidP="00613DF7" w:rsidRDefault="00902A1D" w14:paraId="41409043" w14:textId="64EB347A">
      <w:pPr>
        <w:autoSpaceDE w:val="0"/>
        <w:autoSpaceDN w:val="0"/>
        <w:adjustRightInd w:val="0"/>
        <w:spacing w:after="0" w:line="240" w:lineRule="auto"/>
        <w:rPr>
          <w:rFonts w:ascii="Century Gothic" w:hAnsi="Century Gothic" w:cs="Arial"/>
          <w:b/>
          <w:bCs/>
          <w:color w:val="000000"/>
          <w:u w:val="single"/>
        </w:rPr>
      </w:pPr>
    </w:p>
    <w:p w:rsidR="00217FC7" w:rsidP="00217FC7" w:rsidRDefault="00902A1D" w14:paraId="17CE019E" w14:textId="5B612B85" w14:noSpellErr="1">
      <w:pPr>
        <w:autoSpaceDE w:val="0"/>
        <w:autoSpaceDN w:val="0"/>
        <w:adjustRightInd w:val="0"/>
        <w:spacing w:after="0" w:line="240" w:lineRule="auto"/>
        <w:rPr>
          <w:rFonts w:ascii="Century Gothic" w:hAnsi="Century Gothic" w:cs="Arial"/>
          <w:color w:val="000000"/>
        </w:rPr>
      </w:pPr>
      <w:r w:rsidRPr="528AFD21" w:rsidR="00902A1D">
        <w:rPr>
          <w:rFonts w:ascii="Century Gothic" w:hAnsi="Century Gothic" w:cs="Arial"/>
          <w:color w:val="000000" w:themeColor="text1" w:themeTint="FF" w:themeShade="FF"/>
        </w:rPr>
        <w:t>Because physical distancing will be maintained at all times</w:t>
      </w:r>
      <w:r w:rsidRPr="528AFD21" w:rsidR="00C50F5F">
        <w:rPr>
          <w:rFonts w:ascii="Century Gothic" w:hAnsi="Century Gothic" w:cs="Arial"/>
          <w:color w:val="000000" w:themeColor="text1" w:themeTint="FF" w:themeShade="FF"/>
        </w:rPr>
        <w:t>,</w:t>
      </w:r>
      <w:r w:rsidRPr="528AFD21" w:rsidR="00902A1D">
        <w:rPr>
          <w:rFonts w:ascii="Century Gothic" w:hAnsi="Century Gothic" w:cs="Arial"/>
          <w:color w:val="000000" w:themeColor="text1" w:themeTint="FF" w:themeShade="FF"/>
        </w:rPr>
        <w:t xml:space="preserve"> any new swimmers </w:t>
      </w:r>
      <w:r w:rsidRPr="528AFD21" w:rsidR="00C50F5F">
        <w:rPr>
          <w:rFonts w:ascii="Century Gothic" w:hAnsi="Century Gothic" w:cs="Arial"/>
        </w:rPr>
        <w:t xml:space="preserve">may </w:t>
      </w:r>
      <w:r w:rsidRPr="528AFD21" w:rsidR="00902A1D">
        <w:rPr>
          <w:rFonts w:ascii="Century Gothic" w:hAnsi="Century Gothic" w:cs="Arial"/>
          <w:color w:val="000000" w:themeColor="text1" w:themeTint="FF" w:themeShade="FF"/>
        </w:rPr>
        <w:t>join the group</w:t>
      </w:r>
      <w:r w:rsidRPr="528AFD21" w:rsidR="00C50F5F">
        <w:rPr>
          <w:rFonts w:ascii="Century Gothic" w:hAnsi="Century Gothic" w:cs="Arial"/>
          <w:color w:val="000000" w:themeColor="text1" w:themeTint="FF" w:themeShade="FF"/>
        </w:rPr>
        <w:t xml:space="preserve">. </w:t>
      </w:r>
      <w:r w:rsidRPr="528AFD21" w:rsidR="00902A1D">
        <w:rPr>
          <w:rFonts w:ascii="Century Gothic" w:hAnsi="Century Gothic" w:cs="Arial"/>
          <w:color w:val="000000" w:themeColor="text1" w:themeTint="FF" w:themeShade="FF"/>
        </w:rPr>
        <w:t xml:space="preserve"> </w:t>
      </w:r>
      <w:r w:rsidRPr="528AFD21" w:rsidR="00C50F5F">
        <w:rPr>
          <w:rFonts w:ascii="Century Gothic" w:hAnsi="Century Gothic" w:cs="Arial"/>
          <w:color w:val="000000" w:themeColor="text1" w:themeTint="FF" w:themeShade="FF"/>
        </w:rPr>
        <w:t>W</w:t>
      </w:r>
      <w:r w:rsidRPr="528AFD21" w:rsidR="00902A1D">
        <w:rPr>
          <w:rFonts w:ascii="Century Gothic" w:hAnsi="Century Gothic" w:cs="Arial"/>
          <w:color w:val="000000" w:themeColor="text1" w:themeTint="FF" w:themeShade="FF"/>
        </w:rPr>
        <w:t>hen possible</w:t>
      </w:r>
      <w:r w:rsidRPr="528AFD21" w:rsidR="00C50F5F">
        <w:rPr>
          <w:rFonts w:ascii="Century Gothic" w:hAnsi="Century Gothic" w:cs="Arial"/>
          <w:color w:val="000000" w:themeColor="text1" w:themeTint="FF" w:themeShade="FF"/>
        </w:rPr>
        <w:t>,</w:t>
      </w:r>
      <w:r w:rsidRPr="528AFD21" w:rsidR="00902A1D">
        <w:rPr>
          <w:rFonts w:ascii="Century Gothic" w:hAnsi="Century Gothic" w:cs="Arial"/>
          <w:color w:val="000000" w:themeColor="text1" w:themeTint="FF" w:themeShade="FF"/>
        </w:rPr>
        <w:t xml:space="preserve"> any new additions will swim</w:t>
      </w:r>
      <w:r w:rsidRPr="528AFD21" w:rsidR="001B2270">
        <w:rPr>
          <w:rFonts w:ascii="Century Gothic" w:hAnsi="Century Gothic" w:cs="Arial"/>
          <w:color w:val="000000" w:themeColor="text1" w:themeTint="FF" w:themeShade="FF"/>
        </w:rPr>
        <w:t xml:space="preserve"> alone in a single lane or </w:t>
      </w:r>
      <w:r w:rsidRPr="528AFD21" w:rsidR="00902A1D">
        <w:rPr>
          <w:rFonts w:ascii="Century Gothic" w:hAnsi="Century Gothic" w:cs="Arial"/>
          <w:color w:val="000000" w:themeColor="text1" w:themeTint="FF" w:themeShade="FF"/>
        </w:rPr>
        <w:t xml:space="preserve">1 or 2 </w:t>
      </w:r>
      <w:r w:rsidRPr="528AFD21" w:rsidR="001B2270">
        <w:rPr>
          <w:rFonts w:ascii="Century Gothic" w:hAnsi="Century Gothic" w:cs="Arial"/>
          <w:color w:val="000000" w:themeColor="text1" w:themeTint="FF" w:themeShade="FF"/>
        </w:rPr>
        <w:t xml:space="preserve">swimmers </w:t>
      </w:r>
      <w:r w:rsidRPr="528AFD21" w:rsidR="00902A1D">
        <w:rPr>
          <w:rFonts w:ascii="Century Gothic" w:hAnsi="Century Gothic" w:cs="Arial"/>
          <w:color w:val="000000" w:themeColor="text1" w:themeTint="FF" w:themeShade="FF"/>
        </w:rPr>
        <w:t xml:space="preserve">per </w:t>
      </w:r>
      <w:r w:rsidRPr="528AFD21" w:rsidR="001B2270">
        <w:rPr>
          <w:rFonts w:ascii="Century Gothic" w:hAnsi="Century Gothic" w:cs="Arial"/>
          <w:color w:val="000000" w:themeColor="text1" w:themeTint="FF" w:themeShade="FF"/>
        </w:rPr>
        <w:t xml:space="preserve">double </w:t>
      </w:r>
      <w:r w:rsidRPr="528AFD21" w:rsidR="00902A1D">
        <w:rPr>
          <w:rFonts w:ascii="Century Gothic" w:hAnsi="Century Gothic" w:cs="Arial"/>
          <w:color w:val="000000" w:themeColor="text1" w:themeTint="FF" w:themeShade="FF"/>
        </w:rPr>
        <w:t>lane to ensure extra distancing is taking place for a period of 2 weeks.  After 2 weeks</w:t>
      </w:r>
      <w:r w:rsidRPr="528AFD21" w:rsidR="00C50F5F">
        <w:rPr>
          <w:rFonts w:ascii="Century Gothic" w:hAnsi="Century Gothic" w:cs="Arial"/>
          <w:color w:val="000000" w:themeColor="text1" w:themeTint="FF" w:themeShade="FF"/>
        </w:rPr>
        <w:t>,</w:t>
      </w:r>
      <w:r w:rsidRPr="528AFD21" w:rsidR="00902A1D">
        <w:rPr>
          <w:rFonts w:ascii="Century Gothic" w:hAnsi="Century Gothic" w:cs="Arial"/>
          <w:color w:val="000000" w:themeColor="text1" w:themeTint="FF" w:themeShade="FF"/>
        </w:rPr>
        <w:t xml:space="preserve"> any new member can move to</w:t>
      </w:r>
      <w:r w:rsidRPr="528AFD21" w:rsidR="00F070EC">
        <w:rPr>
          <w:rFonts w:ascii="Century Gothic" w:hAnsi="Century Gothic" w:cs="Arial"/>
          <w:color w:val="000000" w:themeColor="text1" w:themeTint="FF" w:themeShade="FF"/>
        </w:rPr>
        <w:t xml:space="preserve"> s</w:t>
      </w:r>
      <w:r w:rsidRPr="528AFD21" w:rsidR="009A2D91">
        <w:rPr>
          <w:rFonts w:ascii="Century Gothic" w:hAnsi="Century Gothic" w:cs="Arial"/>
          <w:color w:val="000000" w:themeColor="text1" w:themeTint="FF" w:themeShade="FF"/>
        </w:rPr>
        <w:t>wimming in a double lane with the rest of the group</w:t>
      </w:r>
      <w:r w:rsidRPr="528AFD21" w:rsidR="001B2270">
        <w:rPr>
          <w:rFonts w:ascii="Century Gothic" w:hAnsi="Century Gothic" w:cs="Arial"/>
          <w:color w:val="000000" w:themeColor="text1" w:themeTint="FF" w:themeShade="FF"/>
        </w:rPr>
        <w:t>.</w:t>
      </w:r>
      <w:r w:rsidRPr="528AFD21" w:rsidR="001B2270">
        <w:rPr>
          <w:rFonts w:ascii="Century Gothic" w:hAnsi="Century Gothic" w:cs="Arial"/>
          <w:color w:val="000000" w:themeColor="text1" w:themeTint="FF" w:themeShade="FF"/>
        </w:rPr>
        <w:t xml:space="preserve"> </w:t>
      </w:r>
      <w:r w:rsidRPr="528AFD21" w:rsidR="009A2D91">
        <w:rPr>
          <w:rFonts w:ascii="Century Gothic" w:hAnsi="Century Gothic" w:cs="Arial"/>
          <w:color w:val="000000" w:themeColor="text1" w:themeTint="FF" w:themeShade="FF"/>
        </w:rPr>
        <w:t xml:space="preserve"> </w:t>
      </w:r>
      <w:r w:rsidRPr="528AFD21" w:rsidR="001D1680">
        <w:rPr>
          <w:rFonts w:ascii="Century Gothic" w:hAnsi="Century Gothic" w:cs="Arial"/>
          <w:color w:val="000000" w:themeColor="text1" w:themeTint="FF" w:themeShade="FF"/>
        </w:rPr>
        <w:t>This will include swimmers returning from University.</w:t>
      </w:r>
    </w:p>
    <w:p w:rsidR="00400032" w:rsidP="00217FC7" w:rsidRDefault="00400032" w14:paraId="35220A08" w14:textId="30E31E0A">
      <w:pPr>
        <w:autoSpaceDE w:val="0"/>
        <w:autoSpaceDN w:val="0"/>
        <w:adjustRightInd w:val="0"/>
        <w:spacing w:after="0" w:line="240" w:lineRule="auto"/>
        <w:rPr>
          <w:rFonts w:ascii="Century Gothic" w:hAnsi="Century Gothic" w:cs="Arial"/>
          <w:color w:val="000000"/>
        </w:rPr>
      </w:pPr>
    </w:p>
    <w:p w:rsidR="00195FC6" w:rsidP="00217FC7" w:rsidRDefault="00195FC6" w14:paraId="14043163" w14:textId="3E3C84A6">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 xml:space="preserve">Any Jr. Gold move ups will follow the above protocol. </w:t>
      </w:r>
    </w:p>
    <w:p w:rsidR="00535D64" w:rsidP="00217FC7" w:rsidRDefault="00535D64" w14:paraId="0A51C6A7" w14:textId="77777777">
      <w:pPr>
        <w:autoSpaceDE w:val="0"/>
        <w:autoSpaceDN w:val="0"/>
        <w:adjustRightInd w:val="0"/>
        <w:spacing w:after="0" w:line="240" w:lineRule="auto"/>
        <w:rPr>
          <w:rFonts w:ascii="Century Gothic" w:hAnsi="Century Gothic" w:cs="Arial"/>
          <w:b/>
          <w:bCs/>
          <w:color w:val="000000"/>
          <w:u w:val="single"/>
        </w:rPr>
      </w:pPr>
    </w:p>
    <w:p w:rsidRPr="00535D64" w:rsidR="00535D64" w:rsidP="00535D64" w:rsidRDefault="00535D64" w14:paraId="2B1548A2" w14:textId="77777777">
      <w:pPr>
        <w:autoSpaceDE w:val="0"/>
        <w:autoSpaceDN w:val="0"/>
        <w:adjustRightInd w:val="0"/>
        <w:spacing w:after="0" w:line="240" w:lineRule="auto"/>
        <w:rPr>
          <w:rFonts w:ascii="Century Gothic" w:hAnsi="Century Gothic" w:cs="Arial"/>
          <w:b/>
          <w:bCs/>
          <w:color w:val="000000"/>
          <w:u w:val="single"/>
        </w:rPr>
      </w:pPr>
      <w:r w:rsidRPr="00535D64">
        <w:rPr>
          <w:rFonts w:ascii="Century Gothic" w:hAnsi="Century Gothic" w:cs="Arial"/>
          <w:b/>
          <w:bCs/>
          <w:color w:val="000000"/>
          <w:u w:val="single"/>
        </w:rPr>
        <w:t>Training Format</w:t>
      </w:r>
    </w:p>
    <w:p w:rsidRPr="00535D64" w:rsidR="00535D64" w:rsidP="00535D64" w:rsidRDefault="00535D64" w14:paraId="6A904BE9" w14:textId="77777777">
      <w:pPr>
        <w:autoSpaceDE w:val="0"/>
        <w:autoSpaceDN w:val="0"/>
        <w:adjustRightInd w:val="0"/>
        <w:spacing w:after="0" w:line="240" w:lineRule="auto"/>
        <w:rPr>
          <w:rFonts w:ascii="Century Gothic" w:hAnsi="Century Gothic" w:cs="Arial"/>
          <w:color w:val="000000"/>
          <w:u w:val="single"/>
        </w:rPr>
      </w:pPr>
    </w:p>
    <w:p w:rsidRPr="001D1680" w:rsidR="001B2270" w:rsidP="00535D64" w:rsidRDefault="00535D64" w14:paraId="44884BB3" w14:textId="4D5BB7EE">
      <w:pPr>
        <w:autoSpaceDE w:val="0"/>
        <w:autoSpaceDN w:val="0"/>
        <w:adjustRightInd w:val="0"/>
        <w:spacing w:after="0" w:line="240" w:lineRule="auto"/>
        <w:rPr>
          <w:rFonts w:ascii="Century Gothic" w:hAnsi="Century Gothic" w:cs="Arial"/>
          <w:color w:val="000000"/>
        </w:rPr>
      </w:pPr>
      <w:r w:rsidRPr="001D1680">
        <w:rPr>
          <w:rFonts w:ascii="Century Gothic" w:hAnsi="Century Gothic" w:cs="Arial"/>
          <w:color w:val="000000"/>
        </w:rPr>
        <w:t xml:space="preserve">Goldfins will train </w:t>
      </w:r>
      <w:r w:rsidRPr="001D1680" w:rsidR="00195FC6">
        <w:rPr>
          <w:rFonts w:ascii="Century Gothic" w:hAnsi="Century Gothic" w:cs="Arial"/>
          <w:color w:val="000000"/>
        </w:rPr>
        <w:t>Short Course Meters (</w:t>
      </w:r>
      <w:r w:rsidRPr="001D1680">
        <w:rPr>
          <w:rFonts w:ascii="Century Gothic" w:hAnsi="Century Gothic" w:cs="Arial"/>
          <w:color w:val="000000"/>
        </w:rPr>
        <w:t>SCM</w:t>
      </w:r>
      <w:r w:rsidRPr="001D1680" w:rsidR="00195FC6">
        <w:rPr>
          <w:rFonts w:ascii="Century Gothic" w:hAnsi="Century Gothic" w:cs="Arial"/>
          <w:color w:val="000000"/>
        </w:rPr>
        <w:t xml:space="preserve">) </w:t>
      </w:r>
      <w:r w:rsidRPr="001D1680" w:rsidR="00F070EC">
        <w:rPr>
          <w:rFonts w:ascii="Century Gothic" w:hAnsi="Century Gothic" w:cs="Arial"/>
          <w:color w:val="000000"/>
        </w:rPr>
        <w:t xml:space="preserve">for </w:t>
      </w:r>
      <w:r w:rsidRPr="001D1680" w:rsidR="00C867E9">
        <w:rPr>
          <w:rFonts w:ascii="Century Gothic" w:hAnsi="Century Gothic" w:cs="Arial"/>
          <w:color w:val="000000"/>
        </w:rPr>
        <w:t xml:space="preserve">until such a time that COVID </w:t>
      </w:r>
      <w:r w:rsidRPr="001D1680" w:rsidR="00A709A3">
        <w:rPr>
          <w:rFonts w:ascii="Century Gothic" w:hAnsi="Century Gothic" w:cs="Arial"/>
          <w:color w:val="000000"/>
        </w:rPr>
        <w:t>restrictions</w:t>
      </w:r>
      <w:r w:rsidRPr="001D1680" w:rsidR="00C867E9">
        <w:rPr>
          <w:rFonts w:ascii="Century Gothic" w:hAnsi="Century Gothic" w:cs="Arial"/>
          <w:color w:val="000000"/>
        </w:rPr>
        <w:t xml:space="preserve"> will allow for single lane swimming.</w:t>
      </w:r>
    </w:p>
    <w:p w:rsidRPr="001D1680" w:rsidR="00535D64" w:rsidP="00535D64" w:rsidRDefault="00C867E9" w14:paraId="3DAB1625" w14:textId="18ADD648">
      <w:pPr>
        <w:autoSpaceDE w:val="0"/>
        <w:autoSpaceDN w:val="0"/>
        <w:adjustRightInd w:val="0"/>
        <w:spacing w:after="0" w:line="240" w:lineRule="auto"/>
        <w:rPr>
          <w:rFonts w:ascii="Century Gothic" w:hAnsi="Century Gothic" w:cs="Arial"/>
          <w:color w:val="000000"/>
        </w:rPr>
      </w:pPr>
      <w:r w:rsidRPr="001D1680">
        <w:rPr>
          <w:rFonts w:ascii="Century Gothic" w:hAnsi="Century Gothic" w:cs="Arial"/>
          <w:color w:val="000000"/>
        </w:rPr>
        <w:t xml:space="preserve">SCM </w:t>
      </w:r>
      <w:r w:rsidRPr="001D1680" w:rsidR="00535D64">
        <w:rPr>
          <w:rFonts w:ascii="Century Gothic" w:hAnsi="Century Gothic" w:cs="Arial"/>
          <w:color w:val="000000"/>
        </w:rPr>
        <w:t xml:space="preserve">Lane format – 6 swimmers per 2 lanes  </w:t>
      </w:r>
    </w:p>
    <w:p w:rsidR="00535D64" w:rsidP="00535D64" w:rsidRDefault="00535D64" w14:paraId="677D67C6" w14:textId="0099704A">
      <w:pPr>
        <w:autoSpaceDE w:val="0"/>
        <w:autoSpaceDN w:val="0"/>
        <w:adjustRightInd w:val="0"/>
        <w:spacing w:after="0" w:line="240" w:lineRule="auto"/>
        <w:rPr>
          <w:rFonts w:ascii="Century Gothic" w:hAnsi="Century Gothic" w:cs="Arial"/>
          <w:color w:val="000000"/>
        </w:rPr>
      </w:pPr>
      <w:r w:rsidRPr="001D1680">
        <w:rPr>
          <w:rFonts w:ascii="Century Gothic" w:hAnsi="Century Gothic" w:cs="Arial"/>
          <w:color w:val="000000"/>
        </w:rPr>
        <w:t>Numbers – max of 30</w:t>
      </w:r>
      <w:r w:rsidRPr="001D1680" w:rsidR="00C50F5F">
        <w:rPr>
          <w:rFonts w:ascii="Century Gothic" w:hAnsi="Century Gothic" w:cs="Arial"/>
          <w:color w:val="000000"/>
        </w:rPr>
        <w:t>,</w:t>
      </w:r>
      <w:r w:rsidRPr="001D1680">
        <w:rPr>
          <w:rFonts w:ascii="Century Gothic" w:hAnsi="Century Gothic" w:cs="Arial"/>
          <w:color w:val="000000"/>
        </w:rPr>
        <w:t xml:space="preserve"> including coaches</w:t>
      </w:r>
    </w:p>
    <w:p w:rsidR="00535D64" w:rsidP="00217FC7" w:rsidRDefault="00535D64" w14:paraId="47ED20C6" w14:textId="77777777">
      <w:pPr>
        <w:autoSpaceDE w:val="0"/>
        <w:autoSpaceDN w:val="0"/>
        <w:adjustRightInd w:val="0"/>
        <w:spacing w:after="0" w:line="240" w:lineRule="auto"/>
        <w:rPr>
          <w:rFonts w:ascii="Century Gothic" w:hAnsi="Century Gothic" w:cs="Arial"/>
          <w:b/>
          <w:bCs/>
          <w:color w:val="000000"/>
          <w:u w:val="single"/>
        </w:rPr>
      </w:pPr>
    </w:p>
    <w:p w:rsidR="00535D64" w:rsidP="00217FC7" w:rsidRDefault="00535D64" w14:paraId="3209552C" w14:textId="77777777">
      <w:pPr>
        <w:autoSpaceDE w:val="0"/>
        <w:autoSpaceDN w:val="0"/>
        <w:adjustRightInd w:val="0"/>
        <w:spacing w:after="0" w:line="240" w:lineRule="auto"/>
        <w:rPr>
          <w:rFonts w:ascii="Century Gothic" w:hAnsi="Century Gothic" w:cs="Arial"/>
          <w:b/>
          <w:bCs/>
          <w:color w:val="000000"/>
          <w:u w:val="single"/>
        </w:rPr>
      </w:pPr>
    </w:p>
    <w:p w:rsidR="00F070EC" w:rsidP="00F070EC" w:rsidRDefault="004856AD" w14:paraId="65A45C8F" w14:textId="586307C9">
      <w:pPr>
        <w:autoSpaceDE w:val="0"/>
        <w:autoSpaceDN w:val="0"/>
        <w:adjustRightInd w:val="0"/>
        <w:spacing w:after="0" w:line="240" w:lineRule="auto"/>
        <w:rPr>
          <w:rFonts w:ascii="Century Gothic" w:hAnsi="Century Gothic" w:cs="Arial"/>
          <w:b/>
          <w:bCs/>
          <w:color w:val="000000"/>
          <w:u w:val="single"/>
        </w:rPr>
      </w:pPr>
      <w:r w:rsidRPr="005B076E">
        <w:rPr>
          <w:rFonts w:ascii="Century Gothic" w:hAnsi="Century Gothic" w:cs="Arial"/>
          <w:b/>
          <w:bCs/>
          <w:noProof/>
          <w:color w:val="000000"/>
          <w:u w:val="single"/>
        </w:rPr>
        <w:drawing>
          <wp:anchor distT="0" distB="0" distL="114300" distR="114300" simplePos="0" relativeHeight="251702272" behindDoc="0" locked="0" layoutInCell="1" allowOverlap="1" wp14:anchorId="48E161A9" wp14:editId="60AE68E2">
            <wp:simplePos x="0" y="0"/>
            <wp:positionH relativeFrom="column">
              <wp:posOffset>-134018</wp:posOffset>
            </wp:positionH>
            <wp:positionV relativeFrom="paragraph">
              <wp:posOffset>240732</wp:posOffset>
            </wp:positionV>
            <wp:extent cx="6877252" cy="3390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7252"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697" w:rsidR="00217FC7">
        <w:rPr>
          <w:rFonts w:ascii="Century Gothic" w:hAnsi="Century Gothic" w:cs="Arial"/>
          <w:b w:val="1"/>
          <w:bCs w:val="1"/>
          <w:color w:val="000000"/>
          <w:u w:val="single"/>
        </w:rPr>
        <w:t>Pool Configuration and Layout</w:t>
      </w:r>
    </w:p>
    <w:p w:rsidR="00F070EC" w:rsidP="00F070EC" w:rsidRDefault="00F070EC" w14:paraId="5CDDFBF8" w14:textId="125EC2C7">
      <w:pPr>
        <w:autoSpaceDE w:val="0"/>
        <w:autoSpaceDN w:val="0"/>
        <w:adjustRightInd w:val="0"/>
        <w:spacing w:after="0" w:line="240" w:lineRule="auto"/>
        <w:rPr>
          <w:rFonts w:ascii="Century Gothic" w:hAnsi="Century Gothic" w:cs="Arial"/>
          <w:color w:val="000000"/>
        </w:rPr>
      </w:pPr>
    </w:p>
    <w:p w:rsidRPr="00F070EC" w:rsidR="007478FF" w:rsidP="00F070EC" w:rsidRDefault="00C834E6" w14:paraId="653691F6" w14:textId="6FADC300">
      <w:pPr>
        <w:pStyle w:val="ListParagraph"/>
        <w:numPr>
          <w:ilvl w:val="0"/>
          <w:numId w:val="26"/>
        </w:numPr>
        <w:autoSpaceDE w:val="0"/>
        <w:autoSpaceDN w:val="0"/>
        <w:adjustRightInd w:val="0"/>
        <w:spacing w:after="0" w:line="240" w:lineRule="auto"/>
        <w:rPr>
          <w:rFonts w:ascii="Century Gothic" w:hAnsi="Century Gothic" w:cs="Arial"/>
          <w:b/>
          <w:bCs/>
          <w:color w:val="000000"/>
          <w:u w:val="single"/>
        </w:rPr>
      </w:pPr>
      <w:r w:rsidRPr="00F070EC">
        <w:rPr>
          <w:rFonts w:ascii="Century Gothic" w:hAnsi="Century Gothic" w:cs="Arial"/>
          <w:color w:val="000000"/>
        </w:rPr>
        <w:t>Lane ropes will be installed every 2 lanes</w:t>
      </w:r>
      <w:r w:rsidR="00C50F5F">
        <w:rPr>
          <w:rFonts w:ascii="Century Gothic" w:hAnsi="Century Gothic" w:cs="Arial"/>
          <w:color w:val="000000"/>
        </w:rPr>
        <w:t xml:space="preserve"> </w:t>
      </w:r>
      <w:r w:rsidRPr="00F070EC" w:rsidR="00217FC7">
        <w:rPr>
          <w:rFonts w:ascii="Century Gothic" w:hAnsi="Century Gothic" w:cs="Arial"/>
          <w:color w:val="000000"/>
        </w:rPr>
        <w:t xml:space="preserve">in order to adhere to the physical distancing guidelines.   Where a single lane is in use, only one swimmer will be allowed. </w:t>
      </w:r>
      <w:r w:rsidRPr="00F070EC" w:rsidR="009A2D91">
        <w:rPr>
          <w:rFonts w:ascii="Century Gothic" w:hAnsi="Century Gothic" w:cs="Arial"/>
          <w:color w:val="000000"/>
        </w:rPr>
        <w:t xml:space="preserve"> </w:t>
      </w:r>
    </w:p>
    <w:p w:rsidR="00535D64" w:rsidP="00217FC7" w:rsidRDefault="00217FC7" w14:paraId="41B81898" w14:textId="7AD654D5">
      <w:pPr>
        <w:pStyle w:val="ListParagraph"/>
        <w:numPr>
          <w:ilvl w:val="0"/>
          <w:numId w:val="8"/>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All training will be done in short course meters.</w:t>
      </w:r>
    </w:p>
    <w:p w:rsidR="00B23E62" w:rsidP="004856AD" w:rsidRDefault="00B23E62" w14:paraId="152F5401" w14:textId="77777777">
      <w:pPr>
        <w:rPr>
          <w:rFonts w:ascii="Century Gothic" w:hAnsi="Century Gothic" w:cs="Arial"/>
          <w:color w:val="000000"/>
        </w:rPr>
      </w:pPr>
    </w:p>
    <w:p w:rsidRPr="004856AD" w:rsidR="00535D64" w:rsidP="004856AD" w:rsidRDefault="004856AD" w14:paraId="5898ED15" w14:textId="73A4D293">
      <w:pPr>
        <w:rPr>
          <w:rFonts w:ascii="Century Gothic" w:hAnsi="Century Gothic" w:cs="Arial"/>
          <w:color w:val="000000"/>
        </w:rPr>
      </w:pPr>
      <w:r w:rsidRPr="00E52697">
        <w:rPr>
          <w:b/>
          <w:bCs/>
          <w:noProof/>
          <w:highlight w:val="yellow"/>
        </w:rPr>
        <mc:AlternateContent>
          <mc:Choice Requires="wps">
            <w:drawing>
              <wp:anchor distT="45720" distB="45720" distL="114300" distR="114300" simplePos="0" relativeHeight="251681792" behindDoc="0" locked="0" layoutInCell="1" allowOverlap="1" wp14:anchorId="60E18972" wp14:editId="2082C06D">
                <wp:simplePos x="0" y="0"/>
                <wp:positionH relativeFrom="margin">
                  <wp:posOffset>4378</wp:posOffset>
                </wp:positionH>
                <wp:positionV relativeFrom="paragraph">
                  <wp:posOffset>220579</wp:posOffset>
                </wp:positionV>
                <wp:extent cx="6829425" cy="1404620"/>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bg1">
                            <a:lumMod val="75000"/>
                          </a:schemeClr>
                        </a:solidFill>
                        <a:ln w="19050">
                          <a:solidFill>
                            <a:srgbClr val="000000"/>
                          </a:solidFill>
                          <a:miter lim="800000"/>
                          <a:headEnd/>
                          <a:tailEnd/>
                        </a:ln>
                      </wps:spPr>
                      <wps:txbx>
                        <w:txbxContent>
                          <w:p w:rsidRPr="00217FC7" w:rsidR="00217FC7" w:rsidP="00217FC7" w:rsidRDefault="00217FC7" w14:paraId="6F4CE5F5" w14:textId="61418725">
                            <w:pPr>
                              <w:spacing w:after="0"/>
                              <w:jc w:val="center"/>
                              <w:rPr>
                                <w:rFonts w:ascii="Century Gothic" w:hAnsi="Century Gothic"/>
                                <w:b/>
                                <w:sz w:val="32"/>
                                <w:szCs w:val="32"/>
                                <w:lang w:val="en-CA"/>
                              </w:rPr>
                            </w:pPr>
                            <w:r>
                              <w:rPr>
                                <w:rFonts w:ascii="Century Gothic" w:hAnsi="Century Gothic"/>
                                <w:b/>
                                <w:sz w:val="32"/>
                                <w:szCs w:val="32"/>
                                <w:lang w:val="en-CA"/>
                              </w:rPr>
                              <w:t>Daily Training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35pt;margin-top:17.35pt;width:537.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" w14:anchorId="60E18972">
                <v:textbox style="mso-fit-shape-to-text:t">
                  <w:txbxContent>
                    <w:p w:rsidRPr="00217FC7" w:rsidR="00217FC7" w:rsidP="00217FC7" w:rsidRDefault="00217FC7" w14:paraId="6F4CE5F5" w14:textId="61418725">
                      <w:pPr>
                        <w:spacing w:after="0"/>
                        <w:jc w:val="center"/>
                        <w:rPr>
                          <w:rFonts w:ascii="Century Gothic" w:hAnsi="Century Gothic"/>
                          <w:b/>
                          <w:sz w:val="32"/>
                          <w:szCs w:val="32"/>
                          <w:lang w:val="en-CA"/>
                        </w:rPr>
                      </w:pPr>
                      <w:r>
                        <w:rPr>
                          <w:rFonts w:ascii="Century Gothic" w:hAnsi="Century Gothic"/>
                          <w:b/>
                          <w:sz w:val="32"/>
                          <w:szCs w:val="32"/>
                          <w:lang w:val="en-CA"/>
                        </w:rPr>
                        <w:t>Daily Training Environment</w:t>
                      </w:r>
                    </w:p>
                  </w:txbxContent>
                </v:textbox>
                <w10:wrap type="square" anchorx="margin"/>
              </v:shape>
            </w:pict>
          </mc:Fallback>
        </mc:AlternateContent>
      </w:r>
    </w:p>
    <w:p w:rsidRPr="00D142E0" w:rsidR="00613DF7" w:rsidP="00613DF7" w:rsidRDefault="00613DF7" w14:paraId="47F42522" w14:textId="0ADCEDBC">
      <w:pPr>
        <w:autoSpaceDE w:val="0"/>
        <w:autoSpaceDN w:val="0"/>
        <w:adjustRightInd w:val="0"/>
        <w:spacing w:after="0" w:line="240" w:lineRule="auto"/>
        <w:rPr>
          <w:rFonts w:ascii="Century Gothic" w:hAnsi="Century Gothic" w:cs="Arial"/>
          <w:color w:val="000000"/>
          <w:u w:val="single"/>
        </w:rPr>
      </w:pPr>
      <w:r w:rsidRPr="00E52697">
        <w:rPr>
          <w:rFonts w:ascii="Century Gothic" w:hAnsi="Century Gothic" w:cs="Arial"/>
          <w:b/>
          <w:bCs/>
          <w:color w:val="000000"/>
          <w:u w:val="single"/>
        </w:rPr>
        <w:t>Daily Screening Plan and Tool</w:t>
      </w:r>
      <w:r w:rsidRPr="00D142E0">
        <w:rPr>
          <w:rFonts w:ascii="Century Gothic" w:hAnsi="Century Gothic" w:cs="Arial"/>
          <w:color w:val="000000"/>
          <w:u w:val="single"/>
        </w:rPr>
        <w:t>:</w:t>
      </w:r>
    </w:p>
    <w:p w:rsidRPr="007478FF" w:rsidR="00613DF7" w:rsidP="00613DF7" w:rsidRDefault="00902A1D" w14:paraId="7C4173D2" w14:textId="517F19B1">
      <w:pPr>
        <w:pStyle w:val="ListParagraph"/>
        <w:numPr>
          <w:ilvl w:val="0"/>
          <w:numId w:val="7"/>
        </w:numPr>
        <w:autoSpaceDE w:val="0"/>
        <w:autoSpaceDN w:val="0"/>
        <w:adjustRightInd w:val="0"/>
        <w:spacing w:after="0" w:line="240" w:lineRule="auto"/>
        <w:rPr>
          <w:rFonts w:ascii="Century Gothic" w:hAnsi="Century Gothic" w:cs="Arial"/>
          <w:color w:val="000000"/>
        </w:rPr>
      </w:pPr>
      <w:r w:rsidRPr="007478FF">
        <w:rPr>
          <w:rFonts w:ascii="Century Gothic" w:hAnsi="Century Gothic" w:cs="Arial"/>
          <w:color w:val="000000"/>
        </w:rPr>
        <w:t>Members will be asked to fill out an online screening survey prior to training each day</w:t>
      </w:r>
      <w:r w:rsidRPr="007478FF" w:rsidR="00613DF7">
        <w:rPr>
          <w:rFonts w:ascii="Century Gothic" w:hAnsi="Century Gothic" w:cs="Arial"/>
          <w:color w:val="000000"/>
        </w:rPr>
        <w:t>.</w:t>
      </w:r>
    </w:p>
    <w:p w:rsidRPr="007478FF" w:rsidR="00613DF7" w:rsidP="00613DF7" w:rsidRDefault="00613DF7" w14:paraId="760543C2" w14:textId="671268BA">
      <w:pPr>
        <w:pStyle w:val="ListParagraph"/>
        <w:numPr>
          <w:ilvl w:val="0"/>
          <w:numId w:val="7"/>
        </w:numPr>
        <w:autoSpaceDE w:val="0"/>
        <w:autoSpaceDN w:val="0"/>
        <w:adjustRightInd w:val="0"/>
        <w:spacing w:after="0" w:line="240" w:lineRule="auto"/>
        <w:rPr>
          <w:rFonts w:ascii="Century Gothic" w:hAnsi="Century Gothic" w:cs="Arial"/>
          <w:color w:val="000000"/>
        </w:rPr>
      </w:pPr>
      <w:r w:rsidRPr="007478FF">
        <w:rPr>
          <w:rFonts w:ascii="Century Gothic" w:hAnsi="Century Gothic" w:cs="Arial"/>
          <w:color w:val="000000"/>
        </w:rPr>
        <w:t xml:space="preserve">The coach will </w:t>
      </w:r>
      <w:r w:rsidRPr="007478FF" w:rsidR="00902A1D">
        <w:rPr>
          <w:rFonts w:ascii="Century Gothic" w:hAnsi="Century Gothic" w:cs="Arial"/>
          <w:color w:val="000000"/>
        </w:rPr>
        <w:t>ensure each member has submitted the online survey prior to allowing the member to train</w:t>
      </w:r>
      <w:r w:rsidRPr="007478FF">
        <w:rPr>
          <w:rFonts w:ascii="Century Gothic" w:hAnsi="Century Gothic" w:cs="Arial"/>
          <w:color w:val="000000"/>
        </w:rPr>
        <w:t xml:space="preserve">. </w:t>
      </w:r>
    </w:p>
    <w:p w:rsidRPr="007478FF" w:rsidR="00613DF7" w:rsidP="00613DF7" w:rsidRDefault="00613DF7" w14:paraId="43056F13" w14:textId="222793AB">
      <w:pPr>
        <w:pStyle w:val="ListParagraph"/>
        <w:numPr>
          <w:ilvl w:val="0"/>
          <w:numId w:val="7"/>
        </w:numPr>
        <w:autoSpaceDE w:val="0"/>
        <w:autoSpaceDN w:val="0"/>
        <w:adjustRightInd w:val="0"/>
        <w:spacing w:after="0" w:line="240" w:lineRule="auto"/>
        <w:rPr>
          <w:rFonts w:ascii="Century Gothic" w:hAnsi="Century Gothic" w:cs="Arial"/>
          <w:color w:val="000000"/>
        </w:rPr>
      </w:pPr>
      <w:r w:rsidRPr="007478FF">
        <w:rPr>
          <w:rFonts w:ascii="Century Gothic" w:hAnsi="Century Gothic"/>
        </w:rPr>
        <w:t xml:space="preserve">This information will be kept </w:t>
      </w:r>
      <w:r w:rsidRPr="007478FF" w:rsidR="00902A1D">
        <w:rPr>
          <w:rFonts w:ascii="Century Gothic" w:hAnsi="Century Gothic"/>
        </w:rPr>
        <w:t>as a Google Sheet</w:t>
      </w:r>
      <w:r w:rsidRPr="007478FF">
        <w:rPr>
          <w:rFonts w:ascii="Century Gothic" w:hAnsi="Century Gothic"/>
        </w:rPr>
        <w:t xml:space="preserve"> and will be provided to SHA if it is requested for contact tracing </w:t>
      </w:r>
      <w:r w:rsidR="00195FC6">
        <w:rPr>
          <w:rFonts w:ascii="Century Gothic" w:hAnsi="Century Gothic"/>
        </w:rPr>
        <w:t>purposes</w:t>
      </w:r>
      <w:r w:rsidR="00C50F5F">
        <w:rPr>
          <w:rFonts w:ascii="Century Gothic" w:hAnsi="Century Gothic"/>
        </w:rPr>
        <w:t>.</w:t>
      </w:r>
      <w:r w:rsidRPr="007478FF">
        <w:rPr>
          <w:rFonts w:ascii="Century Gothic" w:hAnsi="Century Gothic"/>
        </w:rPr>
        <w:t xml:space="preserve"> </w:t>
      </w:r>
      <w:r w:rsidR="00C50F5F">
        <w:rPr>
          <w:rFonts w:ascii="Century Gothic" w:hAnsi="Century Gothic"/>
        </w:rPr>
        <w:t xml:space="preserve"> </w:t>
      </w:r>
      <w:r w:rsidRPr="007478FF">
        <w:rPr>
          <w:rFonts w:ascii="Century Gothic" w:hAnsi="Century Gothic"/>
        </w:rPr>
        <w:t xml:space="preserve">This log will be provided to Swim Sask upon request. </w:t>
      </w:r>
    </w:p>
    <w:p w:rsidRPr="007478FF" w:rsidR="00613DF7" w:rsidP="00613DF7" w:rsidRDefault="00613DF7" w14:paraId="428300A5" w14:textId="20C7F4A4">
      <w:pPr>
        <w:pStyle w:val="ListParagraph"/>
        <w:numPr>
          <w:ilvl w:val="0"/>
          <w:numId w:val="7"/>
        </w:numPr>
        <w:autoSpaceDE w:val="0"/>
        <w:autoSpaceDN w:val="0"/>
        <w:adjustRightInd w:val="0"/>
        <w:spacing w:after="0" w:line="240" w:lineRule="auto"/>
        <w:rPr>
          <w:rFonts w:ascii="Century Gothic" w:hAnsi="Century Gothic" w:cs="Arial"/>
          <w:color w:val="000000"/>
        </w:rPr>
      </w:pPr>
      <w:r w:rsidRPr="007478FF">
        <w:rPr>
          <w:rFonts w:ascii="Century Gothic" w:hAnsi="Century Gothic"/>
        </w:rPr>
        <w:t>The club will not use this information for any other purpose and will d</w:t>
      </w:r>
      <w:r w:rsidRPr="007478FF" w:rsidR="00902A1D">
        <w:rPr>
          <w:rFonts w:ascii="Century Gothic" w:hAnsi="Century Gothic"/>
        </w:rPr>
        <w:t>elete</w:t>
      </w:r>
      <w:r w:rsidRPr="007478FF">
        <w:rPr>
          <w:rFonts w:ascii="Century Gothic" w:hAnsi="Century Gothic"/>
        </w:rPr>
        <w:t xml:space="preserve"> this record after six weeks.</w:t>
      </w:r>
      <w:r w:rsidRPr="007478FF">
        <w:rPr>
          <w:rFonts w:ascii="Century Gothic" w:hAnsi="Century Gothic" w:cs="Arial"/>
          <w:color w:val="000000"/>
        </w:rPr>
        <w:t xml:space="preserve"> </w:t>
      </w:r>
    </w:p>
    <w:p w:rsidRPr="007478FF" w:rsidR="00613DF7" w:rsidP="00613DF7" w:rsidRDefault="00902A1D" w14:paraId="36BCA47E" w14:textId="61F2BD2A">
      <w:pPr>
        <w:pStyle w:val="ListParagraph"/>
        <w:numPr>
          <w:ilvl w:val="0"/>
          <w:numId w:val="7"/>
        </w:numPr>
        <w:autoSpaceDE w:val="0"/>
        <w:autoSpaceDN w:val="0"/>
        <w:adjustRightInd w:val="0"/>
        <w:spacing w:after="0" w:line="240" w:lineRule="auto"/>
        <w:rPr>
          <w:rFonts w:ascii="Century Gothic" w:hAnsi="Century Gothic" w:cs="Arial"/>
          <w:color w:val="000000"/>
        </w:rPr>
      </w:pPr>
      <w:r w:rsidRPr="007478FF">
        <w:rPr>
          <w:rFonts w:ascii="Century Gothic" w:hAnsi="Century Gothic" w:cs="Arial"/>
          <w:color w:val="000000"/>
        </w:rPr>
        <w:t xml:space="preserve">Please </w:t>
      </w:r>
      <w:hyperlink w:history="1" r:id="rId16">
        <w:r w:rsidRPr="007478FF">
          <w:rPr>
            <w:rStyle w:val="Hyperlink"/>
            <w:rFonts w:ascii="Century Gothic" w:hAnsi="Century Gothic" w:cs="Arial"/>
          </w:rPr>
          <w:t>click here</w:t>
        </w:r>
      </w:hyperlink>
      <w:r w:rsidRPr="007478FF">
        <w:rPr>
          <w:rFonts w:ascii="Century Gothic" w:hAnsi="Century Gothic" w:cs="Arial"/>
          <w:color w:val="000000"/>
        </w:rPr>
        <w:t xml:space="preserve"> to be taken to the Goldfins online screening tool</w:t>
      </w:r>
      <w:r w:rsidRPr="007478FF" w:rsidR="00613DF7">
        <w:rPr>
          <w:rFonts w:ascii="Century Gothic" w:hAnsi="Century Gothic" w:cs="Arial"/>
          <w:color w:val="000000"/>
        </w:rPr>
        <w:t>.</w:t>
      </w:r>
    </w:p>
    <w:p w:rsidR="007478FF" w:rsidP="00217FC7" w:rsidRDefault="007478FF" w14:paraId="464F3CCB" w14:textId="77777777">
      <w:pPr>
        <w:autoSpaceDE w:val="0"/>
        <w:autoSpaceDN w:val="0"/>
        <w:adjustRightInd w:val="0"/>
        <w:spacing w:after="0" w:line="240" w:lineRule="auto"/>
        <w:rPr>
          <w:rFonts w:ascii="Century Gothic" w:hAnsi="Century Gothic" w:cs="Arial"/>
          <w:color w:val="000000"/>
          <w:u w:val="single"/>
        </w:rPr>
      </w:pPr>
    </w:p>
    <w:p w:rsidR="00613DF7" w:rsidP="00613DF7" w:rsidRDefault="00613DF7" w14:paraId="6FA0FF11" w14:textId="7C89B44C">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Mental Health Check-In Plan:</w:t>
      </w:r>
    </w:p>
    <w:p w:rsidR="00C834E6" w:rsidP="00613DF7" w:rsidRDefault="00C834E6" w14:paraId="49D6BBAC" w14:textId="4DEA9D42">
      <w:pPr>
        <w:autoSpaceDE w:val="0"/>
        <w:autoSpaceDN w:val="0"/>
        <w:adjustRightInd w:val="0"/>
        <w:spacing w:after="0" w:line="240" w:lineRule="auto"/>
        <w:rPr>
          <w:rFonts w:ascii="Century Gothic" w:hAnsi="Century Gothic" w:cs="Arial"/>
          <w:b/>
          <w:bCs/>
          <w:color w:val="000000"/>
          <w:u w:val="single"/>
        </w:rPr>
      </w:pPr>
    </w:p>
    <w:p w:rsidRPr="00C834E6" w:rsidR="00C834E6" w:rsidP="00C834E6" w:rsidRDefault="00C834E6" w14:paraId="3C9FDCC5" w14:textId="241B0778">
      <w:pPr>
        <w:pStyle w:val="ListParagraph"/>
        <w:numPr>
          <w:ilvl w:val="0"/>
          <w:numId w:val="24"/>
        </w:numPr>
        <w:autoSpaceDE w:val="0"/>
        <w:autoSpaceDN w:val="0"/>
        <w:adjustRightInd w:val="0"/>
        <w:spacing w:after="0" w:line="240" w:lineRule="auto"/>
        <w:rPr>
          <w:rFonts w:ascii="Century Gothic" w:hAnsi="Century Gothic" w:cs="Arial"/>
          <w:b/>
          <w:bCs/>
          <w:color w:val="000000"/>
          <w:u w:val="single"/>
        </w:rPr>
      </w:pPr>
      <w:r>
        <w:rPr>
          <w:rFonts w:ascii="Century Gothic" w:hAnsi="Century Gothic" w:cs="Arial"/>
          <w:bCs/>
          <w:color w:val="000000"/>
        </w:rPr>
        <w:t>Coaches will take time each practice to touch base with athletes on how they are handling the return regulations</w:t>
      </w:r>
      <w:r w:rsidR="00C50F5F">
        <w:rPr>
          <w:rFonts w:ascii="Century Gothic" w:hAnsi="Century Gothic" w:cs="Arial"/>
          <w:bCs/>
          <w:color w:val="000000"/>
        </w:rPr>
        <w:t>.</w:t>
      </w:r>
    </w:p>
    <w:p w:rsidRPr="00C834E6" w:rsidR="00C834E6" w:rsidP="00C834E6" w:rsidRDefault="00C834E6" w14:paraId="5BD18344" w14:textId="0B68D40F">
      <w:pPr>
        <w:pStyle w:val="ListParagraph"/>
        <w:numPr>
          <w:ilvl w:val="0"/>
          <w:numId w:val="24"/>
        </w:numPr>
        <w:autoSpaceDE w:val="0"/>
        <w:autoSpaceDN w:val="0"/>
        <w:adjustRightInd w:val="0"/>
        <w:spacing w:after="0" w:line="240" w:lineRule="auto"/>
        <w:rPr>
          <w:rFonts w:ascii="Century Gothic" w:hAnsi="Century Gothic" w:cs="Arial"/>
          <w:b/>
          <w:bCs/>
          <w:color w:val="000000"/>
          <w:u w:val="single"/>
        </w:rPr>
      </w:pPr>
      <w:r>
        <w:rPr>
          <w:rFonts w:ascii="Century Gothic" w:hAnsi="Century Gothic" w:cs="Arial"/>
          <w:bCs/>
          <w:color w:val="000000"/>
        </w:rPr>
        <w:t>Any concerns will be communicated with the parents asap.</w:t>
      </w:r>
    </w:p>
    <w:p w:rsidRPr="00217FC7" w:rsidR="00613DF7" w:rsidP="00613DF7" w:rsidRDefault="00613DF7" w14:paraId="0E6628A3" w14:textId="77777777">
      <w:pPr>
        <w:autoSpaceDE w:val="0"/>
        <w:autoSpaceDN w:val="0"/>
        <w:adjustRightInd w:val="0"/>
        <w:spacing w:after="0" w:line="240" w:lineRule="auto"/>
        <w:rPr>
          <w:rFonts w:ascii="Century Gothic" w:hAnsi="Century Gothic" w:cs="Arial"/>
          <w:color w:val="000000"/>
        </w:rPr>
      </w:pPr>
    </w:p>
    <w:p w:rsidRPr="00195FC6" w:rsidR="00217FC7" w:rsidP="00217FC7" w:rsidRDefault="00217FC7" w14:paraId="02EDE0D3" w14:textId="397C008E">
      <w:pPr>
        <w:autoSpaceDE w:val="0"/>
        <w:autoSpaceDN w:val="0"/>
        <w:adjustRightInd w:val="0"/>
        <w:spacing w:after="0" w:line="240" w:lineRule="auto"/>
        <w:rPr>
          <w:rFonts w:ascii="Century Gothic" w:hAnsi="Century Gothic" w:cs="Arial"/>
          <w:b/>
          <w:bCs/>
          <w:color w:val="000000"/>
          <w:u w:val="single"/>
        </w:rPr>
      </w:pPr>
      <w:r w:rsidRPr="00195FC6">
        <w:rPr>
          <w:rFonts w:ascii="Century Gothic" w:hAnsi="Century Gothic" w:cs="Arial"/>
          <w:b/>
          <w:bCs/>
          <w:color w:val="000000"/>
          <w:u w:val="single"/>
        </w:rPr>
        <w:t>Travel:</w:t>
      </w:r>
    </w:p>
    <w:p w:rsidRPr="00195FC6" w:rsidR="00195FC6" w:rsidP="006810CB" w:rsidRDefault="00902A1D" w14:paraId="7EFF0E96" w14:textId="0078E34D">
      <w:pPr>
        <w:pStyle w:val="ListParagraph"/>
        <w:numPr>
          <w:ilvl w:val="0"/>
          <w:numId w:val="11"/>
        </w:numPr>
        <w:autoSpaceDE w:val="0"/>
        <w:autoSpaceDN w:val="0"/>
        <w:adjustRightInd w:val="0"/>
        <w:spacing w:after="0" w:line="240" w:lineRule="auto"/>
        <w:rPr>
          <w:rFonts w:ascii="Century Gothic" w:hAnsi="Century Gothic" w:cs="Arial"/>
          <w:color w:val="000000"/>
        </w:rPr>
      </w:pPr>
      <w:r w:rsidRPr="00195FC6">
        <w:rPr>
          <w:rFonts w:ascii="Century Gothic" w:hAnsi="Century Gothic"/>
        </w:rPr>
        <w:t>Mandatory Team Travel will not be in place for the 2020-2021 season</w:t>
      </w:r>
      <w:r w:rsidR="00195FC6">
        <w:rPr>
          <w:rFonts w:ascii="Century Gothic" w:hAnsi="Century Gothic"/>
        </w:rPr>
        <w:t xml:space="preserve"> (to be reviewed after COVID restrictions are lifted).</w:t>
      </w:r>
    </w:p>
    <w:p w:rsidRPr="00195FC6" w:rsidR="00217FC7" w:rsidP="006810CB" w:rsidRDefault="00902A1D" w14:paraId="614A5673" w14:textId="678F4961">
      <w:pPr>
        <w:pStyle w:val="ListParagraph"/>
        <w:numPr>
          <w:ilvl w:val="0"/>
          <w:numId w:val="11"/>
        </w:numPr>
        <w:autoSpaceDE w:val="0"/>
        <w:autoSpaceDN w:val="0"/>
        <w:adjustRightInd w:val="0"/>
        <w:spacing w:after="0" w:line="240" w:lineRule="auto"/>
        <w:rPr>
          <w:rFonts w:ascii="Century Gothic" w:hAnsi="Century Gothic" w:cs="Arial"/>
          <w:color w:val="000000"/>
        </w:rPr>
      </w:pPr>
      <w:r w:rsidRPr="00195FC6">
        <w:rPr>
          <w:rFonts w:ascii="Century Gothic" w:hAnsi="Century Gothic"/>
        </w:rPr>
        <w:t>I</w:t>
      </w:r>
      <w:r w:rsidRPr="00195FC6" w:rsidR="00217FC7">
        <w:rPr>
          <w:rFonts w:ascii="Century Gothic" w:hAnsi="Century Gothic"/>
        </w:rPr>
        <w:t xml:space="preserve">nter-provincial </w:t>
      </w:r>
      <w:r w:rsidRPr="00195FC6" w:rsidR="00C50F5F">
        <w:rPr>
          <w:rFonts w:ascii="Century Gothic" w:hAnsi="Century Gothic"/>
        </w:rPr>
        <w:t xml:space="preserve">travel </w:t>
      </w:r>
      <w:r w:rsidRPr="00195FC6">
        <w:rPr>
          <w:rFonts w:ascii="Century Gothic" w:hAnsi="Century Gothic"/>
        </w:rPr>
        <w:t>to be undertaken as per the direction of SHA</w:t>
      </w:r>
    </w:p>
    <w:p w:rsidRPr="00195FC6" w:rsidR="00902A1D" w:rsidP="00217FC7" w:rsidRDefault="00902A1D" w14:paraId="5DFF5FA0" w14:textId="2CCA0236">
      <w:pPr>
        <w:pStyle w:val="ListParagraph"/>
        <w:numPr>
          <w:ilvl w:val="0"/>
          <w:numId w:val="11"/>
        </w:numPr>
        <w:autoSpaceDE w:val="0"/>
        <w:autoSpaceDN w:val="0"/>
        <w:adjustRightInd w:val="0"/>
        <w:spacing w:after="0" w:line="240" w:lineRule="auto"/>
        <w:rPr>
          <w:rFonts w:ascii="Century Gothic" w:hAnsi="Century Gothic" w:cs="Arial"/>
          <w:color w:val="000000"/>
        </w:rPr>
      </w:pPr>
      <w:r w:rsidRPr="00195FC6">
        <w:rPr>
          <w:rFonts w:ascii="Century Gothic" w:hAnsi="Century Gothic" w:cs="Arial"/>
          <w:color w:val="000000"/>
        </w:rPr>
        <w:t>No international travel will be undertaken by the Goldfins Swim Club for 2020-2021</w:t>
      </w:r>
    </w:p>
    <w:p w:rsidR="000F546C" w:rsidP="00217FC7" w:rsidRDefault="000F546C" w14:paraId="218F9B6E" w14:textId="77777777">
      <w:pPr>
        <w:autoSpaceDE w:val="0"/>
        <w:autoSpaceDN w:val="0"/>
        <w:adjustRightInd w:val="0"/>
        <w:spacing w:after="0" w:line="240" w:lineRule="auto"/>
        <w:rPr>
          <w:rFonts w:ascii="Century Gothic" w:hAnsi="Century Gothic" w:cs="Arial"/>
          <w:b/>
          <w:bCs/>
          <w:color w:val="000000"/>
          <w:u w:val="single"/>
        </w:rPr>
      </w:pPr>
    </w:p>
    <w:p w:rsidRPr="00E52697" w:rsidR="00217FC7" w:rsidP="00217FC7" w:rsidRDefault="00217FC7" w14:paraId="29031191" w14:textId="517E886A">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Arrival:</w:t>
      </w:r>
    </w:p>
    <w:p w:rsidR="00217FC7" w:rsidP="00217FC7" w:rsidRDefault="00217FC7" w14:paraId="75C5BA8B" w14:textId="3E721A49">
      <w:pPr>
        <w:pStyle w:val="ListParagraph"/>
        <w:numPr>
          <w:ilvl w:val="0"/>
          <w:numId w:val="4"/>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Coaches should arrive at practice 15 minutes prior to the beginning of the practice.</w:t>
      </w:r>
    </w:p>
    <w:p w:rsidR="00217FC7" w:rsidP="00217FC7" w:rsidRDefault="00217FC7" w14:paraId="33DF79C2" w14:textId="360BFD85">
      <w:pPr>
        <w:pStyle w:val="ListParagraph"/>
        <w:numPr>
          <w:ilvl w:val="0"/>
          <w:numId w:val="4"/>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Swimmers should arrive at practice 10 minutes prior to the beginning of the practice.</w:t>
      </w:r>
    </w:p>
    <w:p w:rsidRPr="00B23E62" w:rsidR="00217FC7" w:rsidP="00B23E62" w:rsidRDefault="00902A1D" w14:paraId="1F4EE032" w14:textId="2200B226">
      <w:pPr>
        <w:pStyle w:val="ListParagraph"/>
        <w:numPr>
          <w:ilvl w:val="0"/>
          <w:numId w:val="4"/>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All</w:t>
      </w:r>
      <w:r w:rsidR="00217FC7">
        <w:rPr>
          <w:rFonts w:ascii="Century Gothic" w:hAnsi="Century Gothic" w:cs="Arial"/>
          <w:color w:val="000000"/>
        </w:rPr>
        <w:t xml:space="preserve"> entering and exiting of the pool deck must be done </w:t>
      </w:r>
      <w:r>
        <w:rPr>
          <w:rFonts w:ascii="Century Gothic" w:hAnsi="Century Gothic" w:cs="Arial"/>
          <w:color w:val="000000"/>
        </w:rPr>
        <w:t>in accordance with facility direction</w:t>
      </w:r>
      <w:r w:rsidR="002B49C6">
        <w:rPr>
          <w:rFonts w:ascii="Century Gothic" w:hAnsi="Century Gothic" w:cs="Arial"/>
          <w:color w:val="000000"/>
        </w:rPr>
        <w:t xml:space="preserve">. </w:t>
      </w:r>
      <w:r>
        <w:rPr>
          <w:rFonts w:ascii="Century Gothic" w:hAnsi="Century Gothic" w:cs="Arial"/>
          <w:color w:val="000000"/>
        </w:rPr>
        <w:t xml:space="preserve"> </w:t>
      </w:r>
      <w:r w:rsidRPr="00B23E62" w:rsidR="002B49C6">
        <w:rPr>
          <w:rFonts w:ascii="Century Gothic" w:hAnsi="Century Gothic" w:cs="Arial"/>
          <w:color w:val="000000"/>
        </w:rPr>
        <w:t>C</w:t>
      </w:r>
      <w:r w:rsidRPr="00B23E62">
        <w:rPr>
          <w:rFonts w:ascii="Century Gothic" w:hAnsi="Century Gothic" w:cs="Arial"/>
          <w:color w:val="000000"/>
        </w:rPr>
        <w:t>oaches and swimmers will be required to wear a mask when indoors and swimmers are not in the water.</w:t>
      </w:r>
      <w:r w:rsidRPr="00B23E62" w:rsidR="00195FC6">
        <w:rPr>
          <w:rFonts w:ascii="Century Gothic" w:hAnsi="Century Gothic" w:cs="Arial"/>
          <w:color w:val="000000"/>
        </w:rPr>
        <w:t xml:space="preserve">  This includes arrival, departure and bathroom breaks.</w:t>
      </w:r>
      <w:r w:rsidRPr="00B23E62" w:rsidR="00C867E9">
        <w:rPr>
          <w:rFonts w:ascii="Century Gothic" w:hAnsi="Century Gothic" w:cs="Arial"/>
          <w:color w:val="000000"/>
        </w:rPr>
        <w:t xml:space="preserve">  Swimmers are asked </w:t>
      </w:r>
      <w:r w:rsidRPr="00B23E62" w:rsidR="00A00219">
        <w:rPr>
          <w:rFonts w:ascii="Century Gothic" w:hAnsi="Century Gothic" w:cs="Arial"/>
          <w:color w:val="000000"/>
        </w:rPr>
        <w:t>to maintain 3m on deck and ensure they are dry before putting on their</w:t>
      </w:r>
      <w:r w:rsidRPr="00B23E62" w:rsidR="00B23E62">
        <w:rPr>
          <w:rFonts w:ascii="Century Gothic" w:hAnsi="Century Gothic" w:cs="Arial"/>
          <w:color w:val="000000"/>
        </w:rPr>
        <w:t xml:space="preserve"> mask.  Swimmers are encouraged to wear 3-layer masks when possible.</w:t>
      </w:r>
    </w:p>
    <w:p w:rsidRPr="00B23E62" w:rsidR="000A6CFD" w:rsidP="00B23E62" w:rsidRDefault="000A6CFD" w14:paraId="5D794C64" w14:textId="09758127">
      <w:pPr>
        <w:pStyle w:val="ListParagraph"/>
        <w:numPr>
          <w:ilvl w:val="0"/>
          <w:numId w:val="4"/>
        </w:numPr>
        <w:autoSpaceDE w:val="0"/>
        <w:autoSpaceDN w:val="0"/>
        <w:adjustRightInd w:val="0"/>
        <w:spacing w:after="0" w:line="240" w:lineRule="auto"/>
        <w:rPr>
          <w:rFonts w:ascii="Century Gothic" w:hAnsi="Century Gothic" w:cs="Arial"/>
          <w:color w:val="000000"/>
        </w:rPr>
      </w:pPr>
      <w:r w:rsidRPr="00B23E62">
        <w:rPr>
          <w:rFonts w:ascii="Century Gothic" w:hAnsi="Century Gothic" w:cs="Arial"/>
          <w:color w:val="000000"/>
        </w:rPr>
        <w:t>Swimmers/Coaches will stagger pool exit to ensure 3m of distancing while out of the pool</w:t>
      </w:r>
      <w:r w:rsidRPr="00B23E62" w:rsidR="00D63C79">
        <w:rPr>
          <w:rFonts w:ascii="Century Gothic" w:hAnsi="Century Gothic" w:cs="Arial"/>
          <w:color w:val="000000"/>
        </w:rPr>
        <w:t>, giving the swimmers a chance to dry their face before putting on their mask</w:t>
      </w:r>
      <w:r w:rsidRPr="00B23E62">
        <w:rPr>
          <w:rFonts w:ascii="Century Gothic" w:hAnsi="Century Gothic" w:cs="Arial"/>
          <w:color w:val="000000"/>
        </w:rPr>
        <w:t>.</w:t>
      </w:r>
    </w:p>
    <w:p w:rsidR="00217FC7" w:rsidP="00217FC7" w:rsidRDefault="00902A1D" w14:paraId="2FFB940A" w14:textId="7A540338">
      <w:pPr>
        <w:pStyle w:val="ListParagraph"/>
        <w:numPr>
          <w:ilvl w:val="0"/>
          <w:numId w:val="4"/>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T</w:t>
      </w:r>
      <w:r w:rsidR="00217FC7">
        <w:rPr>
          <w:rFonts w:ascii="Century Gothic" w:hAnsi="Century Gothic" w:cs="Arial"/>
          <w:color w:val="000000"/>
        </w:rPr>
        <w:t>he change</w:t>
      </w:r>
      <w:r w:rsidR="00400032">
        <w:rPr>
          <w:rFonts w:ascii="Century Gothic" w:hAnsi="Century Gothic" w:cs="Arial"/>
          <w:color w:val="000000"/>
        </w:rPr>
        <w:t>r</w:t>
      </w:r>
      <w:r w:rsidR="00217FC7">
        <w:rPr>
          <w:rFonts w:ascii="Century Gothic" w:hAnsi="Century Gothic" w:cs="Arial"/>
          <w:color w:val="000000"/>
        </w:rPr>
        <w:t xml:space="preserve">ooms will be used for thoroughfare to the pool and washroom use only.  </w:t>
      </w:r>
      <w:r>
        <w:rPr>
          <w:rFonts w:ascii="Century Gothic" w:hAnsi="Century Gothic" w:cs="Arial"/>
          <w:color w:val="000000"/>
        </w:rPr>
        <w:t xml:space="preserve">Goldfins are asked to shower at home and to avoid using the lockers.  </w:t>
      </w:r>
    </w:p>
    <w:p w:rsidRPr="00902A1D" w:rsidR="00217FC7" w:rsidP="00217FC7" w:rsidRDefault="00217FC7" w14:paraId="724C77EB" w14:textId="321BE527">
      <w:pPr>
        <w:pStyle w:val="ListParagraph"/>
        <w:numPr>
          <w:ilvl w:val="0"/>
          <w:numId w:val="4"/>
        </w:numPr>
        <w:autoSpaceDE w:val="0"/>
        <w:autoSpaceDN w:val="0"/>
        <w:adjustRightInd w:val="0"/>
        <w:spacing w:after="0" w:line="240" w:lineRule="auto"/>
        <w:rPr>
          <w:rFonts w:ascii="Century Gothic" w:hAnsi="Century Gothic" w:cs="Arial"/>
          <w:color w:val="000000"/>
        </w:rPr>
      </w:pPr>
      <w:r w:rsidRPr="00902A1D">
        <w:rPr>
          <w:rFonts w:ascii="Century Gothic" w:hAnsi="Century Gothic" w:cs="Arial"/>
          <w:color w:val="000000"/>
        </w:rPr>
        <w:t>Swimmers and coaches should arrive at the pool dressed and ready to enter the pool.  For example, swimsuits should be worn underneath clothes</w:t>
      </w:r>
      <w:r w:rsidRPr="00902A1D" w:rsidR="00902A1D">
        <w:rPr>
          <w:rFonts w:ascii="Century Gothic" w:hAnsi="Century Gothic" w:cs="Arial"/>
          <w:color w:val="000000"/>
        </w:rPr>
        <w:t xml:space="preserve">.  </w:t>
      </w:r>
      <w:r w:rsidR="00902A1D">
        <w:rPr>
          <w:rFonts w:ascii="Century Gothic" w:hAnsi="Century Gothic" w:cs="Arial"/>
          <w:color w:val="000000"/>
        </w:rPr>
        <w:t>As the weather changes, the Goldfins will follow facility direction on changeroom use.</w:t>
      </w:r>
    </w:p>
    <w:p w:rsidR="00217FC7" w:rsidP="00217FC7" w:rsidRDefault="00217FC7" w14:paraId="5A24DF33" w14:textId="77777777">
      <w:pPr>
        <w:autoSpaceDE w:val="0"/>
        <w:autoSpaceDN w:val="0"/>
        <w:adjustRightInd w:val="0"/>
        <w:spacing w:after="0" w:line="240" w:lineRule="auto"/>
        <w:rPr>
          <w:rFonts w:ascii="Century Gothic" w:hAnsi="Century Gothic" w:cs="Arial"/>
          <w:color w:val="000000"/>
          <w:u w:val="single"/>
        </w:rPr>
      </w:pPr>
    </w:p>
    <w:p w:rsidR="00F070EC" w:rsidP="00F070EC" w:rsidRDefault="00A663AA" w14:paraId="021A36BD" w14:textId="77777777">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Physical Distancing</w:t>
      </w:r>
    </w:p>
    <w:p w:rsidRPr="00B23E62" w:rsidR="00C16D9E" w:rsidP="00F070EC" w:rsidRDefault="00E90B63" w14:paraId="0AC564D8" w14:textId="14E99591">
      <w:pPr>
        <w:pStyle w:val="ListParagraph"/>
        <w:numPr>
          <w:ilvl w:val="0"/>
          <w:numId w:val="29"/>
        </w:numPr>
        <w:autoSpaceDE w:val="0"/>
        <w:autoSpaceDN w:val="0"/>
        <w:adjustRightInd w:val="0"/>
        <w:spacing w:after="0" w:line="240" w:lineRule="auto"/>
        <w:rPr>
          <w:rFonts w:ascii="Century Gothic" w:hAnsi="Century Gothic" w:cs="Arial"/>
          <w:b/>
          <w:bCs/>
          <w:color w:val="000000"/>
          <w:u w:val="single"/>
        </w:rPr>
      </w:pPr>
      <w:r w:rsidRPr="00F070EC">
        <w:rPr>
          <w:rFonts w:ascii="Century Gothic" w:hAnsi="Century Gothic"/>
        </w:rPr>
        <w:t>Indoor p</w:t>
      </w:r>
      <w:r w:rsidRPr="00F070EC" w:rsidR="00C16D9E">
        <w:rPr>
          <w:rFonts w:ascii="Century Gothic" w:hAnsi="Century Gothic"/>
        </w:rPr>
        <w:t xml:space="preserve">ool training </w:t>
      </w:r>
      <w:r w:rsidRPr="00F070EC">
        <w:rPr>
          <w:rFonts w:ascii="Century Gothic" w:hAnsi="Century Gothic"/>
        </w:rPr>
        <w:t>will consist</w:t>
      </w:r>
      <w:r w:rsidRPr="00F070EC" w:rsidR="00C16D9E">
        <w:rPr>
          <w:rFonts w:ascii="Century Gothic" w:hAnsi="Century Gothic"/>
        </w:rPr>
        <w:t xml:space="preserve"> of 4</w:t>
      </w:r>
      <w:r w:rsidRPr="00F070EC" w:rsidR="00902A1D">
        <w:rPr>
          <w:rFonts w:ascii="Century Gothic" w:hAnsi="Century Gothic"/>
        </w:rPr>
        <w:t xml:space="preserve">-6 </w:t>
      </w:r>
      <w:r w:rsidRPr="00F070EC" w:rsidR="00C16D9E">
        <w:rPr>
          <w:rFonts w:ascii="Century Gothic" w:hAnsi="Century Gothic"/>
        </w:rPr>
        <w:t>swimmers per</w:t>
      </w:r>
      <w:r w:rsidRPr="00F070EC">
        <w:rPr>
          <w:rFonts w:ascii="Century Gothic" w:hAnsi="Century Gothic"/>
        </w:rPr>
        <w:t xml:space="preserve"> double lane</w:t>
      </w:r>
      <w:r w:rsidR="00400032">
        <w:rPr>
          <w:rFonts w:ascii="Century Gothic" w:hAnsi="Century Gothic"/>
        </w:rPr>
        <w:t>, s</w:t>
      </w:r>
      <w:r w:rsidRPr="00F070EC">
        <w:rPr>
          <w:rFonts w:ascii="Century Gothic" w:hAnsi="Century Gothic"/>
        </w:rPr>
        <w:t>paced accordingly</w:t>
      </w:r>
      <w:r w:rsidR="00400032">
        <w:rPr>
          <w:rFonts w:ascii="Century Gothic" w:hAnsi="Century Gothic"/>
        </w:rPr>
        <w:t>,</w:t>
      </w:r>
      <w:r w:rsidRPr="00F070EC" w:rsidR="00C16D9E">
        <w:rPr>
          <w:rFonts w:ascii="Century Gothic" w:hAnsi="Century Gothic"/>
        </w:rPr>
        <w:t xml:space="preserve"> and </w:t>
      </w:r>
      <w:r w:rsidRPr="00F070EC">
        <w:rPr>
          <w:rFonts w:ascii="Century Gothic" w:hAnsi="Century Gothic"/>
        </w:rPr>
        <w:t xml:space="preserve">will </w:t>
      </w:r>
      <w:r w:rsidRPr="00F070EC" w:rsidR="00902A1D">
        <w:rPr>
          <w:rFonts w:ascii="Century Gothic" w:hAnsi="Century Gothic"/>
        </w:rPr>
        <w:t xml:space="preserve">not be going beyond 6 swimmers per double lane.  </w:t>
      </w:r>
      <w:r w:rsidRPr="00F070EC" w:rsidR="00F35313">
        <w:rPr>
          <w:rFonts w:ascii="Century Gothic" w:hAnsi="Century Gothic"/>
          <w:spacing w:val="-3"/>
        </w:rPr>
        <w:t xml:space="preserve"> </w:t>
      </w:r>
      <w:r w:rsidRPr="00F070EC" w:rsidR="00902A1D">
        <w:rPr>
          <w:rFonts w:ascii="Century Gothic" w:hAnsi="Century Gothic"/>
          <w:spacing w:val="-3"/>
        </w:rPr>
        <w:t>Swimmers will be assigned lanes, including which end of the pool will be their start/finish end for the practice</w:t>
      </w:r>
      <w:r w:rsidRPr="00F070EC" w:rsidR="00F35313">
        <w:rPr>
          <w:rFonts w:ascii="Century Gothic" w:hAnsi="Century Gothic"/>
          <w:spacing w:val="-3"/>
        </w:rPr>
        <w:t>.</w:t>
      </w:r>
      <w:r w:rsidRPr="00F070EC" w:rsidR="00902A1D">
        <w:rPr>
          <w:rFonts w:ascii="Century Gothic" w:hAnsi="Century Gothic"/>
          <w:spacing w:val="-3"/>
        </w:rPr>
        <w:t xml:space="preserve">  Lane assignments will remain in place for a calendar month, </w:t>
      </w:r>
      <w:r w:rsidRPr="00B23E62" w:rsidR="00902A1D">
        <w:rPr>
          <w:rFonts w:ascii="Century Gothic" w:hAnsi="Century Gothic"/>
          <w:spacing w:val="-3"/>
        </w:rPr>
        <w:t xml:space="preserve">and </w:t>
      </w:r>
      <w:r w:rsidRPr="00B23E62" w:rsidR="00C867E9">
        <w:rPr>
          <w:rFonts w:ascii="Century Gothic" w:hAnsi="Century Gothic"/>
          <w:spacing w:val="-3"/>
        </w:rPr>
        <w:t>may</w:t>
      </w:r>
      <w:r w:rsidRPr="00B23E62" w:rsidR="00902A1D">
        <w:rPr>
          <w:rFonts w:ascii="Century Gothic" w:hAnsi="Century Gothic"/>
          <w:spacing w:val="-3"/>
        </w:rPr>
        <w:t xml:space="preserve"> be adjusted monthly.  Lane assignments will be communicated on or around the 20</w:t>
      </w:r>
      <w:r w:rsidRPr="00B23E62" w:rsidR="00902A1D">
        <w:rPr>
          <w:rFonts w:ascii="Century Gothic" w:hAnsi="Century Gothic"/>
          <w:spacing w:val="-3"/>
          <w:vertAlign w:val="superscript"/>
        </w:rPr>
        <w:t>th</w:t>
      </w:r>
      <w:r w:rsidRPr="00B23E62" w:rsidR="00902A1D">
        <w:rPr>
          <w:rFonts w:ascii="Century Gothic" w:hAnsi="Century Gothic"/>
          <w:spacing w:val="-3"/>
        </w:rPr>
        <w:t xml:space="preserve"> of each month</w:t>
      </w:r>
      <w:r w:rsidRPr="00B23E62" w:rsidR="00F070EC">
        <w:rPr>
          <w:rFonts w:ascii="Century Gothic" w:hAnsi="Century Gothic"/>
          <w:spacing w:val="-3"/>
        </w:rPr>
        <w:t>.</w:t>
      </w:r>
      <w:r w:rsidRPr="00B23E62" w:rsidR="000022DA">
        <w:rPr>
          <w:rFonts w:ascii="Helvetica Neue" w:hAnsi="Helvetica Neue"/>
          <w:b/>
          <w:bCs/>
          <w:spacing w:val="-3"/>
        </w:rPr>
        <w:t xml:space="preserve"> </w:t>
      </w:r>
    </w:p>
    <w:p w:rsidRPr="00B23E62" w:rsidR="00C867E9" w:rsidP="00F070EC" w:rsidRDefault="00C867E9" w14:paraId="601B8F73" w14:textId="6DF52214">
      <w:pPr>
        <w:pStyle w:val="ListParagraph"/>
        <w:numPr>
          <w:ilvl w:val="0"/>
          <w:numId w:val="29"/>
        </w:numPr>
        <w:autoSpaceDE w:val="0"/>
        <w:autoSpaceDN w:val="0"/>
        <w:adjustRightInd w:val="0"/>
        <w:spacing w:after="0" w:line="240" w:lineRule="auto"/>
        <w:rPr>
          <w:rFonts w:ascii="Century Gothic" w:hAnsi="Century Gothic" w:cs="Arial"/>
          <w:b/>
          <w:bCs/>
          <w:color w:val="000000"/>
          <w:u w:val="single"/>
        </w:rPr>
      </w:pPr>
      <w:r w:rsidRPr="00B23E62">
        <w:rPr>
          <w:rFonts w:ascii="Century Gothic" w:hAnsi="Century Gothic" w:cs="Arial"/>
          <w:bCs/>
          <w:color w:val="000000"/>
        </w:rPr>
        <w:t>To maintain 3m physical distancing when stopped on the wall; 2 swimmers will remain on the black “T” while the 3</w:t>
      </w:r>
      <w:r w:rsidRPr="00B23E62">
        <w:rPr>
          <w:rFonts w:ascii="Century Gothic" w:hAnsi="Century Gothic" w:cs="Arial"/>
          <w:bCs/>
          <w:color w:val="000000"/>
          <w:vertAlign w:val="superscript"/>
        </w:rPr>
        <w:t>rd</w:t>
      </w:r>
      <w:r w:rsidRPr="00B23E62">
        <w:rPr>
          <w:rFonts w:ascii="Century Gothic" w:hAnsi="Century Gothic" w:cs="Arial"/>
          <w:bCs/>
          <w:color w:val="000000"/>
        </w:rPr>
        <w:t xml:space="preserve"> swimmer will remain on the rope under the backstroke flags.</w:t>
      </w:r>
    </w:p>
    <w:p w:rsidRPr="000022DA" w:rsidR="00E90B63" w:rsidP="00E90B63" w:rsidRDefault="00E90B63" w14:paraId="51BA6306" w14:textId="4D5506B8">
      <w:pPr>
        <w:pStyle w:val="ListParagraph"/>
        <w:numPr>
          <w:ilvl w:val="0"/>
          <w:numId w:val="2"/>
        </w:numPr>
        <w:autoSpaceDE w:val="0"/>
        <w:autoSpaceDN w:val="0"/>
        <w:adjustRightInd w:val="0"/>
        <w:spacing w:after="0" w:line="240" w:lineRule="auto"/>
        <w:rPr>
          <w:rFonts w:ascii="Century Gothic" w:hAnsi="Century Gothic" w:cs="Arial"/>
          <w:color w:val="000000"/>
        </w:rPr>
      </w:pPr>
      <w:r w:rsidRPr="00B23E62">
        <w:rPr>
          <w:rFonts w:ascii="Century Gothic" w:hAnsi="Century Gothic"/>
        </w:rPr>
        <w:lastRenderedPageBreak/>
        <w:t>There will be no dryland training</w:t>
      </w:r>
      <w:r w:rsidRPr="00B23E62" w:rsidR="00F070EC">
        <w:rPr>
          <w:rFonts w:ascii="Century Gothic" w:hAnsi="Century Gothic"/>
        </w:rPr>
        <w:t xml:space="preserve"> on </w:t>
      </w:r>
      <w:r w:rsidRPr="00B23E62" w:rsidR="00400032">
        <w:rPr>
          <w:rFonts w:ascii="Century Gothic" w:hAnsi="Century Gothic"/>
        </w:rPr>
        <w:t xml:space="preserve">the </w:t>
      </w:r>
      <w:r w:rsidRPr="00B23E62" w:rsidR="00F070EC">
        <w:rPr>
          <w:rFonts w:ascii="Century Gothic" w:hAnsi="Century Gothic"/>
        </w:rPr>
        <w:t>pool deck</w:t>
      </w:r>
      <w:r w:rsidRPr="00B23E62" w:rsidR="00590741">
        <w:rPr>
          <w:rFonts w:ascii="Century Gothic" w:hAnsi="Century Gothic"/>
        </w:rPr>
        <w:t xml:space="preserve"> </w:t>
      </w:r>
      <w:r w:rsidRPr="00B23E62">
        <w:rPr>
          <w:rFonts w:ascii="Century Gothic" w:hAnsi="Century Gothic"/>
        </w:rPr>
        <w:t>in order to limit contact</w:t>
      </w:r>
      <w:r>
        <w:rPr>
          <w:rFonts w:ascii="Century Gothic" w:hAnsi="Century Gothic"/>
        </w:rPr>
        <w:t xml:space="preserve"> surfaces to be sanitized.</w:t>
      </w:r>
    </w:p>
    <w:p w:rsidRPr="00E90B63" w:rsidR="00E90B63" w:rsidP="00E90B63" w:rsidRDefault="00E90B63" w14:paraId="7675ABA0" w14:textId="1EAD5F13">
      <w:pPr>
        <w:pStyle w:val="ListParagraph"/>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rPr>
        <w:t>All training will be done in short course meters</w:t>
      </w:r>
      <w:r w:rsidR="00400032">
        <w:rPr>
          <w:rFonts w:ascii="Century Gothic" w:hAnsi="Century Gothic"/>
        </w:rPr>
        <w:t xml:space="preserve">. </w:t>
      </w:r>
    </w:p>
    <w:p w:rsidRPr="00E90B63" w:rsidR="00E90B63" w:rsidP="00E90B63" w:rsidRDefault="00E90B63" w14:paraId="1B462026" w14:textId="77777777">
      <w:pPr>
        <w:pStyle w:val="ListParagraph"/>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rPr>
        <w:t>Athletes and coaches will respect physical distancing during all aspects of training.</w:t>
      </w:r>
    </w:p>
    <w:p w:rsidRPr="004856AD" w:rsidR="00535D64" w:rsidP="004856AD" w:rsidRDefault="00E90B63" w14:paraId="7B3EB09F" w14:textId="64ACA3FA">
      <w:pPr>
        <w:pStyle w:val="ListParagraph"/>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rPr>
        <w:t>There will be no passing allowed.</w:t>
      </w:r>
    </w:p>
    <w:p w:rsidR="00E90B63" w:rsidP="00E90B63" w:rsidRDefault="00E90B63" w14:paraId="1C6B8765" w14:textId="77777777">
      <w:pPr>
        <w:autoSpaceDE w:val="0"/>
        <w:autoSpaceDN w:val="0"/>
        <w:adjustRightInd w:val="0"/>
        <w:spacing w:after="0" w:line="240" w:lineRule="auto"/>
        <w:rPr>
          <w:rFonts w:ascii="Century Gothic" w:hAnsi="Century Gothic" w:cs="Arial"/>
          <w:color w:val="000000"/>
          <w:u w:val="single"/>
        </w:rPr>
      </w:pPr>
    </w:p>
    <w:p w:rsidRPr="00E52697" w:rsidR="00A663AA" w:rsidP="00E90B63" w:rsidRDefault="00A663AA" w14:paraId="2F0AB701" w14:textId="77777777">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Sanitation and Hygiene:</w:t>
      </w:r>
    </w:p>
    <w:p w:rsidRPr="00845C9F" w:rsidR="00845C9F" w:rsidP="00E90B63" w:rsidRDefault="00845C9F" w14:paraId="491B62ED" w14:textId="77777777">
      <w:pPr>
        <w:pStyle w:val="ListParagraph"/>
        <w:numPr>
          <w:ilvl w:val="0"/>
          <w:numId w:val="4"/>
        </w:numPr>
        <w:autoSpaceDE w:val="0"/>
        <w:autoSpaceDN w:val="0"/>
        <w:adjustRightInd w:val="0"/>
        <w:spacing w:after="0" w:line="240" w:lineRule="auto"/>
        <w:rPr>
          <w:rFonts w:ascii="Century Gothic" w:hAnsi="Century Gothic" w:cs="Arial"/>
          <w:color w:val="000000"/>
          <w:u w:val="single"/>
        </w:rPr>
      </w:pPr>
      <w:r>
        <w:rPr>
          <w:rFonts w:ascii="Century Gothic" w:hAnsi="Century Gothic" w:cs="Arial"/>
          <w:color w:val="000000"/>
        </w:rPr>
        <w:t>Swimmers will adhere to the protocols established by the facility.</w:t>
      </w:r>
    </w:p>
    <w:p w:rsidRPr="00195FC6" w:rsidR="00E90B63" w:rsidP="00045619" w:rsidRDefault="00E90B63" w14:paraId="0B3DC1EC" w14:textId="69438DBE">
      <w:pPr>
        <w:pStyle w:val="ListParagraph"/>
        <w:numPr>
          <w:ilvl w:val="0"/>
          <w:numId w:val="3"/>
        </w:numPr>
        <w:spacing w:after="0" w:line="276" w:lineRule="auto"/>
        <w:rPr>
          <w:rFonts w:ascii="Century Gothic" w:hAnsi="Century Gothic"/>
        </w:rPr>
      </w:pPr>
      <w:r w:rsidRPr="00195FC6">
        <w:rPr>
          <w:rFonts w:ascii="Century Gothic" w:hAnsi="Century Gothic"/>
        </w:rPr>
        <w:t>The club will designate the person/persons responsible for cleaning areas and equipment after each practice, as per the request of the facility</w:t>
      </w:r>
      <w:r w:rsidR="00195FC6">
        <w:rPr>
          <w:rFonts w:ascii="Century Gothic" w:hAnsi="Century Gothic"/>
        </w:rPr>
        <w:t>.</w:t>
      </w:r>
    </w:p>
    <w:p w:rsidRPr="00590741" w:rsidR="00A663AA" w:rsidP="00A663AA" w:rsidRDefault="00A663AA" w14:paraId="754ACD14" w14:textId="77777777">
      <w:pPr>
        <w:autoSpaceDE w:val="0"/>
        <w:autoSpaceDN w:val="0"/>
        <w:adjustRightInd w:val="0"/>
        <w:spacing w:after="0" w:line="240" w:lineRule="auto"/>
        <w:rPr>
          <w:rFonts w:ascii="Century Gothic" w:hAnsi="Century Gothic" w:cs="Arial"/>
          <w:b/>
          <w:bCs/>
          <w:color w:val="000000"/>
          <w:u w:val="single"/>
        </w:rPr>
      </w:pPr>
      <w:r w:rsidRPr="00590741">
        <w:rPr>
          <w:rFonts w:ascii="Century Gothic" w:hAnsi="Century Gothic" w:cs="Arial"/>
          <w:b/>
          <w:bCs/>
          <w:color w:val="000000"/>
          <w:u w:val="single"/>
        </w:rPr>
        <w:t>Equipment:</w:t>
      </w:r>
    </w:p>
    <w:p w:rsidRPr="00590741" w:rsidR="00F348D3" w:rsidP="001A3861" w:rsidRDefault="00F348D3" w14:paraId="51AA71B9" w14:textId="0B5E3CA9">
      <w:pPr>
        <w:pStyle w:val="ListParagraph"/>
        <w:numPr>
          <w:ilvl w:val="0"/>
          <w:numId w:val="6"/>
        </w:numPr>
        <w:autoSpaceDE w:val="0"/>
        <w:autoSpaceDN w:val="0"/>
        <w:adjustRightInd w:val="0"/>
        <w:spacing w:after="0" w:line="240" w:lineRule="auto"/>
        <w:rPr>
          <w:rFonts w:ascii="Century Gothic" w:hAnsi="Century Gothic" w:cs="Arial"/>
          <w:color w:val="000000"/>
          <w:u w:val="single"/>
        </w:rPr>
      </w:pPr>
      <w:r w:rsidRPr="00590741">
        <w:rPr>
          <w:rFonts w:ascii="Century Gothic" w:hAnsi="Century Gothic"/>
        </w:rPr>
        <w:t xml:space="preserve">All swimmers and coaches MUST bring their own equipment (towel, mat, bands, water bottle, </w:t>
      </w:r>
      <w:proofErr w:type="spellStart"/>
      <w:r w:rsidRPr="00590741">
        <w:rPr>
          <w:rFonts w:ascii="Century Gothic" w:hAnsi="Century Gothic"/>
        </w:rPr>
        <w:t>etc</w:t>
      </w:r>
      <w:proofErr w:type="spellEnd"/>
      <w:r w:rsidRPr="00590741">
        <w:rPr>
          <w:rFonts w:ascii="Century Gothic" w:hAnsi="Century Gothic"/>
        </w:rPr>
        <w:t>). No sharing is allowed.</w:t>
      </w:r>
      <w:r w:rsidRPr="00590741" w:rsidR="009A2D91">
        <w:rPr>
          <w:rFonts w:ascii="Century Gothic" w:hAnsi="Century Gothic"/>
        </w:rPr>
        <w:t xml:space="preserve">  </w:t>
      </w:r>
    </w:p>
    <w:p w:rsidRPr="00F76ABF" w:rsidR="00F76ABF" w:rsidP="001A3861" w:rsidRDefault="00F76ABF" w14:paraId="12D9B0FC" w14:textId="77777777">
      <w:pPr>
        <w:pStyle w:val="ListParagraph"/>
        <w:numPr>
          <w:ilvl w:val="0"/>
          <w:numId w:val="4"/>
        </w:numPr>
        <w:spacing w:after="0" w:line="276" w:lineRule="auto"/>
        <w:rPr>
          <w:rFonts w:ascii="Century Gothic" w:hAnsi="Century Gothic" w:eastAsia="Calibri" w:cs="Times New Roman"/>
        </w:rPr>
      </w:pPr>
      <w:r w:rsidRPr="00590741">
        <w:rPr>
          <w:rFonts w:ascii="Century Gothic" w:hAnsi="Century Gothic"/>
        </w:rPr>
        <w:t>Personal items and clothing (backpacks</w:t>
      </w:r>
      <w:r w:rsidRPr="00F76ABF">
        <w:rPr>
          <w:rFonts w:ascii="Century Gothic" w:hAnsi="Century Gothic"/>
        </w:rPr>
        <w:t xml:space="preserve">, jackets, shoes, etc.) brought in by athletes, coaches, and staff should be kept to a minimum. </w:t>
      </w:r>
      <w:r w:rsidRPr="00F76ABF">
        <w:rPr>
          <w:rFonts w:ascii="Century Gothic" w:hAnsi="Century Gothic" w:eastAsia="Calibri" w:cs="Times New Roman"/>
        </w:rPr>
        <w:t>Only clothing and equipment required for training purposes will be brought to the training sites.</w:t>
      </w:r>
    </w:p>
    <w:p w:rsidRPr="008B7F7B" w:rsidR="00F76ABF" w:rsidP="001A3861" w:rsidRDefault="00F76ABF" w14:paraId="446760CE" w14:textId="77777777">
      <w:pPr>
        <w:pStyle w:val="ListParagraph"/>
        <w:numPr>
          <w:ilvl w:val="0"/>
          <w:numId w:val="4"/>
        </w:numPr>
        <w:spacing w:after="0" w:line="276" w:lineRule="auto"/>
        <w:rPr>
          <w:rFonts w:ascii="Century Gothic" w:hAnsi="Century Gothic" w:eastAsia="Calibri" w:cs="Times New Roman"/>
        </w:rPr>
      </w:pPr>
      <w:r w:rsidRPr="00F76ABF">
        <w:rPr>
          <w:rFonts w:ascii="Century Gothic" w:hAnsi="Century Gothic"/>
        </w:rPr>
        <w:t xml:space="preserve">Where bags must be brought in, they should be stored separately, with adequate space </w:t>
      </w:r>
      <w:r w:rsidRPr="008B7F7B">
        <w:rPr>
          <w:rFonts w:ascii="Century Gothic" w:hAnsi="Century Gothic"/>
        </w:rPr>
        <w:t>between each member’s items (re: backpacks left 2 meters apart along pool deck).</w:t>
      </w:r>
    </w:p>
    <w:p w:rsidRPr="00590741" w:rsidR="00F348D3" w:rsidP="001A3861" w:rsidRDefault="00F348D3" w14:paraId="4CF98D96" w14:textId="672919E1">
      <w:pPr>
        <w:pStyle w:val="ListParagraph"/>
        <w:numPr>
          <w:ilvl w:val="0"/>
          <w:numId w:val="4"/>
        </w:numPr>
        <w:spacing w:after="0" w:line="276" w:lineRule="auto"/>
        <w:rPr>
          <w:rFonts w:ascii="Century Gothic" w:hAnsi="Century Gothic"/>
        </w:rPr>
      </w:pPr>
      <w:r w:rsidRPr="00590741">
        <w:rPr>
          <w:rFonts w:ascii="Century Gothic" w:hAnsi="Century Gothic"/>
        </w:rPr>
        <w:t>General use equipment such as kick boards and pull buoys will not be supplied by the facility.</w:t>
      </w:r>
    </w:p>
    <w:p w:rsidRPr="00F35313" w:rsidR="00F76ABF" w:rsidP="00A663AA" w:rsidRDefault="00F348D3" w14:paraId="1CB989AA" w14:textId="5ED91450">
      <w:pPr>
        <w:pStyle w:val="ListParagraph"/>
        <w:numPr>
          <w:ilvl w:val="0"/>
          <w:numId w:val="4"/>
        </w:numPr>
        <w:autoSpaceDE w:val="0"/>
        <w:autoSpaceDN w:val="0"/>
        <w:adjustRightInd w:val="0"/>
        <w:spacing w:after="0" w:line="240" w:lineRule="auto"/>
        <w:rPr>
          <w:rFonts w:ascii="Century Gothic" w:hAnsi="Century Gothic" w:cs="Arial"/>
          <w:color w:val="000000"/>
        </w:rPr>
      </w:pPr>
      <w:r w:rsidRPr="00F35313">
        <w:rPr>
          <w:rFonts w:ascii="Century Gothic" w:hAnsi="Century Gothic"/>
        </w:rPr>
        <w:t xml:space="preserve">Coaches are not permitted to use whiteboards so that swimmers do not congregate around them.  </w:t>
      </w:r>
      <w:r w:rsidRPr="00F35313" w:rsidR="00F35313">
        <w:rPr>
          <w:rFonts w:ascii="Century Gothic" w:hAnsi="Century Gothic"/>
        </w:rPr>
        <w:t>Workouts wil</w:t>
      </w:r>
      <w:r w:rsidR="00F35313">
        <w:rPr>
          <w:rFonts w:ascii="Century Gothic" w:hAnsi="Century Gothic"/>
        </w:rPr>
        <w:t xml:space="preserve">l be emailed to the swimmers so, </w:t>
      </w:r>
      <w:r w:rsidRPr="00F35313" w:rsidR="00F35313">
        <w:rPr>
          <w:rFonts w:ascii="Century Gothic" w:hAnsi="Century Gothic"/>
        </w:rPr>
        <w:t xml:space="preserve">that if they choose, they can print off a copy and bring it in a </w:t>
      </w:r>
      <w:proofErr w:type="spellStart"/>
      <w:r w:rsidRPr="00F35313" w:rsidR="00217FC7">
        <w:rPr>
          <w:rFonts w:ascii="Century Gothic" w:hAnsi="Century Gothic"/>
        </w:rPr>
        <w:t>Ziplock</w:t>
      </w:r>
      <w:proofErr w:type="spellEnd"/>
      <w:r w:rsidRPr="00F35313" w:rsidR="00F35313">
        <w:rPr>
          <w:rFonts w:ascii="Century Gothic" w:hAnsi="Century Gothic"/>
        </w:rPr>
        <w:t xml:space="preserve"> bag. </w:t>
      </w:r>
      <w:r w:rsidR="006429F2">
        <w:rPr>
          <w:rFonts w:ascii="Century Gothic" w:hAnsi="Century Gothic"/>
        </w:rPr>
        <w:t xml:space="preserve"> </w:t>
      </w:r>
      <w:r w:rsidRPr="00F35313" w:rsidR="00F35313">
        <w:rPr>
          <w:rFonts w:ascii="Century Gothic" w:hAnsi="Century Gothic"/>
        </w:rPr>
        <w:t>As necessary, the coach may also provide printed copies for the swimmers to place in baggies.</w:t>
      </w:r>
    </w:p>
    <w:p w:rsidRPr="00F35313" w:rsidR="00F35313" w:rsidP="00F35313" w:rsidRDefault="00F35313" w14:paraId="14E2EDE4" w14:textId="77777777">
      <w:pPr>
        <w:pStyle w:val="ListParagraph"/>
        <w:autoSpaceDE w:val="0"/>
        <w:autoSpaceDN w:val="0"/>
        <w:adjustRightInd w:val="0"/>
        <w:spacing w:after="0" w:line="240" w:lineRule="auto"/>
        <w:rPr>
          <w:rFonts w:ascii="Century Gothic" w:hAnsi="Century Gothic" w:cs="Arial"/>
          <w:color w:val="000000"/>
        </w:rPr>
      </w:pPr>
    </w:p>
    <w:p w:rsidRPr="00E52697" w:rsidR="00217FC7" w:rsidP="00217FC7" w:rsidRDefault="00217FC7" w14:paraId="7E886612" w14:textId="77777777">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Training Content:</w:t>
      </w:r>
    </w:p>
    <w:p w:rsidRPr="00902A1D" w:rsidR="00217FC7" w:rsidP="00902A1D" w:rsidRDefault="00902A1D" w14:paraId="6B10C65F" w14:textId="3C68D81B">
      <w:pPr>
        <w:pStyle w:val="ListParagraph"/>
        <w:numPr>
          <w:ilvl w:val="0"/>
          <w:numId w:val="10"/>
        </w:numPr>
        <w:autoSpaceDE w:val="0"/>
        <w:autoSpaceDN w:val="0"/>
        <w:adjustRightInd w:val="0"/>
        <w:spacing w:after="0" w:line="240" w:lineRule="auto"/>
        <w:rPr>
          <w:rFonts w:ascii="Century Gothic" w:hAnsi="Century Gothic" w:cs="Arial"/>
          <w:color w:val="000000"/>
        </w:rPr>
      </w:pPr>
      <w:r>
        <w:rPr>
          <w:rFonts w:ascii="Century Gothic" w:hAnsi="Century Gothic"/>
        </w:rPr>
        <w:t>Coaches are to use the time between arrival and swim to explain the practice to the group, while maintaining physical distancing</w:t>
      </w:r>
      <w:r w:rsidRPr="00FB0F69" w:rsidR="00217FC7">
        <w:rPr>
          <w:rFonts w:ascii="Century Gothic" w:hAnsi="Century Gothic"/>
        </w:rPr>
        <w:t xml:space="preserve"> (no</w:t>
      </w:r>
      <w:r w:rsidR="00217FC7">
        <w:rPr>
          <w:rFonts w:ascii="Century Gothic" w:hAnsi="Century Gothic"/>
        </w:rPr>
        <w:t xml:space="preserve"> one on one communication at less than 2 meters).</w:t>
      </w:r>
    </w:p>
    <w:p w:rsidR="00217FC7" w:rsidP="00217FC7" w:rsidRDefault="00217FC7" w14:paraId="7D971834" w14:textId="77777777">
      <w:pPr>
        <w:pStyle w:val="ListParagraph"/>
        <w:numPr>
          <w:ilvl w:val="0"/>
          <w:numId w:val="10"/>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The facility has stated it will provide visual markers to indicate appropriate spacing.</w:t>
      </w:r>
    </w:p>
    <w:p w:rsidR="00217FC7" w:rsidP="00217FC7" w:rsidRDefault="00217FC7" w14:paraId="464BD971" w14:textId="5E646CD9">
      <w:pPr>
        <w:pStyle w:val="ListParagraph"/>
        <w:autoSpaceDE w:val="0"/>
        <w:autoSpaceDN w:val="0"/>
        <w:adjustRightInd w:val="0"/>
        <w:spacing w:after="0" w:line="240" w:lineRule="auto"/>
        <w:rPr>
          <w:rFonts w:ascii="Century Gothic" w:hAnsi="Century Gothic" w:cs="Arial"/>
          <w:color w:val="000000"/>
        </w:rPr>
      </w:pPr>
    </w:p>
    <w:p w:rsidRPr="00E52697" w:rsidR="00217FC7" w:rsidP="00217FC7" w:rsidRDefault="00217FC7" w14:paraId="0CFC3535" w14:textId="77777777">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Athlete Intervention/Interaction:</w:t>
      </w:r>
    </w:p>
    <w:p w:rsidR="00217FC7" w:rsidP="00217FC7" w:rsidRDefault="00217FC7" w14:paraId="4291FC35" w14:textId="1D37661E">
      <w:pPr>
        <w:pStyle w:val="ListParagraph"/>
        <w:numPr>
          <w:ilvl w:val="0"/>
          <w:numId w:val="11"/>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Online platforms will be used as needed to communicate with swimmers.</w:t>
      </w:r>
    </w:p>
    <w:p w:rsidR="008B7F7B" w:rsidP="00902A1D" w:rsidRDefault="00902A1D" w14:paraId="194DCE0E" w14:textId="6BFB5FC3">
      <w:pPr>
        <w:pStyle w:val="ListParagraph"/>
        <w:numPr>
          <w:ilvl w:val="0"/>
          <w:numId w:val="11"/>
        </w:numPr>
        <w:autoSpaceDE w:val="0"/>
        <w:autoSpaceDN w:val="0"/>
        <w:adjustRightInd w:val="0"/>
        <w:spacing w:after="0" w:line="240" w:lineRule="auto"/>
        <w:rPr>
          <w:rFonts w:ascii="Century Gothic" w:hAnsi="Century Gothic" w:cs="Arial"/>
          <w:color w:val="000000"/>
        </w:rPr>
      </w:pPr>
      <w:r w:rsidRPr="00290D25">
        <w:rPr>
          <w:rFonts w:ascii="Century Gothic" w:hAnsi="Century Gothic" w:cs="Arial"/>
          <w:color w:val="000000"/>
        </w:rPr>
        <w:t>Coaches will check with each swimmer during practice</w:t>
      </w:r>
      <w:r w:rsidR="006429F2">
        <w:rPr>
          <w:rFonts w:ascii="Century Gothic" w:hAnsi="Century Gothic" w:cs="Arial"/>
          <w:color w:val="000000"/>
        </w:rPr>
        <w:t xml:space="preserve"> and </w:t>
      </w:r>
      <w:r w:rsidRPr="00290D25">
        <w:rPr>
          <w:rFonts w:ascii="Century Gothic" w:hAnsi="Century Gothic" w:cs="Arial"/>
          <w:color w:val="000000"/>
        </w:rPr>
        <w:t>any concerns will be communicated directly to the parents.</w:t>
      </w:r>
    </w:p>
    <w:p w:rsidRPr="00290D25" w:rsidR="00217FC7" w:rsidP="00902A1D" w:rsidRDefault="008B7F7B" w14:paraId="4DB0A6CF" w14:textId="7A115E1F">
      <w:pPr>
        <w:pStyle w:val="ListParagraph"/>
        <w:numPr>
          <w:ilvl w:val="0"/>
          <w:numId w:val="11"/>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 xml:space="preserve">Additional support for </w:t>
      </w:r>
      <w:r w:rsidR="006429F2">
        <w:rPr>
          <w:rFonts w:ascii="Century Gothic" w:hAnsi="Century Gothic" w:cs="Arial"/>
          <w:color w:val="000000"/>
        </w:rPr>
        <w:t>c</w:t>
      </w:r>
      <w:r>
        <w:rPr>
          <w:rFonts w:ascii="Century Gothic" w:hAnsi="Century Gothic" w:cs="Arial"/>
          <w:color w:val="000000"/>
        </w:rPr>
        <w:t>oaches, swimmers and parents will be provided ongoing throughout the season.</w:t>
      </w:r>
      <w:r w:rsidR="00290D25">
        <w:rPr>
          <w:rFonts w:ascii="Century Gothic" w:hAnsi="Century Gothic" w:cs="Arial"/>
          <w:color w:val="000000"/>
        </w:rPr>
        <w:t xml:space="preserve">  </w:t>
      </w:r>
    </w:p>
    <w:p w:rsidRPr="00902A1D" w:rsidR="00902A1D" w:rsidP="00902A1D" w:rsidRDefault="00902A1D" w14:paraId="5C569C8F" w14:textId="31803C44">
      <w:pPr>
        <w:autoSpaceDE w:val="0"/>
        <w:autoSpaceDN w:val="0"/>
        <w:adjustRightInd w:val="0"/>
        <w:spacing w:after="0" w:line="240" w:lineRule="auto"/>
        <w:rPr>
          <w:rFonts w:ascii="Century Gothic" w:hAnsi="Century Gothic" w:cs="Arial"/>
          <w:color w:val="000000"/>
          <w:highlight w:val="yellow"/>
        </w:rPr>
      </w:pPr>
    </w:p>
    <w:p w:rsidRPr="00E52697" w:rsidR="00A663AA" w:rsidP="00A663AA" w:rsidRDefault="00A663AA" w14:paraId="093309EF" w14:textId="77777777">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Departure:</w:t>
      </w:r>
    </w:p>
    <w:p w:rsidR="00A663AA" w:rsidP="00A663AA" w:rsidRDefault="001A3861" w14:paraId="0610C136" w14:textId="58E32D0C">
      <w:pPr>
        <w:pStyle w:val="ListParagraph"/>
        <w:numPr>
          <w:ilvl w:val="0"/>
          <w:numId w:val="12"/>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All athletes and coaches must</w:t>
      </w:r>
      <w:r w:rsidR="00195FC6">
        <w:rPr>
          <w:rFonts w:ascii="Century Gothic" w:hAnsi="Century Gothic" w:cs="Arial"/>
          <w:color w:val="000000"/>
        </w:rPr>
        <w:t>, mask up and</w:t>
      </w:r>
      <w:r>
        <w:rPr>
          <w:rFonts w:ascii="Century Gothic" w:hAnsi="Century Gothic" w:cs="Arial"/>
          <w:color w:val="000000"/>
        </w:rPr>
        <w:t xml:space="preserve"> leave the facility immediately upon finishing the practice</w:t>
      </w:r>
      <w:r w:rsidR="006429F2">
        <w:rPr>
          <w:rFonts w:ascii="Century Gothic" w:hAnsi="Century Gothic" w:cs="Arial"/>
          <w:color w:val="000000"/>
        </w:rPr>
        <w:t xml:space="preserve">.  </w:t>
      </w:r>
    </w:p>
    <w:p w:rsidRPr="00290D25" w:rsidR="00D142E0" w:rsidP="00D142E0" w:rsidRDefault="00902A1D" w14:paraId="4BD0EE9C" w14:textId="5625FB32">
      <w:pPr>
        <w:pStyle w:val="ListParagraph"/>
        <w:numPr>
          <w:ilvl w:val="0"/>
          <w:numId w:val="12"/>
        </w:numPr>
        <w:autoSpaceDE w:val="0"/>
        <w:autoSpaceDN w:val="0"/>
        <w:adjustRightInd w:val="0"/>
        <w:spacing w:after="0" w:line="240" w:lineRule="auto"/>
        <w:rPr>
          <w:rFonts w:ascii="Century Gothic" w:hAnsi="Century Gothic" w:cs="Arial"/>
          <w:color w:val="000000"/>
        </w:rPr>
      </w:pPr>
      <w:r w:rsidRPr="00290D25">
        <w:rPr>
          <w:rFonts w:ascii="Century Gothic" w:hAnsi="Century Gothic" w:cs="Arial"/>
          <w:color w:val="000000"/>
        </w:rPr>
        <w:t>While the weather permits</w:t>
      </w:r>
      <w:r w:rsidRPr="00290D25" w:rsidR="00D142E0">
        <w:rPr>
          <w:rFonts w:ascii="Century Gothic" w:hAnsi="Century Gothic" w:cs="Arial"/>
          <w:color w:val="000000"/>
        </w:rPr>
        <w:t xml:space="preserve"> please plan to wear your swimsuit home.  This will be re-evaluated </w:t>
      </w:r>
      <w:r w:rsidRPr="00290D25">
        <w:rPr>
          <w:rFonts w:ascii="Century Gothic" w:hAnsi="Century Gothic" w:cs="Arial"/>
          <w:color w:val="000000"/>
        </w:rPr>
        <w:t>as the weather changes in accordance to facility regulations.</w:t>
      </w:r>
    </w:p>
    <w:p w:rsidR="00D142E0" w:rsidP="00D142E0" w:rsidRDefault="00D142E0" w14:paraId="295EC724" w14:textId="4D95C96E">
      <w:pPr>
        <w:pStyle w:val="ListParagraph"/>
        <w:autoSpaceDE w:val="0"/>
        <w:autoSpaceDN w:val="0"/>
        <w:adjustRightInd w:val="0"/>
        <w:spacing w:after="0" w:line="240" w:lineRule="auto"/>
        <w:rPr>
          <w:rFonts w:ascii="Century Gothic" w:hAnsi="Century Gothic" w:cs="Arial"/>
          <w:color w:val="000000"/>
        </w:rPr>
      </w:pPr>
    </w:p>
    <w:p w:rsidRPr="00D142E0" w:rsidR="00290D25" w:rsidP="00D142E0" w:rsidRDefault="00290D25" w14:paraId="4E34A9E3" w14:textId="77777777">
      <w:pPr>
        <w:pStyle w:val="ListParagraph"/>
        <w:autoSpaceDE w:val="0"/>
        <w:autoSpaceDN w:val="0"/>
        <w:adjustRightInd w:val="0"/>
        <w:spacing w:after="0" w:line="240" w:lineRule="auto"/>
        <w:rPr>
          <w:rFonts w:ascii="Century Gothic" w:hAnsi="Century Gothic" w:cs="Arial"/>
          <w:color w:val="000000"/>
        </w:rPr>
      </w:pPr>
    </w:p>
    <w:p w:rsidRPr="00E52697" w:rsidR="00A663AA" w:rsidP="00A663AA" w:rsidRDefault="00A663AA" w14:paraId="340A7C35" w14:textId="16021B0D">
      <w:pPr>
        <w:autoSpaceDE w:val="0"/>
        <w:autoSpaceDN w:val="0"/>
        <w:adjustRightInd w:val="0"/>
        <w:spacing w:after="0" w:line="240" w:lineRule="auto"/>
        <w:rPr>
          <w:rFonts w:ascii="Century Gothic" w:hAnsi="Century Gothic" w:cs="Arial"/>
          <w:b/>
          <w:bCs/>
          <w:color w:val="000000"/>
          <w:u w:val="single"/>
        </w:rPr>
      </w:pPr>
      <w:r w:rsidRPr="00E52697">
        <w:rPr>
          <w:rFonts w:ascii="Century Gothic" w:hAnsi="Century Gothic" w:cs="Arial"/>
          <w:b/>
          <w:bCs/>
          <w:color w:val="000000"/>
          <w:u w:val="single"/>
        </w:rPr>
        <w:t>Parents/Spectators:</w:t>
      </w:r>
    </w:p>
    <w:p w:rsidR="001A3861" w:rsidP="001A3861" w:rsidRDefault="001A3861" w14:paraId="114BC5B6" w14:textId="3030D291">
      <w:pPr>
        <w:pStyle w:val="ListParagraph"/>
        <w:numPr>
          <w:ilvl w:val="0"/>
          <w:numId w:val="3"/>
        </w:numPr>
        <w:spacing w:after="0"/>
        <w:rPr>
          <w:rFonts w:ascii="Century Gothic" w:hAnsi="Century Gothic"/>
        </w:rPr>
      </w:pPr>
      <w:r w:rsidRPr="001A3861">
        <w:rPr>
          <w:rFonts w:ascii="Century Gothic" w:hAnsi="Century Gothic"/>
        </w:rPr>
        <w:t>There will be no spectators/additional people allowed on the pool deck during practice other than coaches and athletes.</w:t>
      </w:r>
    </w:p>
    <w:p w:rsidRPr="00097634" w:rsidR="00A663AA" w:rsidP="00A663AA" w:rsidRDefault="00A663AA" w14:paraId="22ECA365" w14:textId="2AC3457F">
      <w:pPr>
        <w:autoSpaceDE w:val="0"/>
        <w:autoSpaceDN w:val="0"/>
        <w:adjustRightInd w:val="0"/>
        <w:spacing w:after="0" w:line="240" w:lineRule="auto"/>
        <w:rPr>
          <w:rFonts w:ascii="Century Gothic" w:hAnsi="Century Gothic" w:cs="Arial"/>
          <w:color w:val="000000"/>
        </w:rPr>
      </w:pPr>
    </w:p>
    <w:p w:rsidRPr="00C867E9" w:rsidR="00A663AA" w:rsidP="00A663AA" w:rsidRDefault="00C04DE6" w14:paraId="6B453015" w14:textId="1A31DD2F">
      <w:pPr>
        <w:autoSpaceDE w:val="0"/>
        <w:autoSpaceDN w:val="0"/>
        <w:adjustRightInd w:val="0"/>
        <w:spacing w:after="0" w:line="240" w:lineRule="auto"/>
        <w:rPr>
          <w:rFonts w:ascii="Century Gothic" w:hAnsi="Century Gothic" w:cs="Arial"/>
          <w:b/>
          <w:bCs/>
          <w:color w:val="000000"/>
          <w:u w:val="single"/>
        </w:rPr>
      </w:pPr>
      <w:r w:rsidRPr="00C867E9">
        <w:rPr>
          <w:rFonts w:ascii="Century Gothic" w:hAnsi="Century Gothic" w:cs="Arial"/>
          <w:b/>
          <w:bCs/>
          <w:color w:val="000000"/>
          <w:u w:val="single"/>
        </w:rPr>
        <w:t>Change Rooms</w:t>
      </w:r>
      <w:r w:rsidRPr="00C867E9" w:rsidR="00A663AA">
        <w:rPr>
          <w:rFonts w:ascii="Century Gothic" w:hAnsi="Century Gothic" w:cs="Arial"/>
          <w:b/>
          <w:bCs/>
          <w:color w:val="000000"/>
          <w:u w:val="single"/>
        </w:rPr>
        <w:t>:</w:t>
      </w:r>
    </w:p>
    <w:p w:rsidRPr="00C867E9" w:rsidR="00535D64" w:rsidP="001A3861" w:rsidRDefault="00C04DE6" w14:paraId="700663AF" w14:textId="7750ABBC">
      <w:pPr>
        <w:pStyle w:val="ListParagraph"/>
        <w:numPr>
          <w:ilvl w:val="0"/>
          <w:numId w:val="12"/>
        </w:numPr>
        <w:autoSpaceDE w:val="0"/>
        <w:autoSpaceDN w:val="0"/>
        <w:adjustRightInd w:val="0"/>
        <w:spacing w:after="0" w:line="240" w:lineRule="auto"/>
        <w:rPr>
          <w:rFonts w:ascii="Century Gothic" w:hAnsi="Century Gothic" w:cs="Arial"/>
          <w:color w:val="000000"/>
        </w:rPr>
      </w:pPr>
      <w:r w:rsidRPr="00C867E9">
        <w:rPr>
          <w:rFonts w:ascii="Century Gothic" w:hAnsi="Century Gothic" w:cs="Arial"/>
          <w:color w:val="000000"/>
        </w:rPr>
        <w:t>Goldfins will follow facility direction when it comes to change room use</w:t>
      </w:r>
      <w:r w:rsidRPr="00C867E9" w:rsidR="001A3861">
        <w:rPr>
          <w:rFonts w:ascii="Century Gothic" w:hAnsi="Century Gothic" w:cs="Arial"/>
          <w:color w:val="000000"/>
        </w:rPr>
        <w:t>.</w:t>
      </w:r>
      <w:r w:rsidRPr="00C867E9" w:rsidR="00E020AD">
        <w:rPr>
          <w:rFonts w:ascii="Century Gothic" w:hAnsi="Century Gothic"/>
          <w:noProof/>
        </w:rPr>
        <w:t xml:space="preserve"> </w:t>
      </w:r>
    </w:p>
    <w:p w:rsidRPr="00C867E9" w:rsidR="00C04DE6" w:rsidP="001A3861" w:rsidRDefault="00C04DE6" w14:paraId="5B939FD7" w14:textId="41349029">
      <w:pPr>
        <w:pStyle w:val="ListParagraph"/>
        <w:numPr>
          <w:ilvl w:val="0"/>
          <w:numId w:val="12"/>
        </w:numPr>
        <w:autoSpaceDE w:val="0"/>
        <w:autoSpaceDN w:val="0"/>
        <w:adjustRightInd w:val="0"/>
        <w:spacing w:after="0" w:line="240" w:lineRule="auto"/>
        <w:rPr>
          <w:rFonts w:ascii="Century Gothic" w:hAnsi="Century Gothic" w:cs="Arial"/>
          <w:color w:val="000000"/>
        </w:rPr>
      </w:pPr>
      <w:r w:rsidRPr="00C867E9">
        <w:rPr>
          <w:rFonts w:ascii="Century Gothic" w:hAnsi="Century Gothic" w:cs="Arial"/>
          <w:color w:val="000000"/>
        </w:rPr>
        <w:lastRenderedPageBreak/>
        <w:t>When changes rooms are NOT available the Goldfins will provided pop up change tents for members to use.</w:t>
      </w:r>
    </w:p>
    <w:p w:rsidR="00B23E62" w:rsidP="00B23E62" w:rsidRDefault="00C04DE6" w14:paraId="588485A4" w14:textId="77777777">
      <w:pPr>
        <w:pStyle w:val="ListParagraph"/>
        <w:numPr>
          <w:ilvl w:val="0"/>
          <w:numId w:val="12"/>
        </w:numPr>
        <w:autoSpaceDE w:val="0"/>
        <w:autoSpaceDN w:val="0"/>
        <w:adjustRightInd w:val="0"/>
        <w:spacing w:after="0" w:line="240" w:lineRule="auto"/>
        <w:rPr>
          <w:rFonts w:ascii="Century Gothic" w:hAnsi="Century Gothic" w:cs="Arial"/>
          <w:color w:val="000000"/>
        </w:rPr>
      </w:pPr>
      <w:r w:rsidRPr="00B23E62">
        <w:rPr>
          <w:rFonts w:ascii="Century Gothic" w:hAnsi="Century Gothic" w:cs="Arial"/>
          <w:color w:val="000000"/>
        </w:rPr>
        <w:t>To use the pop-up change tents, athletes must remain masked, only one cohort at a time can use the pop-up change tents.</w:t>
      </w:r>
    </w:p>
    <w:p w:rsidR="00B23E62" w:rsidP="00B23E62" w:rsidRDefault="00B23E62" w14:paraId="12408657" w14:textId="77777777">
      <w:pPr>
        <w:pStyle w:val="ListParagraph"/>
        <w:numPr>
          <w:ilvl w:val="0"/>
          <w:numId w:val="12"/>
        </w:numPr>
        <w:autoSpaceDE w:val="0"/>
        <w:autoSpaceDN w:val="0"/>
        <w:adjustRightInd w:val="0"/>
        <w:spacing w:after="0" w:line="240" w:lineRule="auto"/>
        <w:rPr>
          <w:rFonts w:ascii="Century Gothic" w:hAnsi="Century Gothic" w:cs="Arial"/>
          <w:color w:val="000000"/>
        </w:rPr>
      </w:pPr>
      <w:r w:rsidRPr="00B23E62">
        <w:rPr>
          <w:rFonts w:ascii="Century Gothic" w:hAnsi="Century Gothic" w:cs="Arial"/>
          <w:color w:val="000000"/>
        </w:rPr>
        <w:t xml:space="preserve">The pop-up change tents high touch areas (zippers, door, </w:t>
      </w:r>
      <w:proofErr w:type="spellStart"/>
      <w:r w:rsidRPr="00B23E62">
        <w:rPr>
          <w:rFonts w:ascii="Century Gothic" w:hAnsi="Century Gothic" w:cs="Arial"/>
          <w:color w:val="000000"/>
        </w:rPr>
        <w:t>etc</w:t>
      </w:r>
      <w:proofErr w:type="spellEnd"/>
      <w:r w:rsidRPr="00B23E62">
        <w:rPr>
          <w:rFonts w:ascii="Century Gothic" w:hAnsi="Century Gothic" w:cs="Arial"/>
          <w:color w:val="000000"/>
        </w:rPr>
        <w:t xml:space="preserve">) will be cleaned with an </w:t>
      </w:r>
      <w:hyperlink w:history="1" r:id="rId17">
        <w:r w:rsidRPr="00B23E62">
          <w:rPr>
            <w:rStyle w:val="Hyperlink"/>
            <w:rFonts w:ascii="Century Gothic" w:hAnsi="Century Gothic" w:cs="Arial"/>
          </w:rPr>
          <w:t>approved sanitizer</w:t>
        </w:r>
      </w:hyperlink>
      <w:r w:rsidRPr="00B23E62">
        <w:rPr>
          <w:rFonts w:ascii="Century Gothic" w:hAnsi="Century Gothic" w:cs="Arial"/>
          <w:color w:val="000000"/>
        </w:rPr>
        <w:t xml:space="preserve"> (Pine Sol) after each cohort.</w:t>
      </w:r>
      <w:r w:rsidRPr="00B23E62">
        <w:rPr>
          <w:rFonts w:ascii="Century Gothic" w:hAnsi="Century Gothic" w:cs="Arial"/>
          <w:color w:val="000000"/>
        </w:rPr>
        <w:t xml:space="preserve"> </w:t>
      </w:r>
    </w:p>
    <w:p w:rsidR="00B23E62" w:rsidP="00B23E62" w:rsidRDefault="00B23E62" w14:paraId="615AAF46" w14:textId="5EC53EB2">
      <w:pPr>
        <w:autoSpaceDE w:val="0"/>
        <w:autoSpaceDN w:val="0"/>
        <w:adjustRightInd w:val="0"/>
        <w:spacing w:after="0" w:line="240" w:lineRule="auto"/>
        <w:rPr>
          <w:rFonts w:ascii="Century Gothic" w:hAnsi="Century Gothic" w:cs="Arial"/>
          <w:color w:val="000000"/>
        </w:rPr>
      </w:pPr>
    </w:p>
    <w:p w:rsidRPr="00B23E62" w:rsidR="00535D64" w:rsidP="00B23E62" w:rsidRDefault="00535D64" w14:paraId="26696BB1" w14:textId="5FA88888">
      <w:pPr>
        <w:autoSpaceDE w:val="0"/>
        <w:autoSpaceDN w:val="0"/>
        <w:adjustRightInd w:val="0"/>
        <w:spacing w:after="0" w:line="240" w:lineRule="auto"/>
        <w:rPr>
          <w:rFonts w:ascii="Century Gothic" w:hAnsi="Century Gothic" w:cs="Arial"/>
          <w:color w:val="000000"/>
        </w:rPr>
      </w:pPr>
      <w:r w:rsidRPr="00B23E62">
        <w:rPr>
          <w:rFonts w:ascii="Century Gothic" w:hAnsi="Century Gothic" w:cs="Arial"/>
          <w:color w:val="000000"/>
        </w:rPr>
        <w:br w:type="page"/>
      </w:r>
    </w:p>
    <w:p w:rsidRPr="00B23E62" w:rsidR="00A663AA" w:rsidP="00A663AA" w:rsidRDefault="00B23E62" w14:paraId="402B13EE" w14:textId="7A3C9D68">
      <w:pPr>
        <w:autoSpaceDE w:val="0"/>
        <w:autoSpaceDN w:val="0"/>
        <w:adjustRightInd w:val="0"/>
        <w:spacing w:after="0" w:line="240" w:lineRule="auto"/>
        <w:rPr>
          <w:rFonts w:ascii="Century Gothic" w:hAnsi="Century Gothic" w:cs="Arial"/>
          <w:color w:val="000000"/>
        </w:rPr>
      </w:pPr>
      <w:r w:rsidRPr="00121892">
        <w:rPr>
          <w:noProof/>
        </w:rPr>
        <w:lastRenderedPageBreak/>
        <mc:AlternateContent>
          <mc:Choice Requires="wps">
            <w:drawing>
              <wp:anchor distT="45720" distB="45720" distL="114300" distR="114300" simplePos="0" relativeHeight="251678720" behindDoc="0" locked="0" layoutInCell="1" allowOverlap="1" wp14:anchorId="140D1DB6" wp14:editId="7AC1406F">
                <wp:simplePos x="0" y="0"/>
                <wp:positionH relativeFrom="margin">
                  <wp:posOffset>0</wp:posOffset>
                </wp:positionH>
                <wp:positionV relativeFrom="paragraph">
                  <wp:posOffset>118110</wp:posOffset>
                </wp:positionV>
                <wp:extent cx="6838950" cy="140462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chemeClr val="bg1">
                            <a:lumMod val="75000"/>
                          </a:schemeClr>
                        </a:solidFill>
                        <a:ln w="19050">
                          <a:solidFill>
                            <a:srgbClr val="000000"/>
                          </a:solidFill>
                          <a:miter lim="800000"/>
                          <a:headEnd/>
                          <a:tailEnd/>
                        </a:ln>
                      </wps:spPr>
                      <wps:txbx>
                        <w:txbxContent>
                          <w:p w:rsidRPr="0041158E" w:rsidR="0041158E" w:rsidP="0041158E" w:rsidRDefault="0041158E" w14:paraId="1F24E18B" w14:textId="77777777">
                            <w:pPr>
                              <w:spacing w:after="0"/>
                              <w:jc w:val="center"/>
                              <w:rPr>
                                <w:rFonts w:ascii="Century Gothic" w:hAnsi="Century Gothic"/>
                                <w:b/>
                                <w:sz w:val="28"/>
                                <w:szCs w:val="28"/>
                              </w:rPr>
                            </w:pPr>
                            <w:r w:rsidRPr="0041158E">
                              <w:rPr>
                                <w:rFonts w:ascii="Century Gothic" w:hAnsi="Century Gothic"/>
                                <w:b/>
                                <w:sz w:val="28"/>
                                <w:szCs w:val="28"/>
                              </w:rPr>
                              <w:t>Communication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0;margin-top:9.3pt;width:538.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" w14:anchorId="140D1DB6">
                <v:textbox style="mso-fit-shape-to-text:t">
                  <w:txbxContent>
                    <w:p w:rsidRPr="0041158E" w:rsidR="0041158E" w:rsidP="0041158E" w:rsidRDefault="0041158E" w14:paraId="1F24E18B" w14:textId="77777777">
                      <w:pPr>
                        <w:spacing w:after="0"/>
                        <w:jc w:val="center"/>
                        <w:rPr>
                          <w:rFonts w:ascii="Century Gothic" w:hAnsi="Century Gothic"/>
                          <w:b/>
                          <w:sz w:val="28"/>
                          <w:szCs w:val="28"/>
                        </w:rPr>
                      </w:pPr>
                      <w:r w:rsidRPr="0041158E">
                        <w:rPr>
                          <w:rFonts w:ascii="Century Gothic" w:hAnsi="Century Gothic"/>
                          <w:b/>
                          <w:sz w:val="28"/>
                          <w:szCs w:val="28"/>
                        </w:rPr>
                        <w:t>Communication Plan</w:t>
                      </w:r>
                    </w:p>
                  </w:txbxContent>
                </v:textbox>
                <w10:wrap type="square" anchorx="margin"/>
              </v:shape>
            </w:pict>
          </mc:Fallback>
        </mc:AlternateContent>
      </w:r>
      <w:bookmarkStart w:name="_GoBack" w:id="0"/>
      <w:bookmarkEnd w:id="0"/>
    </w:p>
    <w:p w:rsidR="00121892" w:rsidP="00217FC7" w:rsidRDefault="00121892" w14:paraId="03766313" w14:textId="6F9C0B6A">
      <w:pPr>
        <w:autoSpaceDE w:val="0"/>
        <w:autoSpaceDN w:val="0"/>
        <w:adjustRightInd w:val="0"/>
        <w:spacing w:after="0" w:line="240" w:lineRule="auto"/>
        <w:rPr>
          <w:rFonts w:ascii="Century Gothic" w:hAnsi="Century Gothic"/>
        </w:rPr>
      </w:pPr>
      <w:r w:rsidRPr="00121892">
        <w:rPr>
          <w:rFonts w:ascii="Century Gothic" w:hAnsi="Century Gothic"/>
        </w:rPr>
        <w:t>All important information regarding swimming and COVID-19, will be accessible on our club website.</w:t>
      </w:r>
      <w:r w:rsidR="000F3194">
        <w:rPr>
          <w:rFonts w:ascii="Century Gothic" w:hAnsi="Century Gothic"/>
        </w:rPr>
        <w:t xml:space="preserve">  This will be important information that is provided to us from SNC and/or Swim Sask.</w:t>
      </w:r>
    </w:p>
    <w:p w:rsidR="000F3194" w:rsidP="000F3194" w:rsidRDefault="000F3194" w14:paraId="6FC37F2E" w14:textId="77777777">
      <w:pPr>
        <w:pStyle w:val="ListParagraph"/>
        <w:spacing w:after="0"/>
        <w:rPr>
          <w:rFonts w:ascii="Century Gothic" w:hAnsi="Century Gothic"/>
        </w:rPr>
      </w:pPr>
    </w:p>
    <w:p w:rsidRPr="00C04DE6" w:rsidR="000F3194" w:rsidP="000F3194" w:rsidRDefault="000F3194" w14:paraId="39F2F927" w14:textId="11F3A746">
      <w:pPr>
        <w:pStyle w:val="ListParagraph"/>
        <w:numPr>
          <w:ilvl w:val="0"/>
          <w:numId w:val="19"/>
        </w:numPr>
        <w:spacing w:after="0"/>
        <w:rPr>
          <w:rFonts w:ascii="Century Gothic" w:hAnsi="Century Gothic"/>
        </w:rPr>
      </w:pPr>
      <w:r w:rsidRPr="00C04DE6">
        <w:rPr>
          <w:rFonts w:ascii="Century Gothic" w:hAnsi="Century Gothic"/>
        </w:rPr>
        <w:t>Any important information regarding any changes to swimming and COVID-19, will be communicated to our swimmers and coaches by email</w:t>
      </w:r>
      <w:r w:rsidRPr="00C04DE6" w:rsidR="00902A1D">
        <w:rPr>
          <w:rFonts w:ascii="Century Gothic" w:hAnsi="Century Gothic"/>
        </w:rPr>
        <w:t xml:space="preserve"> and posted to the Return to Swim </w:t>
      </w:r>
      <w:r w:rsidRPr="00C04DE6" w:rsidR="006429F2">
        <w:rPr>
          <w:rFonts w:ascii="Century Gothic" w:hAnsi="Century Gothic"/>
        </w:rPr>
        <w:t>S</w:t>
      </w:r>
      <w:r w:rsidRPr="00C04DE6" w:rsidR="00902A1D">
        <w:rPr>
          <w:rFonts w:ascii="Century Gothic" w:hAnsi="Century Gothic"/>
        </w:rPr>
        <w:t>ection of the website.</w:t>
      </w:r>
    </w:p>
    <w:p w:rsidRPr="00C04DE6" w:rsidR="004856AD" w:rsidP="000F3194" w:rsidRDefault="004856AD" w14:paraId="4B64F621" w14:textId="2BC51EA7">
      <w:pPr>
        <w:pStyle w:val="ListParagraph"/>
        <w:numPr>
          <w:ilvl w:val="0"/>
          <w:numId w:val="19"/>
        </w:numPr>
        <w:spacing w:after="0"/>
        <w:rPr>
          <w:rFonts w:ascii="Century Gothic" w:hAnsi="Century Gothic"/>
        </w:rPr>
      </w:pPr>
      <w:r w:rsidRPr="00C04DE6">
        <w:rPr>
          <w:rFonts w:ascii="Century Gothic" w:hAnsi="Century Gothic"/>
        </w:rPr>
        <w:t>Any changes to the Return to Swim Plan will be emailed to members with a ZOOM Q&amp;A to follow.</w:t>
      </w:r>
    </w:p>
    <w:p w:rsidRPr="00C04DE6" w:rsidR="004856AD" w:rsidP="000F3194" w:rsidRDefault="004856AD" w14:paraId="4435BF77" w14:textId="63AC454D">
      <w:pPr>
        <w:pStyle w:val="ListParagraph"/>
        <w:numPr>
          <w:ilvl w:val="0"/>
          <w:numId w:val="19"/>
        </w:numPr>
        <w:spacing w:after="0"/>
        <w:rPr>
          <w:rFonts w:ascii="Century Gothic" w:hAnsi="Century Gothic"/>
        </w:rPr>
      </w:pPr>
      <w:r w:rsidRPr="00C04DE6">
        <w:rPr>
          <w:rFonts w:ascii="Century Gothic" w:hAnsi="Century Gothic"/>
        </w:rPr>
        <w:t xml:space="preserve">Should a member test positive, the family is asked to contact the Head Coach.  The Head Coach will then coordinate the suspension of in person training and the conversion to virtual training with the Group Coach.  The Head Coach will then contact the affected group by email and by phone. </w:t>
      </w:r>
    </w:p>
    <w:p w:rsidR="00902A1D" w:rsidP="000F3194" w:rsidRDefault="00902A1D" w14:paraId="7013A05A" w14:textId="6D5AE038">
      <w:pPr>
        <w:pStyle w:val="ListParagraph"/>
        <w:numPr>
          <w:ilvl w:val="0"/>
          <w:numId w:val="19"/>
        </w:numPr>
        <w:spacing w:after="0"/>
        <w:rPr>
          <w:rFonts w:ascii="Century Gothic" w:hAnsi="Century Gothic"/>
        </w:rPr>
      </w:pPr>
      <w:r>
        <w:rPr>
          <w:rFonts w:ascii="Century Gothic" w:hAnsi="Century Gothic"/>
        </w:rPr>
        <w:t xml:space="preserve">Goldfins will continue to use the weekly </w:t>
      </w:r>
      <w:proofErr w:type="spellStart"/>
      <w:r>
        <w:rPr>
          <w:rFonts w:ascii="Century Gothic" w:hAnsi="Century Gothic"/>
        </w:rPr>
        <w:t>NewsFlash</w:t>
      </w:r>
      <w:proofErr w:type="spellEnd"/>
      <w:r w:rsidR="006429F2">
        <w:rPr>
          <w:rFonts w:ascii="Century Gothic" w:hAnsi="Century Gothic"/>
        </w:rPr>
        <w:t>,</w:t>
      </w:r>
      <w:r>
        <w:rPr>
          <w:rFonts w:ascii="Century Gothic" w:hAnsi="Century Gothic"/>
        </w:rPr>
        <w:t xml:space="preserve"> in combination with email</w:t>
      </w:r>
      <w:r w:rsidR="006429F2">
        <w:rPr>
          <w:rFonts w:ascii="Century Gothic" w:hAnsi="Century Gothic"/>
        </w:rPr>
        <w:t>,</w:t>
      </w:r>
      <w:r>
        <w:rPr>
          <w:rFonts w:ascii="Century Gothic" w:hAnsi="Century Gothic"/>
        </w:rPr>
        <w:t xml:space="preserve"> as the main forms of communication with members.</w:t>
      </w:r>
    </w:p>
    <w:p w:rsidRPr="006429F2" w:rsidR="00902A1D" w:rsidP="000F3194" w:rsidRDefault="00902A1D" w14:paraId="4B3D04D9" w14:textId="390D817B">
      <w:pPr>
        <w:pStyle w:val="ListParagraph"/>
        <w:numPr>
          <w:ilvl w:val="0"/>
          <w:numId w:val="19"/>
        </w:numPr>
        <w:spacing w:after="0"/>
        <w:rPr>
          <w:rFonts w:ascii="Century Gothic" w:hAnsi="Century Gothic"/>
          <w:color w:val="FF0000"/>
        </w:rPr>
      </w:pPr>
      <w:r>
        <w:rPr>
          <w:rFonts w:ascii="Century Gothic" w:hAnsi="Century Gothic"/>
        </w:rPr>
        <w:t xml:space="preserve">The Coaching Staff will meet weekly online or in person (physically distanced) to review the </w:t>
      </w:r>
      <w:r w:rsidR="00195FC6">
        <w:rPr>
          <w:rFonts w:ascii="Century Gothic" w:hAnsi="Century Gothic"/>
        </w:rPr>
        <w:t xml:space="preserve">week </w:t>
      </w:r>
      <w:r w:rsidRPr="00195FC6">
        <w:rPr>
          <w:rFonts w:ascii="Century Gothic" w:hAnsi="Century Gothic"/>
        </w:rPr>
        <w:t>that was</w:t>
      </w:r>
      <w:r>
        <w:rPr>
          <w:rFonts w:ascii="Century Gothic" w:hAnsi="Century Gothic"/>
        </w:rPr>
        <w:t xml:space="preserve"> and to plan for the next week.</w:t>
      </w:r>
      <w:r w:rsidR="006429F2">
        <w:rPr>
          <w:rFonts w:ascii="Century Gothic" w:hAnsi="Century Gothic"/>
        </w:rPr>
        <w:t xml:space="preserve">  </w:t>
      </w:r>
    </w:p>
    <w:p w:rsidR="00B42058" w:rsidP="00121892" w:rsidRDefault="00613DF7" w14:paraId="0BED3ED3" w14:textId="7CCE934B">
      <w:pPr>
        <w:spacing w:after="0"/>
        <w:rPr>
          <w:rFonts w:ascii="Century Gothic" w:hAnsi="Century Gothic"/>
          <w:sz w:val="24"/>
          <w:szCs w:val="24"/>
        </w:rPr>
      </w:pPr>
      <w:r w:rsidRPr="006429F2">
        <w:rPr>
          <w:rFonts w:ascii="Century Gothic" w:hAnsi="Century Gothic"/>
          <w:noProof/>
          <w:color w:val="FF0000"/>
        </w:rPr>
        <mc:AlternateContent>
          <mc:Choice Requires="wps">
            <w:drawing>
              <wp:anchor distT="45720" distB="45720" distL="114300" distR="114300" simplePos="0" relativeHeight="251694080" behindDoc="0" locked="0" layoutInCell="1" allowOverlap="1" wp14:anchorId="1A9A38DF" wp14:editId="25B5BD24">
                <wp:simplePos x="0" y="0"/>
                <wp:positionH relativeFrom="margin">
                  <wp:posOffset>0</wp:posOffset>
                </wp:positionH>
                <wp:positionV relativeFrom="paragraph">
                  <wp:posOffset>245745</wp:posOffset>
                </wp:positionV>
                <wp:extent cx="6829425" cy="1404620"/>
                <wp:effectExtent l="0" t="0" r="2857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bg1">
                            <a:lumMod val="75000"/>
                          </a:schemeClr>
                        </a:solidFill>
                        <a:ln w="19050">
                          <a:solidFill>
                            <a:srgbClr val="000000"/>
                          </a:solidFill>
                          <a:miter lim="800000"/>
                          <a:headEnd/>
                          <a:tailEnd/>
                        </a:ln>
                      </wps:spPr>
                      <wps:txbx>
                        <w:txbxContent>
                          <w:p w:rsidRPr="00C82277" w:rsidR="00613DF7" w:rsidP="00613DF7" w:rsidRDefault="00613DF7" w14:paraId="7AEA553F" w14:textId="2A41E0F2">
                            <w:pPr>
                              <w:spacing w:after="0"/>
                              <w:jc w:val="center"/>
                              <w:rPr>
                                <w:rFonts w:ascii="Century Gothic" w:hAnsi="Century Gothic"/>
                                <w:b/>
                                <w:sz w:val="28"/>
                                <w:szCs w:val="28"/>
                              </w:rPr>
                            </w:pPr>
                            <w:r>
                              <w:rPr>
                                <w:rFonts w:ascii="Century Gothic" w:hAnsi="Century Gothic"/>
                                <w:b/>
                                <w:sz w:val="28"/>
                                <w:szCs w:val="28"/>
                              </w:rPr>
                              <w:t xml:space="preserve">Re-Evaluation Plans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0;margin-top:19.35pt;width:537.7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" w14:anchorId="1A9A38DF">
                <v:textbox style="mso-fit-shape-to-text:t">
                  <w:txbxContent>
                    <w:p w:rsidRPr="00C82277" w:rsidR="00613DF7" w:rsidP="00613DF7" w:rsidRDefault="00613DF7" w14:paraId="7AEA553F" w14:textId="2A41E0F2">
                      <w:pPr>
                        <w:spacing w:after="0"/>
                        <w:jc w:val="center"/>
                        <w:rPr>
                          <w:rFonts w:ascii="Century Gothic" w:hAnsi="Century Gothic"/>
                          <w:b/>
                          <w:sz w:val="28"/>
                          <w:szCs w:val="28"/>
                        </w:rPr>
                      </w:pPr>
                      <w:r>
                        <w:rPr>
                          <w:rFonts w:ascii="Century Gothic" w:hAnsi="Century Gothic"/>
                          <w:b/>
                          <w:sz w:val="28"/>
                          <w:szCs w:val="28"/>
                        </w:rPr>
                        <w:t xml:space="preserve">Re-Evaluation Plans </w:t>
                      </w:r>
                    </w:p>
                  </w:txbxContent>
                </v:textbox>
                <w10:wrap type="square" anchorx="margin"/>
              </v:shape>
            </w:pict>
          </mc:Fallback>
        </mc:AlternateContent>
      </w:r>
    </w:p>
    <w:p w:rsidRPr="00B318C2" w:rsidR="00217FC7" w:rsidP="00217FC7" w:rsidRDefault="00217FC7" w14:paraId="2A629115" w14:textId="7338D91A">
      <w:pPr>
        <w:pStyle w:val="ListParagraph"/>
        <w:spacing w:after="0" w:line="240" w:lineRule="auto"/>
        <w:contextualSpacing w:val="0"/>
        <w:rPr>
          <w:rStyle w:val="Hyperlink"/>
          <w:rFonts w:ascii="Helvetica" w:hAnsi="Helvetica" w:cs="Helvetica"/>
        </w:rPr>
      </w:pPr>
    </w:p>
    <w:p w:rsidRPr="008B7F7B" w:rsidR="00902A1D" w:rsidP="00902A1D" w:rsidRDefault="008B580E" w14:paraId="588EFF18" w14:textId="2CA14F48">
      <w:pPr>
        <w:pStyle w:val="ListParagraph"/>
        <w:numPr>
          <w:ilvl w:val="0"/>
          <w:numId w:val="18"/>
        </w:numPr>
        <w:spacing w:after="0"/>
        <w:rPr>
          <w:rFonts w:ascii="Century Gothic" w:hAnsi="Century Gothic"/>
          <w:sz w:val="24"/>
          <w:szCs w:val="24"/>
        </w:rPr>
      </w:pPr>
      <w:r>
        <w:rPr>
          <w:rFonts w:ascii="Century Gothic" w:hAnsi="Century Gothic"/>
        </w:rPr>
        <w:t xml:space="preserve">The </w:t>
      </w:r>
      <w:r w:rsidRPr="00290D25" w:rsidR="00902A1D">
        <w:rPr>
          <w:rFonts w:ascii="Century Gothic" w:hAnsi="Century Gothic"/>
        </w:rPr>
        <w:t xml:space="preserve">Goldfins Swim Club </w:t>
      </w:r>
      <w:r>
        <w:rPr>
          <w:rFonts w:ascii="Century Gothic" w:hAnsi="Century Gothic"/>
        </w:rPr>
        <w:t>R</w:t>
      </w:r>
      <w:r w:rsidRPr="00290D25" w:rsidR="00902A1D">
        <w:rPr>
          <w:rFonts w:ascii="Century Gothic" w:hAnsi="Century Gothic"/>
        </w:rPr>
        <w:t xml:space="preserve">eturn to </w:t>
      </w:r>
      <w:r>
        <w:rPr>
          <w:rFonts w:ascii="Century Gothic" w:hAnsi="Century Gothic"/>
        </w:rPr>
        <w:t>S</w:t>
      </w:r>
      <w:r w:rsidRPr="00290D25" w:rsidR="00902A1D">
        <w:rPr>
          <w:rFonts w:ascii="Century Gothic" w:hAnsi="Century Gothic"/>
        </w:rPr>
        <w:t xml:space="preserve">wim </w:t>
      </w:r>
      <w:r>
        <w:rPr>
          <w:rFonts w:ascii="Century Gothic" w:hAnsi="Century Gothic"/>
        </w:rPr>
        <w:t>C</w:t>
      </w:r>
      <w:r w:rsidRPr="00290D25" w:rsidR="00902A1D">
        <w:rPr>
          <w:rFonts w:ascii="Century Gothic" w:hAnsi="Century Gothic"/>
        </w:rPr>
        <w:t>ommittee will meet monthly on or around the 20</w:t>
      </w:r>
      <w:r w:rsidRPr="00290D25" w:rsidR="00902A1D">
        <w:rPr>
          <w:rFonts w:ascii="Century Gothic" w:hAnsi="Century Gothic"/>
          <w:vertAlign w:val="superscript"/>
        </w:rPr>
        <w:t>th</w:t>
      </w:r>
      <w:r w:rsidRPr="00290D25" w:rsidR="00902A1D">
        <w:rPr>
          <w:rFonts w:ascii="Century Gothic" w:hAnsi="Century Gothic"/>
        </w:rPr>
        <w:t xml:space="preserve"> to review the return plan.  Any changes will be communicated to the membership not less than 1 week before implementation.</w:t>
      </w:r>
    </w:p>
    <w:p w:rsidRPr="00290D25" w:rsidR="008B7F7B" w:rsidP="00902A1D" w:rsidRDefault="008B7F7B" w14:paraId="7A98DCA0" w14:textId="5548A329">
      <w:pPr>
        <w:pStyle w:val="ListParagraph"/>
        <w:numPr>
          <w:ilvl w:val="0"/>
          <w:numId w:val="18"/>
        </w:numPr>
        <w:spacing w:after="0"/>
        <w:rPr>
          <w:rFonts w:ascii="Century Gothic" w:hAnsi="Century Gothic"/>
          <w:sz w:val="24"/>
          <w:szCs w:val="24"/>
        </w:rPr>
      </w:pPr>
      <w:r>
        <w:rPr>
          <w:rFonts w:ascii="Century Gothic" w:hAnsi="Century Gothic"/>
          <w:sz w:val="24"/>
          <w:szCs w:val="24"/>
        </w:rPr>
        <w:t>Revaluation will also take place immediately following an</w:t>
      </w:r>
      <w:r w:rsidR="008B580E">
        <w:rPr>
          <w:rFonts w:ascii="Century Gothic" w:hAnsi="Century Gothic"/>
          <w:sz w:val="24"/>
          <w:szCs w:val="24"/>
        </w:rPr>
        <w:t>y</w:t>
      </w:r>
      <w:r>
        <w:rPr>
          <w:rFonts w:ascii="Century Gothic" w:hAnsi="Century Gothic"/>
          <w:sz w:val="24"/>
          <w:szCs w:val="24"/>
        </w:rPr>
        <w:t xml:space="preserve"> concerns raised by a coach, parent or swimmer.</w:t>
      </w:r>
    </w:p>
    <w:p w:rsidR="00613DF7" w:rsidP="00B42058" w:rsidRDefault="00613DF7" w14:paraId="0D25C481" w14:textId="24B1F15E">
      <w:pPr>
        <w:pStyle w:val="ListParagraph"/>
        <w:ind w:left="1080"/>
        <w:rPr>
          <w:rFonts w:ascii="Helvetica" w:hAnsi="Helvetica" w:eastAsia="Times New Roman" w:cs="Helvetica"/>
          <w:highlight w:val="yellow"/>
        </w:rPr>
      </w:pPr>
    </w:p>
    <w:p w:rsidRPr="00613DF7" w:rsidR="005B076E" w:rsidP="00B42058" w:rsidRDefault="005B076E" w14:paraId="5710776C" w14:textId="7DB74345">
      <w:pPr>
        <w:pStyle w:val="ListParagraph"/>
        <w:ind w:left="1080"/>
        <w:rPr>
          <w:rFonts w:ascii="Helvetica" w:hAnsi="Helvetica" w:eastAsia="Times New Roman" w:cs="Helvetica"/>
        </w:rPr>
      </w:pPr>
      <w:r w:rsidRPr="00674BCB">
        <w:rPr>
          <w:noProof/>
        </w:rPr>
        <mc:AlternateContent>
          <mc:Choice Requires="wps">
            <w:drawing>
              <wp:anchor distT="45720" distB="45720" distL="114300" distR="114300" simplePos="0" relativeHeight="251698176" behindDoc="0" locked="0" layoutInCell="1" allowOverlap="1" wp14:anchorId="2069EF9E" wp14:editId="3FB101BE">
                <wp:simplePos x="0" y="0"/>
                <wp:positionH relativeFrom="margin">
                  <wp:posOffset>-9525</wp:posOffset>
                </wp:positionH>
                <wp:positionV relativeFrom="paragraph">
                  <wp:posOffset>276860</wp:posOffset>
                </wp:positionV>
                <wp:extent cx="6838950" cy="1404620"/>
                <wp:effectExtent l="0" t="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chemeClr val="bg1">
                            <a:lumMod val="75000"/>
                          </a:schemeClr>
                        </a:solidFill>
                        <a:ln w="19050">
                          <a:solidFill>
                            <a:srgbClr val="000000"/>
                          </a:solidFill>
                          <a:miter lim="800000"/>
                          <a:headEnd/>
                          <a:tailEnd/>
                        </a:ln>
                      </wps:spPr>
                      <wps:txbx>
                        <w:txbxContent>
                          <w:p w:rsidRPr="00674BCB" w:rsidR="00613DF7" w:rsidP="00613DF7" w:rsidRDefault="00613DF7" w14:paraId="7536BAB5" w14:textId="77777777">
                            <w:pPr>
                              <w:spacing w:after="0"/>
                              <w:jc w:val="center"/>
                              <w:rPr>
                                <w:rFonts w:ascii="Century Gothic" w:hAnsi="Century Gothic"/>
                                <w:b/>
                                <w:sz w:val="28"/>
                                <w:szCs w:val="28"/>
                              </w:rPr>
                            </w:pPr>
                            <w:r w:rsidRPr="00674BCB">
                              <w:rPr>
                                <w:rFonts w:ascii="Century Gothic" w:hAnsi="Century Gothic"/>
                                <w:b/>
                                <w:sz w:val="28"/>
                                <w:szCs w:val="28"/>
                              </w:rPr>
                              <w:t>R</w:t>
                            </w:r>
                            <w:r>
                              <w:rPr>
                                <w:rFonts w:ascii="Century Gothic" w:hAnsi="Century Gothic"/>
                                <w:b/>
                                <w:sz w:val="28"/>
                                <w:szCs w:val="28"/>
                              </w:rPr>
                              <w:t>eference and Resource Hyperlinks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75pt;margin-top:21.8pt;width:538.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bfbfbf [2412]" strokeweight="1.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" w14:anchorId="2069EF9E">
                <v:textbox style="mso-fit-shape-to-text:t">
                  <w:txbxContent>
                    <w:p w:rsidRPr="00674BCB" w:rsidR="00613DF7" w:rsidP="00613DF7" w:rsidRDefault="00613DF7" w14:paraId="7536BAB5" w14:textId="77777777">
                      <w:pPr>
                        <w:spacing w:after="0"/>
                        <w:jc w:val="center"/>
                        <w:rPr>
                          <w:rFonts w:ascii="Century Gothic" w:hAnsi="Century Gothic"/>
                          <w:b/>
                          <w:sz w:val="28"/>
                          <w:szCs w:val="28"/>
                        </w:rPr>
                      </w:pPr>
                      <w:r w:rsidRPr="00674BCB">
                        <w:rPr>
                          <w:rFonts w:ascii="Century Gothic" w:hAnsi="Century Gothic"/>
                          <w:b/>
                          <w:sz w:val="28"/>
                          <w:szCs w:val="28"/>
                        </w:rPr>
                        <w:t>R</w:t>
                      </w:r>
                      <w:r>
                        <w:rPr>
                          <w:rFonts w:ascii="Century Gothic" w:hAnsi="Century Gothic"/>
                          <w:b/>
                          <w:sz w:val="28"/>
                          <w:szCs w:val="28"/>
                        </w:rPr>
                        <w:t>eference and Resource Hyperlinks</w:t>
                      </w:r>
                    </w:p>
                  </w:txbxContent>
                </v:textbox>
                <w10:wrap type="square" anchorx="margin"/>
              </v:shape>
            </w:pict>
          </mc:Fallback>
        </mc:AlternateContent>
      </w:r>
    </w:p>
    <w:p w:rsidRPr="00217FC7" w:rsidR="00613DF7" w:rsidP="00613DF7" w:rsidRDefault="00E0015D" w14:paraId="1F0F8CDE" w14:textId="1151B9C3">
      <w:pPr>
        <w:spacing w:after="0"/>
        <w:ind w:left="360"/>
        <w:rPr>
          <w:rFonts w:ascii="Helvetica" w:hAnsi="Helvetica" w:cs="Helvetica"/>
          <w:color w:val="0563C1"/>
          <w:u w:val="single"/>
        </w:rPr>
      </w:pPr>
      <w:hyperlink w:history="1" r:id="rId18">
        <w:r w:rsidRPr="00217FC7" w:rsidR="00613DF7">
          <w:rPr>
            <w:rStyle w:val="Hyperlink"/>
            <w:rFonts w:ascii="Helvetica" w:hAnsi="Helvetica" w:cs="Helvetica"/>
          </w:rPr>
          <w:t>Swim Sask Covid-19 Resources</w:t>
        </w:r>
      </w:hyperlink>
    </w:p>
    <w:p w:rsidRPr="00217FC7" w:rsidR="00613DF7" w:rsidP="00613DF7" w:rsidRDefault="00E0015D" w14:paraId="329BD806" w14:textId="018083A1">
      <w:pPr>
        <w:spacing w:after="0" w:line="240" w:lineRule="auto"/>
        <w:ind w:left="360"/>
        <w:rPr>
          <w:rStyle w:val="Hyperlink"/>
          <w:rFonts w:ascii="Helvetica" w:hAnsi="Helvetica" w:cs="Helvetica"/>
        </w:rPr>
      </w:pPr>
      <w:hyperlink w:history="1" r:id="rId19">
        <w:r w:rsidRPr="00217FC7" w:rsidR="00613DF7">
          <w:rPr>
            <w:rStyle w:val="Hyperlink"/>
            <w:rFonts w:ascii="Helvetica" w:hAnsi="Helvetica" w:cs="Helvetica"/>
          </w:rPr>
          <w:t xml:space="preserve">Swimming Canada Covid-19 Resource Hub </w:t>
        </w:r>
      </w:hyperlink>
    </w:p>
    <w:p w:rsidRPr="00217FC7" w:rsidR="00613DF7" w:rsidP="00613DF7" w:rsidRDefault="00E0015D" w14:paraId="1FBB1A93" w14:textId="6B4831A2">
      <w:pPr>
        <w:spacing w:after="0" w:line="240" w:lineRule="auto"/>
        <w:ind w:left="360"/>
        <w:rPr>
          <w:rStyle w:val="Hyperlink"/>
          <w:rFonts w:ascii="Helvetica" w:hAnsi="Helvetica" w:cs="Helvetica"/>
        </w:rPr>
      </w:pPr>
      <w:hyperlink w:history="1" r:id="rId20">
        <w:r w:rsidRPr="00217FC7" w:rsidR="00613DF7">
          <w:rPr>
            <w:rStyle w:val="Hyperlink"/>
            <w:rFonts w:ascii="Helvetica" w:hAnsi="Helvetica" w:eastAsia="Times New Roman" w:cs="Helvetica"/>
          </w:rPr>
          <w:t>Government of Sask - COVID-19</w:t>
        </w:r>
      </w:hyperlink>
    </w:p>
    <w:p w:rsidRPr="00217FC7" w:rsidR="00613DF7" w:rsidP="00613DF7" w:rsidRDefault="00E0015D" w14:paraId="67F73C50" w14:textId="0FBC9971">
      <w:pPr>
        <w:spacing w:after="0" w:line="240" w:lineRule="auto"/>
        <w:ind w:left="360"/>
        <w:rPr>
          <w:rFonts w:ascii="Helvetica" w:hAnsi="Helvetica" w:cs="Helvetica"/>
        </w:rPr>
      </w:pPr>
      <w:hyperlink w:history="1" r:id="rId21">
        <w:r w:rsidRPr="00217FC7" w:rsidR="00613DF7">
          <w:rPr>
            <w:rStyle w:val="Hyperlink"/>
            <w:rFonts w:ascii="Helvetica" w:hAnsi="Helvetica" w:eastAsia="Times New Roman" w:cs="Helvetica"/>
          </w:rPr>
          <w:t>Government of Canada – COVID-19</w:t>
        </w:r>
      </w:hyperlink>
    </w:p>
    <w:p w:rsidRPr="00A7697D" w:rsidR="00B42058" w:rsidP="00B42058" w:rsidRDefault="00B42058" w14:paraId="2C9F3BC0" w14:textId="671B1C1B">
      <w:pPr>
        <w:pStyle w:val="ListParagraph"/>
        <w:ind w:left="1080"/>
        <w:rPr>
          <w:rFonts w:ascii="Helvetica" w:hAnsi="Helvetica" w:eastAsia="Times New Roman" w:cs="Helvetica"/>
          <w:color w:val="0563C1"/>
          <w:u w:val="single"/>
        </w:rPr>
      </w:pPr>
    </w:p>
    <w:sectPr w:rsidRPr="00A7697D" w:rsidR="00B42058" w:rsidSect="001F6419">
      <w:footerReference w:type="default" r:id="rId22"/>
      <w:pgSz w:w="12240" w:h="15840" w:orient="portrait"/>
      <w:pgMar w:top="720" w:right="720" w:bottom="426" w:left="720" w:header="567" w:footer="567" w:gutter="0"/>
      <w:pgBorders w:offsetFrom="page">
        <w:top w:val="single" w:color="auto" w:sz="12" w:space="24"/>
        <w:left w:val="single" w:color="auto" w:sz="12" w:space="24"/>
        <w:bottom w:val="single" w:color="auto" w:sz="12" w:space="24"/>
        <w:right w:val="single" w:color="auto" w:sz="12"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5D" w:rsidP="00590741" w:rsidRDefault="00E0015D" w14:paraId="66C76610" w14:textId="77777777">
      <w:pPr>
        <w:spacing w:after="0" w:line="240" w:lineRule="auto"/>
      </w:pPr>
      <w:r>
        <w:separator/>
      </w:r>
    </w:p>
  </w:endnote>
  <w:endnote w:type="continuationSeparator" w:id="0">
    <w:p w:rsidR="00E0015D" w:rsidP="00590741" w:rsidRDefault="00E0015D" w14:paraId="3B9B0F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874"/>
      <w:docPartObj>
        <w:docPartGallery w:val="Page Numbers (Bottom of Page)"/>
        <w:docPartUnique/>
      </w:docPartObj>
    </w:sdtPr>
    <w:sdtEndPr/>
    <w:sdtContent>
      <w:sdt>
        <w:sdtPr>
          <w:id w:val="-1769616900"/>
          <w:docPartObj>
            <w:docPartGallery w:val="Page Numbers (Top of Page)"/>
            <w:docPartUnique/>
          </w:docPartObj>
        </w:sdtPr>
        <w:sdtEndPr/>
        <w:sdtContent>
          <w:p w:rsidR="00702273" w:rsidRDefault="00702273" w14:paraId="67EBC51C" w14:textId="02B66492">
            <w:pPr>
              <w:pStyle w:val="Footer"/>
              <w:jc w:val="right"/>
            </w:pPr>
            <w:r>
              <w:t xml:space="preserve">           Saskatoon Goldfins Return to Swimming Plan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90741" w:rsidRDefault="00590741" w14:paraId="3DE510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5D" w:rsidP="00590741" w:rsidRDefault="00E0015D" w14:paraId="04ECC9E6" w14:textId="77777777">
      <w:pPr>
        <w:spacing w:after="0" w:line="240" w:lineRule="auto"/>
      </w:pPr>
      <w:r>
        <w:separator/>
      </w:r>
    </w:p>
  </w:footnote>
  <w:footnote w:type="continuationSeparator" w:id="0">
    <w:p w:rsidR="00E0015D" w:rsidP="00590741" w:rsidRDefault="00E0015D" w14:paraId="22E9C8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4E1"/>
    <w:multiLevelType w:val="hybridMultilevel"/>
    <w:tmpl w:val="0F6AD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0E403F"/>
    <w:multiLevelType w:val="hybridMultilevel"/>
    <w:tmpl w:val="722ED38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C2473D5"/>
    <w:multiLevelType w:val="hybridMultilevel"/>
    <w:tmpl w:val="2466BD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90041F"/>
    <w:multiLevelType w:val="hybridMultilevel"/>
    <w:tmpl w:val="2604D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41226E"/>
    <w:multiLevelType w:val="hybridMultilevel"/>
    <w:tmpl w:val="1ACC61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84957BB"/>
    <w:multiLevelType w:val="hybridMultilevel"/>
    <w:tmpl w:val="88549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5D4CC7"/>
    <w:multiLevelType w:val="hybridMultilevel"/>
    <w:tmpl w:val="E30CD7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680D43"/>
    <w:multiLevelType w:val="hybridMultilevel"/>
    <w:tmpl w:val="DAD24F9E"/>
    <w:lvl w:ilvl="0" w:tplc="F8FA1D56">
      <w:numFmt w:val="bullet"/>
      <w:lvlText w:val=""/>
      <w:lvlJc w:val="left"/>
      <w:pPr>
        <w:ind w:left="820" w:hanging="361"/>
      </w:pPr>
      <w:rPr>
        <w:rFonts w:hint="default"/>
        <w:w w:val="101"/>
      </w:rPr>
    </w:lvl>
    <w:lvl w:ilvl="1" w:tplc="D84439C6">
      <w:numFmt w:val="bullet"/>
      <w:lvlText w:val="o"/>
      <w:lvlJc w:val="left"/>
      <w:pPr>
        <w:ind w:left="1540" w:hanging="361"/>
      </w:pPr>
      <w:rPr>
        <w:rFonts w:hint="default" w:ascii="Courier New" w:hAnsi="Courier New" w:eastAsia="Courier New" w:cs="Courier New"/>
        <w:w w:val="101"/>
        <w:sz w:val="22"/>
        <w:szCs w:val="22"/>
      </w:rPr>
    </w:lvl>
    <w:lvl w:ilvl="2" w:tplc="D0503332">
      <w:numFmt w:val="bullet"/>
      <w:lvlText w:val="•"/>
      <w:lvlJc w:val="left"/>
      <w:pPr>
        <w:ind w:left="2588" w:hanging="361"/>
      </w:pPr>
      <w:rPr>
        <w:rFonts w:hint="default"/>
      </w:rPr>
    </w:lvl>
    <w:lvl w:ilvl="3" w:tplc="68E80A5C">
      <w:numFmt w:val="bullet"/>
      <w:lvlText w:val="•"/>
      <w:lvlJc w:val="left"/>
      <w:pPr>
        <w:ind w:left="3637" w:hanging="361"/>
      </w:pPr>
      <w:rPr>
        <w:rFonts w:hint="default"/>
      </w:rPr>
    </w:lvl>
    <w:lvl w:ilvl="4" w:tplc="ECA0488E">
      <w:numFmt w:val="bullet"/>
      <w:lvlText w:val="•"/>
      <w:lvlJc w:val="left"/>
      <w:pPr>
        <w:ind w:left="4686" w:hanging="361"/>
      </w:pPr>
      <w:rPr>
        <w:rFonts w:hint="default"/>
      </w:rPr>
    </w:lvl>
    <w:lvl w:ilvl="5" w:tplc="CF5471D8">
      <w:numFmt w:val="bullet"/>
      <w:lvlText w:val="•"/>
      <w:lvlJc w:val="left"/>
      <w:pPr>
        <w:ind w:left="5735" w:hanging="361"/>
      </w:pPr>
      <w:rPr>
        <w:rFonts w:hint="default"/>
      </w:rPr>
    </w:lvl>
    <w:lvl w:ilvl="6" w:tplc="ED601242">
      <w:numFmt w:val="bullet"/>
      <w:lvlText w:val="•"/>
      <w:lvlJc w:val="left"/>
      <w:pPr>
        <w:ind w:left="6784" w:hanging="361"/>
      </w:pPr>
      <w:rPr>
        <w:rFonts w:hint="default"/>
      </w:rPr>
    </w:lvl>
    <w:lvl w:ilvl="7" w:tplc="C0065E26">
      <w:numFmt w:val="bullet"/>
      <w:lvlText w:val="•"/>
      <w:lvlJc w:val="left"/>
      <w:pPr>
        <w:ind w:left="7833" w:hanging="361"/>
      </w:pPr>
      <w:rPr>
        <w:rFonts w:hint="default"/>
      </w:rPr>
    </w:lvl>
    <w:lvl w:ilvl="8" w:tplc="4BC06AE8">
      <w:numFmt w:val="bullet"/>
      <w:lvlText w:val="•"/>
      <w:lvlJc w:val="left"/>
      <w:pPr>
        <w:ind w:left="8882" w:hanging="361"/>
      </w:pPr>
      <w:rPr>
        <w:rFonts w:hint="default"/>
      </w:rPr>
    </w:lvl>
  </w:abstractNum>
  <w:abstractNum w:abstractNumId="8" w15:restartNumberingAfterBreak="0">
    <w:nsid w:val="23720499"/>
    <w:multiLevelType w:val="hybridMultilevel"/>
    <w:tmpl w:val="A87AD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DF511E"/>
    <w:multiLevelType w:val="hybridMultilevel"/>
    <w:tmpl w:val="8B1EA9D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29A01EBC"/>
    <w:multiLevelType w:val="hybridMultilevel"/>
    <w:tmpl w:val="905CA1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E582AB4"/>
    <w:multiLevelType w:val="hybridMultilevel"/>
    <w:tmpl w:val="00506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EC18BD"/>
    <w:multiLevelType w:val="hybridMultilevel"/>
    <w:tmpl w:val="9538EE3A"/>
    <w:lvl w:ilvl="0" w:tplc="CDD632AC">
      <w:numFmt w:val="bullet"/>
      <w:lvlText w:val=""/>
      <w:lvlJc w:val="left"/>
      <w:pPr>
        <w:ind w:left="1034" w:hanging="360"/>
      </w:pPr>
      <w:rPr>
        <w:rFonts w:hint="default" w:ascii="Symbol" w:hAnsi="Symbol" w:eastAsia="Symbol" w:cs="Symbol"/>
        <w:w w:val="100"/>
        <w:sz w:val="22"/>
        <w:szCs w:val="22"/>
      </w:rPr>
    </w:lvl>
    <w:lvl w:ilvl="1" w:tplc="714E4DFA">
      <w:numFmt w:val="bullet"/>
      <w:lvlText w:val=""/>
      <w:lvlJc w:val="left"/>
      <w:pPr>
        <w:ind w:left="2114" w:hanging="360"/>
      </w:pPr>
      <w:rPr>
        <w:rFonts w:hint="default" w:ascii="Symbol" w:hAnsi="Symbol" w:eastAsia="Symbol" w:cs="Symbol"/>
        <w:w w:val="100"/>
        <w:sz w:val="22"/>
        <w:szCs w:val="22"/>
      </w:rPr>
    </w:lvl>
    <w:lvl w:ilvl="2" w:tplc="E1E6DA30">
      <w:numFmt w:val="bullet"/>
      <w:lvlText w:val="•"/>
      <w:lvlJc w:val="left"/>
      <w:pPr>
        <w:ind w:left="3133" w:hanging="360"/>
      </w:pPr>
    </w:lvl>
    <w:lvl w:ilvl="3" w:tplc="E73C6FEC">
      <w:numFmt w:val="bullet"/>
      <w:lvlText w:val="•"/>
      <w:lvlJc w:val="left"/>
      <w:pPr>
        <w:ind w:left="4146" w:hanging="360"/>
      </w:pPr>
    </w:lvl>
    <w:lvl w:ilvl="4" w:tplc="21AE6C0E">
      <w:numFmt w:val="bullet"/>
      <w:lvlText w:val="•"/>
      <w:lvlJc w:val="left"/>
      <w:pPr>
        <w:ind w:left="5160" w:hanging="360"/>
      </w:pPr>
    </w:lvl>
    <w:lvl w:ilvl="5" w:tplc="B6B0FEE6">
      <w:numFmt w:val="bullet"/>
      <w:lvlText w:val="•"/>
      <w:lvlJc w:val="left"/>
      <w:pPr>
        <w:ind w:left="6173" w:hanging="360"/>
      </w:pPr>
    </w:lvl>
    <w:lvl w:ilvl="6" w:tplc="5A365B4A">
      <w:numFmt w:val="bullet"/>
      <w:lvlText w:val="•"/>
      <w:lvlJc w:val="left"/>
      <w:pPr>
        <w:ind w:left="7186" w:hanging="360"/>
      </w:pPr>
    </w:lvl>
    <w:lvl w:ilvl="7" w:tplc="A20041B6">
      <w:numFmt w:val="bullet"/>
      <w:lvlText w:val="•"/>
      <w:lvlJc w:val="left"/>
      <w:pPr>
        <w:ind w:left="8200" w:hanging="360"/>
      </w:pPr>
    </w:lvl>
    <w:lvl w:ilvl="8" w:tplc="52E47746">
      <w:numFmt w:val="bullet"/>
      <w:lvlText w:val="•"/>
      <w:lvlJc w:val="left"/>
      <w:pPr>
        <w:ind w:left="9213" w:hanging="360"/>
      </w:pPr>
    </w:lvl>
  </w:abstractNum>
  <w:abstractNum w:abstractNumId="13" w15:restartNumberingAfterBreak="0">
    <w:nsid w:val="42B257F6"/>
    <w:multiLevelType w:val="hybridMultilevel"/>
    <w:tmpl w:val="69CAE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C878F7"/>
    <w:multiLevelType w:val="hybridMultilevel"/>
    <w:tmpl w:val="3E9687EA"/>
    <w:lvl w:ilvl="0" w:tplc="B12EC828">
      <w:start w:val="16"/>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39704E"/>
    <w:multiLevelType w:val="hybridMultilevel"/>
    <w:tmpl w:val="5F942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395879"/>
    <w:multiLevelType w:val="hybridMultilevel"/>
    <w:tmpl w:val="C6C03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B177AF5"/>
    <w:multiLevelType w:val="hybridMultilevel"/>
    <w:tmpl w:val="BCFE12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D142D53"/>
    <w:multiLevelType w:val="hybridMultilevel"/>
    <w:tmpl w:val="7AA487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E90D2D"/>
    <w:multiLevelType w:val="hybridMultilevel"/>
    <w:tmpl w:val="68D429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9E31441"/>
    <w:multiLevelType w:val="hybridMultilevel"/>
    <w:tmpl w:val="7BC4A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AF066E9"/>
    <w:multiLevelType w:val="hybridMultilevel"/>
    <w:tmpl w:val="9FC6F90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5F0346F0"/>
    <w:multiLevelType w:val="hybridMultilevel"/>
    <w:tmpl w:val="74F67D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122939"/>
    <w:multiLevelType w:val="hybridMultilevel"/>
    <w:tmpl w:val="179ADD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82D5281"/>
    <w:multiLevelType w:val="hybridMultilevel"/>
    <w:tmpl w:val="C56669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31F3DF4"/>
    <w:multiLevelType w:val="hybridMultilevel"/>
    <w:tmpl w:val="F89AC0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83F5DF3"/>
    <w:multiLevelType w:val="hybridMultilevel"/>
    <w:tmpl w:val="F68AA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911244"/>
    <w:multiLevelType w:val="hybridMultilevel"/>
    <w:tmpl w:val="F8EE4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A8232C0"/>
    <w:multiLevelType w:val="hybridMultilevel"/>
    <w:tmpl w:val="3A8A2A8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3"/>
  </w:num>
  <w:num w:numId="2">
    <w:abstractNumId w:val="19"/>
  </w:num>
  <w:num w:numId="3">
    <w:abstractNumId w:val="1"/>
  </w:num>
  <w:num w:numId="4">
    <w:abstractNumId w:val="22"/>
  </w:num>
  <w:num w:numId="5">
    <w:abstractNumId w:val="25"/>
  </w:num>
  <w:num w:numId="6">
    <w:abstractNumId w:val="15"/>
  </w:num>
  <w:num w:numId="7">
    <w:abstractNumId w:val="26"/>
  </w:num>
  <w:num w:numId="8">
    <w:abstractNumId w:val="0"/>
  </w:num>
  <w:num w:numId="9">
    <w:abstractNumId w:val="27"/>
  </w:num>
  <w:num w:numId="10">
    <w:abstractNumId w:val="2"/>
  </w:num>
  <w:num w:numId="11">
    <w:abstractNumId w:val="20"/>
  </w:num>
  <w:num w:numId="12">
    <w:abstractNumId w:val="5"/>
  </w:num>
  <w:num w:numId="13">
    <w:abstractNumId w:val="23"/>
  </w:num>
  <w:num w:numId="14">
    <w:abstractNumId w:val="4"/>
  </w:num>
  <w:num w:numId="15">
    <w:abstractNumId w:val="8"/>
  </w:num>
  <w:num w:numId="16">
    <w:abstractNumId w:val="12"/>
  </w:num>
  <w:num w:numId="17">
    <w:abstractNumId w:val="18"/>
  </w:num>
  <w:num w:numId="18">
    <w:abstractNumId w:val="11"/>
  </w:num>
  <w:num w:numId="19">
    <w:abstractNumId w:val="6"/>
  </w:num>
  <w:num w:numId="20">
    <w:abstractNumId w:val="9"/>
  </w:num>
  <w:num w:numId="21">
    <w:abstractNumId w:val="7"/>
  </w:num>
  <w:num w:numId="22">
    <w:abstractNumId w:val="21"/>
  </w:num>
  <w:num w:numId="23">
    <w:abstractNumId w:val="28"/>
  </w:num>
  <w:num w:numId="24">
    <w:abstractNumId w:val="16"/>
  </w:num>
  <w:num w:numId="25">
    <w:abstractNumId w:val="14"/>
  </w:num>
  <w:num w:numId="26">
    <w:abstractNumId w:val="17"/>
  </w:num>
  <w:num w:numId="27">
    <w:abstractNumId w:val="10"/>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66"/>
    <w:rsid w:val="00000FB6"/>
    <w:rsid w:val="000022DA"/>
    <w:rsid w:val="00007E5F"/>
    <w:rsid w:val="00030128"/>
    <w:rsid w:val="00046FFB"/>
    <w:rsid w:val="000748D4"/>
    <w:rsid w:val="00097634"/>
    <w:rsid w:val="000A6CFD"/>
    <w:rsid w:val="000F3194"/>
    <w:rsid w:val="000F546C"/>
    <w:rsid w:val="00121892"/>
    <w:rsid w:val="00132140"/>
    <w:rsid w:val="00137B27"/>
    <w:rsid w:val="00144F67"/>
    <w:rsid w:val="00152321"/>
    <w:rsid w:val="00167EDF"/>
    <w:rsid w:val="00195FC6"/>
    <w:rsid w:val="001A3861"/>
    <w:rsid w:val="001B2270"/>
    <w:rsid w:val="001B7C09"/>
    <w:rsid w:val="001D1680"/>
    <w:rsid w:val="001F6419"/>
    <w:rsid w:val="00217FC7"/>
    <w:rsid w:val="00225DE6"/>
    <w:rsid w:val="00253DF1"/>
    <w:rsid w:val="002666E8"/>
    <w:rsid w:val="00275132"/>
    <w:rsid w:val="00284D1F"/>
    <w:rsid w:val="00290D25"/>
    <w:rsid w:val="002B49C6"/>
    <w:rsid w:val="002C52A7"/>
    <w:rsid w:val="002C6E12"/>
    <w:rsid w:val="002D4347"/>
    <w:rsid w:val="00303B66"/>
    <w:rsid w:val="00313016"/>
    <w:rsid w:val="003B6318"/>
    <w:rsid w:val="003F057E"/>
    <w:rsid w:val="003F454D"/>
    <w:rsid w:val="00400032"/>
    <w:rsid w:val="00410041"/>
    <w:rsid w:val="0041158E"/>
    <w:rsid w:val="00453286"/>
    <w:rsid w:val="004856AD"/>
    <w:rsid w:val="00500A81"/>
    <w:rsid w:val="00535D64"/>
    <w:rsid w:val="0055753F"/>
    <w:rsid w:val="00560A92"/>
    <w:rsid w:val="00590741"/>
    <w:rsid w:val="005A7E4B"/>
    <w:rsid w:val="005B076E"/>
    <w:rsid w:val="005C029C"/>
    <w:rsid w:val="005E0B5C"/>
    <w:rsid w:val="005F384C"/>
    <w:rsid w:val="005F71F5"/>
    <w:rsid w:val="005F7576"/>
    <w:rsid w:val="00605FA0"/>
    <w:rsid w:val="00613DF7"/>
    <w:rsid w:val="006219A8"/>
    <w:rsid w:val="006310FE"/>
    <w:rsid w:val="006429F2"/>
    <w:rsid w:val="00643FE6"/>
    <w:rsid w:val="00674BCB"/>
    <w:rsid w:val="00695C4E"/>
    <w:rsid w:val="006C21FE"/>
    <w:rsid w:val="006C3176"/>
    <w:rsid w:val="00702273"/>
    <w:rsid w:val="00712762"/>
    <w:rsid w:val="00721DD6"/>
    <w:rsid w:val="007478FF"/>
    <w:rsid w:val="007C67C4"/>
    <w:rsid w:val="00802A1C"/>
    <w:rsid w:val="0081161D"/>
    <w:rsid w:val="008204FA"/>
    <w:rsid w:val="00821B38"/>
    <w:rsid w:val="008309D8"/>
    <w:rsid w:val="00845C9F"/>
    <w:rsid w:val="00850C8F"/>
    <w:rsid w:val="00871CC0"/>
    <w:rsid w:val="00875419"/>
    <w:rsid w:val="00892360"/>
    <w:rsid w:val="008B580E"/>
    <w:rsid w:val="008B7F7B"/>
    <w:rsid w:val="00902A1D"/>
    <w:rsid w:val="009611D3"/>
    <w:rsid w:val="009A2D91"/>
    <w:rsid w:val="009B2FB3"/>
    <w:rsid w:val="009C61B4"/>
    <w:rsid w:val="009D2341"/>
    <w:rsid w:val="00A00219"/>
    <w:rsid w:val="00A1698B"/>
    <w:rsid w:val="00A663AA"/>
    <w:rsid w:val="00A709A3"/>
    <w:rsid w:val="00A75FB8"/>
    <w:rsid w:val="00B126BE"/>
    <w:rsid w:val="00B12CF7"/>
    <w:rsid w:val="00B23E62"/>
    <w:rsid w:val="00B33A0B"/>
    <w:rsid w:val="00B42058"/>
    <w:rsid w:val="00B675AF"/>
    <w:rsid w:val="00BA6C51"/>
    <w:rsid w:val="00BA789F"/>
    <w:rsid w:val="00BD51F0"/>
    <w:rsid w:val="00BD7301"/>
    <w:rsid w:val="00BF3CF4"/>
    <w:rsid w:val="00C04DE6"/>
    <w:rsid w:val="00C16D9E"/>
    <w:rsid w:val="00C36E7D"/>
    <w:rsid w:val="00C50F5F"/>
    <w:rsid w:val="00C82277"/>
    <w:rsid w:val="00C834E6"/>
    <w:rsid w:val="00C867E9"/>
    <w:rsid w:val="00CA1AB4"/>
    <w:rsid w:val="00CA2018"/>
    <w:rsid w:val="00CB387E"/>
    <w:rsid w:val="00D142E0"/>
    <w:rsid w:val="00D61785"/>
    <w:rsid w:val="00D63C79"/>
    <w:rsid w:val="00D91923"/>
    <w:rsid w:val="00DD4DA2"/>
    <w:rsid w:val="00E0015D"/>
    <w:rsid w:val="00E020AD"/>
    <w:rsid w:val="00E069DE"/>
    <w:rsid w:val="00E35240"/>
    <w:rsid w:val="00E52697"/>
    <w:rsid w:val="00E75C4D"/>
    <w:rsid w:val="00E90B63"/>
    <w:rsid w:val="00E959A0"/>
    <w:rsid w:val="00EB5155"/>
    <w:rsid w:val="00F04B59"/>
    <w:rsid w:val="00F070EC"/>
    <w:rsid w:val="00F26F76"/>
    <w:rsid w:val="00F348D3"/>
    <w:rsid w:val="00F35313"/>
    <w:rsid w:val="00F42199"/>
    <w:rsid w:val="00F76ABF"/>
    <w:rsid w:val="00FA3F26"/>
    <w:rsid w:val="00FB0F69"/>
    <w:rsid w:val="00FD781A"/>
    <w:rsid w:val="528AF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6E53"/>
  <w15:chartTrackingRefBased/>
  <w15:docId w15:val="{D280ADAC-D7B1-48DE-A556-708C943B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5155"/>
    <w:pPr>
      <w:ind w:left="720"/>
      <w:contextualSpacing/>
    </w:pPr>
  </w:style>
  <w:style w:type="paragraph" w:styleId="Default" w:customStyle="1">
    <w:name w:val="Default"/>
    <w:rsid w:val="00A663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21D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F35313"/>
    <w:pPr>
      <w:widowControl w:val="0"/>
      <w:spacing w:after="0" w:line="240" w:lineRule="auto"/>
    </w:pPr>
    <w:rPr>
      <w:rFonts w:ascii="Century Gothic" w:hAnsi="Century Gothic" w:eastAsia="Century Gothic" w:cs="Century Gothic"/>
      <w:sz w:val="20"/>
      <w:szCs w:val="20"/>
    </w:rPr>
  </w:style>
  <w:style w:type="character" w:styleId="CommentTextChar" w:customStyle="1">
    <w:name w:val="Comment Text Char"/>
    <w:basedOn w:val="DefaultParagraphFont"/>
    <w:link w:val="CommentText"/>
    <w:uiPriority w:val="99"/>
    <w:rsid w:val="00F35313"/>
    <w:rPr>
      <w:rFonts w:ascii="Century Gothic" w:hAnsi="Century Gothic" w:eastAsia="Century Gothic" w:cs="Century Gothic"/>
      <w:sz w:val="20"/>
      <w:szCs w:val="20"/>
    </w:rPr>
  </w:style>
  <w:style w:type="character" w:styleId="Hyperlink">
    <w:name w:val="Hyperlink"/>
    <w:basedOn w:val="DefaultParagraphFont"/>
    <w:uiPriority w:val="99"/>
    <w:unhideWhenUsed/>
    <w:rsid w:val="00B42058"/>
    <w:rPr>
      <w:color w:val="0563C1"/>
      <w:u w:val="single"/>
    </w:rPr>
  </w:style>
  <w:style w:type="character" w:styleId="UnresolvedMention">
    <w:name w:val="Unresolved Mention"/>
    <w:basedOn w:val="DefaultParagraphFont"/>
    <w:uiPriority w:val="99"/>
    <w:semiHidden/>
    <w:unhideWhenUsed/>
    <w:rsid w:val="00217FC7"/>
    <w:rPr>
      <w:color w:val="605E5C"/>
      <w:shd w:val="clear" w:color="auto" w:fill="E1DFDD"/>
    </w:rPr>
  </w:style>
  <w:style w:type="paragraph" w:styleId="BalloonText">
    <w:name w:val="Balloon Text"/>
    <w:basedOn w:val="Normal"/>
    <w:link w:val="BalloonTextChar"/>
    <w:uiPriority w:val="99"/>
    <w:semiHidden/>
    <w:unhideWhenUsed/>
    <w:rsid w:val="00BD51F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51F0"/>
    <w:rPr>
      <w:rFonts w:ascii="Segoe UI" w:hAnsi="Segoe UI" w:cs="Segoe UI"/>
      <w:sz w:val="18"/>
      <w:szCs w:val="18"/>
    </w:rPr>
  </w:style>
  <w:style w:type="paragraph" w:styleId="Header">
    <w:name w:val="header"/>
    <w:basedOn w:val="Normal"/>
    <w:link w:val="HeaderChar"/>
    <w:uiPriority w:val="99"/>
    <w:unhideWhenUsed/>
    <w:rsid w:val="005907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0741"/>
  </w:style>
  <w:style w:type="paragraph" w:styleId="Footer">
    <w:name w:val="footer"/>
    <w:basedOn w:val="Normal"/>
    <w:link w:val="FooterChar"/>
    <w:uiPriority w:val="99"/>
    <w:unhideWhenUsed/>
    <w:rsid w:val="005907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762">
      <w:bodyDiv w:val="1"/>
      <w:marLeft w:val="0"/>
      <w:marRight w:val="0"/>
      <w:marTop w:val="0"/>
      <w:marBottom w:val="0"/>
      <w:divBdr>
        <w:top w:val="none" w:sz="0" w:space="0" w:color="auto"/>
        <w:left w:val="none" w:sz="0" w:space="0" w:color="auto"/>
        <w:bottom w:val="none" w:sz="0" w:space="0" w:color="auto"/>
        <w:right w:val="none" w:sz="0" w:space="0" w:color="auto"/>
      </w:divBdr>
    </w:div>
    <w:div w:id="13501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tierney@sasktel.net" TargetMode="External" Id="rId13" /><Relationship Type="http://schemas.openxmlformats.org/officeDocument/2006/relationships/hyperlink" Target="http://www.swimsask.ca/news/covid-19.html" TargetMode="External" Id="rId18" /><Relationship Type="http://schemas.openxmlformats.org/officeDocument/2006/relationships/customXml" Target="../customXml/item3.xml" Id="rId3" /><Relationship Type="http://schemas.openxmlformats.org/officeDocument/2006/relationships/hyperlink" Target="https://www.canada.ca/en/public-health/services/diseases/coronavirus-disease-covid-19.html" TargetMode="External" Id="rId21" /><Relationship Type="http://schemas.openxmlformats.org/officeDocument/2006/relationships/settings" Target="settings.xml" Id="rId7" /><Relationship Type="http://schemas.openxmlformats.org/officeDocument/2006/relationships/hyperlink" Target="mailto:steven@goldfins.ca" TargetMode="External" Id="rId12" /><Relationship Type="http://schemas.openxmlformats.org/officeDocument/2006/relationships/hyperlink" Target="https://www.canada.ca/en/health-canada/services/drugs-health-products/disinfectants/covid-19/list.html" TargetMode="External" Id="rId17" /><Relationship Type="http://schemas.openxmlformats.org/officeDocument/2006/relationships/customXml" Target="../customXml/item2.xml" Id="rId2" /><Relationship Type="http://schemas.openxmlformats.org/officeDocument/2006/relationships/hyperlink" Target="https://docs.google.com/forms/d/e/1FAIpQLSd8jDfOOaW_rdwKSAkBQb4W3U7gd-KqiKTf0Tb0jI1aJTdG2w/viewform?vc=0&amp;c=0&amp;w=1" TargetMode="External" Id="rId16" /><Relationship Type="http://schemas.openxmlformats.org/officeDocument/2006/relationships/hyperlink" Target="https://www.saskatchewan.ca/government/health-care-administration-and-provider-resources/treatment-procedures-and-guidelines/emerging-public-health-issues/2019-novel-coronavirus/re-open-saskatchewan-plan/re-open-saskatchewa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2.emf"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swimming.ca/en/resource-hub/"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skatchewan.ca/government/health-care-administration-and-provider-resources/treatment-procedures-and-guidelines/emerging-public-health-issues/2019-novel-coronavirus/covid-19-self-assessment" TargetMode="External" Id="rId14" /><Relationship Type="http://schemas.openxmlformats.org/officeDocument/2006/relationships/footer" Target="footer1.xml" Id="rId22" /><Relationship Type="http://schemas.openxmlformats.org/officeDocument/2006/relationships/glossaryDocument" Target="/word/glossary/document.xml" Id="R7129e913b00446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7550d5-99be-45b9-90c2-5d1c93bd677c}"/>
      </w:docPartPr>
      <w:docPartBody>
        <w:p w14:paraId="249DAA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BD561526B19541AF1F36AC4B939EF8" ma:contentTypeVersion="13" ma:contentTypeDescription="Create a new document." ma:contentTypeScope="" ma:versionID="7af51210338de9241fead6f420dda669">
  <xsd:schema xmlns:xsd="http://www.w3.org/2001/XMLSchema" xmlns:xs="http://www.w3.org/2001/XMLSchema" xmlns:p="http://schemas.microsoft.com/office/2006/metadata/properties" xmlns:ns3="14df4038-0141-49f6-a7cf-7ef207000a72" xmlns:ns4="ea65cfd0-9858-4753-b1ed-09c715382c2a" targetNamespace="http://schemas.microsoft.com/office/2006/metadata/properties" ma:root="true" ma:fieldsID="aad695c0fd1e17e297ec8a96d9e37519" ns3:_="" ns4:_="">
    <xsd:import namespace="14df4038-0141-49f6-a7cf-7ef207000a72"/>
    <xsd:import namespace="ea65cfd0-9858-4753-b1ed-09c715382c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f4038-0141-49f6-a7cf-7ef207000a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5cfd0-9858-4753-b1ed-09c715382c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4480-F069-4959-B67E-E9A390F94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ABF90-AE3A-40C2-B833-0AD799F4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f4038-0141-49f6-a7cf-7ef207000a72"/>
    <ds:schemaRef ds:uri="ea65cfd0-9858-4753-b1ed-09c715382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AECDE-1261-416D-90FB-6BC97B7C6BA0}">
  <ds:schemaRefs>
    <ds:schemaRef ds:uri="http://schemas.microsoft.com/sharepoint/v3/contenttype/forms"/>
  </ds:schemaRefs>
</ds:datastoreItem>
</file>

<file path=customXml/itemProps4.xml><?xml version="1.0" encoding="utf-8"?>
<ds:datastoreItem xmlns:ds="http://schemas.openxmlformats.org/officeDocument/2006/customXml" ds:itemID="{1EB221D2-0070-BF4D-8E8F-526E415698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Regina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Gardiner</dc:creator>
  <keywords/>
  <dc:description/>
  <lastModifiedBy>Steven Hitchings</lastModifiedBy>
  <revision>3</revision>
  <dcterms:created xsi:type="dcterms:W3CDTF">2020-12-29T14:29:00.0000000Z</dcterms:created>
  <dcterms:modified xsi:type="dcterms:W3CDTF">2021-05-12T15:35:43.3528104Z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0x010100A0BD561526B19541AF1F36AC4B939EF8</vt:lpwstr>
  </property>
</Properties>
</file>