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3BE" w:rsidRPr="00DC43EB" w:rsidRDefault="001723BE" w:rsidP="001723BE">
      <w:pPr>
        <w:jc w:val="center"/>
        <w:rPr>
          <w:rFonts w:ascii="Comic Sans MS" w:eastAsia="Times New Roman" w:hAnsi="Comic Sans MS" w:cs="Times New Roman"/>
          <w:b/>
          <w:bCs/>
          <w:sz w:val="22"/>
          <w:szCs w:val="22"/>
        </w:rPr>
      </w:pPr>
      <w:r w:rsidRPr="00DC43EB">
        <w:rPr>
          <w:rFonts w:ascii="Comic Sans MS" w:eastAsia="Times New Roman" w:hAnsi="Comic Sans MS" w:cs="Times New Roman"/>
          <w:b/>
          <w:bCs/>
          <w:sz w:val="22"/>
          <w:szCs w:val="22"/>
        </w:rPr>
        <w:t>Thunder Bay Thunderbolts Workplace Harassment Policy</w:t>
      </w:r>
    </w:p>
    <w:p w:rsidR="001723BE" w:rsidRPr="00DC43EB" w:rsidRDefault="001723BE" w:rsidP="001723BE">
      <w:pPr>
        <w:rPr>
          <w:rFonts w:ascii="Comic Sans MS" w:eastAsia="Times New Roman" w:hAnsi="Comic Sans MS" w:cs="Times New Roman"/>
          <w:b/>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b/>
          <w:sz w:val="22"/>
          <w:szCs w:val="22"/>
        </w:rPr>
        <w:t>Issued:</w:t>
      </w:r>
      <w:r w:rsidRPr="00DC43EB">
        <w:rPr>
          <w:rFonts w:ascii="Comic Sans MS" w:eastAsia="Times New Roman" w:hAnsi="Comic Sans MS" w:cs="Times New Roman"/>
          <w:sz w:val="22"/>
          <w:szCs w:val="22"/>
        </w:rPr>
        <w:t xml:space="preserve"> September 2019</w:t>
      </w: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b/>
          <w:sz w:val="22"/>
          <w:szCs w:val="22"/>
        </w:rPr>
        <w:t>Review Date:</w:t>
      </w:r>
      <w:r w:rsidRPr="00DC43EB">
        <w:rPr>
          <w:rFonts w:ascii="Comic Sans MS" w:eastAsia="Times New Roman" w:hAnsi="Comic Sans MS" w:cs="Times New Roman"/>
          <w:sz w:val="22"/>
          <w:szCs w:val="22"/>
        </w:rPr>
        <w:t xml:space="preserve"> September 2020</w:t>
      </w:r>
    </w:p>
    <w:p w:rsidR="001723BE" w:rsidRPr="00DC43EB" w:rsidRDefault="001723BE" w:rsidP="001723BE">
      <w:pPr>
        <w:rPr>
          <w:rFonts w:ascii="Comic Sans MS" w:eastAsia="Times New Roman" w:hAnsi="Comic Sans MS" w:cs="Times New Roman"/>
          <w:b/>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iCs/>
          <w:sz w:val="22"/>
          <w:szCs w:val="22"/>
        </w:rPr>
        <w:t>The Thunder Bay Thunderbolts are</w:t>
      </w:r>
      <w:r w:rsidRPr="00DC43EB">
        <w:rPr>
          <w:rFonts w:ascii="Comic Sans MS" w:eastAsia="Times New Roman" w:hAnsi="Comic Sans MS" w:cs="Times New Roman"/>
          <w:sz w:val="22"/>
          <w:szCs w:val="22"/>
        </w:rPr>
        <w:t xml:space="preserve"> committed to providing a work environment in which all workers are treated with respect and dignity. Workplace harassment will not be tolerated from</w:t>
      </w:r>
      <w:r w:rsidRPr="00DC43EB">
        <w:rPr>
          <w:rFonts w:ascii="Comic Sans MS" w:eastAsia="Times New Roman" w:hAnsi="Comic Sans MS" w:cs="Times New Roman"/>
          <w:sz w:val="22"/>
          <w:szCs w:val="22"/>
        </w:rPr>
        <w:br/>
        <w:t xml:space="preserve">any person in the workplace </w:t>
      </w:r>
      <w:r w:rsidR="00A271C4" w:rsidRPr="00DC43EB">
        <w:rPr>
          <w:rFonts w:ascii="Comic Sans MS" w:eastAsia="Times New Roman" w:hAnsi="Comic Sans MS" w:cs="Times New Roman"/>
          <w:sz w:val="22"/>
          <w:szCs w:val="22"/>
        </w:rPr>
        <w:t>(including employers, supervisors, workers, swimmers, parents, and members of the public).</w:t>
      </w:r>
    </w:p>
    <w:p w:rsidR="00A271C4" w:rsidRPr="00DC43EB" w:rsidRDefault="00A271C4" w:rsidP="001723BE">
      <w:pPr>
        <w:rPr>
          <w:rFonts w:ascii="Comic Sans MS" w:eastAsia="Times New Roman" w:hAnsi="Comic Sans MS" w:cs="Times New Roman"/>
          <w:b/>
          <w:bCs/>
          <w:sz w:val="22"/>
          <w:szCs w:val="22"/>
        </w:rPr>
      </w:pPr>
    </w:p>
    <w:p w:rsidR="00E420DF"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b/>
          <w:bCs/>
          <w:sz w:val="22"/>
          <w:szCs w:val="22"/>
        </w:rPr>
        <w:t xml:space="preserve">Workplace harassment </w:t>
      </w:r>
      <w:r w:rsidRPr="00DC43EB">
        <w:rPr>
          <w:rFonts w:ascii="Comic Sans MS" w:eastAsia="Times New Roman" w:hAnsi="Comic Sans MS" w:cs="Times New Roman"/>
          <w:sz w:val="22"/>
          <w:szCs w:val="22"/>
        </w:rPr>
        <w:t xml:space="preserve">means engaging in a course of vexatious comment or conduct against a worker in a workplace that is known or ought reasonably to be known to be unwelcome or workplace sexual harassment. </w:t>
      </w:r>
    </w:p>
    <w:p w:rsidR="00E420DF" w:rsidRPr="00DC43EB" w:rsidRDefault="00E420DF" w:rsidP="001723BE">
      <w:pPr>
        <w:rPr>
          <w:rFonts w:ascii="Comic Sans MS" w:eastAsia="Times New Roman" w:hAnsi="Comic Sans MS" w:cs="Times New Roman"/>
          <w:b/>
          <w:bCs/>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b/>
          <w:bCs/>
          <w:sz w:val="22"/>
          <w:szCs w:val="22"/>
        </w:rPr>
        <w:t xml:space="preserve">Workplace sexual harassment </w:t>
      </w:r>
      <w:r w:rsidRPr="00DC43EB">
        <w:rPr>
          <w:rFonts w:ascii="Comic Sans MS" w:eastAsia="Times New Roman" w:hAnsi="Comic Sans MS" w:cs="Times New Roman"/>
          <w:sz w:val="22"/>
          <w:szCs w:val="22"/>
        </w:rPr>
        <w:t xml:space="preserve">means: </w:t>
      </w:r>
    </w:p>
    <w:p w:rsidR="00E420DF" w:rsidRPr="00DC43EB" w:rsidRDefault="001723BE" w:rsidP="00E420DF">
      <w:pPr>
        <w:pStyle w:val="ListParagraph"/>
        <w:numPr>
          <w:ilvl w:val="0"/>
          <w:numId w:val="15"/>
        </w:num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engaging in a course of vexatious comment or conduct against a worker in a workplace because of sex, sexual orientation, gender identity or gender expression, where the course of comment or conduct is known or ought reasonably to be known to be unwelcome, or </w:t>
      </w:r>
    </w:p>
    <w:p w:rsidR="00E420DF" w:rsidRPr="00DC43EB" w:rsidRDefault="00E420DF" w:rsidP="00E420DF">
      <w:pPr>
        <w:pStyle w:val="ListParagraph"/>
        <w:rPr>
          <w:rFonts w:ascii="Comic Sans MS" w:eastAsia="Times New Roman" w:hAnsi="Comic Sans MS" w:cs="Times New Roman"/>
          <w:sz w:val="22"/>
          <w:szCs w:val="22"/>
        </w:rPr>
      </w:pPr>
    </w:p>
    <w:p w:rsidR="001723BE" w:rsidRPr="00DC43EB" w:rsidRDefault="001723BE" w:rsidP="00E420DF">
      <w:pPr>
        <w:pStyle w:val="ListParagraph"/>
        <w:numPr>
          <w:ilvl w:val="0"/>
          <w:numId w:val="15"/>
        </w:num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making a sexual solicitation or advance where the person making the solicitation or advance is in a position to confer, grant or deny a ben</w:t>
      </w:r>
      <w:r w:rsidR="00FA16A3" w:rsidRPr="00DC43EB">
        <w:rPr>
          <w:rFonts w:ascii="Comic Sans MS" w:eastAsia="Times New Roman" w:hAnsi="Comic Sans MS" w:cs="Times New Roman"/>
          <w:sz w:val="22"/>
          <w:szCs w:val="22"/>
        </w:rPr>
        <w:t>fi</w:t>
      </w:r>
      <w:r w:rsidRPr="00DC43EB">
        <w:rPr>
          <w:rFonts w:ascii="Comic Sans MS" w:eastAsia="Times New Roman" w:hAnsi="Comic Sans MS" w:cs="Times New Roman"/>
          <w:sz w:val="22"/>
          <w:szCs w:val="22"/>
        </w:rPr>
        <w:t xml:space="preserve">t or advancement to the worker and the person knows or ought reasonably to know that the solicitation or advance is unwelcome; </w:t>
      </w:r>
    </w:p>
    <w:p w:rsidR="00E420DF" w:rsidRPr="00DC43EB" w:rsidRDefault="00E420DF" w:rsidP="001723BE">
      <w:pPr>
        <w:rPr>
          <w:rFonts w:ascii="Comic Sans MS" w:eastAsia="Times New Roman" w:hAnsi="Comic Sans MS" w:cs="Times New Roman"/>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Reasonable action taken by the employer or supervisor relating to the management and direction of</w:t>
      </w:r>
      <w:r w:rsidR="00E420DF" w:rsidRPr="00DC43EB">
        <w:rPr>
          <w:rFonts w:ascii="Comic Sans MS" w:eastAsia="Times New Roman" w:hAnsi="Comic Sans MS" w:cs="Times New Roman"/>
          <w:sz w:val="22"/>
          <w:szCs w:val="22"/>
        </w:rPr>
        <w:t xml:space="preserve"> </w:t>
      </w:r>
      <w:r w:rsidRPr="00DC43EB">
        <w:rPr>
          <w:rFonts w:ascii="Comic Sans MS" w:eastAsia="Times New Roman" w:hAnsi="Comic Sans MS" w:cs="Times New Roman"/>
          <w:sz w:val="22"/>
          <w:szCs w:val="22"/>
        </w:rPr>
        <w:t xml:space="preserve">workers or the workplace is not workplace harassment. </w:t>
      </w:r>
    </w:p>
    <w:p w:rsidR="00E420DF" w:rsidRPr="00DC43EB" w:rsidRDefault="00E420DF" w:rsidP="001723BE">
      <w:pPr>
        <w:rPr>
          <w:rFonts w:ascii="Comic Sans MS" w:eastAsia="Times New Roman" w:hAnsi="Comic Sans MS" w:cs="Times New Roman"/>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Workers are encouraged to report any incidents of workplace harassment to </w:t>
      </w:r>
      <w:r w:rsidR="00E420DF" w:rsidRPr="00DC43EB">
        <w:rPr>
          <w:rFonts w:ascii="Comic Sans MS" w:eastAsia="Times New Roman" w:hAnsi="Comic Sans MS" w:cs="Times New Roman"/>
          <w:sz w:val="22"/>
          <w:szCs w:val="22"/>
        </w:rPr>
        <w:t xml:space="preserve">any member of the </w:t>
      </w:r>
      <w:r w:rsidR="009933FF" w:rsidRPr="00DC43EB">
        <w:rPr>
          <w:rFonts w:ascii="Comic Sans MS" w:eastAsia="Times New Roman" w:hAnsi="Comic Sans MS" w:cs="Times New Roman"/>
          <w:sz w:val="22"/>
          <w:szCs w:val="22"/>
        </w:rPr>
        <w:t>Thunder Bay Thunderbolts B</w:t>
      </w:r>
      <w:r w:rsidR="00E420DF" w:rsidRPr="00DC43EB">
        <w:rPr>
          <w:rFonts w:ascii="Comic Sans MS" w:eastAsia="Times New Roman" w:hAnsi="Comic Sans MS" w:cs="Times New Roman"/>
          <w:sz w:val="22"/>
          <w:szCs w:val="22"/>
        </w:rPr>
        <w:t xml:space="preserve">oard of </w:t>
      </w:r>
      <w:r w:rsidR="009933FF" w:rsidRPr="00DC43EB">
        <w:rPr>
          <w:rFonts w:ascii="Comic Sans MS" w:eastAsia="Times New Roman" w:hAnsi="Comic Sans MS" w:cs="Times New Roman"/>
          <w:sz w:val="22"/>
          <w:szCs w:val="22"/>
        </w:rPr>
        <w:t>D</w:t>
      </w:r>
      <w:r w:rsidR="00E420DF" w:rsidRPr="00DC43EB">
        <w:rPr>
          <w:rFonts w:ascii="Comic Sans MS" w:eastAsia="Times New Roman" w:hAnsi="Comic Sans MS" w:cs="Times New Roman"/>
          <w:sz w:val="22"/>
          <w:szCs w:val="22"/>
        </w:rPr>
        <w:t>irectors</w:t>
      </w:r>
      <w:r w:rsidR="009933FF" w:rsidRPr="00DC43EB">
        <w:rPr>
          <w:rFonts w:ascii="Comic Sans MS" w:eastAsia="Times New Roman" w:hAnsi="Comic Sans MS" w:cs="Times New Roman"/>
          <w:sz w:val="22"/>
          <w:szCs w:val="22"/>
        </w:rPr>
        <w:t xml:space="preserve"> Executive</w:t>
      </w:r>
      <w:r w:rsidR="00E420DF" w:rsidRPr="00DC43EB">
        <w:rPr>
          <w:rFonts w:ascii="Comic Sans MS" w:eastAsia="Times New Roman" w:hAnsi="Comic Sans MS" w:cs="Times New Roman"/>
          <w:sz w:val="22"/>
          <w:szCs w:val="22"/>
        </w:rPr>
        <w:t>.</w:t>
      </w:r>
    </w:p>
    <w:p w:rsidR="00E420DF" w:rsidRPr="00DC43EB" w:rsidRDefault="00E420DF" w:rsidP="001723BE">
      <w:pPr>
        <w:rPr>
          <w:rFonts w:ascii="Comic Sans MS" w:eastAsia="Times New Roman" w:hAnsi="Comic Sans MS" w:cs="Times New Roman"/>
          <w:sz w:val="22"/>
          <w:szCs w:val="22"/>
        </w:rPr>
      </w:pPr>
    </w:p>
    <w:p w:rsidR="001723BE" w:rsidRPr="00DC43EB" w:rsidRDefault="00E420DF"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The </w:t>
      </w:r>
      <w:r w:rsidR="009933FF" w:rsidRPr="00DC43EB">
        <w:rPr>
          <w:rFonts w:ascii="Comic Sans MS" w:eastAsia="Times New Roman" w:hAnsi="Comic Sans MS" w:cs="Times New Roman"/>
          <w:sz w:val="22"/>
          <w:szCs w:val="22"/>
        </w:rPr>
        <w:t xml:space="preserve">Thunder Bay Thunderbolts Board of Directors Executive </w:t>
      </w:r>
      <w:r w:rsidR="001723BE" w:rsidRPr="00DC43EB">
        <w:rPr>
          <w:rFonts w:ascii="Comic Sans MS" w:eastAsia="Times New Roman" w:hAnsi="Comic Sans MS" w:cs="Times New Roman"/>
          <w:sz w:val="22"/>
          <w:szCs w:val="22"/>
        </w:rPr>
        <w:t xml:space="preserve">will investigate and deal with all complaints or incidents of workplace harassment in a fair, respectful and timely manner. Information provided about an incident or about a complaint will not be disclosed except as necessary to protect workers, to investigate the complaint or incident, to take corrective action or as otherwise required by law. </w:t>
      </w:r>
    </w:p>
    <w:p w:rsidR="00E420DF" w:rsidRPr="00DC43EB" w:rsidRDefault="00E420DF" w:rsidP="001723BE">
      <w:pPr>
        <w:rPr>
          <w:rFonts w:ascii="Comic Sans MS" w:eastAsia="Times New Roman" w:hAnsi="Comic Sans MS" w:cs="Times New Roman"/>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Managers, supervisors and workers are expected to adhere to this policy, and will be held responsible by the employer for not following it. Workers are not to be penalized or disciplined for reporting an incident or for participating in an investigation involving workplace harassment. </w:t>
      </w:r>
    </w:p>
    <w:p w:rsidR="00A779D9" w:rsidRPr="00DC43EB" w:rsidRDefault="00A779D9" w:rsidP="001723BE">
      <w:pPr>
        <w:rPr>
          <w:rFonts w:ascii="Comic Sans MS" w:eastAsia="Times New Roman" w:hAnsi="Comic Sans MS" w:cs="Times New Roman"/>
          <w:sz w:val="22"/>
          <w:szCs w:val="22"/>
        </w:rPr>
      </w:pPr>
    </w:p>
    <w:p w:rsidR="00E420DF" w:rsidRPr="00DC43EB" w:rsidRDefault="00E420DF" w:rsidP="001723BE">
      <w:pPr>
        <w:rPr>
          <w:rFonts w:ascii="Comic Sans MS" w:eastAsia="Times New Roman" w:hAnsi="Comic Sans MS" w:cs="Times New Roman"/>
          <w:sz w:val="22"/>
          <w:szCs w:val="22"/>
        </w:rPr>
      </w:pPr>
    </w:p>
    <w:p w:rsidR="00A779D9" w:rsidRPr="00DC43EB" w:rsidRDefault="001723BE" w:rsidP="001723BE">
      <w:pPr>
        <w:rPr>
          <w:rFonts w:ascii="Comic Sans MS" w:eastAsia="Times New Roman" w:hAnsi="Comic Sans MS" w:cs="Times New Roman"/>
          <w:i/>
          <w:iCs/>
          <w:sz w:val="22"/>
          <w:szCs w:val="22"/>
        </w:rPr>
      </w:pPr>
      <w:r w:rsidRPr="00DC43EB">
        <w:rPr>
          <w:rFonts w:ascii="Comic Sans MS" w:eastAsia="Times New Roman" w:hAnsi="Comic Sans MS" w:cs="Times New Roman"/>
          <w:sz w:val="22"/>
          <w:szCs w:val="22"/>
        </w:rPr>
        <w:t xml:space="preserve">Signed or Approved by: </w:t>
      </w:r>
      <w:r w:rsidR="00A779D9" w:rsidRPr="00DC43EB">
        <w:rPr>
          <w:rFonts w:ascii="Comic Sans MS" w:eastAsia="Times New Roman" w:hAnsi="Comic Sans MS" w:cs="Times New Roman"/>
          <w:i/>
          <w:iCs/>
          <w:sz w:val="22"/>
          <w:szCs w:val="22"/>
        </w:rPr>
        <w:t>___________________________________________________________</w:t>
      </w:r>
    </w:p>
    <w:p w:rsidR="001723BE" w:rsidRPr="00DC43EB" w:rsidRDefault="00A779D9" w:rsidP="001723BE">
      <w:pPr>
        <w:rPr>
          <w:rFonts w:ascii="Comic Sans MS" w:eastAsia="Times New Roman" w:hAnsi="Comic Sans MS" w:cs="Times New Roman"/>
          <w:sz w:val="22"/>
          <w:szCs w:val="22"/>
        </w:rPr>
      </w:pPr>
      <w:r w:rsidRPr="00DC43EB">
        <w:rPr>
          <w:rFonts w:ascii="Comic Sans MS" w:eastAsia="Times New Roman" w:hAnsi="Comic Sans MS" w:cs="Times New Roman"/>
          <w:i/>
          <w:iCs/>
          <w:sz w:val="22"/>
          <w:szCs w:val="22"/>
        </w:rPr>
        <w:tab/>
      </w:r>
      <w:r w:rsidRPr="00DC43EB">
        <w:rPr>
          <w:rFonts w:ascii="Comic Sans MS" w:eastAsia="Times New Roman" w:hAnsi="Comic Sans MS" w:cs="Times New Roman"/>
          <w:i/>
          <w:iCs/>
          <w:sz w:val="22"/>
          <w:szCs w:val="22"/>
        </w:rPr>
        <w:tab/>
      </w:r>
      <w:r w:rsidRPr="00DC43EB">
        <w:rPr>
          <w:rFonts w:ascii="Comic Sans MS" w:eastAsia="Times New Roman" w:hAnsi="Comic Sans MS" w:cs="Times New Roman"/>
          <w:i/>
          <w:iCs/>
          <w:sz w:val="22"/>
          <w:szCs w:val="22"/>
        </w:rPr>
        <w:tab/>
        <w:t xml:space="preserve"> </w:t>
      </w:r>
      <w:r w:rsidRPr="00DC43EB">
        <w:rPr>
          <w:rFonts w:ascii="Comic Sans MS" w:eastAsia="Times New Roman" w:hAnsi="Comic Sans MS" w:cs="Times New Roman"/>
          <w:i/>
          <w:iCs/>
          <w:sz w:val="22"/>
          <w:szCs w:val="22"/>
        </w:rPr>
        <w:tab/>
      </w:r>
      <w:r w:rsidRPr="00DC43EB">
        <w:rPr>
          <w:rFonts w:ascii="Comic Sans MS" w:eastAsia="Times New Roman" w:hAnsi="Comic Sans MS" w:cs="Times New Roman"/>
          <w:iCs/>
          <w:sz w:val="22"/>
          <w:szCs w:val="22"/>
        </w:rPr>
        <w:t>Thunder Bay Thunderbolts Board of Director</w:t>
      </w:r>
      <w:r w:rsidR="00563DFF" w:rsidRPr="00DC43EB">
        <w:rPr>
          <w:rFonts w:ascii="Comic Sans MS" w:eastAsia="Times New Roman" w:hAnsi="Comic Sans MS" w:cs="Times New Roman"/>
          <w:iCs/>
          <w:sz w:val="22"/>
          <w:szCs w:val="22"/>
        </w:rPr>
        <w:t>s President</w:t>
      </w:r>
    </w:p>
    <w:p w:rsidR="00E420DF" w:rsidRPr="00DC43EB" w:rsidRDefault="00E420DF" w:rsidP="001723BE">
      <w:pPr>
        <w:rPr>
          <w:rFonts w:ascii="Comic Sans MS" w:eastAsia="Times New Roman" w:hAnsi="Comic Sans MS" w:cs="Times New Roman"/>
          <w:sz w:val="22"/>
          <w:szCs w:val="22"/>
        </w:rPr>
      </w:pPr>
    </w:p>
    <w:p w:rsidR="00A779D9" w:rsidRPr="00DC43EB" w:rsidRDefault="00A779D9" w:rsidP="001723BE">
      <w:pPr>
        <w:rPr>
          <w:rFonts w:ascii="Comic Sans MS" w:eastAsia="Times New Roman" w:hAnsi="Comic Sans MS" w:cs="Times New Roman"/>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Date: </w:t>
      </w:r>
      <w:r w:rsidR="00A779D9" w:rsidRPr="00DC43EB">
        <w:rPr>
          <w:rFonts w:ascii="Comic Sans MS" w:eastAsia="Times New Roman" w:hAnsi="Comic Sans MS" w:cs="Times New Roman"/>
          <w:i/>
          <w:iCs/>
          <w:sz w:val="22"/>
          <w:szCs w:val="22"/>
        </w:rPr>
        <w:t>__________________________________</w:t>
      </w:r>
    </w:p>
    <w:p w:rsidR="00E420DF" w:rsidRPr="00DC43EB" w:rsidRDefault="00E420DF" w:rsidP="001723BE">
      <w:pPr>
        <w:rPr>
          <w:rFonts w:ascii="Comic Sans MS" w:eastAsia="Times New Roman" w:hAnsi="Comic Sans MS" w:cs="Times New Roman"/>
          <w:b/>
          <w:bCs/>
          <w:sz w:val="22"/>
          <w:szCs w:val="22"/>
        </w:rPr>
      </w:pPr>
    </w:p>
    <w:p w:rsidR="00E420DF" w:rsidRPr="00DC43EB" w:rsidRDefault="00E420DF" w:rsidP="001723BE">
      <w:pPr>
        <w:rPr>
          <w:rFonts w:ascii="Comic Sans MS" w:eastAsia="Times New Roman" w:hAnsi="Comic Sans MS" w:cs="Times New Roman"/>
          <w:b/>
          <w:bCs/>
          <w:sz w:val="22"/>
          <w:szCs w:val="22"/>
        </w:rPr>
      </w:pPr>
    </w:p>
    <w:p w:rsidR="00E420DF" w:rsidRPr="00DC43EB" w:rsidRDefault="00E420DF" w:rsidP="001723BE">
      <w:pPr>
        <w:rPr>
          <w:rFonts w:ascii="Comic Sans MS" w:eastAsia="Times New Roman" w:hAnsi="Comic Sans MS" w:cs="Times New Roman"/>
          <w:b/>
          <w:bCs/>
          <w:sz w:val="22"/>
          <w:szCs w:val="22"/>
        </w:rPr>
      </w:pPr>
    </w:p>
    <w:p w:rsidR="001723BE" w:rsidRPr="00DC43EB" w:rsidRDefault="00E420DF" w:rsidP="00E420DF">
      <w:pPr>
        <w:jc w:val="center"/>
        <w:rPr>
          <w:rFonts w:ascii="Comic Sans MS" w:eastAsia="Times New Roman" w:hAnsi="Comic Sans MS" w:cs="Times New Roman"/>
          <w:sz w:val="22"/>
          <w:szCs w:val="22"/>
        </w:rPr>
      </w:pPr>
      <w:r w:rsidRPr="00DC43EB">
        <w:rPr>
          <w:rFonts w:ascii="Comic Sans MS" w:eastAsia="Times New Roman" w:hAnsi="Comic Sans MS" w:cs="Times New Roman"/>
          <w:b/>
          <w:bCs/>
          <w:sz w:val="22"/>
          <w:szCs w:val="22"/>
        </w:rPr>
        <w:lastRenderedPageBreak/>
        <w:t>Thunder Bay Thunderbolts</w:t>
      </w:r>
      <w:r w:rsidR="001723BE" w:rsidRPr="00DC43EB">
        <w:rPr>
          <w:rFonts w:ascii="Comic Sans MS" w:eastAsia="Times New Roman" w:hAnsi="Comic Sans MS" w:cs="Times New Roman"/>
          <w:b/>
          <w:bCs/>
          <w:sz w:val="22"/>
          <w:szCs w:val="22"/>
        </w:rPr>
        <w:t xml:space="preserve"> Workplace Harassment Program</w:t>
      </w:r>
    </w:p>
    <w:p w:rsidR="001723BE" w:rsidRPr="00DC43EB" w:rsidRDefault="00E420DF" w:rsidP="001723BE">
      <w:pPr>
        <w:rPr>
          <w:rFonts w:ascii="Comic Sans MS" w:eastAsia="Times New Roman" w:hAnsi="Comic Sans MS" w:cs="Times New Roman"/>
          <w:sz w:val="22"/>
          <w:szCs w:val="22"/>
        </w:rPr>
      </w:pPr>
      <w:r w:rsidRPr="00DC43EB">
        <w:rPr>
          <w:rFonts w:ascii="Comic Sans MS" w:eastAsia="Times New Roman" w:hAnsi="Comic Sans MS" w:cs="Times New Roman"/>
          <w:b/>
          <w:bCs/>
          <w:sz w:val="22"/>
          <w:szCs w:val="22"/>
        </w:rPr>
        <w:t xml:space="preserve"> </w:t>
      </w:r>
    </w:p>
    <w:p w:rsidR="001723BE" w:rsidRPr="00DC43EB" w:rsidRDefault="00E420DF" w:rsidP="001723BE">
      <w:pPr>
        <w:rPr>
          <w:rFonts w:ascii="Comic Sans MS" w:eastAsia="Times New Roman" w:hAnsi="Comic Sans MS" w:cs="Times New Roman"/>
          <w:sz w:val="22"/>
          <w:szCs w:val="22"/>
        </w:rPr>
      </w:pPr>
      <w:r w:rsidRPr="00DC43EB">
        <w:rPr>
          <w:rFonts w:ascii="Comic Sans MS" w:eastAsia="Times New Roman" w:hAnsi="Comic Sans MS" w:cs="Times New Roman"/>
          <w:iCs/>
          <w:sz w:val="22"/>
          <w:szCs w:val="22"/>
        </w:rPr>
        <w:t xml:space="preserve">The Thunder Bay Thunderbolts are </w:t>
      </w:r>
      <w:r w:rsidR="001723BE" w:rsidRPr="00DC43EB">
        <w:rPr>
          <w:rFonts w:ascii="Comic Sans MS" w:eastAsia="Times New Roman" w:hAnsi="Comic Sans MS" w:cs="Times New Roman"/>
          <w:sz w:val="22"/>
          <w:szCs w:val="22"/>
        </w:rPr>
        <w:t>committed to providing a work environment in which all workers are treated with respect and dignity. Workplace harassment will not be tolerated from</w:t>
      </w:r>
      <w:r w:rsidRPr="00DC43EB">
        <w:rPr>
          <w:rFonts w:ascii="Comic Sans MS" w:eastAsia="Times New Roman" w:hAnsi="Comic Sans MS" w:cs="Times New Roman"/>
          <w:sz w:val="22"/>
          <w:szCs w:val="22"/>
        </w:rPr>
        <w:t xml:space="preserve"> </w:t>
      </w:r>
      <w:r w:rsidR="001723BE" w:rsidRPr="00DC43EB">
        <w:rPr>
          <w:rFonts w:ascii="Comic Sans MS" w:eastAsia="Times New Roman" w:hAnsi="Comic Sans MS" w:cs="Times New Roman"/>
          <w:sz w:val="22"/>
          <w:szCs w:val="22"/>
        </w:rPr>
        <w:t>any person in the workplace</w:t>
      </w:r>
      <w:r w:rsidRPr="00DC43EB">
        <w:rPr>
          <w:rFonts w:ascii="Comic Sans MS" w:eastAsia="Times New Roman" w:hAnsi="Comic Sans MS" w:cs="Times New Roman"/>
          <w:sz w:val="22"/>
          <w:szCs w:val="22"/>
        </w:rPr>
        <w:t xml:space="preserve"> (including employers, supervisors, workers, swimmers, parents, and members of the public)</w:t>
      </w:r>
      <w:r w:rsidRPr="00DC43EB">
        <w:rPr>
          <w:rFonts w:ascii="Comic Sans MS" w:eastAsia="Times New Roman" w:hAnsi="Comic Sans MS" w:cs="Times New Roman"/>
          <w:i/>
          <w:iCs/>
          <w:sz w:val="22"/>
          <w:szCs w:val="22"/>
        </w:rPr>
        <w:t xml:space="preserve"> </w:t>
      </w:r>
    </w:p>
    <w:p w:rsidR="00E420DF" w:rsidRPr="00DC43EB" w:rsidRDefault="00E420DF" w:rsidP="001723BE">
      <w:pPr>
        <w:rPr>
          <w:rFonts w:ascii="Comic Sans MS" w:eastAsia="Times New Roman" w:hAnsi="Comic Sans MS" w:cs="Times New Roman"/>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The workplace harassment program applies to all workers including managers, supervisors, temporary employees, students and subcontractors. </w:t>
      </w:r>
    </w:p>
    <w:p w:rsidR="00E420DF" w:rsidRPr="00DC43EB" w:rsidRDefault="00E420DF" w:rsidP="001723BE">
      <w:pPr>
        <w:rPr>
          <w:rFonts w:ascii="Comic Sans MS" w:eastAsia="Times New Roman" w:hAnsi="Comic Sans MS" w:cs="Times New Roman"/>
          <w:b/>
          <w:bCs/>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b/>
          <w:bCs/>
          <w:sz w:val="22"/>
          <w:szCs w:val="22"/>
        </w:rPr>
        <w:t xml:space="preserve">1. Workplace Harassment </w:t>
      </w: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Workplace harassment means engaging in a course of vexatious comment or conduct against a worker in a workplace that is known or ought reasonably to be known to be unwelcome or workplace sexual harassment.</w:t>
      </w:r>
      <w:r w:rsidRPr="00DC43EB">
        <w:rPr>
          <w:rFonts w:ascii="Comic Sans MS" w:eastAsia="Times New Roman" w:hAnsi="Comic Sans MS" w:cs="Times New Roman"/>
          <w:i/>
          <w:iCs/>
          <w:sz w:val="22"/>
          <w:szCs w:val="22"/>
        </w:rPr>
        <w:t xml:space="preserve"> </w:t>
      </w:r>
    </w:p>
    <w:p w:rsidR="00E420DF" w:rsidRPr="00DC43EB" w:rsidRDefault="00E420DF" w:rsidP="001723BE">
      <w:pPr>
        <w:rPr>
          <w:rFonts w:ascii="Comic Sans MS" w:eastAsia="Times New Roman" w:hAnsi="Comic Sans MS" w:cs="Times New Roman"/>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Workplace sexual harassment means: </w:t>
      </w:r>
    </w:p>
    <w:p w:rsidR="00E420DF" w:rsidRPr="00DC43EB" w:rsidRDefault="001723BE" w:rsidP="00E420DF">
      <w:pPr>
        <w:pStyle w:val="ListParagraph"/>
        <w:numPr>
          <w:ilvl w:val="0"/>
          <w:numId w:val="16"/>
        </w:num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engaging in a course of vexatious comment or conduct against a worker in a workplace because of sex, sexual orientation, gender identity or gender expression, where the course of comment or conduct is known or ought reasonably to be known to be unwelcome, or </w:t>
      </w:r>
    </w:p>
    <w:p w:rsidR="001723BE" w:rsidRPr="00DC43EB" w:rsidRDefault="001723BE" w:rsidP="00E420DF">
      <w:pPr>
        <w:pStyle w:val="ListParagraph"/>
        <w:numPr>
          <w:ilvl w:val="0"/>
          <w:numId w:val="16"/>
        </w:num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making a sexual solicitation or advance where the person making the solicitation or advance is in a position to confer, grant or deny a bene t or advancement to the worker and the person knows or ought reasonably to know that the solicitation or advance is unwelcome; </w:t>
      </w:r>
    </w:p>
    <w:p w:rsidR="00E420DF" w:rsidRPr="00DC43EB" w:rsidRDefault="00E420DF" w:rsidP="001723BE">
      <w:pPr>
        <w:rPr>
          <w:rFonts w:ascii="Comic Sans MS" w:eastAsia="Times New Roman" w:hAnsi="Comic Sans MS" w:cs="Times New Roman"/>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Reasonable action taken by the employer or supervisor relating to the management and direction of workers or the workplace is not workplace harassment</w:t>
      </w:r>
      <w:r w:rsidR="00563DFF" w:rsidRPr="00DC43EB">
        <w:rPr>
          <w:rFonts w:ascii="Comic Sans MS" w:eastAsia="Times New Roman" w:hAnsi="Comic Sans MS" w:cs="Times New Roman"/>
          <w:sz w:val="22"/>
          <w:szCs w:val="22"/>
        </w:rPr>
        <w:t>.</w:t>
      </w:r>
    </w:p>
    <w:p w:rsidR="00E420DF" w:rsidRPr="00DC43EB" w:rsidRDefault="00E420DF" w:rsidP="001723BE">
      <w:pPr>
        <w:rPr>
          <w:rFonts w:ascii="Comic Sans MS" w:eastAsia="Times New Roman" w:hAnsi="Comic Sans MS" w:cs="Times New Roman"/>
          <w:b/>
          <w:bCs/>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b/>
          <w:bCs/>
          <w:sz w:val="22"/>
          <w:szCs w:val="22"/>
        </w:rPr>
        <w:t xml:space="preserve">2. Reporting Workplace Harassment </w:t>
      </w: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a. How to Report Workplace Harassment </w:t>
      </w:r>
    </w:p>
    <w:p w:rsidR="00E420DF" w:rsidRPr="00DC43EB" w:rsidRDefault="00E420DF" w:rsidP="001723BE">
      <w:pPr>
        <w:rPr>
          <w:rFonts w:ascii="Comic Sans MS" w:eastAsia="Times New Roman" w:hAnsi="Comic Sans MS" w:cs="Times New Roman"/>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Workers can report incidents or complaints of workplace harassment verbally or in writing. When submitting a written complaint, please use the workplace harassment complaint form (see attached). When reporting verbally, the reporting contact, along with the worker complaining of harassment, will fill out the complaint form. </w:t>
      </w:r>
    </w:p>
    <w:p w:rsidR="00E420DF" w:rsidRPr="00DC43EB" w:rsidRDefault="00E420DF" w:rsidP="001723BE">
      <w:pPr>
        <w:rPr>
          <w:rFonts w:ascii="Comic Sans MS" w:eastAsia="Times New Roman" w:hAnsi="Comic Sans MS" w:cs="Times New Roman"/>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The report of the incident should include the following information: </w:t>
      </w:r>
    </w:p>
    <w:p w:rsidR="001723BE" w:rsidRPr="00DC43EB" w:rsidRDefault="001723BE" w:rsidP="001723BE">
      <w:pPr>
        <w:numPr>
          <w:ilvl w:val="0"/>
          <w:numId w:val="3"/>
        </w:num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Name(s) of the worker who has allegedly experienced workplace harassment and contact information </w:t>
      </w:r>
    </w:p>
    <w:p w:rsidR="001723BE" w:rsidRPr="00DC43EB" w:rsidRDefault="001723BE" w:rsidP="001723BE">
      <w:pPr>
        <w:numPr>
          <w:ilvl w:val="0"/>
          <w:numId w:val="3"/>
        </w:num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Name of the alleged harasser(s), position and contact information (if known) </w:t>
      </w:r>
    </w:p>
    <w:p w:rsidR="001723BE" w:rsidRPr="00DC43EB" w:rsidRDefault="001723BE" w:rsidP="001723BE">
      <w:pPr>
        <w:numPr>
          <w:ilvl w:val="0"/>
          <w:numId w:val="3"/>
        </w:num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Names of the witness(</w:t>
      </w:r>
      <w:proofErr w:type="spellStart"/>
      <w:r w:rsidRPr="00DC43EB">
        <w:rPr>
          <w:rFonts w:ascii="Comic Sans MS" w:eastAsia="Times New Roman" w:hAnsi="Comic Sans MS" w:cs="Times New Roman"/>
          <w:sz w:val="22"/>
          <w:szCs w:val="22"/>
        </w:rPr>
        <w:t>es</w:t>
      </w:r>
      <w:proofErr w:type="spellEnd"/>
      <w:r w:rsidRPr="00DC43EB">
        <w:rPr>
          <w:rFonts w:ascii="Comic Sans MS" w:eastAsia="Times New Roman" w:hAnsi="Comic Sans MS" w:cs="Times New Roman"/>
          <w:sz w:val="22"/>
          <w:szCs w:val="22"/>
        </w:rPr>
        <w:t xml:space="preserve">) (if any) or other person(s) with relevant information to provide about the incident (if any) and contact information (if known) </w:t>
      </w:r>
    </w:p>
    <w:p w:rsidR="001723BE" w:rsidRPr="00DC43EB" w:rsidRDefault="001723BE" w:rsidP="001723BE">
      <w:pPr>
        <w:numPr>
          <w:ilvl w:val="0"/>
          <w:numId w:val="3"/>
        </w:num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Details of what happened including date(s), frequency and location(s) of the alleged incident(s) </w:t>
      </w:r>
    </w:p>
    <w:p w:rsidR="001723BE" w:rsidRPr="00DC43EB" w:rsidRDefault="001723BE" w:rsidP="001723BE">
      <w:pPr>
        <w:numPr>
          <w:ilvl w:val="1"/>
          <w:numId w:val="10"/>
        </w:num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Any supporting documents the worker who complains of harassment may have in his/her possession that are relevant to the complaint. </w:t>
      </w:r>
    </w:p>
    <w:p w:rsidR="001723BE" w:rsidRPr="00DC43EB" w:rsidRDefault="001723BE" w:rsidP="001723BE">
      <w:pPr>
        <w:numPr>
          <w:ilvl w:val="1"/>
          <w:numId w:val="10"/>
        </w:num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List any documents a witness, another person or the alleged harasser may have in their possession that are relevant to the complaint. </w:t>
      </w:r>
    </w:p>
    <w:p w:rsidR="00E420DF" w:rsidRPr="00DC43EB" w:rsidRDefault="00E420DF" w:rsidP="001723BE">
      <w:pPr>
        <w:rPr>
          <w:rFonts w:ascii="Comic Sans MS" w:eastAsia="Times New Roman" w:hAnsi="Comic Sans MS" w:cs="Times New Roman"/>
          <w:sz w:val="22"/>
          <w:szCs w:val="22"/>
        </w:rPr>
      </w:pPr>
    </w:p>
    <w:p w:rsidR="00A271C4" w:rsidRPr="00DC43EB" w:rsidRDefault="00A271C4" w:rsidP="001723BE">
      <w:pPr>
        <w:rPr>
          <w:rFonts w:ascii="Comic Sans MS" w:eastAsia="Times New Roman" w:hAnsi="Comic Sans MS" w:cs="Times New Roman"/>
          <w:sz w:val="22"/>
          <w:szCs w:val="22"/>
        </w:rPr>
      </w:pPr>
    </w:p>
    <w:p w:rsidR="00A271C4" w:rsidRPr="00DC43EB" w:rsidRDefault="00A271C4" w:rsidP="001723BE">
      <w:pPr>
        <w:rPr>
          <w:rFonts w:ascii="Comic Sans MS" w:eastAsia="Times New Roman" w:hAnsi="Comic Sans MS" w:cs="Times New Roman"/>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lastRenderedPageBreak/>
        <w:t xml:space="preserve">b. Who to Report Workplace Harassment </w:t>
      </w:r>
      <w:r w:rsidR="00E420DF" w:rsidRPr="00DC43EB">
        <w:rPr>
          <w:rFonts w:ascii="Comic Sans MS" w:eastAsia="Times New Roman" w:hAnsi="Comic Sans MS" w:cs="Times New Roman"/>
          <w:sz w:val="22"/>
          <w:szCs w:val="22"/>
        </w:rPr>
        <w:t>T</w:t>
      </w:r>
      <w:r w:rsidRPr="00DC43EB">
        <w:rPr>
          <w:rFonts w:ascii="Comic Sans MS" w:eastAsia="Times New Roman" w:hAnsi="Comic Sans MS" w:cs="Times New Roman"/>
          <w:sz w:val="22"/>
          <w:szCs w:val="22"/>
        </w:rPr>
        <w:t xml:space="preserve">o </w:t>
      </w: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An incident or a complaint of workplace harassment should be reported as soon as possible after experiencing or witnessing an incident. This allows the incident to be investigated in a timely manner. </w:t>
      </w:r>
    </w:p>
    <w:p w:rsidR="002856BE" w:rsidRPr="00DC43EB" w:rsidRDefault="002856BE" w:rsidP="001723BE">
      <w:pPr>
        <w:rPr>
          <w:rFonts w:ascii="Comic Sans MS" w:eastAsia="Times New Roman" w:hAnsi="Comic Sans MS" w:cs="Times New Roman"/>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Report a workplace harassment incident or complaint to </w:t>
      </w:r>
      <w:r w:rsidR="006E7796" w:rsidRPr="00DC43EB">
        <w:rPr>
          <w:rFonts w:ascii="Comic Sans MS" w:eastAsia="Times New Roman" w:hAnsi="Comic Sans MS" w:cs="Times New Roman"/>
          <w:iCs/>
          <w:sz w:val="22"/>
          <w:szCs w:val="22"/>
        </w:rPr>
        <w:t xml:space="preserve">the Thunder Bay Thunderbolts Board of Directors President, </w:t>
      </w:r>
      <w:hyperlink r:id="rId5" w:history="1">
        <w:r w:rsidR="002D1FCF" w:rsidRPr="00DC43EB">
          <w:rPr>
            <w:rStyle w:val="Hyperlink"/>
            <w:rFonts w:ascii="Comic Sans MS" w:eastAsia="Times New Roman" w:hAnsi="Comic Sans MS" w:cs="Times New Roman"/>
            <w:iCs/>
            <w:sz w:val="22"/>
            <w:szCs w:val="22"/>
          </w:rPr>
          <w:t>boltspres@gmail.com</w:t>
        </w:r>
      </w:hyperlink>
      <w:r w:rsidR="002D1FCF" w:rsidRPr="00DC43EB">
        <w:rPr>
          <w:rFonts w:ascii="Comic Sans MS" w:eastAsia="Times New Roman" w:hAnsi="Comic Sans MS" w:cs="Times New Roman"/>
          <w:iCs/>
          <w:sz w:val="22"/>
          <w:szCs w:val="22"/>
        </w:rPr>
        <w:t>.</w:t>
      </w:r>
      <w:r w:rsidRPr="00DC43EB">
        <w:rPr>
          <w:rFonts w:ascii="Comic Sans MS" w:eastAsia="Times New Roman" w:hAnsi="Comic Sans MS" w:cs="Times New Roman"/>
          <w:sz w:val="22"/>
          <w:szCs w:val="22"/>
        </w:rPr>
        <w:t xml:space="preserve"> If </w:t>
      </w:r>
      <w:r w:rsidR="0006442B" w:rsidRPr="00DC43EB">
        <w:rPr>
          <w:rFonts w:ascii="Comic Sans MS" w:eastAsia="Times New Roman" w:hAnsi="Comic Sans MS" w:cs="Times New Roman"/>
          <w:sz w:val="22"/>
          <w:szCs w:val="22"/>
        </w:rPr>
        <w:t>a member of the Thunder Bay Thunderbo</w:t>
      </w:r>
      <w:r w:rsidR="002D1FCF" w:rsidRPr="00DC43EB">
        <w:rPr>
          <w:rFonts w:ascii="Comic Sans MS" w:eastAsia="Times New Roman" w:hAnsi="Comic Sans MS" w:cs="Times New Roman"/>
          <w:sz w:val="22"/>
          <w:szCs w:val="22"/>
        </w:rPr>
        <w:t>l</w:t>
      </w:r>
      <w:r w:rsidR="0006442B" w:rsidRPr="00DC43EB">
        <w:rPr>
          <w:rFonts w:ascii="Comic Sans MS" w:eastAsia="Times New Roman" w:hAnsi="Comic Sans MS" w:cs="Times New Roman"/>
          <w:sz w:val="22"/>
          <w:szCs w:val="22"/>
        </w:rPr>
        <w:t>ts Board of Directors Execut</w:t>
      </w:r>
      <w:r w:rsidR="002D1FCF" w:rsidRPr="00DC43EB">
        <w:rPr>
          <w:rFonts w:ascii="Comic Sans MS" w:eastAsia="Times New Roman" w:hAnsi="Comic Sans MS" w:cs="Times New Roman"/>
          <w:sz w:val="22"/>
          <w:szCs w:val="22"/>
        </w:rPr>
        <w:t>iv</w:t>
      </w:r>
      <w:r w:rsidR="0006442B" w:rsidRPr="00DC43EB">
        <w:rPr>
          <w:rFonts w:ascii="Comic Sans MS" w:eastAsia="Times New Roman" w:hAnsi="Comic Sans MS" w:cs="Times New Roman"/>
          <w:sz w:val="22"/>
          <w:szCs w:val="22"/>
        </w:rPr>
        <w:t xml:space="preserve">e </w:t>
      </w:r>
      <w:r w:rsidRPr="00DC43EB">
        <w:rPr>
          <w:rFonts w:ascii="Comic Sans MS" w:eastAsia="Times New Roman" w:hAnsi="Comic Sans MS" w:cs="Times New Roman"/>
          <w:sz w:val="22"/>
          <w:szCs w:val="22"/>
        </w:rPr>
        <w:t xml:space="preserve">is the person engaging in the workplace harassment, contact </w:t>
      </w:r>
      <w:r w:rsidR="002D1FCF" w:rsidRPr="00DC43EB">
        <w:rPr>
          <w:rFonts w:ascii="Comic Sans MS" w:eastAsia="Times New Roman" w:hAnsi="Comic Sans MS" w:cs="Times New Roman"/>
          <w:sz w:val="22"/>
          <w:szCs w:val="22"/>
        </w:rPr>
        <w:t xml:space="preserve">the Thunder Bay Thunderbolts Head Coach at </w:t>
      </w:r>
      <w:hyperlink r:id="rId6" w:history="1">
        <w:r w:rsidR="002D1FCF" w:rsidRPr="00DC43EB">
          <w:rPr>
            <w:rStyle w:val="Hyperlink"/>
            <w:rFonts w:ascii="Comic Sans MS" w:eastAsia="Times New Roman" w:hAnsi="Comic Sans MS" w:cs="Times New Roman"/>
            <w:sz w:val="22"/>
            <w:szCs w:val="22"/>
          </w:rPr>
          <w:t>headcoach@thunderbolts.ca</w:t>
        </w:r>
      </w:hyperlink>
      <w:r w:rsidR="002D1FCF" w:rsidRPr="00DC43EB">
        <w:rPr>
          <w:rFonts w:ascii="Comic Sans MS" w:eastAsia="Times New Roman" w:hAnsi="Comic Sans MS" w:cs="Times New Roman"/>
          <w:sz w:val="22"/>
          <w:szCs w:val="22"/>
        </w:rPr>
        <w:t>.</w:t>
      </w:r>
      <w:r w:rsidRPr="00DC43EB">
        <w:rPr>
          <w:rFonts w:ascii="Comic Sans MS" w:eastAsia="Times New Roman" w:hAnsi="Comic Sans MS" w:cs="Times New Roman"/>
          <w:sz w:val="22"/>
          <w:szCs w:val="22"/>
        </w:rPr>
        <w:t xml:space="preserve"> </w:t>
      </w:r>
    </w:p>
    <w:p w:rsidR="002856BE" w:rsidRPr="00DC43EB" w:rsidRDefault="002856BE" w:rsidP="001723BE">
      <w:pPr>
        <w:rPr>
          <w:rFonts w:ascii="Comic Sans MS" w:eastAsia="Times New Roman" w:hAnsi="Comic Sans MS" w:cs="Times New Roman"/>
          <w:sz w:val="22"/>
          <w:szCs w:val="22"/>
        </w:rPr>
      </w:pPr>
      <w:bookmarkStart w:id="0" w:name="_GoBack"/>
      <w:bookmarkEnd w:id="0"/>
    </w:p>
    <w:p w:rsidR="001723BE" w:rsidRPr="00DC43EB" w:rsidRDefault="006E7796" w:rsidP="001723BE">
      <w:pPr>
        <w:rPr>
          <w:rFonts w:ascii="Comic Sans MS" w:eastAsia="Times New Roman" w:hAnsi="Comic Sans MS" w:cs="Times New Roman"/>
          <w:sz w:val="22"/>
          <w:szCs w:val="22"/>
        </w:rPr>
      </w:pPr>
      <w:r w:rsidRPr="00DC43EB">
        <w:rPr>
          <w:rFonts w:ascii="Comic Sans MS" w:eastAsia="Times New Roman" w:hAnsi="Comic Sans MS" w:cs="Times New Roman"/>
          <w:iCs/>
          <w:sz w:val="22"/>
          <w:szCs w:val="22"/>
        </w:rPr>
        <w:t xml:space="preserve">The Thunder Bay Thunderbolts Board of Directors </w:t>
      </w:r>
      <w:r w:rsidR="009933FF" w:rsidRPr="00DC43EB">
        <w:rPr>
          <w:rFonts w:ascii="Comic Sans MS" w:eastAsia="Times New Roman" w:hAnsi="Comic Sans MS" w:cs="Times New Roman"/>
          <w:sz w:val="22"/>
          <w:szCs w:val="22"/>
        </w:rPr>
        <w:t>Executive</w:t>
      </w:r>
      <w:r w:rsidRPr="00DC43EB">
        <w:rPr>
          <w:rFonts w:ascii="Comic Sans MS" w:eastAsia="Times New Roman" w:hAnsi="Comic Sans MS" w:cs="Times New Roman"/>
          <w:sz w:val="22"/>
          <w:szCs w:val="22"/>
        </w:rPr>
        <w:t xml:space="preserve"> </w:t>
      </w:r>
      <w:r w:rsidR="001723BE" w:rsidRPr="00DC43EB">
        <w:rPr>
          <w:rFonts w:ascii="Comic Sans MS" w:eastAsia="Times New Roman" w:hAnsi="Comic Sans MS" w:cs="Times New Roman"/>
          <w:sz w:val="22"/>
          <w:szCs w:val="22"/>
        </w:rPr>
        <w:t xml:space="preserve">shall be notified of the workplace harassment incident or complaint so that they can ensure an investigation is conducted that is appropriate in the circumstances. If the incident or complaint involves </w:t>
      </w:r>
      <w:r w:rsidR="00EB2D86" w:rsidRPr="00DC43EB">
        <w:rPr>
          <w:rFonts w:ascii="Comic Sans MS" w:eastAsia="Times New Roman" w:hAnsi="Comic Sans MS" w:cs="Times New Roman"/>
          <w:iCs/>
          <w:sz w:val="22"/>
          <w:szCs w:val="22"/>
        </w:rPr>
        <w:t>a member of the Thunder Bay Thunderbolts Board of Directors</w:t>
      </w:r>
      <w:r w:rsidR="009933FF" w:rsidRPr="00DC43EB">
        <w:rPr>
          <w:rFonts w:ascii="Comic Sans MS" w:eastAsia="Times New Roman" w:hAnsi="Comic Sans MS" w:cs="Times New Roman"/>
          <w:iCs/>
          <w:sz w:val="22"/>
          <w:szCs w:val="22"/>
        </w:rPr>
        <w:t xml:space="preserve"> Executive</w:t>
      </w:r>
      <w:r w:rsidR="00EB2D86" w:rsidRPr="00DC43EB">
        <w:rPr>
          <w:rFonts w:ascii="Comic Sans MS" w:eastAsia="Times New Roman" w:hAnsi="Comic Sans MS" w:cs="Times New Roman"/>
          <w:iCs/>
          <w:sz w:val="22"/>
          <w:szCs w:val="22"/>
        </w:rPr>
        <w:t>,</w:t>
      </w:r>
      <w:r w:rsidR="00EB2D86" w:rsidRPr="00DC43EB">
        <w:rPr>
          <w:rFonts w:ascii="Comic Sans MS" w:eastAsia="Times New Roman" w:hAnsi="Comic Sans MS" w:cs="Times New Roman"/>
          <w:sz w:val="22"/>
          <w:szCs w:val="22"/>
        </w:rPr>
        <w:t xml:space="preserve"> </w:t>
      </w:r>
      <w:r w:rsidR="001723BE" w:rsidRPr="00DC43EB">
        <w:rPr>
          <w:rFonts w:ascii="Comic Sans MS" w:eastAsia="Times New Roman" w:hAnsi="Comic Sans MS" w:cs="Times New Roman"/>
          <w:sz w:val="22"/>
          <w:szCs w:val="22"/>
        </w:rPr>
        <w:t xml:space="preserve">an external person qualified to conduct a workplace harassment investigation who has knowledge of the relevant workplace harassment laws will be retained to conduct the investigation. </w:t>
      </w:r>
    </w:p>
    <w:p w:rsidR="006E7796" w:rsidRPr="00DC43EB" w:rsidRDefault="006E7796" w:rsidP="001723BE">
      <w:pPr>
        <w:rPr>
          <w:rFonts w:ascii="Comic Sans MS" w:eastAsia="Times New Roman" w:hAnsi="Comic Sans MS" w:cs="Times New Roman"/>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All incidents or complaints of workplace harassment shall be kept confidential except to the extent necessary to protect workers, to investigate the complaint or incident, to take corrective action or otherwise as required by law. </w:t>
      </w:r>
    </w:p>
    <w:p w:rsidR="006E7796" w:rsidRPr="00DC43EB" w:rsidRDefault="006E7796" w:rsidP="001723BE">
      <w:pPr>
        <w:rPr>
          <w:rFonts w:ascii="Comic Sans MS" w:eastAsia="Times New Roman" w:hAnsi="Comic Sans MS" w:cs="Times New Roman"/>
          <w:b/>
          <w:bCs/>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b/>
          <w:bCs/>
          <w:sz w:val="22"/>
          <w:szCs w:val="22"/>
        </w:rPr>
        <w:t xml:space="preserve">3. Investigation </w:t>
      </w: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a. Commitment to Investigate </w:t>
      </w:r>
    </w:p>
    <w:p w:rsidR="001723BE" w:rsidRPr="00DC43EB" w:rsidRDefault="006E7796" w:rsidP="001723BE">
      <w:pPr>
        <w:rPr>
          <w:rFonts w:ascii="Comic Sans MS" w:eastAsia="Times New Roman" w:hAnsi="Comic Sans MS" w:cs="Times New Roman"/>
          <w:sz w:val="22"/>
          <w:szCs w:val="22"/>
        </w:rPr>
      </w:pPr>
      <w:r w:rsidRPr="00DC43EB">
        <w:rPr>
          <w:rFonts w:ascii="Comic Sans MS" w:eastAsia="Times New Roman" w:hAnsi="Comic Sans MS" w:cs="Times New Roman"/>
          <w:iCs/>
          <w:sz w:val="22"/>
          <w:szCs w:val="22"/>
        </w:rPr>
        <w:t>The Thunder Bay Thunderbolts</w:t>
      </w:r>
      <w:r w:rsidR="009933FF" w:rsidRPr="00DC43EB">
        <w:rPr>
          <w:rFonts w:ascii="Comic Sans MS" w:eastAsia="Times New Roman" w:hAnsi="Comic Sans MS" w:cs="Times New Roman"/>
          <w:iCs/>
          <w:sz w:val="22"/>
          <w:szCs w:val="22"/>
        </w:rPr>
        <w:t xml:space="preserve"> Board of Directors Executive </w:t>
      </w:r>
      <w:r w:rsidR="001723BE" w:rsidRPr="00DC43EB">
        <w:rPr>
          <w:rFonts w:ascii="Comic Sans MS" w:eastAsia="Times New Roman" w:hAnsi="Comic Sans MS" w:cs="Times New Roman"/>
          <w:i/>
          <w:iCs/>
          <w:sz w:val="22"/>
          <w:szCs w:val="22"/>
        </w:rPr>
        <w:t xml:space="preserve"> </w:t>
      </w:r>
      <w:r w:rsidR="001723BE" w:rsidRPr="00DC43EB">
        <w:rPr>
          <w:rFonts w:ascii="Comic Sans MS" w:eastAsia="Times New Roman" w:hAnsi="Comic Sans MS" w:cs="Times New Roman"/>
          <w:sz w:val="22"/>
          <w:szCs w:val="22"/>
        </w:rPr>
        <w:t xml:space="preserve">will ensure that an investigation appropriate in the circumstances is conducted when the employer, human resources, a manager or supervisor becomes aware of an incident of workplace harassment or receives a complaint of workplace harassment. </w:t>
      </w:r>
    </w:p>
    <w:p w:rsidR="006E7796" w:rsidRPr="00DC43EB" w:rsidRDefault="006E7796" w:rsidP="001723BE">
      <w:pPr>
        <w:rPr>
          <w:rFonts w:ascii="Comic Sans MS" w:eastAsia="Times New Roman" w:hAnsi="Comic Sans MS" w:cs="Times New Roman"/>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b. Who Will Investigate </w:t>
      </w:r>
    </w:p>
    <w:p w:rsidR="001723BE" w:rsidRPr="00DC43EB" w:rsidRDefault="006E7796" w:rsidP="001723BE">
      <w:pPr>
        <w:rPr>
          <w:rFonts w:ascii="Comic Sans MS" w:eastAsia="Times New Roman" w:hAnsi="Comic Sans MS" w:cs="Times New Roman"/>
          <w:sz w:val="22"/>
          <w:szCs w:val="22"/>
        </w:rPr>
      </w:pPr>
      <w:r w:rsidRPr="00DC43EB">
        <w:rPr>
          <w:rFonts w:ascii="Comic Sans MS" w:eastAsia="Times New Roman" w:hAnsi="Comic Sans MS" w:cs="Times New Roman"/>
          <w:iCs/>
          <w:sz w:val="22"/>
          <w:szCs w:val="22"/>
        </w:rPr>
        <w:t>Thunder Bay Thunderbolts Board of Directors</w:t>
      </w:r>
      <w:r w:rsidR="009933FF" w:rsidRPr="00DC43EB">
        <w:rPr>
          <w:rFonts w:ascii="Comic Sans MS" w:eastAsia="Times New Roman" w:hAnsi="Comic Sans MS" w:cs="Times New Roman"/>
          <w:iCs/>
          <w:sz w:val="22"/>
          <w:szCs w:val="22"/>
        </w:rPr>
        <w:t xml:space="preserve"> </w:t>
      </w:r>
      <w:r w:rsidR="009933FF" w:rsidRPr="00DC43EB">
        <w:rPr>
          <w:rFonts w:ascii="Comic Sans MS" w:eastAsia="Times New Roman" w:hAnsi="Comic Sans MS" w:cs="Times New Roman"/>
          <w:sz w:val="22"/>
          <w:szCs w:val="22"/>
        </w:rPr>
        <w:t>Executive</w:t>
      </w:r>
      <w:r w:rsidR="001723BE" w:rsidRPr="00DC43EB">
        <w:rPr>
          <w:rFonts w:ascii="Comic Sans MS" w:eastAsia="Times New Roman" w:hAnsi="Comic Sans MS" w:cs="Times New Roman"/>
          <w:i/>
          <w:iCs/>
          <w:sz w:val="22"/>
          <w:szCs w:val="22"/>
        </w:rPr>
        <w:t xml:space="preserve"> </w:t>
      </w:r>
      <w:r w:rsidR="001723BE" w:rsidRPr="00DC43EB">
        <w:rPr>
          <w:rFonts w:ascii="Comic Sans MS" w:eastAsia="Times New Roman" w:hAnsi="Comic Sans MS" w:cs="Times New Roman"/>
          <w:sz w:val="22"/>
          <w:szCs w:val="22"/>
        </w:rPr>
        <w:t xml:space="preserve">will determine who will conduct the investigation into the incident or complaint of workplace harassment. If the allegations of workplace harassment involve </w:t>
      </w:r>
      <w:r w:rsidR="00EB2D86" w:rsidRPr="00DC43EB">
        <w:rPr>
          <w:rFonts w:ascii="Comic Sans MS" w:eastAsia="Times New Roman" w:hAnsi="Comic Sans MS" w:cs="Times New Roman"/>
          <w:iCs/>
          <w:sz w:val="22"/>
          <w:szCs w:val="22"/>
        </w:rPr>
        <w:t>a member of the Thunder Bay Thunderbolts Board of Directors</w:t>
      </w:r>
      <w:r w:rsidR="009933FF" w:rsidRPr="00DC43EB">
        <w:rPr>
          <w:rFonts w:ascii="Comic Sans MS" w:eastAsia="Times New Roman" w:hAnsi="Comic Sans MS" w:cs="Times New Roman"/>
          <w:sz w:val="22"/>
          <w:szCs w:val="22"/>
        </w:rPr>
        <w:t xml:space="preserve"> Executive</w:t>
      </w:r>
      <w:r w:rsidR="00EB2D86" w:rsidRPr="00DC43EB">
        <w:rPr>
          <w:rFonts w:ascii="Comic Sans MS" w:eastAsia="Times New Roman" w:hAnsi="Comic Sans MS" w:cs="Times New Roman"/>
          <w:iCs/>
          <w:sz w:val="22"/>
          <w:szCs w:val="22"/>
        </w:rPr>
        <w:t>,</w:t>
      </w:r>
      <w:r w:rsidR="001723BE" w:rsidRPr="00DC43EB">
        <w:rPr>
          <w:rFonts w:ascii="Comic Sans MS" w:eastAsia="Times New Roman" w:hAnsi="Comic Sans MS" w:cs="Times New Roman"/>
          <w:sz w:val="22"/>
          <w:szCs w:val="22"/>
        </w:rPr>
        <w:t xml:space="preserve"> the investigation </w:t>
      </w:r>
      <w:r w:rsidR="009933FF" w:rsidRPr="00DC43EB">
        <w:rPr>
          <w:rFonts w:ascii="Comic Sans MS" w:eastAsia="Times New Roman" w:hAnsi="Comic Sans MS" w:cs="Times New Roman"/>
          <w:sz w:val="22"/>
          <w:szCs w:val="22"/>
        </w:rPr>
        <w:t xml:space="preserve">will be referred </w:t>
      </w:r>
      <w:r w:rsidR="001723BE" w:rsidRPr="00DC43EB">
        <w:rPr>
          <w:rFonts w:ascii="Comic Sans MS" w:eastAsia="Times New Roman" w:hAnsi="Comic Sans MS" w:cs="Times New Roman"/>
          <w:sz w:val="22"/>
          <w:szCs w:val="22"/>
        </w:rPr>
        <w:t xml:space="preserve">to an external investigator to conduct an impartial investigation. </w:t>
      </w:r>
    </w:p>
    <w:p w:rsidR="006E7796" w:rsidRPr="00DC43EB" w:rsidRDefault="006E7796" w:rsidP="001723BE">
      <w:pPr>
        <w:rPr>
          <w:rFonts w:ascii="Comic Sans MS" w:eastAsia="Times New Roman" w:hAnsi="Comic Sans MS" w:cs="Times New Roman"/>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c. Timing of the Investigation </w:t>
      </w: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The investigation must be completed in a timely manner and generally within 90 days or less unless there are extenuating circumstances (i.e. illness, complex investigation) warranting a longer investigation. </w:t>
      </w:r>
    </w:p>
    <w:p w:rsidR="006E7796" w:rsidRPr="00DC43EB" w:rsidRDefault="006E7796" w:rsidP="001723BE">
      <w:pPr>
        <w:rPr>
          <w:rFonts w:ascii="Comic Sans MS" w:eastAsia="Times New Roman" w:hAnsi="Comic Sans MS" w:cs="Times New Roman"/>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d. Investigation Process </w:t>
      </w: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The person conducting the investigation whether internal or external to the workplace will, at minimum, complete the following: </w:t>
      </w:r>
    </w:p>
    <w:p w:rsidR="001723BE" w:rsidRPr="00DC43EB" w:rsidRDefault="001723BE" w:rsidP="001723BE">
      <w:pPr>
        <w:numPr>
          <w:ilvl w:val="0"/>
          <w:numId w:val="4"/>
        </w:num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The investigator must ensure the investigation is kept confidential and identifying information is not disclosed unless necessary to conduct the investigation. The investigator should remind the parties of this confidentiality obligation at the beginning of the investigation. </w:t>
      </w:r>
    </w:p>
    <w:p w:rsidR="001723BE" w:rsidRPr="00DC43EB" w:rsidRDefault="001723BE" w:rsidP="001723BE">
      <w:pPr>
        <w:numPr>
          <w:ilvl w:val="0"/>
          <w:numId w:val="4"/>
        </w:num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The investigator must thoroughly interview the worker who allegedly experienced the workplace harassment and the alleged harasser(s), if the alleged harasser is a worker of the employer. If the alleged harasser is not a worker, the investigator should make reasonable efforts to interview the alleged harasser. </w:t>
      </w:r>
    </w:p>
    <w:p w:rsidR="001723BE" w:rsidRPr="00DC43EB" w:rsidRDefault="001723BE" w:rsidP="001723BE">
      <w:pPr>
        <w:numPr>
          <w:ilvl w:val="0"/>
          <w:numId w:val="4"/>
        </w:num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lastRenderedPageBreak/>
        <w:t xml:space="preserve">The alleged harasser(s) must be given the opportunity to respond to the specific allegations raised by the worker. In some circumstances, the worker who allegedly experienced the workplace harassment should be given a reasonable opportunity to reply. </w:t>
      </w:r>
    </w:p>
    <w:p w:rsidR="001723BE" w:rsidRPr="00DC43EB" w:rsidRDefault="001723BE" w:rsidP="001723BE">
      <w:pPr>
        <w:numPr>
          <w:ilvl w:val="0"/>
          <w:numId w:val="4"/>
        </w:num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The investigator must interview any relevant witnesses employed by the employer who may be identified by either the worker who allegedly experienced the workplace harassment, the alleged harasser(s) or as necessary to conduct a thorough investigation. The investigator must make reasonable efforts to interview any relevant witnesses who are not employed by the employer if there are any identified. </w:t>
      </w:r>
    </w:p>
    <w:p w:rsidR="001723BE" w:rsidRPr="00DC43EB" w:rsidRDefault="001723BE" w:rsidP="001723BE">
      <w:pPr>
        <w:numPr>
          <w:ilvl w:val="0"/>
          <w:numId w:val="4"/>
        </w:num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The investigator must collect and review any relevant documents. </w:t>
      </w:r>
    </w:p>
    <w:p w:rsidR="001723BE" w:rsidRPr="00DC43EB" w:rsidRDefault="001723BE" w:rsidP="001723BE">
      <w:pPr>
        <w:numPr>
          <w:ilvl w:val="0"/>
          <w:numId w:val="4"/>
        </w:num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The investigator must take appropriate notes and statements during interviews with the worker who allegedly experienced workplace harassment, the alleged harasser and any vii.</w:t>
      </w:r>
    </w:p>
    <w:p w:rsidR="001723BE" w:rsidRPr="00DC43EB" w:rsidRDefault="001723BE" w:rsidP="001723BE">
      <w:pPr>
        <w:numPr>
          <w:ilvl w:val="0"/>
          <w:numId w:val="4"/>
        </w:num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The investigator must prepare a written report summarizing the steps taken during the investigation, the complaint, the allegations of the worker who allegedly experienced the workplace harassment, the response from the alleged harasser,</w:t>
      </w:r>
      <w:r w:rsidRPr="00DC43EB">
        <w:rPr>
          <w:rFonts w:ascii="Comic Sans MS" w:eastAsia="Times New Roman" w:hAnsi="Comic Sans MS" w:cs="Times New Roman"/>
          <w:sz w:val="22"/>
          <w:szCs w:val="22"/>
        </w:rPr>
        <w:br/>
        <w:t xml:space="preserve">the evidence of any witnesses, and the evidence gathered. The report must set out </w:t>
      </w:r>
      <w:r w:rsidR="006E7796" w:rsidRPr="00DC43EB">
        <w:rPr>
          <w:rFonts w:ascii="Comic Sans MS" w:eastAsia="Times New Roman" w:hAnsi="Comic Sans MS" w:cs="Times New Roman"/>
          <w:sz w:val="22"/>
          <w:szCs w:val="22"/>
        </w:rPr>
        <w:t>fi</w:t>
      </w:r>
      <w:r w:rsidRPr="00DC43EB">
        <w:rPr>
          <w:rFonts w:ascii="Comic Sans MS" w:eastAsia="Times New Roman" w:hAnsi="Comic Sans MS" w:cs="Times New Roman"/>
          <w:sz w:val="22"/>
          <w:szCs w:val="22"/>
        </w:rPr>
        <w:t xml:space="preserve">ndings of fact and come to a conclusion about whether workplace harassment was found or not. </w:t>
      </w:r>
    </w:p>
    <w:p w:rsidR="006E7796" w:rsidRPr="00DC43EB" w:rsidRDefault="006E7796" w:rsidP="001723BE">
      <w:pPr>
        <w:rPr>
          <w:rFonts w:ascii="Comic Sans MS" w:eastAsia="Times New Roman" w:hAnsi="Comic Sans MS" w:cs="Times New Roman"/>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e. Results of the Investigation </w:t>
      </w: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Within 10 days of the investigation being completed, the worker who allegedly experienced the workplace harassment and the alleged harasser, if he or she is a worker of the employer, will be informed in writing of the results of the investigation and any corrective action taken or that will be taken by the employer to address workplace harassment. </w:t>
      </w:r>
    </w:p>
    <w:p w:rsidR="006E7796" w:rsidRPr="00DC43EB" w:rsidRDefault="006E7796" w:rsidP="001723BE">
      <w:pPr>
        <w:rPr>
          <w:rFonts w:ascii="Comic Sans MS" w:eastAsia="Times New Roman" w:hAnsi="Comic Sans MS" w:cs="Times New Roman"/>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f. Confidentiality </w:t>
      </w: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Information about complaints and incidents shall be kept confidential to the extent possible. Information obtained about an incident or complaint of workplace harassment, including identifying information about any individuals involved, will not be disclosed unless disclosure is necessary to protect workers, to investigate the complaint or incident, to take corrective action or otherwise as required by law. </w:t>
      </w:r>
    </w:p>
    <w:p w:rsidR="006E7796" w:rsidRPr="00DC43EB" w:rsidRDefault="006E7796" w:rsidP="001723BE">
      <w:pPr>
        <w:rPr>
          <w:rFonts w:ascii="Comic Sans MS" w:eastAsia="Times New Roman" w:hAnsi="Comic Sans MS" w:cs="Times New Roman"/>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While the investigation is on-going, the worker who has allegedly experienced harassment, the alleged harasser(s) and any witnesses should not to discuss the incident or complaint or the investigation with each other or other workers or witnesses unless necessary to obtain advice about their rights. The investigator may discuss the investigation and disclose the incident or complaint-related information only as necessary to conduct the investigation. </w:t>
      </w:r>
    </w:p>
    <w:p w:rsidR="006E7796" w:rsidRPr="00DC43EB" w:rsidRDefault="006E7796" w:rsidP="001723BE">
      <w:pPr>
        <w:rPr>
          <w:rFonts w:ascii="Comic Sans MS" w:eastAsia="Times New Roman" w:hAnsi="Comic Sans MS" w:cs="Times New Roman"/>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All records of the investigation will be kept confidential. </w:t>
      </w:r>
    </w:p>
    <w:p w:rsidR="006E7796" w:rsidRPr="00DC43EB" w:rsidRDefault="006E7796" w:rsidP="001723BE">
      <w:pPr>
        <w:rPr>
          <w:rFonts w:ascii="Comic Sans MS" w:eastAsia="Times New Roman" w:hAnsi="Comic Sans MS" w:cs="Times New Roman"/>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g. Handling Complaints </w:t>
      </w:r>
    </w:p>
    <w:p w:rsidR="001723BE" w:rsidRPr="00DC43EB" w:rsidRDefault="009933FF"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T</w:t>
      </w:r>
      <w:r w:rsidR="001723BE" w:rsidRPr="00DC43EB">
        <w:rPr>
          <w:rFonts w:ascii="Comic Sans MS" w:eastAsia="Times New Roman" w:hAnsi="Comic Sans MS" w:cs="Times New Roman"/>
          <w:sz w:val="22"/>
          <w:szCs w:val="22"/>
        </w:rPr>
        <w:t xml:space="preserve">he </w:t>
      </w:r>
      <w:r w:rsidRPr="00DC43EB">
        <w:rPr>
          <w:rFonts w:ascii="Comic Sans MS" w:eastAsia="Times New Roman" w:hAnsi="Comic Sans MS" w:cs="Times New Roman"/>
          <w:sz w:val="22"/>
          <w:szCs w:val="22"/>
        </w:rPr>
        <w:t>Thunder Bay Thunderbolts Board of Directors Executive</w:t>
      </w:r>
      <w:r w:rsidR="001723BE" w:rsidRPr="00DC43EB">
        <w:rPr>
          <w:rFonts w:ascii="Comic Sans MS" w:eastAsia="Times New Roman" w:hAnsi="Comic Sans MS" w:cs="Times New Roman"/>
          <w:sz w:val="22"/>
          <w:szCs w:val="22"/>
        </w:rPr>
        <w:t xml:space="preserve"> </w:t>
      </w:r>
      <w:r w:rsidRPr="00DC43EB">
        <w:rPr>
          <w:rFonts w:ascii="Comic Sans MS" w:eastAsia="Times New Roman" w:hAnsi="Comic Sans MS" w:cs="Times New Roman"/>
          <w:sz w:val="22"/>
          <w:szCs w:val="22"/>
        </w:rPr>
        <w:t>will</w:t>
      </w:r>
      <w:r w:rsidR="001723BE" w:rsidRPr="00DC43EB">
        <w:rPr>
          <w:rFonts w:ascii="Comic Sans MS" w:eastAsia="Times New Roman" w:hAnsi="Comic Sans MS" w:cs="Times New Roman"/>
          <w:sz w:val="22"/>
          <w:szCs w:val="22"/>
        </w:rPr>
        <w:t xml:space="preserve"> set out any interim measures that may be taken after the complaint is received and during the investigation. The employer must also set out how they might deal with the complaint of harassment if harassment is found. This may include discipline up to and including termination. </w:t>
      </w:r>
    </w:p>
    <w:p w:rsidR="006E7796" w:rsidRPr="00DC43EB" w:rsidRDefault="006E7796" w:rsidP="001723BE">
      <w:pPr>
        <w:rPr>
          <w:rFonts w:ascii="Comic Sans MS" w:eastAsia="Times New Roman" w:hAnsi="Comic Sans MS" w:cs="Times New Roman"/>
          <w:b/>
          <w:bCs/>
          <w:sz w:val="22"/>
          <w:szCs w:val="22"/>
        </w:rPr>
      </w:pPr>
    </w:p>
    <w:p w:rsidR="006E7796" w:rsidRPr="00DC43EB" w:rsidRDefault="006E7796" w:rsidP="001723BE">
      <w:pPr>
        <w:rPr>
          <w:rFonts w:ascii="Comic Sans MS" w:eastAsia="Times New Roman" w:hAnsi="Comic Sans MS" w:cs="Times New Roman"/>
          <w:b/>
          <w:bCs/>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b/>
          <w:bCs/>
          <w:sz w:val="22"/>
          <w:szCs w:val="22"/>
        </w:rPr>
        <w:t xml:space="preserve">4. Record Keeping </w:t>
      </w: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The employer (human resources or designated person) will keep records of the investigation including: </w:t>
      </w: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lastRenderedPageBreak/>
        <w:t>a)  a copy of the complaint or details about the incident;</w:t>
      </w: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b)  a record of the investigation including notes; </w:t>
      </w: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c)  a copy of the investigation report (if any);</w:t>
      </w: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d)  a summary of the results of the investigation that was provided to the worker who allegedly experienced the workplace harassment and the alleged harasser, if a worker of the employer; </w:t>
      </w: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e)  a copy of any corrective action taken to address the complaint or incident of workplace harassment. </w:t>
      </w:r>
    </w:p>
    <w:p w:rsidR="006E7796" w:rsidRPr="00DC43EB" w:rsidRDefault="006E7796" w:rsidP="001723BE">
      <w:pPr>
        <w:rPr>
          <w:rFonts w:ascii="Comic Sans MS" w:eastAsia="Times New Roman" w:hAnsi="Comic Sans MS" w:cs="Times New Roman"/>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All records of the investigation will be kept con</w:t>
      </w:r>
      <w:r w:rsidR="006E7796" w:rsidRPr="00DC43EB">
        <w:rPr>
          <w:rFonts w:ascii="Comic Sans MS" w:eastAsia="Times New Roman" w:hAnsi="Comic Sans MS" w:cs="Times New Roman"/>
          <w:sz w:val="22"/>
          <w:szCs w:val="22"/>
        </w:rPr>
        <w:t>fi</w:t>
      </w:r>
      <w:r w:rsidRPr="00DC43EB">
        <w:rPr>
          <w:rFonts w:ascii="Comic Sans MS" w:eastAsia="Times New Roman" w:hAnsi="Comic Sans MS" w:cs="Times New Roman"/>
          <w:sz w:val="22"/>
          <w:szCs w:val="22"/>
        </w:rPr>
        <w:t xml:space="preserve">dential. The investigation documents, including this report should not be disclosed unless necessary to investigate an incident or complaint of workplace harassment, take corrective action or otherwise as required by law. </w:t>
      </w:r>
    </w:p>
    <w:p w:rsidR="006E7796" w:rsidRPr="00DC43EB" w:rsidRDefault="006E7796" w:rsidP="001723BE">
      <w:pPr>
        <w:rPr>
          <w:rFonts w:ascii="Comic Sans MS" w:eastAsia="Times New Roman" w:hAnsi="Comic Sans MS" w:cs="Times New Roman"/>
          <w:sz w:val="22"/>
          <w:szCs w:val="22"/>
        </w:rPr>
      </w:pPr>
    </w:p>
    <w:p w:rsidR="006E7796"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Records will be kept for</w:t>
      </w:r>
      <w:r w:rsidR="00EB2D86" w:rsidRPr="00DC43EB">
        <w:rPr>
          <w:rFonts w:ascii="Comic Sans MS" w:eastAsia="Times New Roman" w:hAnsi="Comic Sans MS" w:cs="Times New Roman"/>
          <w:sz w:val="22"/>
          <w:szCs w:val="22"/>
        </w:rPr>
        <w:t xml:space="preserve"> 2 years.</w:t>
      </w:r>
      <w:r w:rsidRPr="00DC43EB">
        <w:rPr>
          <w:rFonts w:ascii="Comic Sans MS" w:eastAsia="Times New Roman" w:hAnsi="Comic Sans MS" w:cs="Times New Roman"/>
          <w:sz w:val="22"/>
          <w:szCs w:val="22"/>
        </w:rPr>
        <w:t xml:space="preserve"> </w:t>
      </w:r>
    </w:p>
    <w:p w:rsidR="006E7796" w:rsidRPr="00DC43EB" w:rsidRDefault="006E7796" w:rsidP="001723BE">
      <w:pPr>
        <w:rPr>
          <w:rFonts w:ascii="Comic Sans MS" w:eastAsia="Times New Roman" w:hAnsi="Comic Sans MS" w:cs="Times New Roman"/>
          <w:sz w:val="22"/>
          <w:szCs w:val="22"/>
        </w:rPr>
      </w:pPr>
    </w:p>
    <w:p w:rsidR="006E7796"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Date created: </w:t>
      </w:r>
      <w:r w:rsidR="00B157D7" w:rsidRPr="00DC43EB">
        <w:rPr>
          <w:rFonts w:ascii="Comic Sans MS" w:eastAsia="Times New Roman" w:hAnsi="Comic Sans MS" w:cs="Times New Roman"/>
          <w:i/>
          <w:iCs/>
          <w:sz w:val="22"/>
          <w:szCs w:val="22"/>
        </w:rPr>
        <w:t>__________________________________</w:t>
      </w:r>
    </w:p>
    <w:p w:rsidR="006E7796" w:rsidRPr="00DC43EB" w:rsidRDefault="006E7796" w:rsidP="001723BE">
      <w:pPr>
        <w:rPr>
          <w:rFonts w:ascii="Comic Sans MS" w:eastAsia="Times New Roman" w:hAnsi="Comic Sans MS" w:cs="Times New Roman"/>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Annual review date: </w:t>
      </w:r>
      <w:r w:rsidR="00B157D7" w:rsidRPr="00DC43EB">
        <w:rPr>
          <w:rFonts w:ascii="Comic Sans MS" w:eastAsia="Times New Roman" w:hAnsi="Comic Sans MS" w:cs="Times New Roman"/>
          <w:i/>
          <w:iCs/>
          <w:sz w:val="22"/>
          <w:szCs w:val="22"/>
        </w:rPr>
        <w:t>__________________________________</w:t>
      </w:r>
    </w:p>
    <w:p w:rsidR="00B157D7" w:rsidRPr="00DC43EB" w:rsidRDefault="00B157D7">
      <w:pPr>
        <w:rPr>
          <w:rFonts w:ascii="Comic Sans MS" w:eastAsia="Times New Roman" w:hAnsi="Comic Sans MS" w:cs="Times New Roman"/>
          <w:b/>
          <w:bCs/>
          <w:sz w:val="22"/>
          <w:szCs w:val="22"/>
        </w:rPr>
      </w:pPr>
      <w:r w:rsidRPr="00DC43EB">
        <w:rPr>
          <w:rFonts w:ascii="Comic Sans MS" w:eastAsia="Times New Roman" w:hAnsi="Comic Sans MS" w:cs="Times New Roman"/>
          <w:b/>
          <w:bCs/>
          <w:sz w:val="22"/>
          <w:szCs w:val="22"/>
        </w:rPr>
        <w:br w:type="page"/>
      </w:r>
    </w:p>
    <w:p w:rsidR="001723BE" w:rsidRPr="00DC43EB" w:rsidRDefault="001723BE" w:rsidP="00B157D7">
      <w:pPr>
        <w:jc w:val="center"/>
        <w:rPr>
          <w:rFonts w:ascii="Comic Sans MS" w:eastAsia="Times New Roman" w:hAnsi="Comic Sans MS" w:cs="Times New Roman"/>
          <w:sz w:val="22"/>
          <w:szCs w:val="22"/>
        </w:rPr>
      </w:pPr>
      <w:r w:rsidRPr="00DC43EB">
        <w:rPr>
          <w:rFonts w:ascii="Comic Sans MS" w:eastAsia="Times New Roman" w:hAnsi="Comic Sans MS" w:cs="Times New Roman"/>
          <w:b/>
          <w:bCs/>
          <w:sz w:val="22"/>
          <w:szCs w:val="22"/>
        </w:rPr>
        <w:lastRenderedPageBreak/>
        <w:t xml:space="preserve">Workplace </w:t>
      </w:r>
      <w:r w:rsidR="00B157D7" w:rsidRPr="00DC43EB">
        <w:rPr>
          <w:rFonts w:ascii="Comic Sans MS" w:eastAsia="Times New Roman" w:hAnsi="Comic Sans MS" w:cs="Times New Roman"/>
          <w:b/>
          <w:bCs/>
          <w:sz w:val="22"/>
          <w:szCs w:val="22"/>
        </w:rPr>
        <w:t>H</w:t>
      </w:r>
      <w:r w:rsidRPr="00DC43EB">
        <w:rPr>
          <w:rFonts w:ascii="Comic Sans MS" w:eastAsia="Times New Roman" w:hAnsi="Comic Sans MS" w:cs="Times New Roman"/>
          <w:b/>
          <w:bCs/>
          <w:sz w:val="22"/>
          <w:szCs w:val="22"/>
        </w:rPr>
        <w:t xml:space="preserve">arassment </w:t>
      </w:r>
      <w:r w:rsidR="00B157D7" w:rsidRPr="00DC43EB">
        <w:rPr>
          <w:rFonts w:ascii="Comic Sans MS" w:eastAsia="Times New Roman" w:hAnsi="Comic Sans MS" w:cs="Times New Roman"/>
          <w:b/>
          <w:bCs/>
          <w:sz w:val="22"/>
          <w:szCs w:val="22"/>
        </w:rPr>
        <w:t>C</w:t>
      </w:r>
      <w:r w:rsidRPr="00DC43EB">
        <w:rPr>
          <w:rFonts w:ascii="Comic Sans MS" w:eastAsia="Times New Roman" w:hAnsi="Comic Sans MS" w:cs="Times New Roman"/>
          <w:b/>
          <w:bCs/>
          <w:sz w:val="22"/>
          <w:szCs w:val="22"/>
        </w:rPr>
        <w:t>omplaint</w:t>
      </w:r>
      <w:r w:rsidR="00B157D7" w:rsidRPr="00DC43EB">
        <w:rPr>
          <w:rFonts w:ascii="Comic Sans MS" w:eastAsia="Times New Roman" w:hAnsi="Comic Sans MS" w:cs="Times New Roman"/>
          <w:b/>
          <w:bCs/>
          <w:sz w:val="22"/>
          <w:szCs w:val="22"/>
        </w:rPr>
        <w:t xml:space="preserve"> F</w:t>
      </w:r>
      <w:r w:rsidRPr="00DC43EB">
        <w:rPr>
          <w:rFonts w:ascii="Comic Sans MS" w:eastAsia="Times New Roman" w:hAnsi="Comic Sans MS" w:cs="Times New Roman"/>
          <w:b/>
          <w:bCs/>
          <w:sz w:val="22"/>
          <w:szCs w:val="22"/>
        </w:rPr>
        <w:t>orm</w:t>
      </w:r>
    </w:p>
    <w:p w:rsidR="00B157D7" w:rsidRPr="00DC43EB" w:rsidRDefault="00B157D7" w:rsidP="001723BE">
      <w:pPr>
        <w:rPr>
          <w:rFonts w:ascii="Comic Sans MS" w:eastAsia="Times New Roman" w:hAnsi="Comic Sans MS" w:cs="Times New Roman"/>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This</w:t>
      </w:r>
      <w:r w:rsidR="00D502EE" w:rsidRPr="00DC43EB">
        <w:rPr>
          <w:rFonts w:ascii="Comic Sans MS" w:eastAsia="Times New Roman" w:hAnsi="Comic Sans MS" w:cs="Times New Roman"/>
          <w:sz w:val="22"/>
          <w:szCs w:val="22"/>
        </w:rPr>
        <w:t xml:space="preserve"> </w:t>
      </w:r>
      <w:r w:rsidRPr="00DC43EB">
        <w:rPr>
          <w:rFonts w:ascii="Comic Sans MS" w:eastAsia="Times New Roman" w:hAnsi="Comic Sans MS" w:cs="Times New Roman"/>
          <w:sz w:val="22"/>
          <w:szCs w:val="22"/>
        </w:rPr>
        <w:t xml:space="preserve">complaint form </w:t>
      </w:r>
      <w:r w:rsidR="00D502EE" w:rsidRPr="00DC43EB">
        <w:rPr>
          <w:rFonts w:ascii="Comic Sans MS" w:eastAsia="Times New Roman" w:hAnsi="Comic Sans MS" w:cs="Times New Roman"/>
          <w:sz w:val="22"/>
          <w:szCs w:val="22"/>
        </w:rPr>
        <w:t>can be used by</w:t>
      </w:r>
      <w:r w:rsidRPr="00DC43EB">
        <w:rPr>
          <w:rFonts w:ascii="Comic Sans MS" w:eastAsia="Times New Roman" w:hAnsi="Comic Sans MS" w:cs="Times New Roman"/>
          <w:sz w:val="22"/>
          <w:szCs w:val="22"/>
        </w:rPr>
        <w:t xml:space="preserve"> workers to report an incident or a complaint of workplace</w:t>
      </w:r>
      <w:r w:rsidR="004F6689" w:rsidRPr="00DC43EB">
        <w:rPr>
          <w:rFonts w:ascii="Comic Sans MS" w:eastAsia="Times New Roman" w:hAnsi="Comic Sans MS" w:cs="Times New Roman"/>
          <w:sz w:val="22"/>
          <w:szCs w:val="22"/>
        </w:rPr>
        <w:t xml:space="preserve"> </w:t>
      </w:r>
      <w:r w:rsidRPr="00DC43EB">
        <w:rPr>
          <w:rFonts w:ascii="Comic Sans MS" w:eastAsia="Times New Roman" w:hAnsi="Comic Sans MS" w:cs="Times New Roman"/>
          <w:sz w:val="22"/>
          <w:szCs w:val="22"/>
        </w:rPr>
        <w:t xml:space="preserve">harassment. </w:t>
      </w:r>
      <w:r w:rsidR="00D502EE" w:rsidRPr="00DC43EB">
        <w:rPr>
          <w:rFonts w:ascii="Comic Sans MS" w:eastAsia="Times New Roman" w:hAnsi="Comic Sans MS" w:cs="Times New Roman"/>
          <w:sz w:val="22"/>
          <w:szCs w:val="22"/>
        </w:rPr>
        <w:t xml:space="preserve">The Thunder Bay Thunderbolts </w:t>
      </w:r>
      <w:r w:rsidR="009933FF" w:rsidRPr="00DC43EB">
        <w:rPr>
          <w:rFonts w:ascii="Comic Sans MS" w:eastAsia="Times New Roman" w:hAnsi="Comic Sans MS" w:cs="Times New Roman"/>
          <w:sz w:val="22"/>
          <w:szCs w:val="22"/>
        </w:rPr>
        <w:t xml:space="preserve">Board of Directors Execute </w:t>
      </w:r>
      <w:r w:rsidR="00D502EE" w:rsidRPr="00DC43EB">
        <w:rPr>
          <w:rFonts w:ascii="Comic Sans MS" w:eastAsia="Times New Roman" w:hAnsi="Comic Sans MS" w:cs="Times New Roman"/>
          <w:sz w:val="22"/>
          <w:szCs w:val="22"/>
        </w:rPr>
        <w:t>will</w:t>
      </w:r>
      <w:r w:rsidRPr="00DC43EB">
        <w:rPr>
          <w:rFonts w:ascii="Comic Sans MS" w:eastAsia="Times New Roman" w:hAnsi="Comic Sans MS" w:cs="Times New Roman"/>
          <w:sz w:val="22"/>
          <w:szCs w:val="22"/>
        </w:rPr>
        <w:t xml:space="preserve"> still ensure an investigation appropriate in the</w:t>
      </w:r>
      <w:r w:rsidR="004F6689" w:rsidRPr="00DC43EB">
        <w:rPr>
          <w:rFonts w:ascii="Comic Sans MS" w:eastAsia="Times New Roman" w:hAnsi="Comic Sans MS" w:cs="Times New Roman"/>
          <w:sz w:val="22"/>
          <w:szCs w:val="22"/>
        </w:rPr>
        <w:t xml:space="preserve"> </w:t>
      </w:r>
      <w:r w:rsidRPr="00DC43EB">
        <w:rPr>
          <w:rFonts w:ascii="Comic Sans MS" w:eastAsia="Times New Roman" w:hAnsi="Comic Sans MS" w:cs="Times New Roman"/>
          <w:sz w:val="22"/>
          <w:szCs w:val="22"/>
        </w:rPr>
        <w:t>circumstances is conducted into an incident of workplace harassment</w:t>
      </w:r>
      <w:r w:rsidR="00D502EE" w:rsidRPr="00DC43EB">
        <w:rPr>
          <w:rFonts w:ascii="Comic Sans MS" w:eastAsia="Times New Roman" w:hAnsi="Comic Sans MS" w:cs="Times New Roman"/>
          <w:sz w:val="22"/>
          <w:szCs w:val="22"/>
        </w:rPr>
        <w:t xml:space="preserve"> </w:t>
      </w:r>
      <w:r w:rsidR="004F6689" w:rsidRPr="00DC43EB">
        <w:rPr>
          <w:rFonts w:ascii="Comic Sans MS" w:eastAsia="Times New Roman" w:hAnsi="Comic Sans MS" w:cs="Times New Roman"/>
          <w:sz w:val="22"/>
          <w:szCs w:val="22"/>
        </w:rPr>
        <w:t xml:space="preserve">whether </w:t>
      </w:r>
      <w:r w:rsidR="00D502EE" w:rsidRPr="00DC43EB">
        <w:rPr>
          <w:rFonts w:ascii="Comic Sans MS" w:eastAsia="Times New Roman" w:hAnsi="Comic Sans MS" w:cs="Times New Roman"/>
          <w:sz w:val="22"/>
          <w:szCs w:val="22"/>
        </w:rPr>
        <w:t>this form is used</w:t>
      </w:r>
      <w:r w:rsidR="004F6689" w:rsidRPr="00DC43EB">
        <w:rPr>
          <w:rFonts w:ascii="Comic Sans MS" w:eastAsia="Times New Roman" w:hAnsi="Comic Sans MS" w:cs="Times New Roman"/>
          <w:sz w:val="22"/>
          <w:szCs w:val="22"/>
        </w:rPr>
        <w:t xml:space="preserve"> or not</w:t>
      </w:r>
      <w:r w:rsidRPr="00DC43EB">
        <w:rPr>
          <w:rFonts w:ascii="Comic Sans MS" w:eastAsia="Times New Roman" w:hAnsi="Comic Sans MS" w:cs="Times New Roman"/>
          <w:sz w:val="22"/>
          <w:szCs w:val="22"/>
        </w:rPr>
        <w:t xml:space="preserve">. </w:t>
      </w:r>
    </w:p>
    <w:p w:rsidR="00B157D7" w:rsidRPr="00DC43EB" w:rsidRDefault="00B157D7" w:rsidP="001723BE">
      <w:pPr>
        <w:rPr>
          <w:rFonts w:ascii="Comic Sans MS" w:eastAsia="Times New Roman" w:hAnsi="Comic Sans MS" w:cs="Times New Roman"/>
          <w:b/>
          <w:bCs/>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b/>
          <w:bCs/>
          <w:sz w:val="22"/>
          <w:szCs w:val="22"/>
        </w:rPr>
        <w:t xml:space="preserve">Name and contact information of worker who has allegedly experienced workplace harassment (your name): </w:t>
      </w:r>
    </w:p>
    <w:p w:rsidR="00B157D7" w:rsidRPr="00DC43EB" w:rsidRDefault="00B157D7" w:rsidP="001723BE">
      <w:pPr>
        <w:rPr>
          <w:rFonts w:ascii="Comic Sans MS" w:eastAsia="Times New Roman" w:hAnsi="Comic Sans MS" w:cs="Times New Roman"/>
          <w:b/>
          <w:bCs/>
          <w:sz w:val="22"/>
          <w:szCs w:val="22"/>
        </w:rPr>
      </w:pPr>
    </w:p>
    <w:p w:rsidR="00B157D7" w:rsidRPr="00DC43EB" w:rsidRDefault="00B157D7" w:rsidP="001723BE">
      <w:pPr>
        <w:rPr>
          <w:rFonts w:ascii="Comic Sans MS" w:eastAsia="Times New Roman" w:hAnsi="Comic Sans MS" w:cs="Times New Roman"/>
          <w:b/>
          <w:bCs/>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b/>
          <w:bCs/>
          <w:sz w:val="22"/>
          <w:szCs w:val="22"/>
        </w:rPr>
        <w:t xml:space="preserve">Name of alleged harasser(s) and contact information, if available: </w:t>
      </w:r>
    </w:p>
    <w:p w:rsidR="001723BE" w:rsidRPr="00DC43EB" w:rsidRDefault="001723BE" w:rsidP="001723BE">
      <w:pPr>
        <w:rPr>
          <w:rFonts w:ascii="Comic Sans MS" w:eastAsia="Times New Roman" w:hAnsi="Comic Sans MS" w:cs="Times New Roman"/>
          <w:sz w:val="22"/>
          <w:szCs w:val="22"/>
        </w:rPr>
      </w:pPr>
    </w:p>
    <w:p w:rsidR="00B157D7" w:rsidRPr="00DC43EB" w:rsidRDefault="00B157D7" w:rsidP="001723BE">
      <w:pPr>
        <w:rPr>
          <w:rFonts w:ascii="Comic Sans MS" w:eastAsia="Times New Roman" w:hAnsi="Comic Sans MS" w:cs="Times New Roman"/>
          <w:sz w:val="22"/>
          <w:szCs w:val="22"/>
        </w:rPr>
      </w:pPr>
    </w:p>
    <w:p w:rsidR="004F6689" w:rsidRPr="00DC43EB" w:rsidRDefault="004F6689" w:rsidP="001723BE">
      <w:pPr>
        <w:rPr>
          <w:rFonts w:ascii="Comic Sans MS" w:eastAsia="Times New Roman" w:hAnsi="Comic Sans MS" w:cs="Times New Roman"/>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b/>
          <w:bCs/>
          <w:sz w:val="22"/>
          <w:szCs w:val="22"/>
        </w:rPr>
        <w:t xml:space="preserve">Details of the Complaint of Workplace Harassment </w:t>
      </w: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Please describe in as much detail as possible the bullying and harassment incident(s), including: (a) the names of the parties involved; (b) any witnesses to the incident(s); (c) the location, date and time of the incident(s); (d) details about the incident(s) (</w:t>
      </w:r>
      <w:proofErr w:type="spellStart"/>
      <w:r w:rsidRPr="00DC43EB">
        <w:rPr>
          <w:rFonts w:ascii="Comic Sans MS" w:eastAsia="Times New Roman" w:hAnsi="Comic Sans MS" w:cs="Times New Roman"/>
          <w:sz w:val="22"/>
          <w:szCs w:val="22"/>
        </w:rPr>
        <w:t>behaviour</w:t>
      </w:r>
      <w:proofErr w:type="spellEnd"/>
      <w:r w:rsidRPr="00DC43EB">
        <w:rPr>
          <w:rFonts w:ascii="Comic Sans MS" w:eastAsia="Times New Roman" w:hAnsi="Comic Sans MS" w:cs="Times New Roman"/>
          <w:sz w:val="22"/>
          <w:szCs w:val="22"/>
        </w:rPr>
        <w:t xml:space="preserve"> and/or words used); (e) any additional details. (Attach additional pages if required) </w:t>
      </w:r>
    </w:p>
    <w:p w:rsidR="00B157D7" w:rsidRPr="00DC43EB" w:rsidRDefault="00B157D7" w:rsidP="001723BE">
      <w:pPr>
        <w:rPr>
          <w:rFonts w:ascii="Comic Sans MS" w:eastAsia="Times New Roman" w:hAnsi="Comic Sans MS" w:cs="Times New Roman"/>
          <w:b/>
          <w:bCs/>
          <w:sz w:val="22"/>
          <w:szCs w:val="22"/>
        </w:rPr>
      </w:pPr>
    </w:p>
    <w:p w:rsidR="00B157D7" w:rsidRPr="00DC43EB" w:rsidRDefault="00B157D7" w:rsidP="001723BE">
      <w:pPr>
        <w:rPr>
          <w:rFonts w:ascii="Comic Sans MS" w:eastAsia="Times New Roman" w:hAnsi="Comic Sans MS" w:cs="Times New Roman"/>
          <w:b/>
          <w:bCs/>
          <w:sz w:val="22"/>
          <w:szCs w:val="22"/>
        </w:rPr>
      </w:pPr>
    </w:p>
    <w:p w:rsidR="00B157D7" w:rsidRPr="00DC43EB" w:rsidRDefault="00B157D7" w:rsidP="001723BE">
      <w:pPr>
        <w:rPr>
          <w:rFonts w:ascii="Comic Sans MS" w:eastAsia="Times New Roman" w:hAnsi="Comic Sans MS" w:cs="Times New Roman"/>
          <w:b/>
          <w:bCs/>
          <w:sz w:val="22"/>
          <w:szCs w:val="22"/>
        </w:rPr>
      </w:pPr>
    </w:p>
    <w:p w:rsidR="004F6689" w:rsidRPr="00DC43EB" w:rsidRDefault="004F6689" w:rsidP="001723BE">
      <w:pPr>
        <w:rPr>
          <w:rFonts w:ascii="Comic Sans MS" w:eastAsia="Times New Roman" w:hAnsi="Comic Sans MS" w:cs="Times New Roman"/>
          <w:b/>
          <w:bCs/>
          <w:sz w:val="22"/>
          <w:szCs w:val="22"/>
        </w:rPr>
      </w:pPr>
    </w:p>
    <w:p w:rsidR="00B157D7" w:rsidRPr="00DC43EB" w:rsidRDefault="00B157D7" w:rsidP="001723BE">
      <w:pPr>
        <w:rPr>
          <w:rFonts w:ascii="Comic Sans MS" w:eastAsia="Times New Roman" w:hAnsi="Comic Sans MS" w:cs="Times New Roman"/>
          <w:b/>
          <w:bCs/>
          <w:sz w:val="22"/>
          <w:szCs w:val="22"/>
        </w:rPr>
      </w:pPr>
    </w:p>
    <w:p w:rsidR="00B157D7" w:rsidRPr="00DC43EB" w:rsidRDefault="00B157D7" w:rsidP="001723BE">
      <w:pPr>
        <w:rPr>
          <w:rFonts w:ascii="Comic Sans MS" w:eastAsia="Times New Roman" w:hAnsi="Comic Sans MS" w:cs="Times New Roman"/>
          <w:b/>
          <w:bCs/>
          <w:sz w:val="22"/>
          <w:szCs w:val="22"/>
        </w:rPr>
      </w:pPr>
    </w:p>
    <w:p w:rsidR="00B157D7" w:rsidRPr="00DC43EB" w:rsidRDefault="00B157D7" w:rsidP="001723BE">
      <w:pPr>
        <w:rPr>
          <w:rFonts w:ascii="Comic Sans MS" w:eastAsia="Times New Roman" w:hAnsi="Comic Sans MS" w:cs="Times New Roman"/>
          <w:b/>
          <w:bCs/>
          <w:sz w:val="22"/>
          <w:szCs w:val="22"/>
        </w:rPr>
      </w:pPr>
    </w:p>
    <w:p w:rsidR="00B157D7" w:rsidRPr="00DC43EB" w:rsidRDefault="00B157D7" w:rsidP="001723BE">
      <w:pPr>
        <w:rPr>
          <w:rFonts w:ascii="Comic Sans MS" w:eastAsia="Times New Roman" w:hAnsi="Comic Sans MS" w:cs="Times New Roman"/>
          <w:b/>
          <w:bCs/>
          <w:sz w:val="22"/>
          <w:szCs w:val="22"/>
        </w:rPr>
      </w:pPr>
    </w:p>
    <w:p w:rsidR="00B157D7" w:rsidRPr="00DC43EB" w:rsidRDefault="00B157D7" w:rsidP="001723BE">
      <w:pPr>
        <w:rPr>
          <w:rFonts w:ascii="Comic Sans MS" w:eastAsia="Times New Roman" w:hAnsi="Comic Sans MS" w:cs="Times New Roman"/>
          <w:b/>
          <w:bCs/>
          <w:sz w:val="22"/>
          <w:szCs w:val="22"/>
        </w:rPr>
      </w:pPr>
    </w:p>
    <w:p w:rsidR="00B157D7" w:rsidRPr="00DC43EB" w:rsidRDefault="00B157D7" w:rsidP="001723BE">
      <w:pPr>
        <w:rPr>
          <w:rFonts w:ascii="Comic Sans MS" w:eastAsia="Times New Roman" w:hAnsi="Comic Sans MS" w:cs="Times New Roman"/>
          <w:b/>
          <w:bCs/>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b/>
          <w:bCs/>
          <w:sz w:val="22"/>
          <w:szCs w:val="22"/>
        </w:rPr>
        <w:t xml:space="preserve">Relevant Documents/Evidence </w:t>
      </w: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Attach any supporting documents, such as emails, handwritten notes, or photographs. Physical evidence, such as vandalized personal belongings, can also be submitted. If you are not able to attach documents and they are relevant to your complaint, please list the documents below. If someone else has relevant documents, please note that below. </w:t>
      </w:r>
    </w:p>
    <w:p w:rsidR="00B157D7" w:rsidRPr="00DC43EB" w:rsidRDefault="00B157D7" w:rsidP="001723BE">
      <w:pPr>
        <w:rPr>
          <w:rFonts w:ascii="Comic Sans MS" w:eastAsia="Times New Roman" w:hAnsi="Comic Sans MS" w:cs="Times New Roman"/>
          <w:sz w:val="22"/>
          <w:szCs w:val="22"/>
        </w:rPr>
      </w:pPr>
    </w:p>
    <w:p w:rsidR="00B157D7" w:rsidRPr="00DC43EB" w:rsidRDefault="00B157D7" w:rsidP="001723BE">
      <w:pPr>
        <w:rPr>
          <w:rFonts w:ascii="Comic Sans MS" w:eastAsia="Times New Roman" w:hAnsi="Comic Sans MS" w:cs="Times New Roman"/>
          <w:sz w:val="22"/>
          <w:szCs w:val="22"/>
        </w:rPr>
      </w:pPr>
    </w:p>
    <w:p w:rsidR="00B157D7" w:rsidRPr="00DC43EB" w:rsidRDefault="00B157D7" w:rsidP="001723BE">
      <w:pPr>
        <w:rPr>
          <w:rFonts w:ascii="Comic Sans MS" w:eastAsia="Times New Roman" w:hAnsi="Comic Sans MS" w:cs="Times New Roman"/>
          <w:sz w:val="22"/>
          <w:szCs w:val="22"/>
        </w:rPr>
      </w:pPr>
    </w:p>
    <w:p w:rsidR="00B157D7" w:rsidRPr="00DC43EB" w:rsidRDefault="00B157D7" w:rsidP="001723BE">
      <w:pPr>
        <w:rPr>
          <w:rFonts w:ascii="Comic Sans MS" w:eastAsia="Times New Roman" w:hAnsi="Comic Sans MS" w:cs="Times New Roman"/>
          <w:sz w:val="22"/>
          <w:szCs w:val="22"/>
        </w:rPr>
      </w:pPr>
    </w:p>
    <w:p w:rsidR="00B157D7" w:rsidRPr="00DC43EB" w:rsidRDefault="00B157D7" w:rsidP="001723BE">
      <w:pPr>
        <w:rPr>
          <w:rFonts w:ascii="Comic Sans MS" w:eastAsia="Times New Roman" w:hAnsi="Comic Sans MS" w:cs="Times New Roman"/>
          <w:sz w:val="22"/>
          <w:szCs w:val="22"/>
        </w:rPr>
      </w:pPr>
    </w:p>
    <w:p w:rsidR="00B157D7" w:rsidRPr="00DC43EB" w:rsidRDefault="00B157D7" w:rsidP="001723BE">
      <w:pPr>
        <w:rPr>
          <w:rFonts w:ascii="Comic Sans MS" w:eastAsia="Times New Roman" w:hAnsi="Comic Sans MS" w:cs="Times New Roman"/>
          <w:sz w:val="22"/>
          <w:szCs w:val="22"/>
        </w:rPr>
      </w:pPr>
    </w:p>
    <w:p w:rsidR="00B157D7" w:rsidRPr="00DC43EB" w:rsidRDefault="00B157D7" w:rsidP="001723BE">
      <w:pPr>
        <w:rPr>
          <w:rFonts w:ascii="Comic Sans MS" w:eastAsia="Times New Roman" w:hAnsi="Comic Sans MS" w:cs="Times New Roman"/>
          <w:sz w:val="22"/>
          <w:szCs w:val="22"/>
        </w:rPr>
      </w:pPr>
    </w:p>
    <w:p w:rsidR="00B157D7" w:rsidRPr="00DC43EB" w:rsidRDefault="00B157D7" w:rsidP="001723BE">
      <w:pPr>
        <w:rPr>
          <w:rFonts w:ascii="Comic Sans MS" w:eastAsia="Times New Roman" w:hAnsi="Comic Sans MS" w:cs="Times New Roman"/>
          <w:sz w:val="22"/>
          <w:szCs w:val="22"/>
        </w:rPr>
      </w:pPr>
    </w:p>
    <w:p w:rsidR="00B157D7" w:rsidRPr="00DC43EB" w:rsidRDefault="00B157D7" w:rsidP="001723BE">
      <w:pPr>
        <w:rPr>
          <w:rFonts w:ascii="Comic Sans MS" w:eastAsia="Times New Roman" w:hAnsi="Comic Sans MS" w:cs="Times New Roman"/>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Signature: </w:t>
      </w:r>
      <w:r w:rsidR="00B157D7" w:rsidRPr="00DC43EB">
        <w:rPr>
          <w:rFonts w:ascii="Comic Sans MS" w:eastAsia="Times New Roman" w:hAnsi="Comic Sans MS" w:cs="Times New Roman"/>
          <w:i/>
          <w:iCs/>
          <w:sz w:val="22"/>
          <w:szCs w:val="22"/>
        </w:rPr>
        <w:t>_____________________________________________</w:t>
      </w:r>
      <w:r w:rsidR="00D502EE" w:rsidRPr="00DC43EB">
        <w:rPr>
          <w:rFonts w:ascii="Comic Sans MS" w:eastAsia="Times New Roman" w:hAnsi="Comic Sans MS" w:cs="Times New Roman"/>
          <w:i/>
          <w:iCs/>
          <w:sz w:val="22"/>
          <w:szCs w:val="22"/>
        </w:rPr>
        <w:t>___________</w:t>
      </w:r>
      <w:r w:rsidR="00B157D7" w:rsidRPr="00DC43EB">
        <w:rPr>
          <w:rFonts w:ascii="Comic Sans MS" w:eastAsia="Times New Roman" w:hAnsi="Comic Sans MS" w:cs="Times New Roman"/>
          <w:i/>
          <w:iCs/>
          <w:sz w:val="22"/>
          <w:szCs w:val="22"/>
        </w:rPr>
        <w:t>__________</w:t>
      </w:r>
    </w:p>
    <w:p w:rsidR="00B157D7" w:rsidRPr="00DC43EB" w:rsidRDefault="00B157D7" w:rsidP="001723BE">
      <w:pPr>
        <w:rPr>
          <w:rFonts w:ascii="Comic Sans MS" w:eastAsia="Times New Roman" w:hAnsi="Comic Sans MS" w:cs="Times New Roman"/>
          <w:sz w:val="22"/>
          <w:szCs w:val="22"/>
        </w:rPr>
      </w:pPr>
    </w:p>
    <w:p w:rsidR="004F6689" w:rsidRPr="00DC43EB" w:rsidRDefault="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Date: </w:t>
      </w:r>
      <w:r w:rsidR="00B157D7" w:rsidRPr="00DC43EB">
        <w:rPr>
          <w:rFonts w:ascii="Comic Sans MS" w:eastAsia="Times New Roman" w:hAnsi="Comic Sans MS" w:cs="Times New Roman"/>
          <w:i/>
          <w:iCs/>
          <w:sz w:val="22"/>
          <w:szCs w:val="22"/>
        </w:rPr>
        <w:t>________________________</w:t>
      </w:r>
      <w:r w:rsidR="00D502EE" w:rsidRPr="00DC43EB">
        <w:rPr>
          <w:rFonts w:ascii="Comic Sans MS" w:eastAsia="Times New Roman" w:hAnsi="Comic Sans MS" w:cs="Times New Roman"/>
          <w:i/>
          <w:iCs/>
          <w:sz w:val="22"/>
          <w:szCs w:val="22"/>
        </w:rPr>
        <w:t>_________________________</w:t>
      </w:r>
      <w:r w:rsidR="00B157D7" w:rsidRPr="00DC43EB">
        <w:rPr>
          <w:rFonts w:ascii="Comic Sans MS" w:eastAsia="Times New Roman" w:hAnsi="Comic Sans MS" w:cs="Times New Roman"/>
          <w:i/>
          <w:iCs/>
          <w:sz w:val="22"/>
          <w:szCs w:val="22"/>
        </w:rPr>
        <w:t>__________</w:t>
      </w:r>
      <w:r w:rsidR="00D502EE" w:rsidRPr="00DC43EB">
        <w:rPr>
          <w:rFonts w:ascii="Comic Sans MS" w:eastAsia="Times New Roman" w:hAnsi="Comic Sans MS" w:cs="Times New Roman"/>
          <w:i/>
          <w:iCs/>
          <w:sz w:val="22"/>
          <w:szCs w:val="22"/>
        </w:rPr>
        <w:t>___________</w:t>
      </w:r>
      <w:r w:rsidR="004F6689" w:rsidRPr="00DC43EB">
        <w:rPr>
          <w:rFonts w:ascii="Comic Sans MS" w:eastAsia="Times New Roman" w:hAnsi="Comic Sans MS" w:cs="Times New Roman"/>
          <w:b/>
          <w:bCs/>
          <w:sz w:val="22"/>
          <w:szCs w:val="22"/>
        </w:rPr>
        <w:br w:type="page"/>
      </w:r>
    </w:p>
    <w:p w:rsidR="001723BE" w:rsidRPr="00DC43EB" w:rsidRDefault="002856BE" w:rsidP="00B157D7">
      <w:pPr>
        <w:jc w:val="center"/>
        <w:rPr>
          <w:rFonts w:ascii="Comic Sans MS" w:eastAsia="Times New Roman" w:hAnsi="Comic Sans MS" w:cs="Times New Roman"/>
          <w:sz w:val="22"/>
          <w:szCs w:val="22"/>
        </w:rPr>
      </w:pPr>
      <w:r w:rsidRPr="00DC43EB">
        <w:rPr>
          <w:rFonts w:ascii="Comic Sans MS" w:eastAsia="Times New Roman" w:hAnsi="Comic Sans MS" w:cs="Times New Roman"/>
          <w:b/>
          <w:bCs/>
          <w:sz w:val="22"/>
          <w:szCs w:val="22"/>
        </w:rPr>
        <w:lastRenderedPageBreak/>
        <w:t xml:space="preserve">Thunder Bay Thunderbolts </w:t>
      </w:r>
      <w:r w:rsidR="001723BE" w:rsidRPr="00DC43EB">
        <w:rPr>
          <w:rFonts w:ascii="Comic Sans MS" w:eastAsia="Times New Roman" w:hAnsi="Comic Sans MS" w:cs="Times New Roman"/>
          <w:b/>
          <w:bCs/>
          <w:sz w:val="22"/>
          <w:szCs w:val="22"/>
        </w:rPr>
        <w:t>Investigation Template</w:t>
      </w:r>
    </w:p>
    <w:p w:rsidR="001723BE" w:rsidRPr="00DC43EB" w:rsidRDefault="001723BE" w:rsidP="001723BE">
      <w:pPr>
        <w:rPr>
          <w:rFonts w:ascii="Comic Sans MS" w:eastAsia="Times New Roman" w:hAnsi="Comic Sans MS" w:cs="Times New Roman"/>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b/>
          <w:bCs/>
          <w:sz w:val="22"/>
          <w:szCs w:val="22"/>
        </w:rPr>
        <w:t xml:space="preserve">This template may be used for guidance in investigating workplace harassment incidents or complaints. </w:t>
      </w:r>
      <w:r w:rsidRPr="00DC43EB">
        <w:rPr>
          <w:rFonts w:ascii="Comic Sans MS" w:eastAsia="Times New Roman" w:hAnsi="Comic Sans MS" w:cs="Times New Roman"/>
          <w:sz w:val="22"/>
          <w:szCs w:val="22"/>
        </w:rPr>
        <w:t xml:space="preserve">It may not be appropriate for complex workplace harassment investigations. The person conducting the investigation must not have been involved in the incident or complaint of workplace harassment and must not be under the direct control of the alleged harasser. </w:t>
      </w:r>
      <w:r w:rsidRPr="00DC43EB">
        <w:rPr>
          <w:rFonts w:ascii="Comic Sans MS" w:eastAsia="Times New Roman" w:hAnsi="Comic Sans MS" w:cs="Times New Roman"/>
          <w:b/>
          <w:bCs/>
          <w:sz w:val="22"/>
          <w:szCs w:val="22"/>
        </w:rPr>
        <w:t xml:space="preserve">This template is available at </w:t>
      </w:r>
      <w:r w:rsidRPr="00DC43EB">
        <w:rPr>
          <w:rFonts w:ascii="Comic Sans MS" w:eastAsia="Times New Roman" w:hAnsi="Comic Sans MS" w:cs="Times New Roman"/>
          <w:color w:val="0000FF"/>
          <w:sz w:val="22"/>
          <w:szCs w:val="22"/>
        </w:rPr>
        <w:t>ontario.ca/</w:t>
      </w:r>
      <w:proofErr w:type="spellStart"/>
      <w:r w:rsidRPr="00DC43EB">
        <w:rPr>
          <w:rFonts w:ascii="Comic Sans MS" w:eastAsia="Times New Roman" w:hAnsi="Comic Sans MS" w:cs="Times New Roman"/>
          <w:color w:val="0000FF"/>
          <w:sz w:val="22"/>
          <w:szCs w:val="22"/>
        </w:rPr>
        <w:t>labour</w:t>
      </w:r>
      <w:proofErr w:type="spellEnd"/>
      <w:r w:rsidRPr="00DC43EB">
        <w:rPr>
          <w:rFonts w:ascii="Comic Sans MS" w:eastAsia="Times New Roman" w:hAnsi="Comic Sans MS" w:cs="Times New Roman"/>
          <w:sz w:val="22"/>
          <w:szCs w:val="22"/>
        </w:rPr>
        <w:t xml:space="preserve">. </w:t>
      </w:r>
    </w:p>
    <w:p w:rsidR="00B157D7" w:rsidRPr="00DC43EB" w:rsidRDefault="00B157D7" w:rsidP="001723BE">
      <w:pPr>
        <w:rPr>
          <w:rFonts w:ascii="Comic Sans MS" w:eastAsia="Times New Roman" w:hAnsi="Comic Sans MS" w:cs="Times New Roman"/>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Name of investigator: </w:t>
      </w:r>
      <w:r w:rsidR="00B157D7" w:rsidRPr="00DC43EB">
        <w:rPr>
          <w:rFonts w:ascii="Comic Sans MS" w:eastAsia="Times New Roman" w:hAnsi="Comic Sans MS" w:cs="Times New Roman"/>
          <w:i/>
          <w:iCs/>
          <w:sz w:val="22"/>
          <w:szCs w:val="22"/>
        </w:rPr>
        <w:t>____________________</w:t>
      </w:r>
      <w:r w:rsidR="00D502EE" w:rsidRPr="00DC43EB">
        <w:rPr>
          <w:rFonts w:ascii="Comic Sans MS" w:eastAsia="Times New Roman" w:hAnsi="Comic Sans MS" w:cs="Times New Roman"/>
          <w:i/>
          <w:iCs/>
          <w:sz w:val="22"/>
          <w:szCs w:val="22"/>
        </w:rPr>
        <w:t>__</w:t>
      </w:r>
      <w:r w:rsidR="00B157D7" w:rsidRPr="00DC43EB">
        <w:rPr>
          <w:rFonts w:ascii="Comic Sans MS" w:eastAsia="Times New Roman" w:hAnsi="Comic Sans MS" w:cs="Times New Roman"/>
          <w:i/>
          <w:iCs/>
          <w:sz w:val="22"/>
          <w:szCs w:val="22"/>
        </w:rPr>
        <w:t>____________________________________</w:t>
      </w:r>
    </w:p>
    <w:p w:rsidR="00B157D7" w:rsidRPr="00DC43EB" w:rsidRDefault="00B157D7" w:rsidP="001723BE">
      <w:pPr>
        <w:rPr>
          <w:rFonts w:ascii="Comic Sans MS" w:eastAsia="Times New Roman" w:hAnsi="Comic Sans MS" w:cs="Times New Roman"/>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Date of investigation: </w:t>
      </w:r>
      <w:r w:rsidR="00B157D7" w:rsidRPr="00DC43EB">
        <w:rPr>
          <w:rFonts w:ascii="Comic Sans MS" w:eastAsia="Times New Roman" w:hAnsi="Comic Sans MS" w:cs="Times New Roman"/>
          <w:i/>
          <w:iCs/>
          <w:sz w:val="22"/>
          <w:szCs w:val="22"/>
        </w:rPr>
        <w:t>______________________</w:t>
      </w:r>
      <w:r w:rsidR="00D502EE" w:rsidRPr="00DC43EB">
        <w:rPr>
          <w:rFonts w:ascii="Comic Sans MS" w:eastAsia="Times New Roman" w:hAnsi="Comic Sans MS" w:cs="Times New Roman"/>
          <w:i/>
          <w:iCs/>
          <w:sz w:val="22"/>
          <w:szCs w:val="22"/>
        </w:rPr>
        <w:t>__</w:t>
      </w:r>
      <w:r w:rsidR="00B157D7" w:rsidRPr="00DC43EB">
        <w:rPr>
          <w:rFonts w:ascii="Comic Sans MS" w:eastAsia="Times New Roman" w:hAnsi="Comic Sans MS" w:cs="Times New Roman"/>
          <w:i/>
          <w:iCs/>
          <w:sz w:val="22"/>
          <w:szCs w:val="22"/>
        </w:rPr>
        <w:t>__________________________________</w:t>
      </w:r>
    </w:p>
    <w:p w:rsidR="00B157D7" w:rsidRPr="00DC43EB" w:rsidRDefault="00B157D7" w:rsidP="001723BE">
      <w:pPr>
        <w:rPr>
          <w:rFonts w:ascii="Comic Sans MS" w:eastAsia="Times New Roman" w:hAnsi="Comic Sans MS" w:cs="Times New Roman"/>
          <w:b/>
          <w:bCs/>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b/>
          <w:bCs/>
          <w:sz w:val="22"/>
          <w:szCs w:val="22"/>
        </w:rPr>
        <w:t xml:space="preserve">A. Background Information: </w:t>
      </w:r>
      <w:r w:rsidRPr="00DC43EB">
        <w:rPr>
          <w:rFonts w:ascii="Comic Sans MS" w:eastAsia="Times New Roman" w:hAnsi="Comic Sans MS" w:cs="Times New Roman"/>
          <w:sz w:val="22"/>
          <w:szCs w:val="22"/>
        </w:rPr>
        <w:t>Who are the people involved? Are they workers as de</w:t>
      </w:r>
      <w:r w:rsidR="00B157D7" w:rsidRPr="00DC43EB">
        <w:rPr>
          <w:rFonts w:ascii="Comic Sans MS" w:eastAsia="Times New Roman" w:hAnsi="Comic Sans MS" w:cs="Times New Roman"/>
          <w:sz w:val="22"/>
          <w:szCs w:val="22"/>
        </w:rPr>
        <w:t>fi</w:t>
      </w:r>
      <w:r w:rsidRPr="00DC43EB">
        <w:rPr>
          <w:rFonts w:ascii="Comic Sans MS" w:eastAsia="Times New Roman" w:hAnsi="Comic Sans MS" w:cs="Times New Roman"/>
          <w:sz w:val="22"/>
          <w:szCs w:val="22"/>
        </w:rPr>
        <w:t xml:space="preserve">ned by OHSA? Who reported and when? (Attach more pages if necessary) </w:t>
      </w:r>
    </w:p>
    <w:p w:rsidR="00B157D7" w:rsidRPr="00DC43EB" w:rsidRDefault="00B157D7" w:rsidP="001723BE">
      <w:pPr>
        <w:rPr>
          <w:rFonts w:ascii="Comic Sans MS" w:eastAsia="Times New Roman" w:hAnsi="Comic Sans MS" w:cs="Times New Roman"/>
          <w:sz w:val="22"/>
          <w:szCs w:val="22"/>
        </w:rPr>
      </w:pPr>
    </w:p>
    <w:p w:rsidR="001723BE" w:rsidRPr="00DC43EB" w:rsidRDefault="001723BE" w:rsidP="001723BE">
      <w:pPr>
        <w:numPr>
          <w:ilvl w:val="0"/>
          <w:numId w:val="7"/>
        </w:num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Name of person who reported workplace harassment: </w:t>
      </w:r>
    </w:p>
    <w:p w:rsidR="00B157D7" w:rsidRPr="00DC43EB" w:rsidRDefault="00B157D7" w:rsidP="00B157D7">
      <w:pPr>
        <w:ind w:left="720"/>
        <w:rPr>
          <w:rFonts w:ascii="Comic Sans MS" w:eastAsia="Times New Roman" w:hAnsi="Comic Sans MS" w:cs="Times New Roman"/>
          <w:sz w:val="22"/>
          <w:szCs w:val="22"/>
        </w:rPr>
      </w:pPr>
    </w:p>
    <w:p w:rsidR="001723BE" w:rsidRPr="00DC43EB" w:rsidRDefault="001723BE" w:rsidP="001723BE">
      <w:pPr>
        <w:numPr>
          <w:ilvl w:val="0"/>
          <w:numId w:val="7"/>
        </w:num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If not the same person as above, name of person who allegedly experienced workplace harassment: </w:t>
      </w:r>
    </w:p>
    <w:p w:rsidR="00B157D7" w:rsidRPr="00DC43EB" w:rsidRDefault="00B157D7" w:rsidP="00B157D7">
      <w:pPr>
        <w:ind w:left="720"/>
        <w:rPr>
          <w:rFonts w:ascii="Comic Sans MS" w:eastAsia="Times New Roman" w:hAnsi="Comic Sans MS" w:cs="Times New Roman"/>
          <w:sz w:val="22"/>
          <w:szCs w:val="22"/>
        </w:rPr>
      </w:pPr>
    </w:p>
    <w:p w:rsidR="001723BE" w:rsidRPr="00DC43EB" w:rsidRDefault="001723BE" w:rsidP="001723BE">
      <w:pPr>
        <w:numPr>
          <w:ilvl w:val="0"/>
          <w:numId w:val="7"/>
        </w:num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Date complaint/concern raised and how: </w:t>
      </w:r>
    </w:p>
    <w:p w:rsidR="00B157D7" w:rsidRPr="00DC43EB" w:rsidRDefault="00B157D7" w:rsidP="00B157D7">
      <w:pPr>
        <w:ind w:left="720"/>
        <w:rPr>
          <w:rFonts w:ascii="Comic Sans MS" w:eastAsia="Times New Roman" w:hAnsi="Comic Sans MS" w:cs="Times New Roman"/>
          <w:sz w:val="22"/>
          <w:szCs w:val="22"/>
        </w:rPr>
      </w:pPr>
    </w:p>
    <w:p w:rsidR="001723BE" w:rsidRPr="00DC43EB" w:rsidRDefault="001723BE" w:rsidP="001723BE">
      <w:pPr>
        <w:numPr>
          <w:ilvl w:val="0"/>
          <w:numId w:val="7"/>
        </w:num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Name of worker(s) (complaining or possibly exposed to workplace harassment): Position/Department: </w:t>
      </w:r>
    </w:p>
    <w:p w:rsidR="00B157D7" w:rsidRPr="00DC43EB" w:rsidRDefault="00B157D7" w:rsidP="00B157D7">
      <w:pPr>
        <w:ind w:left="720"/>
        <w:rPr>
          <w:rFonts w:ascii="Comic Sans MS" w:eastAsia="Times New Roman" w:hAnsi="Comic Sans MS" w:cs="Times New Roman"/>
          <w:sz w:val="22"/>
          <w:szCs w:val="22"/>
        </w:rPr>
      </w:pPr>
    </w:p>
    <w:p w:rsidR="001723BE" w:rsidRPr="00DC43EB" w:rsidRDefault="001723BE" w:rsidP="001723BE">
      <w:pPr>
        <w:numPr>
          <w:ilvl w:val="0"/>
          <w:numId w:val="7"/>
        </w:num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Name of respondent(s) (alleged harasser); Position/ Department: If not a worker – provide details: </w:t>
      </w:r>
    </w:p>
    <w:p w:rsidR="00B157D7" w:rsidRPr="00DC43EB" w:rsidRDefault="00B157D7" w:rsidP="001723BE">
      <w:pPr>
        <w:rPr>
          <w:rFonts w:ascii="Comic Sans MS" w:eastAsia="Times New Roman" w:hAnsi="Comic Sans MS" w:cs="Times New Roman"/>
          <w:b/>
          <w:bCs/>
          <w:sz w:val="22"/>
          <w:szCs w:val="22"/>
        </w:rPr>
      </w:pPr>
    </w:p>
    <w:p w:rsidR="00B157D7" w:rsidRPr="00DC43EB" w:rsidRDefault="00B157D7" w:rsidP="001723BE">
      <w:pPr>
        <w:rPr>
          <w:rFonts w:ascii="Comic Sans MS" w:eastAsia="Times New Roman" w:hAnsi="Comic Sans MS" w:cs="Times New Roman"/>
          <w:b/>
          <w:bCs/>
          <w:sz w:val="22"/>
          <w:szCs w:val="22"/>
        </w:rPr>
      </w:pPr>
    </w:p>
    <w:p w:rsidR="00B157D7" w:rsidRPr="00DC43EB" w:rsidRDefault="00B157D7" w:rsidP="001723BE">
      <w:pPr>
        <w:rPr>
          <w:rFonts w:ascii="Comic Sans MS" w:eastAsia="Times New Roman" w:hAnsi="Comic Sans MS" w:cs="Times New Roman"/>
          <w:b/>
          <w:bCs/>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b/>
          <w:bCs/>
          <w:sz w:val="22"/>
          <w:szCs w:val="22"/>
        </w:rPr>
        <w:t xml:space="preserve">B. Investigation Plan: </w:t>
      </w:r>
      <w:r w:rsidRPr="00DC43EB">
        <w:rPr>
          <w:rFonts w:ascii="Comic Sans MS" w:eastAsia="Times New Roman" w:hAnsi="Comic Sans MS" w:cs="Times New Roman"/>
          <w:sz w:val="22"/>
          <w:szCs w:val="22"/>
        </w:rPr>
        <w:t xml:space="preserve">Plan and conduct the investigation (Attach more pages if necessary): </w:t>
      </w:r>
    </w:p>
    <w:p w:rsidR="001723BE" w:rsidRPr="00DC43EB" w:rsidRDefault="001723BE" w:rsidP="001723BE">
      <w:pPr>
        <w:numPr>
          <w:ilvl w:val="0"/>
          <w:numId w:val="8"/>
        </w:num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Obtain the worker(s) concerns of harassment in writing, if possible. Assistance should </w:t>
      </w:r>
    </w:p>
    <w:p w:rsidR="00B157D7" w:rsidRPr="00DC43EB" w:rsidRDefault="001723BE" w:rsidP="00B157D7">
      <w:pPr>
        <w:ind w:left="720"/>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be provided in completing the form where necessary. </w:t>
      </w:r>
    </w:p>
    <w:p w:rsidR="001723BE" w:rsidRPr="00DC43EB" w:rsidRDefault="001723BE" w:rsidP="001723BE">
      <w:pPr>
        <w:numPr>
          <w:ilvl w:val="0"/>
          <w:numId w:val="8"/>
        </w:num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An investigator needs to interview the worker who allegedly experienced workplace harassment and the alleged harasser (if a worker of the employer). If the alleged harasser is not a worker of the employer, the investigator should make reasonable efforts interview him or her. </w:t>
      </w:r>
    </w:p>
    <w:p w:rsidR="001723BE" w:rsidRPr="00DC43EB" w:rsidRDefault="001723BE" w:rsidP="001723BE">
      <w:pPr>
        <w:numPr>
          <w:ilvl w:val="0"/>
          <w:numId w:val="8"/>
        </w:num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Make a list of possible relevant witnesses. The worker who allegedly experienced workplace harassment and the alleged harasser should be asked for names of any relevant witnesses. </w:t>
      </w:r>
    </w:p>
    <w:p w:rsidR="001723BE" w:rsidRPr="00DC43EB" w:rsidRDefault="001723BE" w:rsidP="001723BE">
      <w:pPr>
        <w:numPr>
          <w:ilvl w:val="0"/>
          <w:numId w:val="8"/>
        </w:num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Interview relevant witnesses. Ask specific questions about what they have observed, are aware of or have personally experienced. If the witnesses are not workers of the employer, the investigator should make reasonable efforts to interview those witnesses. </w:t>
      </w:r>
    </w:p>
    <w:p w:rsidR="001723BE" w:rsidRPr="00DC43EB" w:rsidRDefault="001723BE" w:rsidP="001723BE">
      <w:pPr>
        <w:numPr>
          <w:ilvl w:val="0"/>
          <w:numId w:val="8"/>
        </w:num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Collect and review relevant documents from the worker, alleged harasser, witnesses and the employer. </w:t>
      </w:r>
    </w:p>
    <w:p w:rsidR="001723BE" w:rsidRPr="00DC43EB" w:rsidRDefault="001723BE" w:rsidP="001723BE">
      <w:pPr>
        <w:numPr>
          <w:ilvl w:val="0"/>
          <w:numId w:val="8"/>
        </w:num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Take detailed notes. </w:t>
      </w:r>
    </w:p>
    <w:p w:rsidR="001723BE" w:rsidRPr="00DC43EB" w:rsidRDefault="001723BE" w:rsidP="001723BE">
      <w:pPr>
        <w:numPr>
          <w:ilvl w:val="0"/>
          <w:numId w:val="8"/>
        </w:num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Keep the investigation confidential. Instruct the worker who allegedly experienced workplace harassment, the alleged harasser and witnesses not to talk to others about the investigation unless it is necessary, for instance, to obtain advice or counselling. </w:t>
      </w: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b/>
          <w:bCs/>
          <w:sz w:val="22"/>
          <w:szCs w:val="22"/>
        </w:rPr>
        <w:lastRenderedPageBreak/>
        <w:t xml:space="preserve">C. Worker (s) Concerns/Workplace Harassment Allegations </w:t>
      </w:r>
      <w:r w:rsidRPr="00DC43EB">
        <w:rPr>
          <w:rFonts w:ascii="Comic Sans MS" w:eastAsia="Times New Roman" w:hAnsi="Comic Sans MS" w:cs="Times New Roman"/>
          <w:sz w:val="22"/>
          <w:szCs w:val="22"/>
        </w:rPr>
        <w:t xml:space="preserve">(Attach more pages if necessary): When did the incident(s) occur? Confirm date of first incident and any subsequent </w:t>
      </w:r>
      <w:proofErr w:type="spellStart"/>
      <w:r w:rsidRPr="00DC43EB">
        <w:rPr>
          <w:rFonts w:ascii="Comic Sans MS" w:eastAsia="Times New Roman" w:hAnsi="Comic Sans MS" w:cs="Times New Roman"/>
          <w:sz w:val="22"/>
          <w:szCs w:val="22"/>
        </w:rPr>
        <w:t>behaviours</w:t>
      </w:r>
      <w:proofErr w:type="spellEnd"/>
      <w:r w:rsidRPr="00DC43EB">
        <w:rPr>
          <w:rFonts w:ascii="Comic Sans MS" w:eastAsia="Times New Roman" w:hAnsi="Comic Sans MS" w:cs="Times New Roman"/>
          <w:sz w:val="22"/>
          <w:szCs w:val="22"/>
        </w:rPr>
        <w:t xml:space="preserve"> or conduct. Note that recalling events of harassment can be stressful for the complainant. </w:t>
      </w:r>
    </w:p>
    <w:p w:rsidR="00B157D7" w:rsidRPr="00DC43EB" w:rsidRDefault="00B157D7" w:rsidP="001723BE">
      <w:pPr>
        <w:rPr>
          <w:rFonts w:ascii="Comic Sans MS" w:eastAsia="Times New Roman" w:hAnsi="Comic Sans MS" w:cs="Times New Roman"/>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Date of first incident: </w:t>
      </w:r>
      <w:r w:rsidR="00B157D7" w:rsidRPr="00DC43EB">
        <w:rPr>
          <w:rFonts w:ascii="Comic Sans MS" w:eastAsia="Times New Roman" w:hAnsi="Comic Sans MS" w:cs="Times New Roman"/>
          <w:i/>
          <w:iCs/>
          <w:sz w:val="22"/>
          <w:szCs w:val="22"/>
        </w:rPr>
        <w:t>__________________________________________________________</w:t>
      </w:r>
    </w:p>
    <w:p w:rsidR="002856BE" w:rsidRPr="00DC43EB" w:rsidRDefault="002856BE" w:rsidP="001723BE">
      <w:pPr>
        <w:rPr>
          <w:rFonts w:ascii="Comic Sans MS" w:eastAsia="Times New Roman" w:hAnsi="Comic Sans MS" w:cs="Times New Roman"/>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Date of last incident: </w:t>
      </w:r>
      <w:r w:rsidR="00B157D7" w:rsidRPr="00DC43EB">
        <w:rPr>
          <w:rFonts w:ascii="Comic Sans MS" w:eastAsia="Times New Roman" w:hAnsi="Comic Sans MS" w:cs="Times New Roman"/>
          <w:i/>
          <w:iCs/>
          <w:sz w:val="22"/>
          <w:szCs w:val="22"/>
        </w:rPr>
        <w:t>___________________________________________________________</w:t>
      </w:r>
    </w:p>
    <w:p w:rsidR="002856BE" w:rsidRPr="00DC43EB" w:rsidRDefault="002856BE" w:rsidP="001723BE">
      <w:pPr>
        <w:rPr>
          <w:rFonts w:ascii="Comic Sans MS" w:eastAsia="Times New Roman" w:hAnsi="Comic Sans MS" w:cs="Times New Roman"/>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sz w:val="22"/>
          <w:szCs w:val="22"/>
        </w:rPr>
        <w:t xml:space="preserve">Date of other incident(s): </w:t>
      </w:r>
      <w:r w:rsidR="00B157D7" w:rsidRPr="00DC43EB">
        <w:rPr>
          <w:rFonts w:ascii="Comic Sans MS" w:eastAsia="Times New Roman" w:hAnsi="Comic Sans MS" w:cs="Times New Roman"/>
          <w:i/>
          <w:iCs/>
          <w:sz w:val="22"/>
          <w:szCs w:val="22"/>
        </w:rPr>
        <w:t>________________________________________________________</w:t>
      </w:r>
    </w:p>
    <w:p w:rsidR="002856BE" w:rsidRPr="00DC43EB" w:rsidRDefault="002856BE" w:rsidP="001723BE">
      <w:pPr>
        <w:rPr>
          <w:rFonts w:ascii="Comic Sans MS" w:eastAsia="Times New Roman" w:hAnsi="Comic Sans MS" w:cs="Times New Roman"/>
          <w:b/>
          <w:bCs/>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b/>
          <w:bCs/>
          <w:sz w:val="22"/>
          <w:szCs w:val="22"/>
        </w:rPr>
        <w:t xml:space="preserve">D. Alleged Harasser(s) Response: </w:t>
      </w:r>
      <w:r w:rsidRPr="00DC43EB">
        <w:rPr>
          <w:rFonts w:ascii="Comic Sans MS" w:eastAsia="Times New Roman" w:hAnsi="Comic Sans MS" w:cs="Times New Roman"/>
          <w:sz w:val="22"/>
          <w:szCs w:val="22"/>
        </w:rPr>
        <w:t xml:space="preserve">(The alleged harasser(s) will likely need details of the allegation of harassment to be able to respond. Attach more pages if necessary) </w:t>
      </w:r>
    </w:p>
    <w:p w:rsidR="002856BE" w:rsidRPr="00DC43EB" w:rsidRDefault="002856BE" w:rsidP="001723BE">
      <w:pPr>
        <w:rPr>
          <w:rFonts w:ascii="Comic Sans MS" w:eastAsia="Times New Roman" w:hAnsi="Comic Sans MS" w:cs="Times New Roman"/>
          <w:b/>
          <w:bCs/>
          <w:sz w:val="22"/>
          <w:szCs w:val="22"/>
        </w:rPr>
      </w:pPr>
    </w:p>
    <w:p w:rsidR="002856BE" w:rsidRPr="00DC43EB" w:rsidRDefault="002856BE" w:rsidP="001723BE">
      <w:pPr>
        <w:rPr>
          <w:rFonts w:ascii="Comic Sans MS" w:eastAsia="Times New Roman" w:hAnsi="Comic Sans MS" w:cs="Times New Roman"/>
          <w:b/>
          <w:bCs/>
          <w:sz w:val="22"/>
          <w:szCs w:val="22"/>
        </w:rPr>
      </w:pPr>
    </w:p>
    <w:p w:rsidR="002856BE" w:rsidRPr="00DC43EB" w:rsidRDefault="002856BE" w:rsidP="001723BE">
      <w:pPr>
        <w:rPr>
          <w:rFonts w:ascii="Comic Sans MS" w:eastAsia="Times New Roman" w:hAnsi="Comic Sans MS" w:cs="Times New Roman"/>
          <w:b/>
          <w:bCs/>
          <w:sz w:val="22"/>
          <w:szCs w:val="22"/>
        </w:rPr>
      </w:pPr>
    </w:p>
    <w:p w:rsidR="002856BE" w:rsidRPr="00DC43EB" w:rsidRDefault="002856BE" w:rsidP="001723BE">
      <w:pPr>
        <w:rPr>
          <w:rFonts w:ascii="Comic Sans MS" w:eastAsia="Times New Roman" w:hAnsi="Comic Sans MS" w:cs="Times New Roman"/>
          <w:b/>
          <w:bCs/>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b/>
          <w:bCs/>
          <w:sz w:val="22"/>
          <w:szCs w:val="22"/>
        </w:rPr>
        <w:t xml:space="preserve">E. Interview Relevant Witnesses </w:t>
      </w:r>
      <w:r w:rsidRPr="00DC43EB">
        <w:rPr>
          <w:rFonts w:ascii="Comic Sans MS" w:eastAsia="Times New Roman" w:hAnsi="Comic Sans MS" w:cs="Times New Roman"/>
          <w:sz w:val="22"/>
          <w:szCs w:val="22"/>
        </w:rPr>
        <w:t xml:space="preserve">(Attach more pages if necessary): List witnesses. Interview relevant witnesses and make notes. </w:t>
      </w:r>
    </w:p>
    <w:p w:rsidR="002856BE" w:rsidRPr="00DC43EB" w:rsidRDefault="002856BE" w:rsidP="001723BE">
      <w:pPr>
        <w:rPr>
          <w:rFonts w:ascii="Comic Sans MS" w:eastAsia="Times New Roman" w:hAnsi="Comic Sans MS" w:cs="Times New Roman"/>
          <w:b/>
          <w:bCs/>
          <w:sz w:val="22"/>
          <w:szCs w:val="22"/>
        </w:rPr>
      </w:pPr>
    </w:p>
    <w:p w:rsidR="002856BE" w:rsidRPr="00DC43EB" w:rsidRDefault="002856BE" w:rsidP="001723BE">
      <w:pPr>
        <w:rPr>
          <w:rFonts w:ascii="Comic Sans MS" w:eastAsia="Times New Roman" w:hAnsi="Comic Sans MS" w:cs="Times New Roman"/>
          <w:b/>
          <w:bCs/>
          <w:sz w:val="22"/>
          <w:szCs w:val="22"/>
        </w:rPr>
      </w:pPr>
    </w:p>
    <w:p w:rsidR="002856BE" w:rsidRPr="00DC43EB" w:rsidRDefault="002856BE" w:rsidP="001723BE">
      <w:pPr>
        <w:rPr>
          <w:rFonts w:ascii="Comic Sans MS" w:eastAsia="Times New Roman" w:hAnsi="Comic Sans MS" w:cs="Times New Roman"/>
          <w:b/>
          <w:bCs/>
          <w:sz w:val="22"/>
          <w:szCs w:val="22"/>
        </w:rPr>
      </w:pPr>
    </w:p>
    <w:p w:rsidR="002856BE" w:rsidRPr="00DC43EB" w:rsidRDefault="002856BE" w:rsidP="001723BE">
      <w:pPr>
        <w:rPr>
          <w:rFonts w:ascii="Comic Sans MS" w:eastAsia="Times New Roman" w:hAnsi="Comic Sans MS" w:cs="Times New Roman"/>
          <w:b/>
          <w:bCs/>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b/>
          <w:bCs/>
          <w:sz w:val="22"/>
          <w:szCs w:val="22"/>
        </w:rPr>
        <w:t xml:space="preserve">F. Collected documentation </w:t>
      </w:r>
      <w:r w:rsidRPr="00DC43EB">
        <w:rPr>
          <w:rFonts w:ascii="Comic Sans MS" w:eastAsia="Times New Roman" w:hAnsi="Comic Sans MS" w:cs="Times New Roman"/>
          <w:sz w:val="22"/>
          <w:szCs w:val="22"/>
        </w:rPr>
        <w:t xml:space="preserve">(Attach more pages if necessary): List the documents collected for the investigation and how or from whom they were obtained. </w:t>
      </w:r>
    </w:p>
    <w:p w:rsidR="002856BE" w:rsidRPr="00DC43EB" w:rsidRDefault="002856BE" w:rsidP="001723BE">
      <w:pPr>
        <w:rPr>
          <w:rFonts w:ascii="Comic Sans MS" w:eastAsia="Times New Roman" w:hAnsi="Comic Sans MS" w:cs="Times New Roman"/>
          <w:b/>
          <w:bCs/>
          <w:sz w:val="22"/>
          <w:szCs w:val="22"/>
        </w:rPr>
      </w:pPr>
    </w:p>
    <w:p w:rsidR="002856BE" w:rsidRPr="00DC43EB" w:rsidRDefault="002856BE" w:rsidP="001723BE">
      <w:pPr>
        <w:rPr>
          <w:rFonts w:ascii="Comic Sans MS" w:eastAsia="Times New Roman" w:hAnsi="Comic Sans MS" w:cs="Times New Roman"/>
          <w:b/>
          <w:bCs/>
          <w:sz w:val="22"/>
          <w:szCs w:val="22"/>
        </w:rPr>
      </w:pPr>
    </w:p>
    <w:p w:rsidR="00B157D7" w:rsidRPr="00DC43EB" w:rsidRDefault="00B157D7" w:rsidP="001723BE">
      <w:pPr>
        <w:rPr>
          <w:rFonts w:ascii="Comic Sans MS" w:eastAsia="Times New Roman" w:hAnsi="Comic Sans MS" w:cs="Times New Roman"/>
          <w:b/>
          <w:bCs/>
          <w:sz w:val="22"/>
          <w:szCs w:val="22"/>
        </w:rPr>
      </w:pPr>
    </w:p>
    <w:p w:rsidR="002856BE" w:rsidRPr="00DC43EB" w:rsidRDefault="002856BE" w:rsidP="001723BE">
      <w:pPr>
        <w:rPr>
          <w:rFonts w:ascii="Comic Sans MS" w:eastAsia="Times New Roman" w:hAnsi="Comic Sans MS" w:cs="Times New Roman"/>
          <w:b/>
          <w:bCs/>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b/>
          <w:bCs/>
          <w:sz w:val="22"/>
          <w:szCs w:val="22"/>
        </w:rPr>
        <w:t xml:space="preserve">G. Investigation Result(s) </w:t>
      </w:r>
      <w:r w:rsidRPr="00DC43EB">
        <w:rPr>
          <w:rFonts w:ascii="Comic Sans MS" w:eastAsia="Times New Roman" w:hAnsi="Comic Sans MS" w:cs="Times New Roman"/>
          <w:sz w:val="22"/>
          <w:szCs w:val="22"/>
        </w:rPr>
        <w:t xml:space="preserve">(Attach more pages if necessary): The investigator’s summary report should set out who was interviewed, what evidence was obtained and an analysis of the evidence to determine whether workplace harassment occurred. </w:t>
      </w: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b/>
          <w:bCs/>
          <w:sz w:val="22"/>
          <w:szCs w:val="22"/>
        </w:rPr>
        <w:t xml:space="preserve">Summary of key evidence: </w:t>
      </w:r>
    </w:p>
    <w:p w:rsidR="002856BE" w:rsidRPr="00DC43EB" w:rsidRDefault="002856BE" w:rsidP="001723BE">
      <w:pPr>
        <w:rPr>
          <w:rFonts w:ascii="Comic Sans MS" w:eastAsia="Times New Roman" w:hAnsi="Comic Sans MS" w:cs="Times New Roman"/>
          <w:b/>
          <w:bCs/>
          <w:sz w:val="22"/>
          <w:szCs w:val="22"/>
        </w:rPr>
      </w:pPr>
    </w:p>
    <w:p w:rsidR="002856BE" w:rsidRPr="00DC43EB" w:rsidRDefault="002856BE" w:rsidP="001723BE">
      <w:pPr>
        <w:rPr>
          <w:rFonts w:ascii="Comic Sans MS" w:eastAsia="Times New Roman" w:hAnsi="Comic Sans MS" w:cs="Times New Roman"/>
          <w:b/>
          <w:bCs/>
          <w:sz w:val="22"/>
          <w:szCs w:val="22"/>
        </w:rPr>
      </w:pPr>
    </w:p>
    <w:p w:rsidR="00B157D7" w:rsidRPr="00DC43EB" w:rsidRDefault="00B157D7" w:rsidP="001723BE">
      <w:pPr>
        <w:rPr>
          <w:rFonts w:ascii="Comic Sans MS" w:eastAsia="Times New Roman" w:hAnsi="Comic Sans MS" w:cs="Times New Roman"/>
          <w:b/>
          <w:bCs/>
          <w:sz w:val="22"/>
          <w:szCs w:val="22"/>
        </w:rPr>
      </w:pPr>
    </w:p>
    <w:p w:rsidR="00B157D7" w:rsidRPr="00DC43EB" w:rsidRDefault="00B157D7" w:rsidP="001723BE">
      <w:pPr>
        <w:rPr>
          <w:rFonts w:ascii="Comic Sans MS" w:eastAsia="Times New Roman" w:hAnsi="Comic Sans MS" w:cs="Times New Roman"/>
          <w:b/>
          <w:bCs/>
          <w:sz w:val="22"/>
          <w:szCs w:val="22"/>
        </w:rPr>
      </w:pPr>
    </w:p>
    <w:p w:rsidR="00B157D7" w:rsidRPr="00DC43EB" w:rsidRDefault="00B157D7" w:rsidP="001723BE">
      <w:pPr>
        <w:rPr>
          <w:rFonts w:ascii="Comic Sans MS" w:eastAsia="Times New Roman" w:hAnsi="Comic Sans MS" w:cs="Times New Roman"/>
          <w:b/>
          <w:bCs/>
          <w:sz w:val="22"/>
          <w:szCs w:val="22"/>
        </w:rPr>
      </w:pPr>
    </w:p>
    <w:p w:rsidR="00B157D7" w:rsidRPr="00DC43EB" w:rsidRDefault="00B157D7" w:rsidP="001723BE">
      <w:pPr>
        <w:rPr>
          <w:rFonts w:ascii="Comic Sans MS" w:eastAsia="Times New Roman" w:hAnsi="Comic Sans MS" w:cs="Times New Roman"/>
          <w:b/>
          <w:bCs/>
          <w:sz w:val="22"/>
          <w:szCs w:val="22"/>
        </w:rPr>
      </w:pPr>
    </w:p>
    <w:p w:rsidR="00B157D7" w:rsidRPr="00DC43EB" w:rsidRDefault="00B157D7" w:rsidP="001723BE">
      <w:pPr>
        <w:rPr>
          <w:rFonts w:ascii="Comic Sans MS" w:eastAsia="Times New Roman" w:hAnsi="Comic Sans MS" w:cs="Times New Roman"/>
          <w:b/>
          <w:bCs/>
          <w:sz w:val="22"/>
          <w:szCs w:val="22"/>
        </w:rPr>
      </w:pPr>
    </w:p>
    <w:p w:rsidR="00B157D7" w:rsidRPr="00DC43EB" w:rsidRDefault="00B157D7" w:rsidP="001723BE">
      <w:pPr>
        <w:rPr>
          <w:rFonts w:ascii="Comic Sans MS" w:eastAsia="Times New Roman" w:hAnsi="Comic Sans MS" w:cs="Times New Roman"/>
          <w:b/>
          <w:bCs/>
          <w:sz w:val="22"/>
          <w:szCs w:val="22"/>
        </w:rPr>
      </w:pPr>
    </w:p>
    <w:p w:rsidR="002856BE" w:rsidRPr="00DC43EB" w:rsidRDefault="002856BE" w:rsidP="001723BE">
      <w:pPr>
        <w:rPr>
          <w:rFonts w:ascii="Comic Sans MS" w:eastAsia="Times New Roman" w:hAnsi="Comic Sans MS" w:cs="Times New Roman"/>
          <w:b/>
          <w:bCs/>
          <w:sz w:val="22"/>
          <w:szCs w:val="22"/>
        </w:rPr>
      </w:pPr>
    </w:p>
    <w:p w:rsidR="001723BE" w:rsidRPr="00DC43EB"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b/>
          <w:bCs/>
          <w:sz w:val="22"/>
          <w:szCs w:val="22"/>
        </w:rPr>
        <w:t xml:space="preserve">Recommended Next Steps: </w:t>
      </w:r>
    </w:p>
    <w:p w:rsidR="002856BE" w:rsidRPr="00DC43EB" w:rsidRDefault="002856BE" w:rsidP="001723BE">
      <w:pPr>
        <w:rPr>
          <w:rFonts w:ascii="Comic Sans MS" w:eastAsia="Times New Roman" w:hAnsi="Comic Sans MS" w:cs="Times New Roman"/>
          <w:b/>
          <w:bCs/>
          <w:sz w:val="22"/>
          <w:szCs w:val="22"/>
        </w:rPr>
      </w:pPr>
    </w:p>
    <w:p w:rsidR="002856BE" w:rsidRPr="00DC43EB" w:rsidRDefault="002856BE" w:rsidP="001723BE">
      <w:pPr>
        <w:rPr>
          <w:rFonts w:ascii="Comic Sans MS" w:eastAsia="Times New Roman" w:hAnsi="Comic Sans MS" w:cs="Times New Roman"/>
          <w:b/>
          <w:bCs/>
          <w:sz w:val="22"/>
          <w:szCs w:val="22"/>
        </w:rPr>
      </w:pPr>
    </w:p>
    <w:p w:rsidR="002856BE" w:rsidRPr="00DC43EB" w:rsidRDefault="002856BE" w:rsidP="001723BE">
      <w:pPr>
        <w:rPr>
          <w:rFonts w:ascii="Comic Sans MS" w:eastAsia="Times New Roman" w:hAnsi="Comic Sans MS" w:cs="Times New Roman"/>
          <w:b/>
          <w:bCs/>
          <w:sz w:val="22"/>
          <w:szCs w:val="22"/>
        </w:rPr>
      </w:pPr>
    </w:p>
    <w:p w:rsidR="002856BE" w:rsidRPr="00DC43EB" w:rsidRDefault="002856BE" w:rsidP="001723BE">
      <w:pPr>
        <w:rPr>
          <w:rFonts w:ascii="Comic Sans MS" w:eastAsia="Times New Roman" w:hAnsi="Comic Sans MS" w:cs="Times New Roman"/>
          <w:b/>
          <w:bCs/>
          <w:sz w:val="22"/>
          <w:szCs w:val="22"/>
        </w:rPr>
      </w:pPr>
    </w:p>
    <w:p w:rsidR="008C0644" w:rsidRPr="00B157D7" w:rsidRDefault="001723BE" w:rsidP="001723BE">
      <w:pPr>
        <w:rPr>
          <w:rFonts w:ascii="Comic Sans MS" w:eastAsia="Times New Roman" w:hAnsi="Comic Sans MS" w:cs="Times New Roman"/>
          <w:sz w:val="22"/>
          <w:szCs w:val="22"/>
        </w:rPr>
      </w:pPr>
      <w:r w:rsidRPr="00DC43EB">
        <w:rPr>
          <w:rFonts w:ascii="Comic Sans MS" w:eastAsia="Times New Roman" w:hAnsi="Comic Sans MS" w:cs="Times New Roman"/>
          <w:b/>
          <w:bCs/>
          <w:sz w:val="22"/>
          <w:szCs w:val="22"/>
        </w:rPr>
        <w:t>Report provided to:</w:t>
      </w:r>
      <w:r w:rsidRPr="001723BE">
        <w:rPr>
          <w:rFonts w:ascii="Comic Sans MS" w:eastAsia="Times New Roman" w:hAnsi="Comic Sans MS" w:cs="Times New Roman"/>
          <w:b/>
          <w:bCs/>
          <w:sz w:val="22"/>
          <w:szCs w:val="22"/>
        </w:rPr>
        <w:t xml:space="preserve"> </w:t>
      </w:r>
    </w:p>
    <w:sectPr w:rsidR="008C0644" w:rsidRPr="00B157D7" w:rsidSect="00A779D9">
      <w:type w:val="continuous"/>
      <w:pgSz w:w="12240" w:h="15840"/>
      <w:pgMar w:top="679" w:right="619" w:bottom="590" w:left="85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B4E1C"/>
    <w:multiLevelType w:val="multilevel"/>
    <w:tmpl w:val="E9CE104E"/>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151628A6"/>
    <w:multiLevelType w:val="multilevel"/>
    <w:tmpl w:val="211693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781BD6"/>
    <w:multiLevelType w:val="multilevel"/>
    <w:tmpl w:val="0BCCEB1E"/>
    <w:lvl w:ilvl="0">
      <w:start w:val="1"/>
      <w:numFmt w:val="lowerLetter"/>
      <w:lvlText w:val="%1)"/>
      <w:lvlJc w:val="left"/>
      <w:pPr>
        <w:ind w:left="720" w:hanging="360"/>
      </w:pPr>
      <w:rPr>
        <w:rFonts w:hint="default"/>
      </w:rPr>
    </w:lvl>
    <w:lvl w:ilvl="1">
      <w:start w:val="1"/>
      <w:numFmt w:val="lowerLetter"/>
      <w:lvlText w:val="%2."/>
      <w:lvlJc w:val="right"/>
      <w:pPr>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3" w15:restartNumberingAfterBreak="0">
    <w:nsid w:val="28DE15FD"/>
    <w:multiLevelType w:val="multilevel"/>
    <w:tmpl w:val="796CBD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39215F"/>
    <w:multiLevelType w:val="multilevel"/>
    <w:tmpl w:val="E29AA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7B5CB9"/>
    <w:multiLevelType w:val="multilevel"/>
    <w:tmpl w:val="E1B81350"/>
    <w:lvl w:ilvl="0">
      <w:start w:val="1"/>
      <w:numFmt w:val="lowerLetter"/>
      <w:lvlText w:val="%1."/>
      <w:lvlJc w:val="left"/>
      <w:pPr>
        <w:ind w:left="720" w:hanging="360"/>
      </w:pPr>
      <w:rPr>
        <w:rFonts w:hint="default"/>
      </w:rPr>
    </w:lvl>
    <w:lvl w:ilvl="1">
      <w:start w:val="1"/>
      <w:numFmt w:val="lowerLetter"/>
      <w:lvlText w:val="%2."/>
      <w:lvlJc w:val="right"/>
      <w:pPr>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6" w15:restartNumberingAfterBreak="0">
    <w:nsid w:val="39022ED5"/>
    <w:multiLevelType w:val="multilevel"/>
    <w:tmpl w:val="D8C23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69267F"/>
    <w:multiLevelType w:val="multilevel"/>
    <w:tmpl w:val="09848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0B5E81"/>
    <w:multiLevelType w:val="hybridMultilevel"/>
    <w:tmpl w:val="AF3E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E1D21"/>
    <w:multiLevelType w:val="multilevel"/>
    <w:tmpl w:val="9F667760"/>
    <w:lvl w:ilvl="0">
      <w:start w:val="1"/>
      <w:numFmt w:val="lowerRoman"/>
      <w:lvlText w:val="%1."/>
      <w:lvlJc w:val="right"/>
      <w:pPr>
        <w:tabs>
          <w:tab w:val="num" w:pos="720"/>
        </w:tabs>
        <w:ind w:left="720" w:hanging="360"/>
      </w:pPr>
      <w:rPr>
        <w:rFonts w:hint="default"/>
      </w:rPr>
    </w:lvl>
    <w:lvl w:ilvl="1">
      <w:start w:val="1"/>
      <w:numFmt w:val="lowerLetter"/>
      <w:lvlText w:val="%2."/>
      <w:lvlJc w:val="right"/>
      <w:pPr>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0" w15:restartNumberingAfterBreak="0">
    <w:nsid w:val="4FE71472"/>
    <w:multiLevelType w:val="multilevel"/>
    <w:tmpl w:val="21C86A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53135579"/>
    <w:multiLevelType w:val="hybridMultilevel"/>
    <w:tmpl w:val="784EAE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53009"/>
    <w:multiLevelType w:val="multilevel"/>
    <w:tmpl w:val="E9CE104E"/>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73A14703"/>
    <w:multiLevelType w:val="multilevel"/>
    <w:tmpl w:val="E97A7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8B438D"/>
    <w:multiLevelType w:val="multilevel"/>
    <w:tmpl w:val="9F667760"/>
    <w:lvl w:ilvl="0">
      <w:start w:val="1"/>
      <w:numFmt w:val="lowerRoman"/>
      <w:lvlText w:val="%1."/>
      <w:lvlJc w:val="right"/>
      <w:pPr>
        <w:tabs>
          <w:tab w:val="num" w:pos="720"/>
        </w:tabs>
        <w:ind w:left="720" w:hanging="360"/>
      </w:pPr>
      <w:rPr>
        <w:rFonts w:hint="default"/>
      </w:rPr>
    </w:lvl>
    <w:lvl w:ilvl="1">
      <w:start w:val="1"/>
      <w:numFmt w:val="lowerLetter"/>
      <w:lvlText w:val="%2."/>
      <w:lvlJc w:val="right"/>
      <w:pPr>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5" w15:restartNumberingAfterBreak="0">
    <w:nsid w:val="7EEA343A"/>
    <w:multiLevelType w:val="multilevel"/>
    <w:tmpl w:val="BCBE5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6"/>
  </w:num>
  <w:num w:numId="3">
    <w:abstractNumId w:val="12"/>
  </w:num>
  <w:num w:numId="4">
    <w:abstractNumId w:val="10"/>
  </w:num>
  <w:num w:numId="5">
    <w:abstractNumId w:val="4"/>
  </w:num>
  <w:num w:numId="6">
    <w:abstractNumId w:val="1"/>
  </w:num>
  <w:num w:numId="7">
    <w:abstractNumId w:val="13"/>
  </w:num>
  <w:num w:numId="8">
    <w:abstractNumId w:val="7"/>
  </w:num>
  <w:num w:numId="9">
    <w:abstractNumId w:val="3"/>
  </w:num>
  <w:num w:numId="10">
    <w:abstractNumId w:val="14"/>
  </w:num>
  <w:num w:numId="11">
    <w:abstractNumId w:val="0"/>
  </w:num>
  <w:num w:numId="12">
    <w:abstractNumId w:val="8"/>
  </w:num>
  <w:num w:numId="13">
    <w:abstractNumId w:val="9"/>
  </w:num>
  <w:num w:numId="14">
    <w:abstractNumId w:val="5"/>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3BE"/>
    <w:rsid w:val="0006442B"/>
    <w:rsid w:val="001723BE"/>
    <w:rsid w:val="002856BE"/>
    <w:rsid w:val="002B1E31"/>
    <w:rsid w:val="002D1FCF"/>
    <w:rsid w:val="002F47B1"/>
    <w:rsid w:val="004F6689"/>
    <w:rsid w:val="00563DFF"/>
    <w:rsid w:val="006E7796"/>
    <w:rsid w:val="00773FA9"/>
    <w:rsid w:val="00826928"/>
    <w:rsid w:val="00835A70"/>
    <w:rsid w:val="00871645"/>
    <w:rsid w:val="008C0644"/>
    <w:rsid w:val="009933FF"/>
    <w:rsid w:val="00A271C4"/>
    <w:rsid w:val="00A779D9"/>
    <w:rsid w:val="00B157D7"/>
    <w:rsid w:val="00CC5D2B"/>
    <w:rsid w:val="00D502EE"/>
    <w:rsid w:val="00DC43EB"/>
    <w:rsid w:val="00E420DF"/>
    <w:rsid w:val="00E77C80"/>
    <w:rsid w:val="00EB2D86"/>
    <w:rsid w:val="00F9361B"/>
    <w:rsid w:val="00FA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F9F6"/>
  <w14:defaultImageDpi w14:val="32767"/>
  <w15:chartTrackingRefBased/>
  <w15:docId w15:val="{E7DED55C-1354-314F-BD90-8B465B7A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3B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420DF"/>
    <w:pPr>
      <w:ind w:left="720"/>
      <w:contextualSpacing/>
    </w:pPr>
  </w:style>
  <w:style w:type="character" w:styleId="Hyperlink">
    <w:name w:val="Hyperlink"/>
    <w:basedOn w:val="DefaultParagraphFont"/>
    <w:uiPriority w:val="99"/>
    <w:unhideWhenUsed/>
    <w:rsid w:val="002D1FCF"/>
    <w:rPr>
      <w:color w:val="0563C1" w:themeColor="hyperlink"/>
      <w:u w:val="single"/>
    </w:rPr>
  </w:style>
  <w:style w:type="character" w:styleId="UnresolvedMention">
    <w:name w:val="Unresolved Mention"/>
    <w:basedOn w:val="DefaultParagraphFont"/>
    <w:uiPriority w:val="99"/>
    <w:rsid w:val="002D1FCF"/>
    <w:rPr>
      <w:color w:val="605E5C"/>
      <w:shd w:val="clear" w:color="auto" w:fill="E1DFDD"/>
    </w:rPr>
  </w:style>
  <w:style w:type="character" w:styleId="FollowedHyperlink">
    <w:name w:val="FollowedHyperlink"/>
    <w:basedOn w:val="DefaultParagraphFont"/>
    <w:uiPriority w:val="99"/>
    <w:semiHidden/>
    <w:unhideWhenUsed/>
    <w:rsid w:val="002D1F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40905">
      <w:bodyDiv w:val="1"/>
      <w:marLeft w:val="0"/>
      <w:marRight w:val="0"/>
      <w:marTop w:val="0"/>
      <w:marBottom w:val="0"/>
      <w:divBdr>
        <w:top w:val="none" w:sz="0" w:space="0" w:color="auto"/>
        <w:left w:val="none" w:sz="0" w:space="0" w:color="auto"/>
        <w:bottom w:val="none" w:sz="0" w:space="0" w:color="auto"/>
        <w:right w:val="none" w:sz="0" w:space="0" w:color="auto"/>
      </w:divBdr>
      <w:divsChild>
        <w:div w:id="1294213774">
          <w:marLeft w:val="0"/>
          <w:marRight w:val="0"/>
          <w:marTop w:val="0"/>
          <w:marBottom w:val="0"/>
          <w:divBdr>
            <w:top w:val="none" w:sz="0" w:space="0" w:color="auto"/>
            <w:left w:val="none" w:sz="0" w:space="0" w:color="auto"/>
            <w:bottom w:val="none" w:sz="0" w:space="0" w:color="auto"/>
            <w:right w:val="none" w:sz="0" w:space="0" w:color="auto"/>
          </w:divBdr>
          <w:divsChild>
            <w:div w:id="1364670773">
              <w:marLeft w:val="0"/>
              <w:marRight w:val="0"/>
              <w:marTop w:val="0"/>
              <w:marBottom w:val="0"/>
              <w:divBdr>
                <w:top w:val="none" w:sz="0" w:space="0" w:color="auto"/>
                <w:left w:val="none" w:sz="0" w:space="0" w:color="auto"/>
                <w:bottom w:val="none" w:sz="0" w:space="0" w:color="auto"/>
                <w:right w:val="none" w:sz="0" w:space="0" w:color="auto"/>
              </w:divBdr>
              <w:divsChild>
                <w:div w:id="1796949926">
                  <w:marLeft w:val="0"/>
                  <w:marRight w:val="0"/>
                  <w:marTop w:val="0"/>
                  <w:marBottom w:val="0"/>
                  <w:divBdr>
                    <w:top w:val="none" w:sz="0" w:space="0" w:color="auto"/>
                    <w:left w:val="none" w:sz="0" w:space="0" w:color="auto"/>
                    <w:bottom w:val="none" w:sz="0" w:space="0" w:color="auto"/>
                    <w:right w:val="none" w:sz="0" w:space="0" w:color="auto"/>
                  </w:divBdr>
                </w:div>
              </w:divsChild>
            </w:div>
            <w:div w:id="965428708">
              <w:marLeft w:val="0"/>
              <w:marRight w:val="0"/>
              <w:marTop w:val="0"/>
              <w:marBottom w:val="0"/>
              <w:divBdr>
                <w:top w:val="none" w:sz="0" w:space="0" w:color="auto"/>
                <w:left w:val="none" w:sz="0" w:space="0" w:color="auto"/>
                <w:bottom w:val="none" w:sz="0" w:space="0" w:color="auto"/>
                <w:right w:val="none" w:sz="0" w:space="0" w:color="auto"/>
              </w:divBdr>
              <w:divsChild>
                <w:div w:id="13109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1015">
          <w:marLeft w:val="0"/>
          <w:marRight w:val="0"/>
          <w:marTop w:val="0"/>
          <w:marBottom w:val="0"/>
          <w:divBdr>
            <w:top w:val="none" w:sz="0" w:space="0" w:color="auto"/>
            <w:left w:val="none" w:sz="0" w:space="0" w:color="auto"/>
            <w:bottom w:val="none" w:sz="0" w:space="0" w:color="auto"/>
            <w:right w:val="none" w:sz="0" w:space="0" w:color="auto"/>
          </w:divBdr>
          <w:divsChild>
            <w:div w:id="1480687588">
              <w:marLeft w:val="0"/>
              <w:marRight w:val="0"/>
              <w:marTop w:val="0"/>
              <w:marBottom w:val="0"/>
              <w:divBdr>
                <w:top w:val="none" w:sz="0" w:space="0" w:color="auto"/>
                <w:left w:val="none" w:sz="0" w:space="0" w:color="auto"/>
                <w:bottom w:val="none" w:sz="0" w:space="0" w:color="auto"/>
                <w:right w:val="none" w:sz="0" w:space="0" w:color="auto"/>
              </w:divBdr>
              <w:divsChild>
                <w:div w:id="1435589504">
                  <w:marLeft w:val="0"/>
                  <w:marRight w:val="0"/>
                  <w:marTop w:val="0"/>
                  <w:marBottom w:val="0"/>
                  <w:divBdr>
                    <w:top w:val="none" w:sz="0" w:space="0" w:color="auto"/>
                    <w:left w:val="none" w:sz="0" w:space="0" w:color="auto"/>
                    <w:bottom w:val="none" w:sz="0" w:space="0" w:color="auto"/>
                    <w:right w:val="none" w:sz="0" w:space="0" w:color="auto"/>
                  </w:divBdr>
                </w:div>
              </w:divsChild>
            </w:div>
            <w:div w:id="1715961040">
              <w:marLeft w:val="0"/>
              <w:marRight w:val="0"/>
              <w:marTop w:val="0"/>
              <w:marBottom w:val="0"/>
              <w:divBdr>
                <w:top w:val="none" w:sz="0" w:space="0" w:color="auto"/>
                <w:left w:val="none" w:sz="0" w:space="0" w:color="auto"/>
                <w:bottom w:val="none" w:sz="0" w:space="0" w:color="auto"/>
                <w:right w:val="none" w:sz="0" w:space="0" w:color="auto"/>
              </w:divBdr>
              <w:divsChild>
                <w:div w:id="2000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20155">
          <w:marLeft w:val="0"/>
          <w:marRight w:val="0"/>
          <w:marTop w:val="0"/>
          <w:marBottom w:val="0"/>
          <w:divBdr>
            <w:top w:val="none" w:sz="0" w:space="0" w:color="auto"/>
            <w:left w:val="none" w:sz="0" w:space="0" w:color="auto"/>
            <w:bottom w:val="none" w:sz="0" w:space="0" w:color="auto"/>
            <w:right w:val="none" w:sz="0" w:space="0" w:color="auto"/>
          </w:divBdr>
          <w:divsChild>
            <w:div w:id="2069450544">
              <w:marLeft w:val="0"/>
              <w:marRight w:val="0"/>
              <w:marTop w:val="0"/>
              <w:marBottom w:val="0"/>
              <w:divBdr>
                <w:top w:val="none" w:sz="0" w:space="0" w:color="auto"/>
                <w:left w:val="none" w:sz="0" w:space="0" w:color="auto"/>
                <w:bottom w:val="none" w:sz="0" w:space="0" w:color="auto"/>
                <w:right w:val="none" w:sz="0" w:space="0" w:color="auto"/>
              </w:divBdr>
              <w:divsChild>
                <w:div w:id="2057898772">
                  <w:marLeft w:val="0"/>
                  <w:marRight w:val="0"/>
                  <w:marTop w:val="0"/>
                  <w:marBottom w:val="0"/>
                  <w:divBdr>
                    <w:top w:val="none" w:sz="0" w:space="0" w:color="auto"/>
                    <w:left w:val="none" w:sz="0" w:space="0" w:color="auto"/>
                    <w:bottom w:val="none" w:sz="0" w:space="0" w:color="auto"/>
                    <w:right w:val="none" w:sz="0" w:space="0" w:color="auto"/>
                  </w:divBdr>
                </w:div>
              </w:divsChild>
            </w:div>
            <w:div w:id="638344343">
              <w:marLeft w:val="0"/>
              <w:marRight w:val="0"/>
              <w:marTop w:val="0"/>
              <w:marBottom w:val="0"/>
              <w:divBdr>
                <w:top w:val="none" w:sz="0" w:space="0" w:color="auto"/>
                <w:left w:val="none" w:sz="0" w:space="0" w:color="auto"/>
                <w:bottom w:val="none" w:sz="0" w:space="0" w:color="auto"/>
                <w:right w:val="none" w:sz="0" w:space="0" w:color="auto"/>
              </w:divBdr>
              <w:divsChild>
                <w:div w:id="2122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3594">
          <w:marLeft w:val="0"/>
          <w:marRight w:val="0"/>
          <w:marTop w:val="0"/>
          <w:marBottom w:val="0"/>
          <w:divBdr>
            <w:top w:val="none" w:sz="0" w:space="0" w:color="auto"/>
            <w:left w:val="none" w:sz="0" w:space="0" w:color="auto"/>
            <w:bottom w:val="none" w:sz="0" w:space="0" w:color="auto"/>
            <w:right w:val="none" w:sz="0" w:space="0" w:color="auto"/>
          </w:divBdr>
          <w:divsChild>
            <w:div w:id="723257498">
              <w:marLeft w:val="0"/>
              <w:marRight w:val="0"/>
              <w:marTop w:val="0"/>
              <w:marBottom w:val="0"/>
              <w:divBdr>
                <w:top w:val="none" w:sz="0" w:space="0" w:color="auto"/>
                <w:left w:val="none" w:sz="0" w:space="0" w:color="auto"/>
                <w:bottom w:val="none" w:sz="0" w:space="0" w:color="auto"/>
                <w:right w:val="none" w:sz="0" w:space="0" w:color="auto"/>
              </w:divBdr>
              <w:divsChild>
                <w:div w:id="1491408038">
                  <w:marLeft w:val="0"/>
                  <w:marRight w:val="0"/>
                  <w:marTop w:val="0"/>
                  <w:marBottom w:val="0"/>
                  <w:divBdr>
                    <w:top w:val="none" w:sz="0" w:space="0" w:color="auto"/>
                    <w:left w:val="none" w:sz="0" w:space="0" w:color="auto"/>
                    <w:bottom w:val="none" w:sz="0" w:space="0" w:color="auto"/>
                    <w:right w:val="none" w:sz="0" w:space="0" w:color="auto"/>
                  </w:divBdr>
                </w:div>
              </w:divsChild>
            </w:div>
            <w:div w:id="596713297">
              <w:marLeft w:val="0"/>
              <w:marRight w:val="0"/>
              <w:marTop w:val="0"/>
              <w:marBottom w:val="0"/>
              <w:divBdr>
                <w:top w:val="none" w:sz="0" w:space="0" w:color="auto"/>
                <w:left w:val="none" w:sz="0" w:space="0" w:color="auto"/>
                <w:bottom w:val="none" w:sz="0" w:space="0" w:color="auto"/>
                <w:right w:val="none" w:sz="0" w:space="0" w:color="auto"/>
              </w:divBdr>
              <w:divsChild>
                <w:div w:id="928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18278">
          <w:marLeft w:val="0"/>
          <w:marRight w:val="0"/>
          <w:marTop w:val="0"/>
          <w:marBottom w:val="0"/>
          <w:divBdr>
            <w:top w:val="none" w:sz="0" w:space="0" w:color="auto"/>
            <w:left w:val="none" w:sz="0" w:space="0" w:color="auto"/>
            <w:bottom w:val="none" w:sz="0" w:space="0" w:color="auto"/>
            <w:right w:val="none" w:sz="0" w:space="0" w:color="auto"/>
          </w:divBdr>
          <w:divsChild>
            <w:div w:id="1618754611">
              <w:marLeft w:val="0"/>
              <w:marRight w:val="0"/>
              <w:marTop w:val="0"/>
              <w:marBottom w:val="0"/>
              <w:divBdr>
                <w:top w:val="none" w:sz="0" w:space="0" w:color="auto"/>
                <w:left w:val="none" w:sz="0" w:space="0" w:color="auto"/>
                <w:bottom w:val="none" w:sz="0" w:space="0" w:color="auto"/>
                <w:right w:val="none" w:sz="0" w:space="0" w:color="auto"/>
              </w:divBdr>
              <w:divsChild>
                <w:div w:id="1933050506">
                  <w:marLeft w:val="0"/>
                  <w:marRight w:val="0"/>
                  <w:marTop w:val="0"/>
                  <w:marBottom w:val="0"/>
                  <w:divBdr>
                    <w:top w:val="none" w:sz="0" w:space="0" w:color="auto"/>
                    <w:left w:val="none" w:sz="0" w:space="0" w:color="auto"/>
                    <w:bottom w:val="none" w:sz="0" w:space="0" w:color="auto"/>
                    <w:right w:val="none" w:sz="0" w:space="0" w:color="auto"/>
                  </w:divBdr>
                </w:div>
              </w:divsChild>
            </w:div>
            <w:div w:id="1617910886">
              <w:marLeft w:val="0"/>
              <w:marRight w:val="0"/>
              <w:marTop w:val="0"/>
              <w:marBottom w:val="0"/>
              <w:divBdr>
                <w:top w:val="none" w:sz="0" w:space="0" w:color="auto"/>
                <w:left w:val="none" w:sz="0" w:space="0" w:color="auto"/>
                <w:bottom w:val="none" w:sz="0" w:space="0" w:color="auto"/>
                <w:right w:val="none" w:sz="0" w:space="0" w:color="auto"/>
              </w:divBdr>
              <w:divsChild>
                <w:div w:id="21132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0550">
          <w:marLeft w:val="0"/>
          <w:marRight w:val="0"/>
          <w:marTop w:val="0"/>
          <w:marBottom w:val="0"/>
          <w:divBdr>
            <w:top w:val="none" w:sz="0" w:space="0" w:color="auto"/>
            <w:left w:val="none" w:sz="0" w:space="0" w:color="auto"/>
            <w:bottom w:val="none" w:sz="0" w:space="0" w:color="auto"/>
            <w:right w:val="none" w:sz="0" w:space="0" w:color="auto"/>
          </w:divBdr>
          <w:divsChild>
            <w:div w:id="1663853130">
              <w:marLeft w:val="0"/>
              <w:marRight w:val="0"/>
              <w:marTop w:val="0"/>
              <w:marBottom w:val="0"/>
              <w:divBdr>
                <w:top w:val="none" w:sz="0" w:space="0" w:color="auto"/>
                <w:left w:val="none" w:sz="0" w:space="0" w:color="auto"/>
                <w:bottom w:val="none" w:sz="0" w:space="0" w:color="auto"/>
                <w:right w:val="none" w:sz="0" w:space="0" w:color="auto"/>
              </w:divBdr>
              <w:divsChild>
                <w:div w:id="92018986">
                  <w:marLeft w:val="0"/>
                  <w:marRight w:val="0"/>
                  <w:marTop w:val="0"/>
                  <w:marBottom w:val="0"/>
                  <w:divBdr>
                    <w:top w:val="none" w:sz="0" w:space="0" w:color="auto"/>
                    <w:left w:val="none" w:sz="0" w:space="0" w:color="auto"/>
                    <w:bottom w:val="none" w:sz="0" w:space="0" w:color="auto"/>
                    <w:right w:val="none" w:sz="0" w:space="0" w:color="auto"/>
                  </w:divBdr>
                </w:div>
              </w:divsChild>
            </w:div>
            <w:div w:id="655914355">
              <w:marLeft w:val="0"/>
              <w:marRight w:val="0"/>
              <w:marTop w:val="0"/>
              <w:marBottom w:val="0"/>
              <w:divBdr>
                <w:top w:val="none" w:sz="0" w:space="0" w:color="auto"/>
                <w:left w:val="none" w:sz="0" w:space="0" w:color="auto"/>
                <w:bottom w:val="none" w:sz="0" w:space="0" w:color="auto"/>
                <w:right w:val="none" w:sz="0" w:space="0" w:color="auto"/>
              </w:divBdr>
              <w:divsChild>
                <w:div w:id="17610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01557">
          <w:marLeft w:val="0"/>
          <w:marRight w:val="0"/>
          <w:marTop w:val="0"/>
          <w:marBottom w:val="0"/>
          <w:divBdr>
            <w:top w:val="none" w:sz="0" w:space="0" w:color="auto"/>
            <w:left w:val="none" w:sz="0" w:space="0" w:color="auto"/>
            <w:bottom w:val="none" w:sz="0" w:space="0" w:color="auto"/>
            <w:right w:val="none" w:sz="0" w:space="0" w:color="auto"/>
          </w:divBdr>
          <w:divsChild>
            <w:div w:id="1859542920">
              <w:marLeft w:val="0"/>
              <w:marRight w:val="0"/>
              <w:marTop w:val="0"/>
              <w:marBottom w:val="0"/>
              <w:divBdr>
                <w:top w:val="none" w:sz="0" w:space="0" w:color="auto"/>
                <w:left w:val="none" w:sz="0" w:space="0" w:color="auto"/>
                <w:bottom w:val="none" w:sz="0" w:space="0" w:color="auto"/>
                <w:right w:val="none" w:sz="0" w:space="0" w:color="auto"/>
              </w:divBdr>
              <w:divsChild>
                <w:div w:id="1428498344">
                  <w:marLeft w:val="0"/>
                  <w:marRight w:val="0"/>
                  <w:marTop w:val="0"/>
                  <w:marBottom w:val="0"/>
                  <w:divBdr>
                    <w:top w:val="none" w:sz="0" w:space="0" w:color="auto"/>
                    <w:left w:val="none" w:sz="0" w:space="0" w:color="auto"/>
                    <w:bottom w:val="none" w:sz="0" w:space="0" w:color="auto"/>
                    <w:right w:val="none" w:sz="0" w:space="0" w:color="auto"/>
                  </w:divBdr>
                </w:div>
              </w:divsChild>
            </w:div>
            <w:div w:id="459302032">
              <w:marLeft w:val="0"/>
              <w:marRight w:val="0"/>
              <w:marTop w:val="0"/>
              <w:marBottom w:val="0"/>
              <w:divBdr>
                <w:top w:val="none" w:sz="0" w:space="0" w:color="auto"/>
                <w:left w:val="none" w:sz="0" w:space="0" w:color="auto"/>
                <w:bottom w:val="none" w:sz="0" w:space="0" w:color="auto"/>
                <w:right w:val="none" w:sz="0" w:space="0" w:color="auto"/>
              </w:divBdr>
              <w:divsChild>
                <w:div w:id="20012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88542">
          <w:marLeft w:val="0"/>
          <w:marRight w:val="0"/>
          <w:marTop w:val="0"/>
          <w:marBottom w:val="0"/>
          <w:divBdr>
            <w:top w:val="none" w:sz="0" w:space="0" w:color="auto"/>
            <w:left w:val="none" w:sz="0" w:space="0" w:color="auto"/>
            <w:bottom w:val="none" w:sz="0" w:space="0" w:color="auto"/>
            <w:right w:val="none" w:sz="0" w:space="0" w:color="auto"/>
          </w:divBdr>
          <w:divsChild>
            <w:div w:id="1402026711">
              <w:marLeft w:val="0"/>
              <w:marRight w:val="0"/>
              <w:marTop w:val="0"/>
              <w:marBottom w:val="0"/>
              <w:divBdr>
                <w:top w:val="none" w:sz="0" w:space="0" w:color="auto"/>
                <w:left w:val="none" w:sz="0" w:space="0" w:color="auto"/>
                <w:bottom w:val="none" w:sz="0" w:space="0" w:color="auto"/>
                <w:right w:val="none" w:sz="0" w:space="0" w:color="auto"/>
              </w:divBdr>
              <w:divsChild>
                <w:div w:id="645008437">
                  <w:marLeft w:val="0"/>
                  <w:marRight w:val="0"/>
                  <w:marTop w:val="0"/>
                  <w:marBottom w:val="0"/>
                  <w:divBdr>
                    <w:top w:val="none" w:sz="0" w:space="0" w:color="auto"/>
                    <w:left w:val="none" w:sz="0" w:space="0" w:color="auto"/>
                    <w:bottom w:val="none" w:sz="0" w:space="0" w:color="auto"/>
                    <w:right w:val="none" w:sz="0" w:space="0" w:color="auto"/>
                  </w:divBdr>
                </w:div>
              </w:divsChild>
            </w:div>
            <w:div w:id="770054663">
              <w:marLeft w:val="0"/>
              <w:marRight w:val="0"/>
              <w:marTop w:val="0"/>
              <w:marBottom w:val="0"/>
              <w:divBdr>
                <w:top w:val="none" w:sz="0" w:space="0" w:color="auto"/>
                <w:left w:val="none" w:sz="0" w:space="0" w:color="auto"/>
                <w:bottom w:val="none" w:sz="0" w:space="0" w:color="auto"/>
                <w:right w:val="none" w:sz="0" w:space="0" w:color="auto"/>
              </w:divBdr>
              <w:divsChild>
                <w:div w:id="303780507">
                  <w:marLeft w:val="0"/>
                  <w:marRight w:val="0"/>
                  <w:marTop w:val="0"/>
                  <w:marBottom w:val="0"/>
                  <w:divBdr>
                    <w:top w:val="none" w:sz="0" w:space="0" w:color="auto"/>
                    <w:left w:val="none" w:sz="0" w:space="0" w:color="auto"/>
                    <w:bottom w:val="none" w:sz="0" w:space="0" w:color="auto"/>
                    <w:right w:val="none" w:sz="0" w:space="0" w:color="auto"/>
                  </w:divBdr>
                </w:div>
              </w:divsChild>
            </w:div>
            <w:div w:id="1333490387">
              <w:marLeft w:val="0"/>
              <w:marRight w:val="0"/>
              <w:marTop w:val="0"/>
              <w:marBottom w:val="0"/>
              <w:divBdr>
                <w:top w:val="none" w:sz="0" w:space="0" w:color="auto"/>
                <w:left w:val="none" w:sz="0" w:space="0" w:color="auto"/>
                <w:bottom w:val="none" w:sz="0" w:space="0" w:color="auto"/>
                <w:right w:val="none" w:sz="0" w:space="0" w:color="auto"/>
              </w:divBdr>
              <w:divsChild>
                <w:div w:id="1847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08871">
          <w:marLeft w:val="0"/>
          <w:marRight w:val="0"/>
          <w:marTop w:val="0"/>
          <w:marBottom w:val="0"/>
          <w:divBdr>
            <w:top w:val="none" w:sz="0" w:space="0" w:color="auto"/>
            <w:left w:val="none" w:sz="0" w:space="0" w:color="auto"/>
            <w:bottom w:val="none" w:sz="0" w:space="0" w:color="auto"/>
            <w:right w:val="none" w:sz="0" w:space="0" w:color="auto"/>
          </w:divBdr>
          <w:divsChild>
            <w:div w:id="948242155">
              <w:marLeft w:val="0"/>
              <w:marRight w:val="0"/>
              <w:marTop w:val="0"/>
              <w:marBottom w:val="0"/>
              <w:divBdr>
                <w:top w:val="none" w:sz="0" w:space="0" w:color="auto"/>
                <w:left w:val="none" w:sz="0" w:space="0" w:color="auto"/>
                <w:bottom w:val="none" w:sz="0" w:space="0" w:color="auto"/>
                <w:right w:val="none" w:sz="0" w:space="0" w:color="auto"/>
              </w:divBdr>
              <w:divsChild>
                <w:div w:id="1103647034">
                  <w:marLeft w:val="0"/>
                  <w:marRight w:val="0"/>
                  <w:marTop w:val="0"/>
                  <w:marBottom w:val="0"/>
                  <w:divBdr>
                    <w:top w:val="none" w:sz="0" w:space="0" w:color="auto"/>
                    <w:left w:val="none" w:sz="0" w:space="0" w:color="auto"/>
                    <w:bottom w:val="none" w:sz="0" w:space="0" w:color="auto"/>
                    <w:right w:val="none" w:sz="0" w:space="0" w:color="auto"/>
                  </w:divBdr>
                </w:div>
              </w:divsChild>
            </w:div>
            <w:div w:id="616257463">
              <w:marLeft w:val="0"/>
              <w:marRight w:val="0"/>
              <w:marTop w:val="0"/>
              <w:marBottom w:val="0"/>
              <w:divBdr>
                <w:top w:val="none" w:sz="0" w:space="0" w:color="auto"/>
                <w:left w:val="none" w:sz="0" w:space="0" w:color="auto"/>
                <w:bottom w:val="none" w:sz="0" w:space="0" w:color="auto"/>
                <w:right w:val="none" w:sz="0" w:space="0" w:color="auto"/>
              </w:divBdr>
              <w:divsChild>
                <w:div w:id="18982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530">
          <w:marLeft w:val="0"/>
          <w:marRight w:val="0"/>
          <w:marTop w:val="0"/>
          <w:marBottom w:val="0"/>
          <w:divBdr>
            <w:top w:val="none" w:sz="0" w:space="0" w:color="auto"/>
            <w:left w:val="none" w:sz="0" w:space="0" w:color="auto"/>
            <w:bottom w:val="none" w:sz="0" w:space="0" w:color="auto"/>
            <w:right w:val="none" w:sz="0" w:space="0" w:color="auto"/>
          </w:divBdr>
          <w:divsChild>
            <w:div w:id="1139151238">
              <w:marLeft w:val="0"/>
              <w:marRight w:val="0"/>
              <w:marTop w:val="0"/>
              <w:marBottom w:val="0"/>
              <w:divBdr>
                <w:top w:val="none" w:sz="0" w:space="0" w:color="auto"/>
                <w:left w:val="none" w:sz="0" w:space="0" w:color="auto"/>
                <w:bottom w:val="none" w:sz="0" w:space="0" w:color="auto"/>
                <w:right w:val="none" w:sz="0" w:space="0" w:color="auto"/>
              </w:divBdr>
              <w:divsChild>
                <w:div w:id="1737388008">
                  <w:marLeft w:val="0"/>
                  <w:marRight w:val="0"/>
                  <w:marTop w:val="0"/>
                  <w:marBottom w:val="0"/>
                  <w:divBdr>
                    <w:top w:val="none" w:sz="0" w:space="0" w:color="auto"/>
                    <w:left w:val="none" w:sz="0" w:space="0" w:color="auto"/>
                    <w:bottom w:val="none" w:sz="0" w:space="0" w:color="auto"/>
                    <w:right w:val="none" w:sz="0" w:space="0" w:color="auto"/>
                  </w:divBdr>
                </w:div>
              </w:divsChild>
            </w:div>
            <w:div w:id="1485004450">
              <w:marLeft w:val="0"/>
              <w:marRight w:val="0"/>
              <w:marTop w:val="0"/>
              <w:marBottom w:val="0"/>
              <w:divBdr>
                <w:top w:val="none" w:sz="0" w:space="0" w:color="auto"/>
                <w:left w:val="none" w:sz="0" w:space="0" w:color="auto"/>
                <w:bottom w:val="none" w:sz="0" w:space="0" w:color="auto"/>
                <w:right w:val="none" w:sz="0" w:space="0" w:color="auto"/>
              </w:divBdr>
              <w:divsChild>
                <w:div w:id="12444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coach@thunderbolts.ca" TargetMode="External"/><Relationship Id="rId5" Type="http://schemas.openxmlformats.org/officeDocument/2006/relationships/hyperlink" Target="mailto:boltspr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2611</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2019-08-22T22:55:00Z</dcterms:created>
  <dcterms:modified xsi:type="dcterms:W3CDTF">2019-09-19T17:11:00Z</dcterms:modified>
</cp:coreProperties>
</file>