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6C1B" w14:textId="19318B6D" w:rsidR="00D73705" w:rsidRPr="002E7EDD" w:rsidRDefault="0078750E" w:rsidP="00351B2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FD5AD1" wp14:editId="2691CB69">
            <wp:simplePos x="0" y="0"/>
            <wp:positionH relativeFrom="column">
              <wp:posOffset>5766435</wp:posOffset>
            </wp:positionH>
            <wp:positionV relativeFrom="paragraph">
              <wp:posOffset>-134620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4" name="Picture 4" descr="Bean North logo-Primary-PRIN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n North logo-Primary-PRIN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05" w:rsidRPr="008738AA">
        <w:rPr>
          <w:rFonts w:ascii="Arial" w:hAnsi="Arial"/>
          <w:b/>
        </w:rPr>
        <w:t>Bean North Coffee Roasting Co. Ltd</w:t>
      </w:r>
      <w:r w:rsidR="00D73705" w:rsidRPr="008738AA">
        <w:rPr>
          <w:rFonts w:ascii="Arial" w:hAnsi="Arial"/>
        </w:rPr>
        <w:t xml:space="preserve">. offers the largest selection of </w:t>
      </w:r>
      <w:r w:rsidR="00D73705" w:rsidRPr="008738AA">
        <w:rPr>
          <w:rFonts w:ascii="Arial" w:hAnsi="Arial"/>
          <w:b/>
        </w:rPr>
        <w:t>certified organic and fair-trade coffees</w:t>
      </w:r>
      <w:r w:rsidR="00D73705" w:rsidRPr="008738AA">
        <w:rPr>
          <w:rFonts w:ascii="Arial" w:hAnsi="Arial"/>
        </w:rPr>
        <w:t xml:space="preserve"> purchased directly from </w:t>
      </w:r>
      <w:r w:rsidR="00D73705" w:rsidRPr="008738AA">
        <w:rPr>
          <w:rFonts w:ascii="Arial" w:hAnsi="Arial"/>
          <w:color w:val="333333"/>
          <w:szCs w:val="26"/>
        </w:rPr>
        <w:t>10 different countries and 23 different community coffee cooperatives.</w:t>
      </w:r>
      <w:r w:rsidR="00D73705" w:rsidRPr="008738AA">
        <w:rPr>
          <w:rFonts w:ascii="Arial" w:hAnsi="Arial"/>
        </w:rPr>
        <w:t xml:space="preserve"> In our efforts to support small producers in developing countries and support events and organizations in our local community we are happy to support </w:t>
      </w:r>
      <w:r w:rsidR="00D73705" w:rsidRPr="00D73705">
        <w:rPr>
          <w:rFonts w:ascii="Arial" w:hAnsi="Arial" w:cs="Arial"/>
        </w:rPr>
        <w:t xml:space="preserve"> </w:t>
      </w:r>
      <w:r w:rsidR="00073EE6">
        <w:rPr>
          <w:rFonts w:ascii="Arial" w:hAnsi="Arial" w:cs="Arial"/>
          <w:b/>
          <w:bCs/>
          <w:szCs w:val="24"/>
          <w:lang w:val="en-CA"/>
        </w:rPr>
        <w:t>WHSE Glacier Bears Swim Club</w:t>
      </w:r>
      <w:r w:rsidR="00351B29">
        <w:rPr>
          <w:rFonts w:ascii="Arial" w:hAnsi="Arial" w:cs="Arial"/>
          <w:b/>
          <w:bCs/>
          <w:szCs w:val="24"/>
          <w:lang w:val="en-CA"/>
        </w:rPr>
        <w:t>.</w:t>
      </w:r>
    </w:p>
    <w:p w14:paraId="68FDFD3B" w14:textId="77777777" w:rsidR="00D73705" w:rsidRPr="008738AA" w:rsidRDefault="00D73705" w:rsidP="00D73705">
      <w:pPr>
        <w:rPr>
          <w:rFonts w:ascii="Arial" w:hAnsi="Arial"/>
        </w:rPr>
      </w:pPr>
    </w:p>
    <w:p w14:paraId="72E8ADD3" w14:textId="4881E451" w:rsidR="00D73705" w:rsidRPr="00D07F26" w:rsidRDefault="00D73705" w:rsidP="00D73705">
      <w:pPr>
        <w:rPr>
          <w:rFonts w:ascii="Arial" w:hAnsi="Arial"/>
          <w:b/>
          <w:sz w:val="21"/>
          <w:u w:val="single"/>
        </w:rPr>
      </w:pPr>
      <w:r w:rsidRPr="008738AA">
        <w:rPr>
          <w:rFonts w:ascii="Arial" w:hAnsi="Arial"/>
        </w:rPr>
        <w:t xml:space="preserve">Quality coffee takes quality care </w:t>
      </w:r>
      <w:r w:rsidR="00437626">
        <w:rPr>
          <w:rFonts w:ascii="Arial" w:hAnsi="Arial"/>
        </w:rPr>
        <w:t xml:space="preserve">and </w:t>
      </w:r>
      <w:r w:rsidRPr="008738AA">
        <w:rPr>
          <w:rFonts w:ascii="Arial" w:hAnsi="Arial"/>
        </w:rPr>
        <w:t xml:space="preserve">that’s why each individual roast profile is specific to the coffee beans country of origin. All of our coffee is </w:t>
      </w:r>
      <w:r w:rsidR="00BB169C">
        <w:rPr>
          <w:rFonts w:ascii="Arial" w:hAnsi="Arial"/>
        </w:rPr>
        <w:t xml:space="preserve">hand </w:t>
      </w:r>
      <w:r w:rsidRPr="008738AA">
        <w:rPr>
          <w:rFonts w:ascii="Arial" w:hAnsi="Arial"/>
        </w:rPr>
        <w:t>roasted to</w:t>
      </w:r>
      <w:r w:rsidR="00BB169C">
        <w:rPr>
          <w:rFonts w:ascii="Arial" w:hAnsi="Arial"/>
        </w:rPr>
        <w:t xml:space="preserve"> </w:t>
      </w:r>
      <w:r w:rsidRPr="008738AA">
        <w:rPr>
          <w:rFonts w:ascii="Arial" w:hAnsi="Arial"/>
        </w:rPr>
        <w:t>order in small batches ensuring our customers get to taste the wide variety of unique flavo</w:t>
      </w:r>
      <w:r w:rsidR="00BB169C">
        <w:rPr>
          <w:rFonts w:ascii="Arial" w:hAnsi="Arial"/>
        </w:rPr>
        <w:t>u</w:t>
      </w:r>
      <w:r w:rsidRPr="008738AA">
        <w:rPr>
          <w:rFonts w:ascii="Arial" w:hAnsi="Arial"/>
        </w:rPr>
        <w:t>r</w:t>
      </w:r>
      <w:r w:rsidR="00BB169C">
        <w:rPr>
          <w:rFonts w:ascii="Arial" w:hAnsi="Arial"/>
        </w:rPr>
        <w:t xml:space="preserve">s </w:t>
      </w:r>
      <w:r w:rsidRPr="008738AA">
        <w:rPr>
          <w:rFonts w:ascii="Arial" w:hAnsi="Arial"/>
        </w:rPr>
        <w:t xml:space="preserve">inherent in each cup. </w:t>
      </w:r>
    </w:p>
    <w:p w14:paraId="63617F58" w14:textId="77777777" w:rsidR="00D73705" w:rsidRPr="00D07F26" w:rsidRDefault="00D73705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1"/>
          <w:u w:val="single"/>
        </w:rPr>
      </w:pPr>
    </w:p>
    <w:p w14:paraId="3DB366A1" w14:textId="337FACFE" w:rsidR="00086CCE" w:rsidRPr="008738AA" w:rsidRDefault="00086CCE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u w:val="single"/>
        </w:rPr>
      </w:pPr>
      <w:r w:rsidRPr="008738AA">
        <w:rPr>
          <w:rFonts w:ascii="Arial" w:hAnsi="Arial"/>
          <w:b/>
          <w:u w:val="single"/>
        </w:rPr>
        <w:t>Item#</w:t>
      </w:r>
      <w:r w:rsidRPr="008738AA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 xml:space="preserve">Blends &amp; Single Origin Coffees </w:t>
      </w:r>
      <w:r w:rsidR="00B07789">
        <w:rPr>
          <w:rFonts w:ascii="Arial" w:hAnsi="Arial"/>
          <w:b/>
          <w:u w:val="single"/>
        </w:rPr>
        <w:t xml:space="preserve">- </w:t>
      </w:r>
      <w:r>
        <w:rPr>
          <w:rFonts w:ascii="Arial" w:hAnsi="Arial"/>
          <w:b/>
          <w:u w:val="single"/>
        </w:rPr>
        <w:t>$17</w:t>
      </w:r>
      <w:r w:rsidRPr="008738AA">
        <w:rPr>
          <w:rFonts w:ascii="Arial" w:hAnsi="Arial"/>
          <w:b/>
          <w:u w:val="single"/>
        </w:rPr>
        <w:t>.99/lb</w:t>
      </w:r>
    </w:p>
    <w:p w14:paraId="670E2A70" w14:textId="4038D094" w:rsidR="000559E3" w:rsidRDefault="000559E3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101</w:t>
      </w:r>
      <w:r w:rsidRPr="000655D1">
        <w:rPr>
          <w:rFonts w:ascii="Arial" w:hAnsi="Arial" w:cs="Arial"/>
          <w:sz w:val="21"/>
          <w:szCs w:val="21"/>
        </w:rPr>
        <w:tab/>
      </w:r>
      <w:r w:rsidR="001073F4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>Kluane Sunrise</w:t>
      </w:r>
      <w:r w:rsidR="00110391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 xml:space="preserve"> </w:t>
      </w:r>
      <w:r w:rsidRPr="0091251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1251E">
        <w:rPr>
          <w:rFonts w:ascii="Arial" w:hAnsi="Arial" w:cs="Arial"/>
          <w:i/>
          <w:noProof/>
          <w:color w:val="000000" w:themeColor="text1"/>
          <w:sz w:val="21"/>
          <w:szCs w:val="21"/>
        </w:rPr>
        <w:drawing>
          <wp:inline distT="0" distB="0" distL="0" distR="0" wp14:anchorId="5EC89A4D" wp14:editId="50D455F6">
            <wp:extent cx="539542" cy="13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bean_make 25%BW in coffee label.tiff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42" cy="1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073F4">
        <w:rPr>
          <w:rFonts w:ascii="Arial" w:hAnsi="Arial" w:cs="Arial"/>
          <w:color w:val="000000" w:themeColor="text1"/>
          <w:sz w:val="21"/>
          <w:szCs w:val="21"/>
        </w:rPr>
        <w:t>A sweet,sunny blend with flavours of caramel and vanilla.</w:t>
      </w:r>
    </w:p>
    <w:p w14:paraId="257F0054" w14:textId="37606E95" w:rsidR="000559E3" w:rsidRPr="00CA16FC" w:rsidRDefault="000559E3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color w:val="000000" w:themeColor="text1"/>
          <w:sz w:val="21"/>
          <w:szCs w:val="21"/>
        </w:rPr>
        <w:t>102</w:t>
      </w: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Pr="001B591B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>Colombian Fondo Paez</w:t>
      </w:r>
      <w:r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  <w:r w:rsidRPr="0091251E">
        <w:rPr>
          <w:rFonts w:ascii="Arial" w:hAnsi="Arial" w:cs="Arial"/>
          <w:i/>
          <w:noProof/>
          <w:color w:val="000000" w:themeColor="text1"/>
          <w:sz w:val="21"/>
          <w:szCs w:val="21"/>
        </w:rPr>
        <w:drawing>
          <wp:inline distT="0" distB="0" distL="0" distR="0" wp14:anchorId="7CF29DF9" wp14:editId="02A350F9">
            <wp:extent cx="539542" cy="13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bean_make 25%BW in coffee label.tiff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42" cy="1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5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16FC">
        <w:rPr>
          <w:rFonts w:ascii="Arial" w:hAnsi="Arial" w:cs="Arial"/>
          <w:color w:val="000000" w:themeColor="text1"/>
          <w:sz w:val="21"/>
          <w:szCs w:val="21"/>
        </w:rPr>
        <w:t xml:space="preserve">This </w:t>
      </w:r>
      <w:r w:rsidR="00217E1C">
        <w:rPr>
          <w:rFonts w:ascii="Arial" w:hAnsi="Arial" w:cs="Arial"/>
          <w:color w:val="000000" w:themeColor="text1"/>
          <w:sz w:val="21"/>
          <w:szCs w:val="21"/>
        </w:rPr>
        <w:t xml:space="preserve">lovely </w:t>
      </w:r>
      <w:r w:rsidR="00B73C98">
        <w:rPr>
          <w:rFonts w:ascii="Arial" w:hAnsi="Arial" w:cs="Arial"/>
          <w:color w:val="000000" w:themeColor="text1"/>
          <w:sz w:val="21"/>
          <w:szCs w:val="21"/>
        </w:rPr>
        <w:t>coffee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is bright </w:t>
      </w:r>
      <w:r w:rsidR="00217E1C">
        <w:rPr>
          <w:rFonts w:ascii="Arial" w:hAnsi="Arial" w:cs="Arial"/>
          <w:color w:val="000000" w:themeColor="text1"/>
          <w:sz w:val="21"/>
          <w:szCs w:val="21"/>
        </w:rPr>
        <w:t>&amp; clean and</w:t>
      </w:r>
      <w:r w:rsidR="00B73C98">
        <w:rPr>
          <w:rFonts w:ascii="Arial" w:hAnsi="Arial" w:cs="Arial"/>
          <w:color w:val="000000" w:themeColor="text1"/>
          <w:sz w:val="21"/>
          <w:szCs w:val="21"/>
        </w:rPr>
        <w:t xml:space="preserve"> has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sweet caramel</w:t>
      </w:r>
      <w:r w:rsidR="00B73C98">
        <w:rPr>
          <w:rFonts w:ascii="Arial" w:hAnsi="Arial" w:cs="Arial"/>
          <w:color w:val="000000" w:themeColor="text1"/>
          <w:sz w:val="21"/>
          <w:szCs w:val="21"/>
        </w:rPr>
        <w:t xml:space="preserve"> flavours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43C50BD" w14:textId="11BC0C62" w:rsidR="000559E3" w:rsidRDefault="000559E3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color w:val="000000" w:themeColor="text1"/>
          <w:sz w:val="21"/>
          <w:szCs w:val="21"/>
        </w:rPr>
      </w:pPr>
      <w:r w:rsidRPr="0091251E">
        <w:rPr>
          <w:rFonts w:ascii="Arial" w:hAnsi="Arial" w:cs="Arial"/>
          <w:color w:val="000000" w:themeColor="text1"/>
          <w:sz w:val="21"/>
          <w:szCs w:val="21"/>
        </w:rPr>
        <w:t>10</w:t>
      </w:r>
      <w:r>
        <w:rPr>
          <w:rFonts w:ascii="Arial" w:hAnsi="Arial" w:cs="Arial"/>
          <w:color w:val="000000" w:themeColor="text1"/>
          <w:sz w:val="21"/>
          <w:szCs w:val="21"/>
        </w:rPr>
        <w:t>3</w:t>
      </w:r>
      <w:r w:rsidRPr="0091251E"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 xml:space="preserve">Peru Sol y Café’s Diostedé </w:t>
      </w:r>
      <w:r w:rsidR="00D71822" w:rsidRPr="0091251E">
        <w:rPr>
          <w:rFonts w:ascii="Arial" w:hAnsi="Arial" w:cs="Arial"/>
          <w:i/>
          <w:noProof/>
          <w:color w:val="000000" w:themeColor="text1"/>
          <w:sz w:val="21"/>
          <w:szCs w:val="21"/>
        </w:rPr>
        <w:drawing>
          <wp:inline distT="0" distB="0" distL="0" distR="0" wp14:anchorId="009F8E49" wp14:editId="04222731">
            <wp:extent cx="539542" cy="13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bean_make 25%BW in coffee label.tiff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42" cy="1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ADA">
        <w:rPr>
          <w:rFonts w:ascii="Arial" w:hAnsi="Arial" w:cs="Arial"/>
          <w:color w:val="000000" w:themeColor="text1"/>
          <w:sz w:val="21"/>
          <w:szCs w:val="21"/>
        </w:rPr>
        <w:t xml:space="preserve"> Truly one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of our most delicious special lot coffees! This cup is bright and sweet with notes of fig and citrus.</w:t>
      </w:r>
    </w:p>
    <w:p w14:paraId="5F92E532" w14:textId="65CF22D5" w:rsidR="004A3A8E" w:rsidRDefault="000559E3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color w:val="000000" w:themeColor="text1"/>
          <w:sz w:val="21"/>
          <w:szCs w:val="21"/>
        </w:rPr>
      </w:pPr>
      <w:r w:rsidRPr="000D4953">
        <w:rPr>
          <w:rFonts w:ascii="Arial" w:hAnsi="Arial" w:cs="Arial"/>
          <w:color w:val="000000" w:themeColor="text1"/>
          <w:sz w:val="21"/>
          <w:szCs w:val="21"/>
        </w:rPr>
        <w:t>104</w:t>
      </w:r>
      <w:r w:rsidRPr="0091251E">
        <w:rPr>
          <w:rFonts w:ascii="Arial" w:hAnsi="Arial" w:cs="Arial"/>
          <w:color w:val="000000" w:themeColor="text1"/>
          <w:sz w:val="21"/>
          <w:szCs w:val="21"/>
        </w:rPr>
        <w:tab/>
      </w:r>
      <w:r w:rsidR="00100367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>Breakfast Beans</w:t>
      </w:r>
      <w:r w:rsidRPr="0091251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73C98" w:rsidRPr="0091251E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31BF086C" wp14:editId="08B2EED4">
            <wp:extent cx="540000" cy="13331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 beans__make 25%BW in coffee label.tiff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51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Start your morning with a zing! A smooth blend with herbal undertones and low acidity.</w:t>
      </w:r>
    </w:p>
    <w:p w14:paraId="33D9A20F" w14:textId="2C97C00A" w:rsidR="004A3A8E" w:rsidRPr="00CA7147" w:rsidRDefault="000559E3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sz w:val="21"/>
          <w:szCs w:val="21"/>
          <w:lang w:val="en-CA"/>
        </w:rPr>
      </w:pPr>
      <w:r w:rsidRPr="0000762C">
        <w:rPr>
          <w:rFonts w:ascii="Arial" w:hAnsi="Arial" w:cs="Arial"/>
          <w:color w:val="000000" w:themeColor="text1"/>
          <w:sz w:val="21"/>
          <w:szCs w:val="21"/>
        </w:rPr>
        <w:t>105</w:t>
      </w:r>
      <w:r w:rsidRPr="0000762C">
        <w:rPr>
          <w:rFonts w:ascii="Arial" w:hAnsi="Arial" w:cs="Arial"/>
          <w:color w:val="000000" w:themeColor="text1"/>
          <w:sz w:val="21"/>
          <w:szCs w:val="21"/>
        </w:rPr>
        <w:tab/>
      </w:r>
      <w:r w:rsidR="00A01CCE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>Bubbles Blend</w:t>
      </w:r>
      <w:r w:rsidR="003B3AAF" w:rsidRPr="0000762C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 xml:space="preserve"> </w:t>
      </w:r>
      <w:r w:rsidR="0000762C" w:rsidRPr="0000762C">
        <w:rPr>
          <w:rFonts w:ascii="Arial" w:hAnsi="Arial" w:cs="Arial"/>
          <w:sz w:val="21"/>
          <w:szCs w:val="21"/>
        </w:rPr>
        <w:t xml:space="preserve"> </w:t>
      </w:r>
      <w:r w:rsidR="00A01CCE" w:rsidRPr="0091251E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3B0E5190" wp14:editId="2F5BD95B">
            <wp:extent cx="540000" cy="133313"/>
            <wp:effectExtent l="0" t="0" r="0" b="0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CCE">
        <w:rPr>
          <w:rFonts w:ascii="Arial" w:hAnsi="Arial" w:cs="Arial"/>
          <w:sz w:val="21"/>
          <w:szCs w:val="21"/>
        </w:rPr>
        <w:t xml:space="preserve"> </w:t>
      </w:r>
      <w:r w:rsidR="00316FA5">
        <w:rPr>
          <w:rFonts w:ascii="Arial" w:hAnsi="Arial" w:cs="Arial"/>
          <w:sz w:val="21"/>
          <w:szCs w:val="21"/>
        </w:rPr>
        <w:t>A medium blend with a comforting body and flavo</w:t>
      </w:r>
      <w:r w:rsidR="00386669">
        <w:rPr>
          <w:rFonts w:ascii="Arial" w:hAnsi="Arial" w:cs="Arial"/>
          <w:sz w:val="21"/>
          <w:szCs w:val="21"/>
        </w:rPr>
        <w:t>u</w:t>
      </w:r>
      <w:r w:rsidR="00316FA5">
        <w:rPr>
          <w:rFonts w:ascii="Arial" w:hAnsi="Arial" w:cs="Arial"/>
          <w:sz w:val="21"/>
          <w:szCs w:val="21"/>
        </w:rPr>
        <w:t>r to help assist us all through these unusual times.</w:t>
      </w:r>
    </w:p>
    <w:p w14:paraId="62574FCF" w14:textId="40C6EEF1" w:rsidR="000559E3" w:rsidRPr="0091251E" w:rsidRDefault="000559E3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color w:val="000000" w:themeColor="text1"/>
          <w:sz w:val="21"/>
          <w:szCs w:val="21"/>
        </w:rPr>
      </w:pPr>
      <w:r w:rsidRPr="0091251E">
        <w:rPr>
          <w:rFonts w:ascii="Arial" w:hAnsi="Arial" w:cs="Arial"/>
          <w:color w:val="000000" w:themeColor="text1"/>
          <w:sz w:val="21"/>
          <w:szCs w:val="21"/>
        </w:rPr>
        <w:t>10</w:t>
      </w:r>
      <w:r>
        <w:rPr>
          <w:rFonts w:ascii="Arial" w:hAnsi="Arial" w:cs="Arial"/>
          <w:color w:val="000000" w:themeColor="text1"/>
          <w:sz w:val="21"/>
          <w:szCs w:val="21"/>
        </w:rPr>
        <w:t>6</w:t>
      </w:r>
      <w:r w:rsidRPr="0091251E">
        <w:rPr>
          <w:rFonts w:ascii="Arial" w:hAnsi="Arial" w:cs="Arial"/>
          <w:color w:val="000000" w:themeColor="text1"/>
          <w:sz w:val="21"/>
          <w:szCs w:val="21"/>
        </w:rPr>
        <w:tab/>
      </w:r>
      <w:r w:rsidR="0006181C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 xml:space="preserve">Laos Peaberry </w:t>
      </w:r>
      <w:r w:rsidRPr="0091251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1039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6181C" w:rsidRPr="0091251E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7B73F941" wp14:editId="2B2E1E10">
            <wp:extent cx="540000" cy="133313"/>
            <wp:effectExtent l="0" t="0" r="0" b="0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81C">
        <w:rPr>
          <w:rFonts w:ascii="Arial" w:hAnsi="Arial" w:cs="Arial"/>
          <w:color w:val="000000" w:themeColor="text1"/>
          <w:sz w:val="21"/>
          <w:szCs w:val="21"/>
        </w:rPr>
        <w:t>A</w:t>
      </w:r>
      <w:r w:rsidR="00A43D2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6181C">
        <w:rPr>
          <w:rFonts w:ascii="Arial" w:hAnsi="Arial" w:cs="Arial"/>
          <w:color w:val="000000" w:themeColor="text1"/>
          <w:sz w:val="21"/>
          <w:szCs w:val="21"/>
        </w:rPr>
        <w:t>sweet</w:t>
      </w:r>
      <w:r w:rsidR="00A43D2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6181C">
        <w:rPr>
          <w:rFonts w:ascii="Arial" w:hAnsi="Arial" w:cs="Arial"/>
          <w:color w:val="000000" w:themeColor="text1"/>
          <w:sz w:val="21"/>
          <w:szCs w:val="21"/>
        </w:rPr>
        <w:t>well-balanced</w:t>
      </w:r>
      <w:r w:rsidR="00A43D27">
        <w:rPr>
          <w:rFonts w:ascii="Arial" w:hAnsi="Arial" w:cs="Arial"/>
          <w:color w:val="000000" w:themeColor="text1"/>
          <w:sz w:val="21"/>
          <w:szCs w:val="21"/>
        </w:rPr>
        <w:t xml:space="preserve"> coffee </w:t>
      </w:r>
      <w:r w:rsidR="0006181C">
        <w:rPr>
          <w:rFonts w:ascii="Arial" w:hAnsi="Arial" w:cs="Arial"/>
          <w:color w:val="000000" w:themeColor="text1"/>
          <w:sz w:val="21"/>
          <w:szCs w:val="21"/>
        </w:rPr>
        <w:t>with Nougat, Caramel and Milk chocolate notes.</w:t>
      </w:r>
    </w:p>
    <w:p w14:paraId="273AA62E" w14:textId="77777777" w:rsidR="0024349B" w:rsidRDefault="000559E3" w:rsidP="0024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color w:val="000000" w:themeColor="text1"/>
          <w:sz w:val="21"/>
        </w:rPr>
      </w:pPr>
      <w:r w:rsidRPr="0091251E">
        <w:rPr>
          <w:rFonts w:ascii="Arial" w:hAnsi="Arial"/>
          <w:color w:val="000000" w:themeColor="text1"/>
          <w:sz w:val="21"/>
        </w:rPr>
        <w:t>201</w:t>
      </w:r>
      <w:r w:rsidRPr="0091251E">
        <w:rPr>
          <w:rFonts w:ascii="Arial" w:hAnsi="Arial"/>
          <w:color w:val="000000" w:themeColor="text1"/>
          <w:sz w:val="21"/>
        </w:rPr>
        <w:tab/>
      </w:r>
      <w:r w:rsidRPr="0091251E">
        <w:rPr>
          <w:rFonts w:ascii="Arial" w:hAnsi="Arial"/>
          <w:i/>
          <w:color w:val="000000" w:themeColor="text1"/>
          <w:sz w:val="21"/>
          <w:u w:val="single"/>
        </w:rPr>
        <w:t>Tombstone Espresso</w:t>
      </w:r>
      <w:r w:rsidRPr="0091251E">
        <w:rPr>
          <w:rFonts w:ascii="Arial" w:hAnsi="Arial"/>
          <w:color w:val="000000" w:themeColor="text1"/>
          <w:sz w:val="21"/>
        </w:rPr>
        <w:t xml:space="preserve"> </w:t>
      </w:r>
      <w:r w:rsidRPr="0091251E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21C72244" wp14:editId="6F7A534E">
            <wp:extent cx="540000" cy="13331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5 beans__make 25%BW in coffee label.tiff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51E">
        <w:rPr>
          <w:rFonts w:ascii="Arial" w:hAnsi="Arial"/>
          <w:color w:val="000000" w:themeColor="text1"/>
          <w:sz w:val="21"/>
        </w:rPr>
        <w:t xml:space="preserve"> </w:t>
      </w:r>
      <w:r>
        <w:rPr>
          <w:rFonts w:ascii="Arial" w:hAnsi="Arial"/>
          <w:color w:val="000000" w:themeColor="text1"/>
          <w:sz w:val="21"/>
        </w:rPr>
        <w:t xml:space="preserve">This cup has a velvety body - </w:t>
      </w:r>
      <w:r w:rsidR="00534453">
        <w:rPr>
          <w:rFonts w:ascii="Arial" w:hAnsi="Arial"/>
          <w:color w:val="000000" w:themeColor="text1"/>
          <w:sz w:val="21"/>
        </w:rPr>
        <w:t xml:space="preserve">it’s </w:t>
      </w:r>
      <w:r>
        <w:rPr>
          <w:rFonts w:ascii="Arial" w:hAnsi="Arial"/>
          <w:color w:val="000000" w:themeColor="text1"/>
          <w:sz w:val="21"/>
        </w:rPr>
        <w:t>spicy</w:t>
      </w:r>
      <w:r w:rsidRPr="0091251E">
        <w:rPr>
          <w:rFonts w:ascii="Arial" w:hAnsi="Arial"/>
          <w:color w:val="000000" w:themeColor="text1"/>
          <w:sz w:val="21"/>
        </w:rPr>
        <w:t xml:space="preserve"> and intense</w:t>
      </w:r>
      <w:r>
        <w:rPr>
          <w:rFonts w:ascii="Arial" w:hAnsi="Arial"/>
          <w:color w:val="000000" w:themeColor="text1"/>
          <w:sz w:val="21"/>
        </w:rPr>
        <w:t xml:space="preserve">, </w:t>
      </w:r>
      <w:r w:rsidRPr="0091251E">
        <w:rPr>
          <w:rFonts w:ascii="Arial" w:hAnsi="Arial"/>
          <w:color w:val="000000" w:themeColor="text1"/>
          <w:sz w:val="21"/>
        </w:rPr>
        <w:t>with a sweet finish.</w:t>
      </w:r>
    </w:p>
    <w:p w14:paraId="0AC517F9" w14:textId="4CB4A342" w:rsidR="0024349B" w:rsidRPr="0024349B" w:rsidRDefault="000559E3" w:rsidP="0024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 w:rsidRPr="0024349B">
        <w:rPr>
          <w:rFonts w:ascii="Arial" w:hAnsi="Arial"/>
          <w:color w:val="000000" w:themeColor="text1"/>
          <w:sz w:val="21"/>
        </w:rPr>
        <w:t>202</w:t>
      </w:r>
      <w:r w:rsidRPr="0024349B">
        <w:rPr>
          <w:rFonts w:ascii="Arial" w:hAnsi="Arial"/>
          <w:color w:val="000000" w:themeColor="text1"/>
          <w:sz w:val="21"/>
        </w:rPr>
        <w:tab/>
      </w:r>
      <w:r w:rsidR="00110391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>Woodchopper’s blend</w:t>
      </w:r>
      <w:r w:rsidRPr="0024349B">
        <w:rPr>
          <w:rFonts w:ascii="Arial" w:hAnsi="Arial" w:cs="Arial"/>
          <w:i/>
          <w:color w:val="000000" w:themeColor="text1"/>
          <w:sz w:val="21"/>
          <w:szCs w:val="21"/>
          <w:u w:val="single"/>
        </w:rPr>
        <w:t xml:space="preserve"> </w:t>
      </w:r>
      <w:r w:rsidRPr="0024349B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42DAD7EA" wp14:editId="6099FA28">
            <wp:extent cx="540000" cy="133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5 beans__make 25%BW in coffee label.tiff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49B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="00110391">
        <w:rPr>
          <w:rFonts w:ascii="Arial" w:hAnsi="Arial" w:cs="Arial"/>
          <w:color w:val="000000" w:themeColor="text1"/>
          <w:sz w:val="21"/>
          <w:szCs w:val="21"/>
        </w:rPr>
        <w:t>A strong even blend with a sharp edge and a clean finish.</w:t>
      </w:r>
      <w:r w:rsidR="00CB2E9F" w:rsidRPr="0024349B">
        <w:t xml:space="preserve"> </w:t>
      </w:r>
    </w:p>
    <w:p w14:paraId="40162FF4" w14:textId="4DD54BAD" w:rsidR="000559E3" w:rsidRPr="0024349B" w:rsidRDefault="000559E3" w:rsidP="0024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color w:val="000000" w:themeColor="text1"/>
          <w:sz w:val="21"/>
        </w:rPr>
      </w:pPr>
      <w:r w:rsidRPr="0024349B">
        <w:rPr>
          <w:rFonts w:ascii="Arial" w:hAnsi="Arial"/>
          <w:color w:val="000000" w:themeColor="text1"/>
          <w:sz w:val="21"/>
        </w:rPr>
        <w:t>203</w:t>
      </w:r>
      <w:r w:rsidRPr="0024349B">
        <w:rPr>
          <w:rFonts w:ascii="Arial" w:hAnsi="Arial"/>
          <w:color w:val="000000" w:themeColor="text1"/>
          <w:sz w:val="21"/>
        </w:rPr>
        <w:tab/>
      </w:r>
      <w:r w:rsidRPr="0024349B">
        <w:rPr>
          <w:rFonts w:ascii="Arial" w:hAnsi="Arial"/>
          <w:i/>
          <w:color w:val="000000" w:themeColor="text1"/>
          <w:sz w:val="21"/>
          <w:u w:val="single"/>
        </w:rPr>
        <w:t>Italian Roast</w:t>
      </w:r>
      <w:r w:rsidRPr="0024349B">
        <w:rPr>
          <w:rFonts w:ascii="Arial" w:hAnsi="Arial"/>
          <w:color w:val="000000" w:themeColor="text1"/>
          <w:sz w:val="21"/>
        </w:rPr>
        <w:t xml:space="preserve"> </w:t>
      </w:r>
      <w:r w:rsidRPr="0024349B">
        <w:rPr>
          <w:rFonts w:ascii="Arial" w:hAnsi="Arial"/>
          <w:noProof/>
          <w:sz w:val="21"/>
        </w:rPr>
        <w:drawing>
          <wp:inline distT="0" distB="0" distL="0" distR="0" wp14:anchorId="0E1EBBAF" wp14:editId="4C12D24F">
            <wp:extent cx="540000" cy="1333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 beans__make 25%BW in coffee label.tiff"/>
                    <pic:cNvPicPr/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49B">
        <w:rPr>
          <w:rFonts w:ascii="Arial" w:hAnsi="Arial"/>
          <w:color w:val="000000" w:themeColor="text1"/>
          <w:sz w:val="21"/>
        </w:rPr>
        <w:t xml:space="preserve"> This wonderfully smooth coffee has notes of dark chocolate &amp; caramel.</w:t>
      </w:r>
    </w:p>
    <w:p w14:paraId="2E3A6C53" w14:textId="105F8271" w:rsidR="000559E3" w:rsidRPr="008738AA" w:rsidRDefault="000559E3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1"/>
        </w:rPr>
      </w:pPr>
      <w:r w:rsidRPr="0091251E">
        <w:rPr>
          <w:rFonts w:ascii="Arial" w:hAnsi="Arial"/>
          <w:color w:val="000000" w:themeColor="text1"/>
          <w:sz w:val="21"/>
        </w:rPr>
        <w:t>204</w:t>
      </w:r>
      <w:r w:rsidRPr="0091251E">
        <w:rPr>
          <w:rFonts w:ascii="Arial" w:hAnsi="Arial"/>
          <w:color w:val="000000" w:themeColor="text1"/>
          <w:sz w:val="21"/>
        </w:rPr>
        <w:tab/>
      </w:r>
      <w:r w:rsidR="00110391">
        <w:rPr>
          <w:rFonts w:ascii="Arial" w:hAnsi="Arial"/>
          <w:i/>
          <w:color w:val="000000" w:themeColor="text1"/>
          <w:sz w:val="21"/>
          <w:u w:val="single"/>
        </w:rPr>
        <w:t>Fool’s Gold</w:t>
      </w:r>
      <w:r w:rsidRPr="0091251E">
        <w:rPr>
          <w:rFonts w:ascii="Arial" w:hAnsi="Arial"/>
          <w:color w:val="000000" w:themeColor="text1"/>
          <w:sz w:val="21"/>
        </w:rPr>
        <w:t xml:space="preserve"> </w:t>
      </w:r>
      <w:r>
        <w:rPr>
          <w:rFonts w:ascii="Arial" w:hAnsi="Arial"/>
          <w:noProof/>
          <w:sz w:val="21"/>
        </w:rPr>
        <w:drawing>
          <wp:inline distT="0" distB="0" distL="0" distR="0" wp14:anchorId="091B0136" wp14:editId="6C0A264B">
            <wp:extent cx="540000" cy="13331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 beans__make 25%BW in coffee label.tiff"/>
                    <pic:cNvPicPr/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 w:themeColor="text1"/>
          <w:sz w:val="21"/>
        </w:rPr>
        <w:t xml:space="preserve"> </w:t>
      </w:r>
      <w:r w:rsidR="00110391">
        <w:rPr>
          <w:rFonts w:ascii="Arial" w:hAnsi="Arial"/>
          <w:color w:val="000000" w:themeColor="text1"/>
          <w:sz w:val="21"/>
        </w:rPr>
        <w:t>A true dark coffee with hints of dark chocolate and red fruits.</w:t>
      </w:r>
    </w:p>
    <w:p w14:paraId="125A66F9" w14:textId="3BD4C810" w:rsidR="000559E3" w:rsidRDefault="000559E3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205</w:t>
      </w:r>
      <w:r w:rsidRPr="008738AA">
        <w:rPr>
          <w:rFonts w:ascii="Arial" w:hAnsi="Arial"/>
          <w:sz w:val="21"/>
        </w:rPr>
        <w:tab/>
      </w:r>
      <w:r w:rsidRPr="008738AA">
        <w:rPr>
          <w:rFonts w:ascii="Arial" w:hAnsi="Arial"/>
          <w:i/>
          <w:sz w:val="21"/>
          <w:u w:val="single"/>
        </w:rPr>
        <w:t xml:space="preserve">French </w:t>
      </w:r>
      <w:r w:rsidRPr="00FF59CB">
        <w:rPr>
          <w:rFonts w:ascii="Arial" w:hAnsi="Arial"/>
          <w:i/>
          <w:sz w:val="21"/>
          <w:szCs w:val="21"/>
          <w:u w:val="single"/>
        </w:rPr>
        <w:t>Roast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C6BF57E" wp14:editId="34B5D27E">
            <wp:extent cx="540000" cy="13331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 beans__make 25%BW in coffee label.tiff"/>
                    <pic:cNvPicPr/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1"/>
        </w:rPr>
        <w:t xml:space="preserve"> </w:t>
      </w:r>
      <w:r w:rsidRPr="00FF59CB">
        <w:rPr>
          <w:rFonts w:ascii="Arial" w:hAnsi="Arial" w:cs="Arial"/>
          <w:sz w:val="21"/>
          <w:szCs w:val="21"/>
        </w:rPr>
        <w:t>A very deep dark roast</w:t>
      </w:r>
      <w:r>
        <w:rPr>
          <w:rFonts w:ascii="Arial" w:hAnsi="Arial" w:cs="Arial"/>
          <w:sz w:val="21"/>
          <w:szCs w:val="21"/>
        </w:rPr>
        <w:t xml:space="preserve">: </w:t>
      </w:r>
      <w:r w:rsidRPr="00FF59CB">
        <w:rPr>
          <w:rFonts w:ascii="Arial" w:hAnsi="Arial" w:cs="Arial"/>
          <w:sz w:val="21"/>
          <w:szCs w:val="21"/>
        </w:rPr>
        <w:t>smoky</w:t>
      </w:r>
      <w:r>
        <w:rPr>
          <w:rFonts w:ascii="Arial" w:hAnsi="Arial" w:cs="Arial"/>
          <w:sz w:val="21"/>
          <w:szCs w:val="21"/>
        </w:rPr>
        <w:t>,</w:t>
      </w:r>
      <w:r w:rsidRPr="00FF59CB">
        <w:rPr>
          <w:rFonts w:ascii="Arial" w:hAnsi="Arial" w:cs="Arial"/>
          <w:sz w:val="21"/>
          <w:szCs w:val="21"/>
        </w:rPr>
        <w:t xml:space="preserve"> smoo</w:t>
      </w:r>
      <w:r>
        <w:rPr>
          <w:rFonts w:ascii="Arial" w:hAnsi="Arial" w:cs="Arial"/>
          <w:sz w:val="21"/>
          <w:szCs w:val="21"/>
        </w:rPr>
        <w:t>th and rich with oils.</w:t>
      </w:r>
    </w:p>
    <w:p w14:paraId="312D287D" w14:textId="13C1A3E8" w:rsidR="000559E3" w:rsidRPr="007B23D1" w:rsidRDefault="000559E3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8738AA">
        <w:rPr>
          <w:rFonts w:ascii="Arial" w:hAnsi="Arial"/>
          <w:b/>
          <w:u w:val="single"/>
        </w:rPr>
        <w:t>Item#</w:t>
      </w:r>
      <w:r w:rsidRPr="008738AA">
        <w:rPr>
          <w:rFonts w:ascii="Arial" w:hAnsi="Arial"/>
          <w:b/>
          <w:u w:val="single"/>
        </w:rPr>
        <w:tab/>
        <w:t xml:space="preserve">Decaf </w:t>
      </w:r>
      <w:r>
        <w:rPr>
          <w:rFonts w:ascii="Arial" w:hAnsi="Arial"/>
          <w:b/>
          <w:u w:val="single"/>
        </w:rPr>
        <w:t xml:space="preserve">- </w:t>
      </w:r>
      <w:r w:rsidRPr="008738AA">
        <w:rPr>
          <w:rFonts w:ascii="Arial" w:hAnsi="Arial"/>
          <w:b/>
          <w:u w:val="single"/>
        </w:rPr>
        <w:t>$1</w:t>
      </w:r>
      <w:r>
        <w:rPr>
          <w:rFonts w:ascii="Arial" w:hAnsi="Arial"/>
          <w:b/>
          <w:u w:val="single"/>
        </w:rPr>
        <w:t>8</w:t>
      </w:r>
      <w:r w:rsidRPr="008738AA">
        <w:rPr>
          <w:rFonts w:ascii="Arial" w:hAnsi="Arial"/>
          <w:b/>
          <w:u w:val="single"/>
        </w:rPr>
        <w:t>.99/lb</w:t>
      </w:r>
    </w:p>
    <w:p w14:paraId="2C770892" w14:textId="622577DF" w:rsidR="000559E3" w:rsidRPr="008738AA" w:rsidRDefault="000559E3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>5</w:t>
      </w:r>
      <w:r w:rsidRPr="008738AA">
        <w:rPr>
          <w:rFonts w:ascii="Arial" w:hAnsi="Arial"/>
          <w:sz w:val="21"/>
        </w:rPr>
        <w:t>01</w:t>
      </w:r>
      <w:r w:rsidRPr="008738AA">
        <w:rPr>
          <w:rFonts w:ascii="Arial" w:hAnsi="Arial"/>
          <w:sz w:val="21"/>
        </w:rPr>
        <w:tab/>
      </w:r>
      <w:r w:rsidRPr="008738AA">
        <w:rPr>
          <w:rFonts w:ascii="Arial" w:hAnsi="Arial"/>
          <w:i/>
          <w:sz w:val="21"/>
          <w:u w:val="single"/>
        </w:rPr>
        <w:t>Decaf Delight</w:t>
      </w:r>
      <w:r w:rsidRPr="008738AA">
        <w:rPr>
          <w:rFonts w:ascii="Arial" w:hAnsi="Arial"/>
          <w:sz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E58FEF2" wp14:editId="52748AF0">
            <wp:extent cx="540000" cy="13331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 beans__make 25%BW in coffee label.tiff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8AA">
        <w:rPr>
          <w:rFonts w:ascii="Arial" w:hAnsi="Arial"/>
          <w:sz w:val="21"/>
        </w:rPr>
        <w:t xml:space="preserve"> A lively blend of sweet and smooth with a spicy bright aftertaste</w:t>
      </w:r>
      <w:r>
        <w:rPr>
          <w:rFonts w:ascii="Arial" w:hAnsi="Arial"/>
          <w:sz w:val="21"/>
        </w:rPr>
        <w:t>.</w:t>
      </w:r>
    </w:p>
    <w:p w14:paraId="6D90959D" w14:textId="77777777" w:rsidR="000559E3" w:rsidRPr="008738AA" w:rsidRDefault="000559E3" w:rsidP="007B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5</w:t>
      </w:r>
      <w:r w:rsidRPr="008738AA">
        <w:rPr>
          <w:rFonts w:ascii="Arial" w:hAnsi="Arial"/>
          <w:sz w:val="21"/>
        </w:rPr>
        <w:t>02</w:t>
      </w:r>
      <w:r w:rsidRPr="008738AA">
        <w:rPr>
          <w:rFonts w:ascii="Arial" w:hAnsi="Arial"/>
          <w:sz w:val="21"/>
        </w:rPr>
        <w:tab/>
      </w:r>
      <w:r>
        <w:rPr>
          <w:rFonts w:ascii="Arial" w:hAnsi="Arial"/>
          <w:i/>
          <w:sz w:val="21"/>
          <w:u w:val="single"/>
        </w:rPr>
        <w:t>Decaf Midnight Magic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noProof/>
          <w:sz w:val="21"/>
        </w:rPr>
        <w:drawing>
          <wp:inline distT="0" distB="0" distL="0" distR="0" wp14:anchorId="6D870DDF" wp14:editId="712C1D9E">
            <wp:extent cx="540000" cy="13331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 beans__make 25%BW in coffee label.tiff"/>
                    <pic:cNvPicPr/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1"/>
        </w:rPr>
        <w:t xml:space="preserve"> </w:t>
      </w:r>
      <w:r w:rsidRPr="008738AA">
        <w:rPr>
          <w:rFonts w:ascii="Arial" w:hAnsi="Arial"/>
          <w:sz w:val="21"/>
        </w:rPr>
        <w:t>A smooth even cup to slow down the day or perfect for after dinner</w:t>
      </w:r>
      <w:r>
        <w:rPr>
          <w:rFonts w:ascii="Arial" w:hAnsi="Arial"/>
          <w:sz w:val="21"/>
        </w:rPr>
        <w:t>.</w:t>
      </w:r>
    </w:p>
    <w:p w14:paraId="46A9686D" w14:textId="77777777" w:rsidR="00D73705" w:rsidRPr="008738AA" w:rsidRDefault="00D73705" w:rsidP="00D73705">
      <w:pPr>
        <w:rPr>
          <w:rFonts w:ascii="Arial" w:hAnsi="Arial"/>
          <w:sz w:val="21"/>
        </w:rPr>
      </w:pP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40"/>
        <w:gridCol w:w="1260"/>
        <w:gridCol w:w="1170"/>
        <w:gridCol w:w="1260"/>
        <w:gridCol w:w="1080"/>
        <w:gridCol w:w="1530"/>
      </w:tblGrid>
      <w:tr w:rsidR="00D73705" w:rsidRPr="00D73705" w14:paraId="1CFEA320" w14:textId="77777777" w:rsidTr="00891E54">
        <w:trPr>
          <w:trHeight w:val="36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C17F70F" w14:textId="77777777" w:rsidR="00D73705" w:rsidRPr="00D73705" w:rsidRDefault="00D73705" w:rsidP="00D73705">
            <w:pPr>
              <w:rPr>
                <w:rFonts w:ascii="Arial" w:hAnsi="Arial"/>
                <w:b/>
                <w:sz w:val="21"/>
              </w:rPr>
            </w:pPr>
            <w:r w:rsidRPr="00D73705">
              <w:rPr>
                <w:rFonts w:ascii="Arial" w:hAnsi="Arial"/>
                <w:b/>
                <w:sz w:val="21"/>
              </w:rPr>
              <w:t>Item#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E6DF601" w14:textId="77777777" w:rsidR="00D73705" w:rsidRPr="00D73705" w:rsidRDefault="00D73705" w:rsidP="00D73705">
            <w:pPr>
              <w:rPr>
                <w:rFonts w:ascii="Arial" w:hAnsi="Arial"/>
                <w:b/>
                <w:sz w:val="21"/>
              </w:rPr>
            </w:pPr>
            <w:r w:rsidRPr="00D73705">
              <w:rPr>
                <w:rFonts w:ascii="Arial" w:hAnsi="Arial"/>
                <w:b/>
                <w:sz w:val="21"/>
              </w:rPr>
              <w:t>Coffee (Product Description)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837270" w14:textId="77777777" w:rsidR="00D73705" w:rsidRPr="00D73705" w:rsidRDefault="00D73705" w:rsidP="00D73705">
            <w:pPr>
              <w:rPr>
                <w:rFonts w:ascii="Arial" w:hAnsi="Arial"/>
                <w:b/>
                <w:sz w:val="21"/>
              </w:rPr>
            </w:pPr>
            <w:r w:rsidRPr="00D73705">
              <w:rPr>
                <w:rFonts w:ascii="Arial" w:hAnsi="Arial"/>
                <w:b/>
                <w:sz w:val="21"/>
              </w:rPr>
              <w:t>Weight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C9DFB8" w14:textId="77777777" w:rsidR="00D73705" w:rsidRPr="00D73705" w:rsidRDefault="00D73705" w:rsidP="00D73705">
            <w:pPr>
              <w:rPr>
                <w:rFonts w:ascii="Arial" w:hAnsi="Arial"/>
                <w:b/>
                <w:sz w:val="21"/>
              </w:rPr>
            </w:pPr>
            <w:r w:rsidRPr="00D73705">
              <w:rPr>
                <w:rFonts w:ascii="Arial" w:hAnsi="Arial"/>
                <w:b/>
                <w:sz w:val="21"/>
              </w:rPr>
              <w:t>Grind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98760C" w14:textId="77777777" w:rsidR="00D73705" w:rsidRPr="00D73705" w:rsidRDefault="00D73705" w:rsidP="00D73705">
            <w:pPr>
              <w:rPr>
                <w:rFonts w:ascii="Arial" w:hAnsi="Arial"/>
                <w:b/>
                <w:sz w:val="21"/>
              </w:rPr>
            </w:pPr>
            <w:r w:rsidRPr="00D73705">
              <w:rPr>
                <w:rFonts w:ascii="Arial" w:hAnsi="Arial"/>
                <w:b/>
                <w:sz w:val="21"/>
              </w:rPr>
              <w:t>How Many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F5B341" w14:textId="77777777" w:rsidR="00D73705" w:rsidRPr="00D73705" w:rsidRDefault="00D73705" w:rsidP="00D73705">
            <w:pPr>
              <w:rPr>
                <w:rFonts w:ascii="Arial" w:hAnsi="Arial"/>
                <w:b/>
                <w:sz w:val="21"/>
              </w:rPr>
            </w:pPr>
            <w:r w:rsidRPr="00D73705">
              <w:rPr>
                <w:rFonts w:ascii="Arial" w:hAnsi="Arial"/>
                <w:b/>
                <w:sz w:val="21"/>
              </w:rPr>
              <w:t>Price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EA990F" w14:textId="77777777" w:rsidR="00D73705" w:rsidRPr="00D73705" w:rsidRDefault="00D73705" w:rsidP="00D73705">
            <w:pPr>
              <w:rPr>
                <w:rFonts w:ascii="Arial" w:hAnsi="Arial"/>
                <w:b/>
                <w:sz w:val="21"/>
              </w:rPr>
            </w:pPr>
            <w:r w:rsidRPr="00D73705">
              <w:rPr>
                <w:rFonts w:ascii="Arial" w:hAnsi="Arial"/>
                <w:b/>
                <w:sz w:val="21"/>
              </w:rPr>
              <w:t>Total</w:t>
            </w:r>
          </w:p>
        </w:tc>
      </w:tr>
      <w:tr w:rsidR="00D73705" w:rsidRPr="00D73705" w14:paraId="738DE874" w14:textId="77777777" w:rsidTr="00891E54">
        <w:trPr>
          <w:trHeight w:val="36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FC4D1D2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CB26544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E3C4D6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  <w:r w:rsidRPr="00D73705">
              <w:rPr>
                <w:rFonts w:ascii="Arial" w:hAnsi="Arial"/>
                <w:sz w:val="21"/>
              </w:rPr>
              <w:t>1 lb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030535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9EB9652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F2C059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4C9FA23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</w:tr>
      <w:tr w:rsidR="00D73705" w:rsidRPr="00D73705" w14:paraId="619175B2" w14:textId="77777777" w:rsidTr="00891E54">
        <w:trPr>
          <w:trHeight w:val="36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261B9EE1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CAAF795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E8BA71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  <w:r w:rsidRPr="00D73705">
              <w:rPr>
                <w:rFonts w:ascii="Arial" w:hAnsi="Arial"/>
                <w:sz w:val="21"/>
              </w:rPr>
              <w:t>1 lb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453414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EBB17E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04FA86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0BD906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</w:tr>
      <w:tr w:rsidR="00D73705" w:rsidRPr="00D73705" w14:paraId="43241930" w14:textId="77777777" w:rsidTr="00891E54">
        <w:trPr>
          <w:trHeight w:val="36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245D288D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4E96624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004068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  <w:r w:rsidRPr="00D73705">
              <w:rPr>
                <w:rFonts w:ascii="Arial" w:hAnsi="Arial"/>
                <w:sz w:val="21"/>
              </w:rPr>
              <w:t>1 lb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B39AA5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405CA5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2F0255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7928EF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</w:tr>
      <w:tr w:rsidR="00D73705" w:rsidRPr="00D73705" w14:paraId="204E8D14" w14:textId="77777777" w:rsidTr="00891E54">
        <w:trPr>
          <w:trHeight w:val="36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AE72166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FF93EFD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F25031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  <w:r w:rsidRPr="00D73705">
              <w:rPr>
                <w:rFonts w:ascii="Arial" w:hAnsi="Arial"/>
                <w:sz w:val="21"/>
              </w:rPr>
              <w:t>1 lb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FB5160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6DA718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B007AD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236E63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</w:tr>
      <w:tr w:rsidR="00D73705" w:rsidRPr="00D73705" w14:paraId="46FDF98F" w14:textId="77777777" w:rsidTr="00891E54">
        <w:trPr>
          <w:trHeight w:val="36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0870C31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7EB51B2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A05B5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  <w:r w:rsidRPr="00D73705">
              <w:rPr>
                <w:rFonts w:ascii="Arial" w:hAnsi="Arial"/>
                <w:sz w:val="21"/>
              </w:rPr>
              <w:t>1 lb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A9F994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D849F4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599EF68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D82337C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</w:tr>
      <w:tr w:rsidR="006F283C" w:rsidRPr="00D73705" w14:paraId="1A9D5D52" w14:textId="77777777" w:rsidTr="00A14D5C">
        <w:trPr>
          <w:trHeight w:val="36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28CA35B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86391CE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EDD6B11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  <w:r w:rsidRPr="00D73705">
              <w:rPr>
                <w:rFonts w:ascii="Arial" w:hAnsi="Arial"/>
                <w:sz w:val="21"/>
              </w:rPr>
              <w:t>1 lb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616635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9AE2D6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FCEEA6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85C5E60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</w:tr>
      <w:tr w:rsidR="006F283C" w:rsidRPr="00D73705" w14:paraId="16CEA013" w14:textId="77777777" w:rsidTr="00A14D5C">
        <w:trPr>
          <w:trHeight w:val="36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2211E177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303616F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BD9293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  <w:r w:rsidRPr="00D73705">
              <w:rPr>
                <w:rFonts w:ascii="Arial" w:hAnsi="Arial"/>
                <w:sz w:val="21"/>
              </w:rPr>
              <w:t>1 lb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ACF489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2DEB29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350FF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8671CF5" w14:textId="77777777" w:rsidR="006F283C" w:rsidRPr="00D73705" w:rsidRDefault="006F283C" w:rsidP="00A14D5C">
            <w:pPr>
              <w:rPr>
                <w:rFonts w:ascii="Arial" w:hAnsi="Arial"/>
                <w:sz w:val="21"/>
              </w:rPr>
            </w:pPr>
          </w:p>
        </w:tc>
      </w:tr>
      <w:tr w:rsidR="00D73705" w:rsidRPr="00D73705" w14:paraId="6C33562B" w14:textId="77777777" w:rsidTr="00891E54">
        <w:trPr>
          <w:trHeight w:val="36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85BB0CD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09A77C0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F0BAF9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  <w:r w:rsidRPr="00D73705">
              <w:rPr>
                <w:rFonts w:ascii="Arial" w:hAnsi="Arial"/>
                <w:sz w:val="21"/>
              </w:rPr>
              <w:t>1 lb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419B19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E81A93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50430F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295F21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</w:tr>
      <w:tr w:rsidR="00D73705" w:rsidRPr="00D73705" w14:paraId="2C163017" w14:textId="77777777" w:rsidTr="00455901">
        <w:trPr>
          <w:trHeight w:val="360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87DA004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6707E9C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B6199D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  <w:r w:rsidRPr="00D73705">
              <w:rPr>
                <w:rFonts w:ascii="Arial" w:hAnsi="Arial"/>
                <w:sz w:val="21"/>
              </w:rPr>
              <w:t>1 lb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0167F0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FD3C1A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78A15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794343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</w:p>
        </w:tc>
      </w:tr>
      <w:tr w:rsidR="00D73705" w:rsidRPr="00D73705" w14:paraId="0D8BD871" w14:textId="77777777" w:rsidTr="00455901">
        <w:trPr>
          <w:trHeight w:val="360"/>
          <w:jc w:val="center"/>
        </w:trPr>
        <w:tc>
          <w:tcPr>
            <w:tcW w:w="4968" w:type="dxa"/>
            <w:gridSpan w:val="2"/>
            <w:shd w:val="clear" w:color="auto" w:fill="auto"/>
            <w:vAlign w:val="center"/>
          </w:tcPr>
          <w:p w14:paraId="6A3FB885" w14:textId="4A9AC202" w:rsidR="00D73705" w:rsidRPr="00594C64" w:rsidRDefault="00594C64" w:rsidP="00D73705">
            <w:pPr>
              <w:rPr>
                <w:rFonts w:ascii="Arial" w:hAnsi="Arial"/>
                <w:b/>
                <w:sz w:val="21"/>
              </w:rPr>
            </w:pPr>
            <w:r w:rsidRPr="00594C64">
              <w:rPr>
                <w:rFonts w:ascii="Arial" w:hAnsi="Arial"/>
                <w:b/>
                <w:sz w:val="21"/>
              </w:rPr>
              <w:t>Name</w:t>
            </w:r>
            <w:r w:rsidR="00D73705" w:rsidRPr="00594C64">
              <w:rPr>
                <w:rFonts w:ascii="Arial" w:hAnsi="Arial"/>
                <w:b/>
                <w:sz w:val="21"/>
              </w:rPr>
              <w:t>: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2996C22D" w14:textId="77777777" w:rsidR="00D73705" w:rsidRPr="00594C64" w:rsidRDefault="00D73705" w:rsidP="00D73705">
            <w:pPr>
              <w:rPr>
                <w:rFonts w:ascii="Arial" w:hAnsi="Arial"/>
                <w:b/>
                <w:sz w:val="21"/>
              </w:rPr>
            </w:pPr>
            <w:r w:rsidRPr="00594C64">
              <w:rPr>
                <w:rFonts w:ascii="Arial" w:hAnsi="Arial"/>
                <w:b/>
                <w:sz w:val="21"/>
              </w:rPr>
              <w:t>Tel: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3F57E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  <w:r w:rsidRPr="00D73705">
              <w:rPr>
                <w:rFonts w:ascii="Arial" w:hAnsi="Arial"/>
                <w:sz w:val="21"/>
              </w:rPr>
              <w:t>Total: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0D9EA5" w14:textId="77777777" w:rsidR="00D73705" w:rsidRPr="00D73705" w:rsidRDefault="00D73705" w:rsidP="00D73705">
            <w:pPr>
              <w:rPr>
                <w:rFonts w:ascii="Arial" w:hAnsi="Arial"/>
                <w:sz w:val="21"/>
              </w:rPr>
            </w:pPr>
            <w:r w:rsidRPr="00D73705">
              <w:rPr>
                <w:rFonts w:ascii="Arial" w:hAnsi="Arial"/>
                <w:sz w:val="21"/>
              </w:rPr>
              <w:t>$</w:t>
            </w:r>
          </w:p>
        </w:tc>
      </w:tr>
    </w:tbl>
    <w:p w14:paraId="48FB18E1" w14:textId="77777777" w:rsidR="00D73705" w:rsidRPr="00D73705" w:rsidRDefault="00D73705" w:rsidP="00D73705">
      <w:pPr>
        <w:rPr>
          <w:vanish/>
        </w:rPr>
      </w:pPr>
    </w:p>
    <w:tbl>
      <w:tblPr>
        <w:tblpPr w:leftFromText="180" w:rightFromText="180" w:vertAnchor="text" w:horzAnchor="margin" w:tblpXSpec="center" w:tblpY="49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842"/>
        <w:gridCol w:w="1276"/>
        <w:gridCol w:w="1134"/>
        <w:gridCol w:w="1708"/>
        <w:gridCol w:w="2160"/>
        <w:gridCol w:w="2160"/>
      </w:tblGrid>
      <w:tr w:rsidR="004F0AA2" w:rsidRPr="00D73705" w14:paraId="39902A75" w14:textId="77777777" w:rsidTr="00F018D1">
        <w:tc>
          <w:tcPr>
            <w:tcW w:w="988" w:type="dxa"/>
            <w:shd w:val="clear" w:color="auto" w:fill="auto"/>
          </w:tcPr>
          <w:p w14:paraId="63F6418F" w14:textId="77777777" w:rsidR="004F0AA2" w:rsidRPr="00D73705" w:rsidRDefault="004F0AA2" w:rsidP="00455901">
            <w:pPr>
              <w:jc w:val="center"/>
              <w:rPr>
                <w:rFonts w:ascii="Arial" w:hAnsi="Arial"/>
                <w:b/>
                <w:sz w:val="22"/>
              </w:rPr>
            </w:pPr>
            <w:r w:rsidRPr="00D73705">
              <w:rPr>
                <w:rFonts w:ascii="Arial" w:hAnsi="Arial"/>
                <w:b/>
                <w:sz w:val="22"/>
              </w:rPr>
              <w:t>Grind:</w:t>
            </w:r>
          </w:p>
        </w:tc>
        <w:tc>
          <w:tcPr>
            <w:tcW w:w="1842" w:type="dxa"/>
            <w:shd w:val="clear" w:color="auto" w:fill="auto"/>
          </w:tcPr>
          <w:p w14:paraId="793DF246" w14:textId="36400024" w:rsidR="004F0AA2" w:rsidRPr="00D73705" w:rsidRDefault="004754F4" w:rsidP="004559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ESP – Espresso</w:t>
            </w:r>
          </w:p>
        </w:tc>
        <w:tc>
          <w:tcPr>
            <w:tcW w:w="1276" w:type="dxa"/>
            <w:shd w:val="clear" w:color="auto" w:fill="auto"/>
          </w:tcPr>
          <w:p w14:paraId="588453C6" w14:textId="45DA191C" w:rsidR="004F0AA2" w:rsidRPr="00D73705" w:rsidRDefault="004F0AA2" w:rsidP="004559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 – Cone</w:t>
            </w:r>
          </w:p>
        </w:tc>
        <w:tc>
          <w:tcPr>
            <w:tcW w:w="1134" w:type="dxa"/>
            <w:shd w:val="clear" w:color="auto" w:fill="auto"/>
          </w:tcPr>
          <w:p w14:paraId="678EC5F1" w14:textId="6B3DC1F5" w:rsidR="004F0AA2" w:rsidRPr="00D73705" w:rsidRDefault="004F0AA2" w:rsidP="004559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4754F4">
              <w:rPr>
                <w:rFonts w:ascii="Arial" w:hAnsi="Arial"/>
                <w:sz w:val="22"/>
              </w:rPr>
              <w:t xml:space="preserve"> –</w:t>
            </w:r>
            <w:r>
              <w:rPr>
                <w:rFonts w:ascii="Arial" w:hAnsi="Arial"/>
                <w:sz w:val="22"/>
              </w:rPr>
              <w:t xml:space="preserve"> Auto</w:t>
            </w:r>
          </w:p>
        </w:tc>
        <w:tc>
          <w:tcPr>
            <w:tcW w:w="1708" w:type="dxa"/>
            <w:shd w:val="clear" w:color="auto" w:fill="auto"/>
          </w:tcPr>
          <w:p w14:paraId="6B4CA7C8" w14:textId="52B8A06C" w:rsidR="004F0AA2" w:rsidRPr="00D73705" w:rsidRDefault="00190A93" w:rsidP="004559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 </w:t>
            </w:r>
            <w:r w:rsidR="004754F4">
              <w:rPr>
                <w:rFonts w:ascii="Arial" w:hAnsi="Arial"/>
                <w:sz w:val="22"/>
              </w:rPr>
              <w:t>–</w:t>
            </w:r>
            <w:r>
              <w:rPr>
                <w:rFonts w:ascii="Arial" w:hAnsi="Arial"/>
                <w:sz w:val="22"/>
              </w:rPr>
              <w:t xml:space="preserve"> Perc</w:t>
            </w:r>
            <w:r w:rsidR="004754F4">
              <w:rPr>
                <w:rFonts w:ascii="Arial" w:hAnsi="Arial"/>
                <w:sz w:val="22"/>
              </w:rPr>
              <w:t>olator</w:t>
            </w:r>
          </w:p>
        </w:tc>
        <w:tc>
          <w:tcPr>
            <w:tcW w:w="2160" w:type="dxa"/>
            <w:shd w:val="clear" w:color="auto" w:fill="auto"/>
          </w:tcPr>
          <w:p w14:paraId="76CD9FCF" w14:textId="1416C7BC" w:rsidR="004F0AA2" w:rsidRPr="00D73705" w:rsidRDefault="004F0AA2" w:rsidP="004559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FP </w:t>
            </w:r>
            <w:r w:rsidR="004754F4">
              <w:rPr>
                <w:rFonts w:ascii="Arial" w:hAnsi="Arial"/>
                <w:sz w:val="22"/>
              </w:rPr>
              <w:t>–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D73705">
              <w:rPr>
                <w:rFonts w:ascii="Arial" w:hAnsi="Arial"/>
                <w:sz w:val="22"/>
              </w:rPr>
              <w:t>French Press</w:t>
            </w:r>
          </w:p>
        </w:tc>
        <w:tc>
          <w:tcPr>
            <w:tcW w:w="2160" w:type="dxa"/>
            <w:shd w:val="clear" w:color="auto" w:fill="auto"/>
          </w:tcPr>
          <w:p w14:paraId="4978C7A7" w14:textId="1B690E67" w:rsidR="004F0AA2" w:rsidRPr="00D73705" w:rsidRDefault="004F0AA2" w:rsidP="004559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WB </w:t>
            </w:r>
            <w:r w:rsidR="004754F4">
              <w:rPr>
                <w:rFonts w:ascii="Arial" w:hAnsi="Arial"/>
                <w:sz w:val="22"/>
              </w:rPr>
              <w:t>–</w:t>
            </w:r>
            <w:r>
              <w:rPr>
                <w:rFonts w:ascii="Arial" w:hAnsi="Arial"/>
                <w:sz w:val="22"/>
              </w:rPr>
              <w:t xml:space="preserve"> Whole Bean</w:t>
            </w:r>
          </w:p>
        </w:tc>
      </w:tr>
      <w:tr w:rsidR="004754F4" w:rsidRPr="00D73705" w14:paraId="557BC636" w14:textId="77777777" w:rsidTr="00F018D1">
        <w:tc>
          <w:tcPr>
            <w:tcW w:w="988" w:type="dxa"/>
            <w:shd w:val="clear" w:color="auto" w:fill="auto"/>
          </w:tcPr>
          <w:p w14:paraId="14FB3374" w14:textId="77777777" w:rsidR="004754F4" w:rsidRPr="00D73705" w:rsidRDefault="004754F4" w:rsidP="004754F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80" w:type="dxa"/>
            <w:gridSpan w:val="6"/>
            <w:shd w:val="clear" w:color="auto" w:fill="auto"/>
          </w:tcPr>
          <w:p w14:paraId="7461580C" w14:textId="1D5C1201" w:rsidR="004754F4" w:rsidRDefault="004754F4" w:rsidP="004754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Aero Press – select</w:t>
            </w:r>
            <w:r w:rsidR="00025100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ESP (</w:t>
            </w:r>
            <w:r w:rsidRPr="00D73705">
              <w:rPr>
                <w:rFonts w:ascii="Arial" w:hAnsi="Arial"/>
                <w:sz w:val="22"/>
              </w:rPr>
              <w:t>Espresso</w:t>
            </w:r>
            <w:r>
              <w:rPr>
                <w:rFonts w:ascii="Arial" w:hAnsi="Arial"/>
                <w:sz w:val="22"/>
              </w:rPr>
              <w:t xml:space="preserve"> = very fine) </w:t>
            </w:r>
            <w:r w:rsidRPr="004754F4">
              <w:rPr>
                <w:rFonts w:ascii="Arial" w:hAnsi="Arial"/>
                <w:i/>
                <w:sz w:val="22"/>
              </w:rPr>
              <w:t>or</w:t>
            </w:r>
            <w:r w:rsidR="0002510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C (Cone = </w:t>
            </w:r>
            <w:r w:rsidR="00025100">
              <w:rPr>
                <w:rFonts w:ascii="Arial" w:hAnsi="Arial"/>
                <w:sz w:val="22"/>
              </w:rPr>
              <w:t>fine / a bit</w:t>
            </w:r>
            <w:r w:rsidR="00D0628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coarser</w:t>
            </w:r>
            <w:r w:rsidR="00025100">
              <w:rPr>
                <w:rFonts w:ascii="Arial" w:hAnsi="Arial"/>
                <w:sz w:val="22"/>
              </w:rPr>
              <w:t xml:space="preserve"> than ESP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51033F" w:rsidRPr="00D73705" w14:paraId="4C372C24" w14:textId="77777777" w:rsidTr="00F018D1">
        <w:tc>
          <w:tcPr>
            <w:tcW w:w="988" w:type="dxa"/>
            <w:shd w:val="clear" w:color="auto" w:fill="auto"/>
          </w:tcPr>
          <w:p w14:paraId="1FAD1EDB" w14:textId="77777777" w:rsidR="0051033F" w:rsidRPr="00D73705" w:rsidRDefault="0051033F" w:rsidP="004754F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80" w:type="dxa"/>
            <w:gridSpan w:val="6"/>
            <w:shd w:val="clear" w:color="auto" w:fill="auto"/>
          </w:tcPr>
          <w:p w14:paraId="4F8569C3" w14:textId="37B1F680" w:rsidR="0051033F" w:rsidRDefault="0051033F" w:rsidP="0051033F">
            <w:pPr>
              <w:tabs>
                <w:tab w:val="left" w:pos="345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Keurig </w:t>
            </w:r>
            <w:r w:rsidR="006F283C">
              <w:rPr>
                <w:rFonts w:ascii="Arial" w:hAnsi="Arial"/>
                <w:sz w:val="22"/>
              </w:rPr>
              <w:t xml:space="preserve">refillable </w:t>
            </w:r>
            <w:r>
              <w:rPr>
                <w:rFonts w:ascii="Arial" w:hAnsi="Arial"/>
                <w:sz w:val="22"/>
              </w:rPr>
              <w:t>Coffee Pods: select C - Cone</w:t>
            </w:r>
          </w:p>
        </w:tc>
      </w:tr>
    </w:tbl>
    <w:p w14:paraId="6AB9ADB5" w14:textId="77777777" w:rsidR="00D73705" w:rsidRDefault="00D73705" w:rsidP="00455901">
      <w:pPr>
        <w:jc w:val="center"/>
        <w:rPr>
          <w:rFonts w:ascii="Arial" w:hAnsi="Arial"/>
          <w:sz w:val="21"/>
        </w:rPr>
      </w:pPr>
    </w:p>
    <w:p w14:paraId="5DF5424D" w14:textId="2ACBD9BA" w:rsidR="000F58C6" w:rsidRPr="008738AA" w:rsidRDefault="000F58C6" w:rsidP="00455901">
      <w:pPr>
        <w:jc w:val="center"/>
        <w:rPr>
          <w:rFonts w:ascii="Arial" w:hAnsi="Arial"/>
          <w:sz w:val="21"/>
        </w:rPr>
      </w:pPr>
    </w:p>
    <w:sectPr w:rsidR="000F58C6" w:rsidRPr="008738AA" w:rsidSect="007B4736">
      <w:pgSz w:w="12240" w:h="15840"/>
      <w:pgMar w:top="936" w:right="864" w:bottom="936" w:left="720" w:header="28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C25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72"/>
    <w:rsid w:val="0000762C"/>
    <w:rsid w:val="00007ED1"/>
    <w:rsid w:val="000177DF"/>
    <w:rsid w:val="00025100"/>
    <w:rsid w:val="000320F1"/>
    <w:rsid w:val="000500C4"/>
    <w:rsid w:val="00054A23"/>
    <w:rsid w:val="000559E3"/>
    <w:rsid w:val="0006181C"/>
    <w:rsid w:val="00061CF0"/>
    <w:rsid w:val="00072E2B"/>
    <w:rsid w:val="000736DD"/>
    <w:rsid w:val="00073EE6"/>
    <w:rsid w:val="00086CCE"/>
    <w:rsid w:val="00090A55"/>
    <w:rsid w:val="000960C7"/>
    <w:rsid w:val="000A2BB8"/>
    <w:rsid w:val="000A3AC7"/>
    <w:rsid w:val="000C6587"/>
    <w:rsid w:val="000D4953"/>
    <w:rsid w:val="000D6DCA"/>
    <w:rsid w:val="000F58C6"/>
    <w:rsid w:val="00100367"/>
    <w:rsid w:val="001073F4"/>
    <w:rsid w:val="00107E02"/>
    <w:rsid w:val="00110391"/>
    <w:rsid w:val="00121B76"/>
    <w:rsid w:val="00122709"/>
    <w:rsid w:val="00122EED"/>
    <w:rsid w:val="00135E4C"/>
    <w:rsid w:val="00136054"/>
    <w:rsid w:val="00146C33"/>
    <w:rsid w:val="001639D2"/>
    <w:rsid w:val="00164ADA"/>
    <w:rsid w:val="001909AB"/>
    <w:rsid w:val="00190A93"/>
    <w:rsid w:val="001B2A33"/>
    <w:rsid w:val="001B452F"/>
    <w:rsid w:val="001B591B"/>
    <w:rsid w:val="001B6682"/>
    <w:rsid w:val="001F6B10"/>
    <w:rsid w:val="001F7098"/>
    <w:rsid w:val="00217E1C"/>
    <w:rsid w:val="0023190D"/>
    <w:rsid w:val="0024349B"/>
    <w:rsid w:val="00247B55"/>
    <w:rsid w:val="00260C4D"/>
    <w:rsid w:val="002616DC"/>
    <w:rsid w:val="002771DC"/>
    <w:rsid w:val="002879E3"/>
    <w:rsid w:val="002A0690"/>
    <w:rsid w:val="002B0043"/>
    <w:rsid w:val="002B17BB"/>
    <w:rsid w:val="002C600A"/>
    <w:rsid w:val="002E7EDD"/>
    <w:rsid w:val="00316FA5"/>
    <w:rsid w:val="00320827"/>
    <w:rsid w:val="00332CC4"/>
    <w:rsid w:val="003430DE"/>
    <w:rsid w:val="003473DD"/>
    <w:rsid w:val="00351B29"/>
    <w:rsid w:val="00375457"/>
    <w:rsid w:val="00386669"/>
    <w:rsid w:val="00394C8A"/>
    <w:rsid w:val="003A3EC6"/>
    <w:rsid w:val="003A7565"/>
    <w:rsid w:val="003B3AAF"/>
    <w:rsid w:val="003C44B2"/>
    <w:rsid w:val="003D502F"/>
    <w:rsid w:val="003F3485"/>
    <w:rsid w:val="0040453C"/>
    <w:rsid w:val="004062D0"/>
    <w:rsid w:val="00430E6E"/>
    <w:rsid w:val="0043492F"/>
    <w:rsid w:val="00437626"/>
    <w:rsid w:val="004446E7"/>
    <w:rsid w:val="00455901"/>
    <w:rsid w:val="004754F4"/>
    <w:rsid w:val="004805E3"/>
    <w:rsid w:val="004A3A8E"/>
    <w:rsid w:val="004A5C14"/>
    <w:rsid w:val="004C245C"/>
    <w:rsid w:val="004E37A5"/>
    <w:rsid w:val="004F0AA2"/>
    <w:rsid w:val="0051033F"/>
    <w:rsid w:val="00526900"/>
    <w:rsid w:val="005332CC"/>
    <w:rsid w:val="00534453"/>
    <w:rsid w:val="00547FDD"/>
    <w:rsid w:val="0057796D"/>
    <w:rsid w:val="00580D31"/>
    <w:rsid w:val="00592B7C"/>
    <w:rsid w:val="00594853"/>
    <w:rsid w:val="00594C64"/>
    <w:rsid w:val="005B1767"/>
    <w:rsid w:val="005D1354"/>
    <w:rsid w:val="005E1F9E"/>
    <w:rsid w:val="0064751B"/>
    <w:rsid w:val="00657030"/>
    <w:rsid w:val="00686FDC"/>
    <w:rsid w:val="006A3559"/>
    <w:rsid w:val="006B2D70"/>
    <w:rsid w:val="006D4FA6"/>
    <w:rsid w:val="006F283C"/>
    <w:rsid w:val="007031BF"/>
    <w:rsid w:val="00722550"/>
    <w:rsid w:val="00736FAF"/>
    <w:rsid w:val="00737824"/>
    <w:rsid w:val="00750DD1"/>
    <w:rsid w:val="00777045"/>
    <w:rsid w:val="007813AB"/>
    <w:rsid w:val="0078750E"/>
    <w:rsid w:val="007A41CE"/>
    <w:rsid w:val="007B23D1"/>
    <w:rsid w:val="007B4736"/>
    <w:rsid w:val="007B48B0"/>
    <w:rsid w:val="007B65A6"/>
    <w:rsid w:val="007B6F99"/>
    <w:rsid w:val="007E71A1"/>
    <w:rsid w:val="007F7947"/>
    <w:rsid w:val="00815902"/>
    <w:rsid w:val="008559A5"/>
    <w:rsid w:val="00860B28"/>
    <w:rsid w:val="008728CE"/>
    <w:rsid w:val="008753C9"/>
    <w:rsid w:val="00891E54"/>
    <w:rsid w:val="008A0376"/>
    <w:rsid w:val="008B3335"/>
    <w:rsid w:val="008B6EDB"/>
    <w:rsid w:val="008D2C4C"/>
    <w:rsid w:val="008F41CE"/>
    <w:rsid w:val="0091251E"/>
    <w:rsid w:val="00915F40"/>
    <w:rsid w:val="009161D2"/>
    <w:rsid w:val="00916CD0"/>
    <w:rsid w:val="009666B8"/>
    <w:rsid w:val="009D2495"/>
    <w:rsid w:val="009D382E"/>
    <w:rsid w:val="009D56A6"/>
    <w:rsid w:val="009E1BE7"/>
    <w:rsid w:val="009E521D"/>
    <w:rsid w:val="009E5A7E"/>
    <w:rsid w:val="009E75BF"/>
    <w:rsid w:val="009F4572"/>
    <w:rsid w:val="00A01CCE"/>
    <w:rsid w:val="00A14529"/>
    <w:rsid w:val="00A275E1"/>
    <w:rsid w:val="00A30B12"/>
    <w:rsid w:val="00A3485E"/>
    <w:rsid w:val="00A41D8F"/>
    <w:rsid w:val="00A43D27"/>
    <w:rsid w:val="00A4455D"/>
    <w:rsid w:val="00A462AC"/>
    <w:rsid w:val="00A65A67"/>
    <w:rsid w:val="00A67F8F"/>
    <w:rsid w:val="00A775D5"/>
    <w:rsid w:val="00A93662"/>
    <w:rsid w:val="00AA49B3"/>
    <w:rsid w:val="00AE1D2B"/>
    <w:rsid w:val="00B07789"/>
    <w:rsid w:val="00B220DD"/>
    <w:rsid w:val="00B319CE"/>
    <w:rsid w:val="00B3342C"/>
    <w:rsid w:val="00B60255"/>
    <w:rsid w:val="00B73C98"/>
    <w:rsid w:val="00B91B36"/>
    <w:rsid w:val="00B92574"/>
    <w:rsid w:val="00BA3B0D"/>
    <w:rsid w:val="00BA666F"/>
    <w:rsid w:val="00BB169C"/>
    <w:rsid w:val="00BB436A"/>
    <w:rsid w:val="00BB6E3D"/>
    <w:rsid w:val="00BC77D5"/>
    <w:rsid w:val="00BD65BC"/>
    <w:rsid w:val="00BE5885"/>
    <w:rsid w:val="00BE79C2"/>
    <w:rsid w:val="00C033A5"/>
    <w:rsid w:val="00C13A7B"/>
    <w:rsid w:val="00C17B03"/>
    <w:rsid w:val="00C40FBD"/>
    <w:rsid w:val="00C45878"/>
    <w:rsid w:val="00C74158"/>
    <w:rsid w:val="00C82CAC"/>
    <w:rsid w:val="00C9508C"/>
    <w:rsid w:val="00C96051"/>
    <w:rsid w:val="00CA16FC"/>
    <w:rsid w:val="00CA7147"/>
    <w:rsid w:val="00CB2E9F"/>
    <w:rsid w:val="00CB3041"/>
    <w:rsid w:val="00CB71A6"/>
    <w:rsid w:val="00CD59F0"/>
    <w:rsid w:val="00D019F1"/>
    <w:rsid w:val="00D0628F"/>
    <w:rsid w:val="00D132D1"/>
    <w:rsid w:val="00D1794D"/>
    <w:rsid w:val="00D313AF"/>
    <w:rsid w:val="00D40F09"/>
    <w:rsid w:val="00D50816"/>
    <w:rsid w:val="00D71822"/>
    <w:rsid w:val="00D73705"/>
    <w:rsid w:val="00DD6125"/>
    <w:rsid w:val="00DE0B22"/>
    <w:rsid w:val="00DE18B3"/>
    <w:rsid w:val="00DE23C1"/>
    <w:rsid w:val="00E16C26"/>
    <w:rsid w:val="00E23129"/>
    <w:rsid w:val="00E47623"/>
    <w:rsid w:val="00E615DE"/>
    <w:rsid w:val="00E70346"/>
    <w:rsid w:val="00E924E2"/>
    <w:rsid w:val="00EB4502"/>
    <w:rsid w:val="00EB729E"/>
    <w:rsid w:val="00ED638E"/>
    <w:rsid w:val="00F018D1"/>
    <w:rsid w:val="00F2073B"/>
    <w:rsid w:val="00F44C68"/>
    <w:rsid w:val="00F4653F"/>
    <w:rsid w:val="00F70D99"/>
    <w:rsid w:val="00F7670A"/>
    <w:rsid w:val="00F90914"/>
    <w:rsid w:val="00F952D7"/>
    <w:rsid w:val="00FB6518"/>
    <w:rsid w:val="00FC41A8"/>
    <w:rsid w:val="00FC52C4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93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762C"/>
    <w:pPr>
      <w:spacing w:before="100" w:beforeAutospacing="1" w:after="100" w:afterAutospacing="1"/>
      <w:outlineLvl w:val="2"/>
    </w:pPr>
    <w:rPr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8AA"/>
    <w:rPr>
      <w:color w:val="0000FF"/>
      <w:u w:val="single"/>
    </w:rPr>
  </w:style>
  <w:style w:type="table" w:styleId="TableGrid">
    <w:name w:val="Table Grid"/>
    <w:basedOn w:val="TableNormal"/>
    <w:rsid w:val="008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5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1B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62C"/>
    <w:rPr>
      <w:b/>
      <w:bCs/>
      <w:sz w:val="27"/>
      <w:szCs w:val="27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B2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Coffee® is a volunteer-run project of the British Columbia &amp; Yukon Regional Council of the Canadian Catholic Organization</vt:lpstr>
    </vt:vector>
  </TitlesOfParts>
  <Company/>
  <LinksUpToDate>false</LinksUpToDate>
  <CharactersWithSpaces>2443</CharactersWithSpaces>
  <SharedDoc>false</SharedDoc>
  <HLinks>
    <vt:vector size="6" baseType="variant">
      <vt:variant>
        <vt:i4>3342439</vt:i4>
      </vt:variant>
      <vt:variant>
        <vt:i4>-1</vt:i4>
      </vt:variant>
      <vt:variant>
        <vt:i4>1028</vt:i4>
      </vt:variant>
      <vt:variant>
        <vt:i4>1</vt:i4>
      </vt:variant>
      <vt:variant>
        <vt:lpwstr>Bean North logo-Primary-PRINT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Coffee® is a volunteer-run project of the British Columbia &amp; Yukon Regional Council of the Canadian Catholic Organization</dc:title>
  <dc:subject/>
  <dc:creator>Helen Voogd</dc:creator>
  <cp:keywords/>
  <cp:lastModifiedBy>Microsoft Office User</cp:lastModifiedBy>
  <cp:revision>2</cp:revision>
  <cp:lastPrinted>2019-09-04T17:41:00Z</cp:lastPrinted>
  <dcterms:created xsi:type="dcterms:W3CDTF">2020-11-02T17:15:00Z</dcterms:created>
  <dcterms:modified xsi:type="dcterms:W3CDTF">2020-11-02T17:15:00Z</dcterms:modified>
</cp:coreProperties>
</file>