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72434" w14:textId="77777777" w:rsidR="007A3EFB" w:rsidRDefault="0034088D" w:rsidP="003E6049">
      <w:pPr>
        <w:jc w:val="center"/>
        <w:rPr>
          <w:rFonts w:ascii="Arial" w:hAnsi="Arial"/>
          <w:b/>
          <w:sz w:val="36"/>
          <w:szCs w:val="36"/>
        </w:rPr>
      </w:pPr>
      <w:r w:rsidRPr="0034088D">
        <w:rPr>
          <w:rFonts w:ascii="Arial" w:hAnsi="Arial"/>
          <w:b/>
          <w:sz w:val="36"/>
          <w:szCs w:val="36"/>
        </w:rPr>
        <w:t>2019 CUDA-STARS LONG COURSE OPEN</w:t>
      </w:r>
    </w:p>
    <w:p w14:paraId="42F4A699" w14:textId="77777777" w:rsidR="0034088D" w:rsidRPr="0034088D" w:rsidRDefault="006073FA" w:rsidP="003E6049">
      <w:pPr>
        <w:jc w:val="center"/>
        <w:rPr>
          <w:rFonts w:ascii="Arial" w:hAnsi="Arial"/>
          <w:b/>
          <w:sz w:val="28"/>
          <w:szCs w:val="28"/>
        </w:rPr>
      </w:pPr>
      <w:r>
        <w:rPr>
          <w:rFonts w:ascii="Arial" w:hAnsi="Arial"/>
          <w:b/>
          <w:sz w:val="28"/>
          <w:szCs w:val="28"/>
        </w:rPr>
        <w:t xml:space="preserve">MAY 31, 2019 - </w:t>
      </w:r>
      <w:r w:rsidR="0034088D">
        <w:rPr>
          <w:rFonts w:ascii="Arial" w:hAnsi="Arial"/>
          <w:b/>
          <w:sz w:val="28"/>
          <w:szCs w:val="28"/>
        </w:rPr>
        <w:t xml:space="preserve">JUNE </w:t>
      </w:r>
      <w:r>
        <w:rPr>
          <w:rFonts w:ascii="Arial" w:hAnsi="Arial"/>
          <w:b/>
          <w:sz w:val="28"/>
          <w:szCs w:val="28"/>
        </w:rPr>
        <w:t>2, 2019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7023"/>
      </w:tblGrid>
      <w:tr w:rsidR="0034088D" w:rsidRPr="0034088D" w14:paraId="7946C511" w14:textId="77777777" w:rsidTr="003E6049">
        <w:tc>
          <w:tcPr>
            <w:tcW w:w="2178" w:type="dxa"/>
          </w:tcPr>
          <w:p w14:paraId="3EA80EE7" w14:textId="77777777" w:rsidR="0034088D" w:rsidRPr="0034088D" w:rsidRDefault="0034088D" w:rsidP="003E6049">
            <w:pPr>
              <w:rPr>
                <w:rFonts w:ascii="Arial" w:hAnsi="Arial"/>
                <w:b/>
              </w:rPr>
            </w:pPr>
            <w:r w:rsidRPr="0034088D">
              <w:rPr>
                <w:rFonts w:ascii="Arial" w:hAnsi="Arial"/>
                <w:b/>
              </w:rPr>
              <w:t>Sanction:</w:t>
            </w:r>
          </w:p>
        </w:tc>
        <w:tc>
          <w:tcPr>
            <w:tcW w:w="7398" w:type="dxa"/>
          </w:tcPr>
          <w:p w14:paraId="50508D28" w14:textId="35D41D4A" w:rsidR="0034088D" w:rsidRPr="00936E80" w:rsidRDefault="0034088D" w:rsidP="003E6049">
            <w:pPr>
              <w:rPr>
                <w:rFonts w:ascii="Arial" w:hAnsi="Arial"/>
                <w:sz w:val="22"/>
                <w:szCs w:val="22"/>
              </w:rPr>
            </w:pPr>
            <w:r w:rsidRPr="00936E80">
              <w:rPr>
                <w:rFonts w:ascii="Arial" w:hAnsi="Arial"/>
                <w:sz w:val="22"/>
                <w:szCs w:val="22"/>
              </w:rPr>
              <w:t>Held under USA Swimming sanction # 2019-</w:t>
            </w:r>
            <w:r w:rsidR="007A5F4B">
              <w:rPr>
                <w:rFonts w:ascii="Arial" w:hAnsi="Arial"/>
                <w:sz w:val="22"/>
                <w:szCs w:val="22"/>
              </w:rPr>
              <w:t>058</w:t>
            </w:r>
            <w:bookmarkStart w:id="0" w:name="_GoBack"/>
            <w:bookmarkEnd w:id="0"/>
            <w:r w:rsidRPr="00936E80">
              <w:rPr>
                <w:rFonts w:ascii="Arial" w:hAnsi="Arial"/>
                <w:sz w:val="22"/>
                <w:szCs w:val="22"/>
              </w:rPr>
              <w:t>. In granting this sanction, it is understood and agreed that USA Swimming shall be free from any liabilities or claims for damages arising by reason of injuries to anyone during the conduct of the event.</w:t>
            </w:r>
          </w:p>
          <w:p w14:paraId="3D441E2F" w14:textId="77777777" w:rsidR="0034088D" w:rsidRPr="00936E80" w:rsidRDefault="0034088D" w:rsidP="003E6049">
            <w:pPr>
              <w:rPr>
                <w:rFonts w:ascii="Arial" w:hAnsi="Arial"/>
                <w:sz w:val="22"/>
                <w:szCs w:val="22"/>
              </w:rPr>
            </w:pPr>
          </w:p>
        </w:tc>
      </w:tr>
      <w:tr w:rsidR="0034088D" w:rsidRPr="0034088D" w14:paraId="38B3925B" w14:textId="77777777" w:rsidTr="003E6049">
        <w:tc>
          <w:tcPr>
            <w:tcW w:w="2178" w:type="dxa"/>
          </w:tcPr>
          <w:p w14:paraId="2B030EC5" w14:textId="77777777" w:rsidR="0034088D" w:rsidRPr="0034088D" w:rsidRDefault="0034088D" w:rsidP="003E6049">
            <w:pPr>
              <w:rPr>
                <w:rFonts w:ascii="Arial" w:hAnsi="Arial"/>
                <w:b/>
              </w:rPr>
            </w:pPr>
            <w:r>
              <w:rPr>
                <w:rFonts w:ascii="Arial" w:hAnsi="Arial"/>
                <w:b/>
              </w:rPr>
              <w:t>Meet Referee:</w:t>
            </w:r>
          </w:p>
        </w:tc>
        <w:tc>
          <w:tcPr>
            <w:tcW w:w="7398" w:type="dxa"/>
          </w:tcPr>
          <w:p w14:paraId="2F5A5D21" w14:textId="1BF5FD88" w:rsidR="0034088D" w:rsidRPr="00936E80" w:rsidRDefault="00936E80" w:rsidP="003E6049">
            <w:pPr>
              <w:rPr>
                <w:rFonts w:ascii="Arial" w:hAnsi="Arial"/>
                <w:sz w:val="22"/>
                <w:szCs w:val="22"/>
              </w:rPr>
            </w:pPr>
            <w:r>
              <w:rPr>
                <w:rFonts w:ascii="Arial" w:hAnsi="Arial"/>
                <w:sz w:val="22"/>
                <w:szCs w:val="22"/>
              </w:rPr>
              <w:t>Jeremy Cooper</w:t>
            </w:r>
            <w:r>
              <w:rPr>
                <w:rFonts w:ascii="Arial" w:hAnsi="Arial"/>
                <w:sz w:val="22"/>
                <w:szCs w:val="22"/>
              </w:rPr>
              <w:tab/>
            </w:r>
            <w:r w:rsidR="0034088D" w:rsidRPr="00936E80">
              <w:rPr>
                <w:rFonts w:ascii="Arial" w:hAnsi="Arial"/>
                <w:sz w:val="22"/>
                <w:szCs w:val="22"/>
              </w:rPr>
              <w:t>email:</w:t>
            </w:r>
            <w:r w:rsidR="0034088D" w:rsidRPr="00936E80">
              <w:rPr>
                <w:rFonts w:ascii="Arial" w:hAnsi="Arial"/>
                <w:sz w:val="22"/>
                <w:szCs w:val="22"/>
              </w:rPr>
              <w:tab/>
            </w:r>
            <w:r w:rsidR="00C42419">
              <w:rPr>
                <w:rFonts w:ascii="Arial" w:hAnsi="Arial"/>
                <w:sz w:val="22"/>
                <w:szCs w:val="22"/>
              </w:rPr>
              <w:t>Jeremy@cooperstreet.org</w:t>
            </w:r>
          </w:p>
        </w:tc>
      </w:tr>
      <w:tr w:rsidR="0034088D" w:rsidRPr="0034088D" w14:paraId="6BDA6D0C" w14:textId="77777777" w:rsidTr="003E6049">
        <w:tc>
          <w:tcPr>
            <w:tcW w:w="2178" w:type="dxa"/>
          </w:tcPr>
          <w:p w14:paraId="5C027EF4" w14:textId="77777777" w:rsidR="0034088D" w:rsidRDefault="0034088D" w:rsidP="003E6049">
            <w:pPr>
              <w:rPr>
                <w:rFonts w:ascii="Arial" w:hAnsi="Arial"/>
                <w:b/>
              </w:rPr>
            </w:pPr>
            <w:r>
              <w:rPr>
                <w:rFonts w:ascii="Arial" w:hAnsi="Arial"/>
                <w:b/>
              </w:rPr>
              <w:t>Entry Chair:</w:t>
            </w:r>
          </w:p>
        </w:tc>
        <w:tc>
          <w:tcPr>
            <w:tcW w:w="7398" w:type="dxa"/>
          </w:tcPr>
          <w:p w14:paraId="66CD44EF" w14:textId="77777777" w:rsidR="0034088D" w:rsidRPr="00936E80" w:rsidRDefault="0034088D" w:rsidP="003E6049">
            <w:pPr>
              <w:rPr>
                <w:rFonts w:ascii="Arial" w:hAnsi="Arial"/>
                <w:sz w:val="22"/>
                <w:szCs w:val="22"/>
              </w:rPr>
            </w:pPr>
            <w:r w:rsidRPr="00936E80">
              <w:rPr>
                <w:rFonts w:ascii="Arial" w:hAnsi="Arial"/>
                <w:sz w:val="22"/>
                <w:szCs w:val="22"/>
              </w:rPr>
              <w:t>Todd Schmitz</w:t>
            </w:r>
            <w:r w:rsidRPr="00936E80">
              <w:rPr>
                <w:rFonts w:ascii="Arial" w:hAnsi="Arial"/>
                <w:sz w:val="22"/>
                <w:szCs w:val="22"/>
              </w:rPr>
              <w:tab/>
            </w:r>
            <w:r w:rsidRPr="00936E80">
              <w:rPr>
                <w:rFonts w:ascii="Arial" w:hAnsi="Arial"/>
                <w:sz w:val="22"/>
                <w:szCs w:val="22"/>
              </w:rPr>
              <w:tab/>
              <w:t>email:</w:t>
            </w:r>
            <w:r w:rsidRPr="00936E80">
              <w:rPr>
                <w:rFonts w:ascii="Arial" w:hAnsi="Arial"/>
                <w:sz w:val="22"/>
                <w:szCs w:val="22"/>
              </w:rPr>
              <w:tab/>
              <w:t>starstodd@aol.com</w:t>
            </w:r>
          </w:p>
        </w:tc>
      </w:tr>
      <w:tr w:rsidR="0034088D" w:rsidRPr="0034088D" w14:paraId="02C5CB99" w14:textId="77777777" w:rsidTr="003E6049">
        <w:tc>
          <w:tcPr>
            <w:tcW w:w="2178" w:type="dxa"/>
          </w:tcPr>
          <w:p w14:paraId="3596589A" w14:textId="77777777" w:rsidR="0034088D" w:rsidRDefault="0034088D" w:rsidP="003E6049">
            <w:pPr>
              <w:rPr>
                <w:rFonts w:ascii="Arial" w:hAnsi="Arial"/>
                <w:b/>
              </w:rPr>
            </w:pPr>
            <w:r>
              <w:rPr>
                <w:rFonts w:ascii="Arial" w:hAnsi="Arial"/>
                <w:b/>
              </w:rPr>
              <w:t>Meet Director:</w:t>
            </w:r>
          </w:p>
        </w:tc>
        <w:tc>
          <w:tcPr>
            <w:tcW w:w="7398" w:type="dxa"/>
          </w:tcPr>
          <w:p w14:paraId="63D1CD81" w14:textId="77777777" w:rsidR="0034088D" w:rsidRPr="00936E80" w:rsidRDefault="006073FA" w:rsidP="003E6049">
            <w:pPr>
              <w:rPr>
                <w:rFonts w:ascii="Arial" w:hAnsi="Arial"/>
                <w:sz w:val="22"/>
                <w:szCs w:val="22"/>
              </w:rPr>
            </w:pPr>
            <w:r w:rsidRPr="00936E80">
              <w:rPr>
                <w:rFonts w:ascii="Arial" w:hAnsi="Arial"/>
                <w:sz w:val="22"/>
                <w:szCs w:val="22"/>
              </w:rPr>
              <w:t>Andrew Brand</w:t>
            </w:r>
            <w:r w:rsidRPr="00936E80">
              <w:rPr>
                <w:rFonts w:ascii="Arial" w:hAnsi="Arial"/>
                <w:sz w:val="22"/>
                <w:szCs w:val="22"/>
              </w:rPr>
              <w:tab/>
            </w:r>
            <w:r w:rsidRPr="00936E80">
              <w:rPr>
                <w:rFonts w:ascii="Arial" w:hAnsi="Arial"/>
                <w:sz w:val="22"/>
                <w:szCs w:val="22"/>
              </w:rPr>
              <w:tab/>
              <w:t>email:</w:t>
            </w:r>
            <w:r w:rsidRPr="00936E80">
              <w:rPr>
                <w:rFonts w:ascii="Arial" w:hAnsi="Arial"/>
                <w:sz w:val="22"/>
                <w:szCs w:val="22"/>
              </w:rPr>
              <w:tab/>
              <w:t>coachandrew@teamcudas.com</w:t>
            </w:r>
          </w:p>
        </w:tc>
      </w:tr>
      <w:tr w:rsidR="0034088D" w:rsidRPr="0034088D" w14:paraId="0513F692" w14:textId="77777777" w:rsidTr="003E6049">
        <w:tc>
          <w:tcPr>
            <w:tcW w:w="2178" w:type="dxa"/>
          </w:tcPr>
          <w:p w14:paraId="7920581D" w14:textId="77777777" w:rsidR="0034088D" w:rsidRDefault="0034088D" w:rsidP="003E6049">
            <w:pPr>
              <w:rPr>
                <w:rFonts w:ascii="Arial" w:hAnsi="Arial"/>
                <w:b/>
              </w:rPr>
            </w:pPr>
            <w:r>
              <w:rPr>
                <w:rFonts w:ascii="Arial" w:hAnsi="Arial"/>
                <w:b/>
              </w:rPr>
              <w:t>Safety Director:</w:t>
            </w:r>
          </w:p>
        </w:tc>
        <w:tc>
          <w:tcPr>
            <w:tcW w:w="7398" w:type="dxa"/>
          </w:tcPr>
          <w:p w14:paraId="68E13ED4" w14:textId="0F7BA55C" w:rsidR="0034088D" w:rsidRPr="00936E80" w:rsidRDefault="000A684A" w:rsidP="003E6049">
            <w:pPr>
              <w:rPr>
                <w:rFonts w:ascii="Arial" w:hAnsi="Arial"/>
                <w:sz w:val="22"/>
                <w:szCs w:val="22"/>
              </w:rPr>
            </w:pPr>
            <w:r>
              <w:rPr>
                <w:rFonts w:ascii="Arial" w:hAnsi="Arial"/>
                <w:sz w:val="22"/>
                <w:szCs w:val="22"/>
              </w:rPr>
              <w:t>Damon Garrison</w:t>
            </w:r>
            <w:r w:rsidR="00936E80">
              <w:rPr>
                <w:rFonts w:ascii="Arial" w:hAnsi="Arial"/>
                <w:sz w:val="22"/>
                <w:szCs w:val="22"/>
              </w:rPr>
              <w:tab/>
            </w:r>
            <w:r>
              <w:rPr>
                <w:rFonts w:ascii="Arial" w:hAnsi="Arial"/>
                <w:sz w:val="22"/>
                <w:szCs w:val="22"/>
              </w:rPr>
              <w:t>email:</w:t>
            </w:r>
            <w:r>
              <w:rPr>
                <w:rFonts w:ascii="Arial" w:hAnsi="Arial"/>
                <w:sz w:val="22"/>
                <w:szCs w:val="22"/>
              </w:rPr>
              <w:tab/>
              <w:t>coachdamon</w:t>
            </w:r>
            <w:r w:rsidR="006073FA" w:rsidRPr="00936E80">
              <w:rPr>
                <w:rFonts w:ascii="Arial" w:hAnsi="Arial"/>
                <w:sz w:val="22"/>
                <w:szCs w:val="22"/>
              </w:rPr>
              <w:t>@teamcudas.com</w:t>
            </w:r>
          </w:p>
          <w:p w14:paraId="24344A52" w14:textId="77777777" w:rsidR="0034088D" w:rsidRPr="00936E80" w:rsidRDefault="0034088D" w:rsidP="003E6049">
            <w:pPr>
              <w:rPr>
                <w:rFonts w:ascii="Arial" w:hAnsi="Arial"/>
                <w:sz w:val="22"/>
                <w:szCs w:val="22"/>
              </w:rPr>
            </w:pPr>
          </w:p>
        </w:tc>
      </w:tr>
      <w:tr w:rsidR="0034088D" w:rsidRPr="0034088D" w14:paraId="04B485ED" w14:textId="77777777" w:rsidTr="003E6049">
        <w:tc>
          <w:tcPr>
            <w:tcW w:w="2178" w:type="dxa"/>
          </w:tcPr>
          <w:p w14:paraId="69E6FD27" w14:textId="77777777" w:rsidR="0034088D" w:rsidRDefault="0034088D" w:rsidP="003E6049">
            <w:pPr>
              <w:rPr>
                <w:rFonts w:ascii="Arial" w:hAnsi="Arial"/>
                <w:b/>
              </w:rPr>
            </w:pPr>
            <w:r>
              <w:rPr>
                <w:rFonts w:ascii="Arial" w:hAnsi="Arial"/>
                <w:b/>
              </w:rPr>
              <w:t>Location:</w:t>
            </w:r>
          </w:p>
        </w:tc>
        <w:tc>
          <w:tcPr>
            <w:tcW w:w="7398" w:type="dxa"/>
          </w:tcPr>
          <w:p w14:paraId="5D8AB142" w14:textId="77777777" w:rsidR="0034088D" w:rsidRPr="00936E80" w:rsidRDefault="0034088D" w:rsidP="003E6049">
            <w:pPr>
              <w:rPr>
                <w:rFonts w:ascii="Arial" w:hAnsi="Arial"/>
                <w:sz w:val="22"/>
                <w:szCs w:val="22"/>
              </w:rPr>
            </w:pPr>
            <w:r w:rsidRPr="00936E80">
              <w:rPr>
                <w:rFonts w:ascii="Arial" w:hAnsi="Arial"/>
                <w:sz w:val="22"/>
                <w:szCs w:val="22"/>
              </w:rPr>
              <w:t>Veterans Memorial Aquatic Center (“VMAC”)</w:t>
            </w:r>
          </w:p>
          <w:p w14:paraId="2CBF26FD" w14:textId="77777777" w:rsidR="0034088D" w:rsidRPr="00936E80" w:rsidRDefault="0034088D" w:rsidP="003E6049">
            <w:pPr>
              <w:rPr>
                <w:rFonts w:ascii="Arial" w:hAnsi="Arial"/>
                <w:sz w:val="22"/>
                <w:szCs w:val="22"/>
              </w:rPr>
            </w:pPr>
            <w:r w:rsidRPr="00936E80">
              <w:rPr>
                <w:rFonts w:ascii="Arial" w:hAnsi="Arial"/>
                <w:sz w:val="22"/>
                <w:szCs w:val="22"/>
              </w:rPr>
              <w:t>5310 East 136</w:t>
            </w:r>
            <w:r w:rsidRPr="00936E80">
              <w:rPr>
                <w:rFonts w:ascii="Arial" w:hAnsi="Arial"/>
                <w:sz w:val="22"/>
                <w:szCs w:val="22"/>
                <w:vertAlign w:val="superscript"/>
              </w:rPr>
              <w:t>th</w:t>
            </w:r>
            <w:r w:rsidRPr="00936E80">
              <w:rPr>
                <w:rFonts w:ascii="Arial" w:hAnsi="Arial"/>
                <w:sz w:val="22"/>
                <w:szCs w:val="22"/>
              </w:rPr>
              <w:t xml:space="preserve"> Ave.</w:t>
            </w:r>
          </w:p>
          <w:p w14:paraId="3C4794F9" w14:textId="77777777" w:rsidR="0034088D" w:rsidRPr="00936E80" w:rsidRDefault="0034088D" w:rsidP="003E6049">
            <w:pPr>
              <w:rPr>
                <w:rFonts w:ascii="Arial" w:hAnsi="Arial"/>
                <w:sz w:val="22"/>
                <w:szCs w:val="22"/>
              </w:rPr>
            </w:pPr>
            <w:r w:rsidRPr="00936E80">
              <w:rPr>
                <w:rFonts w:ascii="Arial" w:hAnsi="Arial"/>
                <w:sz w:val="22"/>
                <w:szCs w:val="22"/>
              </w:rPr>
              <w:t>Thornton, CO 80602</w:t>
            </w:r>
          </w:p>
          <w:p w14:paraId="212ADEDD" w14:textId="77777777" w:rsidR="0034088D" w:rsidRPr="00936E80" w:rsidRDefault="0034088D" w:rsidP="003E6049">
            <w:pPr>
              <w:rPr>
                <w:rFonts w:ascii="Arial" w:hAnsi="Arial"/>
                <w:sz w:val="22"/>
                <w:szCs w:val="22"/>
              </w:rPr>
            </w:pPr>
          </w:p>
        </w:tc>
      </w:tr>
      <w:tr w:rsidR="0034088D" w:rsidRPr="0034088D" w14:paraId="1A788AA4" w14:textId="77777777" w:rsidTr="003E6049">
        <w:tc>
          <w:tcPr>
            <w:tcW w:w="2178" w:type="dxa"/>
          </w:tcPr>
          <w:p w14:paraId="1C828D12" w14:textId="77777777" w:rsidR="0034088D" w:rsidRDefault="0034088D" w:rsidP="003E6049">
            <w:pPr>
              <w:rPr>
                <w:rFonts w:ascii="Arial" w:hAnsi="Arial"/>
                <w:b/>
              </w:rPr>
            </w:pPr>
            <w:r>
              <w:rPr>
                <w:rFonts w:ascii="Arial" w:hAnsi="Arial"/>
                <w:b/>
              </w:rPr>
              <w:t>Elevation:</w:t>
            </w:r>
          </w:p>
        </w:tc>
        <w:tc>
          <w:tcPr>
            <w:tcW w:w="7398" w:type="dxa"/>
          </w:tcPr>
          <w:p w14:paraId="576AB950" w14:textId="77777777" w:rsidR="0034088D" w:rsidRPr="00936E80" w:rsidRDefault="0034088D" w:rsidP="003E6049">
            <w:pPr>
              <w:rPr>
                <w:rFonts w:ascii="Arial" w:hAnsi="Arial"/>
                <w:sz w:val="22"/>
                <w:szCs w:val="22"/>
              </w:rPr>
            </w:pPr>
            <w:r w:rsidRPr="00936E80">
              <w:rPr>
                <w:rFonts w:ascii="Arial" w:hAnsi="Arial"/>
                <w:sz w:val="22"/>
                <w:szCs w:val="22"/>
              </w:rPr>
              <w:t>5,320 feet</w:t>
            </w:r>
          </w:p>
          <w:p w14:paraId="345420BC" w14:textId="77777777" w:rsidR="0034088D" w:rsidRPr="00936E80" w:rsidRDefault="0034088D" w:rsidP="003E6049">
            <w:pPr>
              <w:rPr>
                <w:rFonts w:ascii="Arial" w:hAnsi="Arial"/>
                <w:sz w:val="22"/>
                <w:szCs w:val="22"/>
              </w:rPr>
            </w:pPr>
          </w:p>
        </w:tc>
      </w:tr>
      <w:tr w:rsidR="0034088D" w:rsidRPr="0034088D" w14:paraId="64F745D9" w14:textId="77777777" w:rsidTr="003E6049">
        <w:tc>
          <w:tcPr>
            <w:tcW w:w="2178" w:type="dxa"/>
          </w:tcPr>
          <w:p w14:paraId="1D6B6DDA" w14:textId="77777777" w:rsidR="0034088D" w:rsidRDefault="0034088D" w:rsidP="003E6049">
            <w:pPr>
              <w:rPr>
                <w:rFonts w:ascii="Arial" w:hAnsi="Arial"/>
                <w:b/>
              </w:rPr>
            </w:pPr>
            <w:r>
              <w:rPr>
                <w:rFonts w:ascii="Arial" w:hAnsi="Arial"/>
                <w:b/>
              </w:rPr>
              <w:t>Facility:</w:t>
            </w:r>
          </w:p>
        </w:tc>
        <w:tc>
          <w:tcPr>
            <w:tcW w:w="7398" w:type="dxa"/>
          </w:tcPr>
          <w:p w14:paraId="3D62077B" w14:textId="0102AF27" w:rsidR="0034088D" w:rsidRPr="00936E80" w:rsidRDefault="0034088D" w:rsidP="003E6049">
            <w:pPr>
              <w:rPr>
                <w:rFonts w:ascii="Arial" w:hAnsi="Arial"/>
                <w:sz w:val="22"/>
                <w:szCs w:val="22"/>
              </w:rPr>
            </w:pPr>
            <w:r w:rsidRPr="00936E80">
              <w:rPr>
                <w:rFonts w:ascii="Arial" w:hAnsi="Arial"/>
                <w:sz w:val="22"/>
                <w:szCs w:val="22"/>
              </w:rPr>
              <w:t xml:space="preserve">Indoor, </w:t>
            </w:r>
            <w:proofErr w:type="gramStart"/>
            <w:r w:rsidRPr="00936E80">
              <w:rPr>
                <w:rFonts w:ascii="Arial" w:hAnsi="Arial"/>
                <w:sz w:val="22"/>
                <w:szCs w:val="22"/>
              </w:rPr>
              <w:t>50 meter</w:t>
            </w:r>
            <w:proofErr w:type="gramEnd"/>
            <w:r w:rsidRPr="00936E80">
              <w:rPr>
                <w:rFonts w:ascii="Arial" w:hAnsi="Arial"/>
                <w:sz w:val="22"/>
                <w:szCs w:val="22"/>
              </w:rPr>
              <w:t xml:space="preserve">, 10 lane pool. We reserve the right to run the meet in 9 lanes with no buffer lane and one warm-down lane or 10 lanes with no warn-down lane depending upon </w:t>
            </w:r>
            <w:r w:rsidR="00AB3B36" w:rsidRPr="00936E80">
              <w:rPr>
                <w:rFonts w:ascii="Arial" w:hAnsi="Arial"/>
                <w:sz w:val="22"/>
                <w:szCs w:val="22"/>
              </w:rPr>
              <w:t>entries</w:t>
            </w:r>
            <w:r w:rsidRPr="00936E80">
              <w:rPr>
                <w:rFonts w:ascii="Arial" w:hAnsi="Arial"/>
                <w:sz w:val="22"/>
                <w:szCs w:val="22"/>
              </w:rPr>
              <w:t xml:space="preserve"> received. The competition course has been certified in accordance with 104.2.2C(4). The water depth at the start end is 12ft and 4ft at the turn end.</w:t>
            </w:r>
          </w:p>
          <w:p w14:paraId="74C5D7DE" w14:textId="77777777" w:rsidR="006073FA" w:rsidRPr="00936E80" w:rsidRDefault="006073FA" w:rsidP="003E6049">
            <w:pPr>
              <w:rPr>
                <w:rFonts w:ascii="Arial" w:hAnsi="Arial"/>
                <w:sz w:val="22"/>
                <w:szCs w:val="22"/>
              </w:rPr>
            </w:pPr>
          </w:p>
        </w:tc>
      </w:tr>
      <w:tr w:rsidR="006073FA" w:rsidRPr="0034088D" w14:paraId="721C185F" w14:textId="77777777" w:rsidTr="003E6049">
        <w:tc>
          <w:tcPr>
            <w:tcW w:w="2178" w:type="dxa"/>
          </w:tcPr>
          <w:p w14:paraId="7D3F8CBD" w14:textId="77777777" w:rsidR="006073FA" w:rsidRDefault="006073FA" w:rsidP="003E6049">
            <w:pPr>
              <w:rPr>
                <w:rFonts w:ascii="Arial" w:hAnsi="Arial"/>
                <w:b/>
              </w:rPr>
            </w:pPr>
            <w:r>
              <w:rPr>
                <w:rFonts w:ascii="Arial" w:hAnsi="Arial"/>
                <w:b/>
              </w:rPr>
              <w:t>Parking:</w:t>
            </w:r>
          </w:p>
        </w:tc>
        <w:tc>
          <w:tcPr>
            <w:tcW w:w="7398" w:type="dxa"/>
          </w:tcPr>
          <w:p w14:paraId="0A0738FB" w14:textId="77777777" w:rsidR="006073FA" w:rsidRPr="00936E80" w:rsidRDefault="006073FA" w:rsidP="003E6049">
            <w:pPr>
              <w:rPr>
                <w:rFonts w:ascii="Arial" w:hAnsi="Arial"/>
                <w:sz w:val="22"/>
                <w:szCs w:val="22"/>
              </w:rPr>
            </w:pPr>
            <w:r w:rsidRPr="00936E80">
              <w:rPr>
                <w:rFonts w:ascii="Arial" w:hAnsi="Arial"/>
                <w:sz w:val="22"/>
                <w:szCs w:val="22"/>
              </w:rPr>
              <w:t>IN the event the parking lot at VMAC fills, there is additional parking across the street at Horizon High School. Cars parked in the dirt lot immediately adjacent to VMAC face possible ticketing and towing at vehicle owner’s expense.</w:t>
            </w:r>
          </w:p>
          <w:p w14:paraId="5221B4A6" w14:textId="77777777" w:rsidR="006073FA" w:rsidRPr="00936E80" w:rsidRDefault="006073FA" w:rsidP="003E6049">
            <w:pPr>
              <w:rPr>
                <w:rFonts w:ascii="Arial" w:hAnsi="Arial"/>
                <w:sz w:val="22"/>
                <w:szCs w:val="22"/>
              </w:rPr>
            </w:pPr>
          </w:p>
        </w:tc>
      </w:tr>
      <w:tr w:rsidR="006073FA" w:rsidRPr="0034088D" w14:paraId="586F7062" w14:textId="77777777" w:rsidTr="003E6049">
        <w:tc>
          <w:tcPr>
            <w:tcW w:w="2178" w:type="dxa"/>
          </w:tcPr>
          <w:p w14:paraId="3ADFED12" w14:textId="77777777" w:rsidR="006073FA" w:rsidRDefault="006073FA" w:rsidP="003E6049">
            <w:pPr>
              <w:rPr>
                <w:rFonts w:ascii="Arial" w:hAnsi="Arial"/>
                <w:b/>
              </w:rPr>
            </w:pPr>
            <w:r>
              <w:rPr>
                <w:rFonts w:ascii="Arial" w:hAnsi="Arial"/>
                <w:b/>
              </w:rPr>
              <w:t>Timing:</w:t>
            </w:r>
          </w:p>
        </w:tc>
        <w:tc>
          <w:tcPr>
            <w:tcW w:w="7398" w:type="dxa"/>
          </w:tcPr>
          <w:p w14:paraId="3B96AF6B" w14:textId="77777777" w:rsidR="006073FA" w:rsidRPr="00936E80" w:rsidRDefault="006073FA" w:rsidP="003E6049">
            <w:pPr>
              <w:rPr>
                <w:rFonts w:ascii="Arial" w:hAnsi="Arial"/>
                <w:sz w:val="22"/>
                <w:szCs w:val="22"/>
              </w:rPr>
            </w:pPr>
            <w:r w:rsidRPr="00936E80">
              <w:rPr>
                <w:rFonts w:ascii="Arial" w:hAnsi="Arial"/>
                <w:sz w:val="22"/>
                <w:szCs w:val="22"/>
              </w:rPr>
              <w:t>Colorado Timing System with touch pads, back-up buttons, and electronic scoreboard. Hy-Tek Meet Manager Software.</w:t>
            </w:r>
          </w:p>
          <w:p w14:paraId="1ED47A95" w14:textId="77777777" w:rsidR="006073FA" w:rsidRPr="00936E80" w:rsidRDefault="006073FA" w:rsidP="003E6049">
            <w:pPr>
              <w:rPr>
                <w:rFonts w:ascii="Arial" w:hAnsi="Arial"/>
                <w:sz w:val="22"/>
                <w:szCs w:val="22"/>
              </w:rPr>
            </w:pPr>
          </w:p>
        </w:tc>
      </w:tr>
      <w:tr w:rsidR="006073FA" w:rsidRPr="0034088D" w14:paraId="17BB5145" w14:textId="77777777" w:rsidTr="003E6049">
        <w:tc>
          <w:tcPr>
            <w:tcW w:w="2178" w:type="dxa"/>
          </w:tcPr>
          <w:p w14:paraId="463739AA" w14:textId="77777777" w:rsidR="006073FA" w:rsidRDefault="006073FA" w:rsidP="003E6049">
            <w:pPr>
              <w:rPr>
                <w:rFonts w:ascii="Arial" w:hAnsi="Arial"/>
                <w:b/>
              </w:rPr>
            </w:pPr>
            <w:r>
              <w:rPr>
                <w:rFonts w:ascii="Arial" w:hAnsi="Arial"/>
                <w:b/>
              </w:rPr>
              <w:t>Start Times:</w:t>
            </w:r>
          </w:p>
        </w:tc>
        <w:tc>
          <w:tcPr>
            <w:tcW w:w="7398" w:type="dxa"/>
          </w:tcPr>
          <w:p w14:paraId="4FAC1556" w14:textId="77777777" w:rsidR="006073FA" w:rsidRPr="00936E80" w:rsidRDefault="006073FA" w:rsidP="003E6049">
            <w:pPr>
              <w:rPr>
                <w:rFonts w:ascii="Arial" w:hAnsi="Arial"/>
                <w:sz w:val="22"/>
                <w:szCs w:val="22"/>
              </w:rPr>
            </w:pPr>
            <w:r w:rsidRPr="00936E80">
              <w:rPr>
                <w:rFonts w:ascii="Arial" w:hAnsi="Arial"/>
                <w:sz w:val="22"/>
                <w:szCs w:val="22"/>
              </w:rPr>
              <w:t>We reserve the right to adjust session start times depending upon the number of entries we receive. Start times will be e-mailed out to teams no later than Tuesday May 28, 2019.</w:t>
            </w:r>
            <w:r w:rsidRPr="00936E80">
              <w:rPr>
                <w:rFonts w:ascii="Arial" w:hAnsi="Arial"/>
                <w:sz w:val="22"/>
                <w:szCs w:val="22"/>
              </w:rPr>
              <w:br/>
            </w:r>
          </w:p>
        </w:tc>
      </w:tr>
      <w:tr w:rsidR="006073FA" w:rsidRPr="0034088D" w14:paraId="3AD6B4BF" w14:textId="77777777" w:rsidTr="003E6049">
        <w:tc>
          <w:tcPr>
            <w:tcW w:w="2178" w:type="dxa"/>
          </w:tcPr>
          <w:p w14:paraId="0829936B" w14:textId="77777777" w:rsidR="006073FA" w:rsidRDefault="006073FA" w:rsidP="003E6049">
            <w:pPr>
              <w:rPr>
                <w:rFonts w:ascii="Arial" w:hAnsi="Arial"/>
                <w:b/>
              </w:rPr>
            </w:pPr>
            <w:r>
              <w:rPr>
                <w:rFonts w:ascii="Arial" w:hAnsi="Arial"/>
                <w:b/>
              </w:rPr>
              <w:t>Timing Assignments:</w:t>
            </w:r>
          </w:p>
        </w:tc>
        <w:tc>
          <w:tcPr>
            <w:tcW w:w="7398" w:type="dxa"/>
          </w:tcPr>
          <w:p w14:paraId="3E09310F" w14:textId="77777777" w:rsidR="006073FA" w:rsidRPr="00936E80" w:rsidRDefault="006073FA" w:rsidP="003E6049">
            <w:pPr>
              <w:rPr>
                <w:rFonts w:ascii="Arial" w:hAnsi="Arial"/>
                <w:sz w:val="22"/>
                <w:szCs w:val="22"/>
              </w:rPr>
            </w:pPr>
            <w:r w:rsidRPr="00936E80">
              <w:rPr>
                <w:rFonts w:ascii="Arial" w:hAnsi="Arial"/>
                <w:sz w:val="22"/>
                <w:szCs w:val="22"/>
              </w:rPr>
              <w:t xml:space="preserve">CUDA and STARS will provide the majority of timing volunteers; </w:t>
            </w:r>
            <w:proofErr w:type="gramStart"/>
            <w:r w:rsidRPr="00936E80">
              <w:rPr>
                <w:rFonts w:ascii="Arial" w:hAnsi="Arial"/>
                <w:sz w:val="22"/>
                <w:szCs w:val="22"/>
              </w:rPr>
              <w:t>however</w:t>
            </w:r>
            <w:proofErr w:type="gramEnd"/>
            <w:r w:rsidRPr="00936E80">
              <w:rPr>
                <w:rFonts w:ascii="Arial" w:hAnsi="Arial"/>
                <w:sz w:val="22"/>
                <w:szCs w:val="22"/>
              </w:rPr>
              <w:t xml:space="preserve"> we reserve the right to ask visiting teams for help. Timing assignments will be emailed no later than Tuesday May 28, 2019.</w:t>
            </w:r>
          </w:p>
          <w:p w14:paraId="01ABE757" w14:textId="77777777" w:rsidR="006073FA" w:rsidRPr="00936E80" w:rsidRDefault="006073FA" w:rsidP="003E6049">
            <w:pPr>
              <w:rPr>
                <w:rFonts w:ascii="Arial" w:hAnsi="Arial"/>
                <w:sz w:val="22"/>
                <w:szCs w:val="22"/>
              </w:rPr>
            </w:pPr>
          </w:p>
        </w:tc>
      </w:tr>
      <w:tr w:rsidR="006073FA" w:rsidRPr="0034088D" w14:paraId="365F54E2" w14:textId="77777777" w:rsidTr="003E6049">
        <w:tc>
          <w:tcPr>
            <w:tcW w:w="2178" w:type="dxa"/>
          </w:tcPr>
          <w:p w14:paraId="59E0C972" w14:textId="77777777" w:rsidR="006073FA" w:rsidRDefault="006073FA" w:rsidP="003E6049">
            <w:pPr>
              <w:rPr>
                <w:rFonts w:ascii="Arial" w:hAnsi="Arial"/>
                <w:b/>
              </w:rPr>
            </w:pPr>
            <w:r>
              <w:rPr>
                <w:rFonts w:ascii="Arial" w:hAnsi="Arial"/>
                <w:b/>
              </w:rPr>
              <w:t>Warm-ups:</w:t>
            </w:r>
          </w:p>
        </w:tc>
        <w:tc>
          <w:tcPr>
            <w:tcW w:w="7398" w:type="dxa"/>
          </w:tcPr>
          <w:p w14:paraId="1F9D04E4" w14:textId="77777777" w:rsidR="00936E80" w:rsidRPr="00936E80" w:rsidRDefault="00936E80" w:rsidP="003E6049">
            <w:pPr>
              <w:pStyle w:val="ListParagraph"/>
              <w:numPr>
                <w:ilvl w:val="0"/>
                <w:numId w:val="2"/>
              </w:numPr>
              <w:ind w:left="522"/>
              <w:rPr>
                <w:rFonts w:ascii="Arial" w:hAnsi="Arial"/>
                <w:sz w:val="22"/>
                <w:szCs w:val="22"/>
              </w:rPr>
            </w:pPr>
            <w:r w:rsidRPr="00936E80">
              <w:rPr>
                <w:rFonts w:ascii="Arial" w:hAnsi="Arial"/>
                <w:sz w:val="22"/>
                <w:szCs w:val="22"/>
              </w:rPr>
              <w:t>Warm-up will be conducted in accordance with Colorado Swimming Inc. procedures.</w:t>
            </w:r>
          </w:p>
          <w:p w14:paraId="65D15693" w14:textId="77777777" w:rsidR="00936E80" w:rsidRPr="00936E80" w:rsidRDefault="00936E80" w:rsidP="003E6049">
            <w:pPr>
              <w:pStyle w:val="ListParagraph"/>
              <w:numPr>
                <w:ilvl w:val="0"/>
                <w:numId w:val="2"/>
              </w:numPr>
              <w:ind w:left="522"/>
              <w:rPr>
                <w:rFonts w:ascii="Arial" w:hAnsi="Arial"/>
                <w:sz w:val="22"/>
                <w:szCs w:val="22"/>
              </w:rPr>
            </w:pPr>
            <w:r w:rsidRPr="00936E80">
              <w:rPr>
                <w:rFonts w:ascii="Arial" w:hAnsi="Arial"/>
                <w:sz w:val="22"/>
                <w:szCs w:val="22"/>
              </w:rPr>
              <w:t xml:space="preserve">No equipment may be used during the warm-up periods including but not limited </w:t>
            </w:r>
            <w:proofErr w:type="gramStart"/>
            <w:r w:rsidRPr="00936E80">
              <w:rPr>
                <w:rFonts w:ascii="Arial" w:hAnsi="Arial"/>
                <w:sz w:val="22"/>
                <w:szCs w:val="22"/>
              </w:rPr>
              <w:t>to:</w:t>
            </w:r>
            <w:proofErr w:type="gramEnd"/>
            <w:r w:rsidRPr="00936E80">
              <w:rPr>
                <w:rFonts w:ascii="Arial" w:hAnsi="Arial"/>
                <w:sz w:val="22"/>
                <w:szCs w:val="22"/>
              </w:rPr>
              <w:t xml:space="preserve"> fins, paddles, kick boards, pull buoys, cords for assisted or resisted swimming.</w:t>
            </w:r>
          </w:p>
          <w:p w14:paraId="2AF324A3" w14:textId="77777777" w:rsidR="00936E80" w:rsidRPr="00936E80" w:rsidRDefault="00936E80" w:rsidP="003E6049">
            <w:pPr>
              <w:pStyle w:val="ListParagraph"/>
              <w:numPr>
                <w:ilvl w:val="0"/>
                <w:numId w:val="2"/>
              </w:numPr>
              <w:ind w:left="522"/>
              <w:rPr>
                <w:rFonts w:ascii="Arial" w:hAnsi="Arial"/>
                <w:sz w:val="22"/>
                <w:szCs w:val="22"/>
              </w:rPr>
            </w:pPr>
            <w:r w:rsidRPr="00936E80">
              <w:rPr>
                <w:rFonts w:ascii="Arial" w:hAnsi="Arial"/>
                <w:sz w:val="22"/>
                <w:szCs w:val="22"/>
              </w:rPr>
              <w:t>Coaches will be responsible for the conduct and safety of their swimmers.</w:t>
            </w:r>
          </w:p>
          <w:p w14:paraId="4CD155E2" w14:textId="77777777" w:rsidR="00936E80" w:rsidRPr="00936E80" w:rsidRDefault="00936E80" w:rsidP="003E6049">
            <w:pPr>
              <w:pStyle w:val="ListParagraph"/>
              <w:numPr>
                <w:ilvl w:val="0"/>
                <w:numId w:val="2"/>
              </w:numPr>
              <w:ind w:left="522"/>
              <w:rPr>
                <w:rFonts w:ascii="Arial" w:hAnsi="Arial"/>
                <w:sz w:val="22"/>
                <w:szCs w:val="22"/>
              </w:rPr>
            </w:pPr>
            <w:r w:rsidRPr="00936E80">
              <w:rPr>
                <w:rFonts w:ascii="Arial" w:hAnsi="Arial"/>
                <w:sz w:val="22"/>
                <w:szCs w:val="22"/>
              </w:rPr>
              <w:t>The warm up schedule will be emailed out no later than Tuesday, May 28, 2019.</w:t>
            </w:r>
          </w:p>
          <w:p w14:paraId="15D8A2AF" w14:textId="77777777" w:rsidR="006073FA" w:rsidRDefault="00936E80" w:rsidP="003E6049">
            <w:pPr>
              <w:pStyle w:val="ListParagraph"/>
              <w:numPr>
                <w:ilvl w:val="0"/>
                <w:numId w:val="2"/>
              </w:numPr>
              <w:ind w:left="522"/>
              <w:rPr>
                <w:rFonts w:ascii="Arial" w:hAnsi="Arial"/>
                <w:sz w:val="22"/>
                <w:szCs w:val="22"/>
              </w:rPr>
            </w:pPr>
            <w:r w:rsidRPr="00936E80">
              <w:rPr>
                <w:rFonts w:ascii="Arial" w:hAnsi="Arial"/>
                <w:sz w:val="22"/>
                <w:szCs w:val="22"/>
              </w:rPr>
              <w:lastRenderedPageBreak/>
              <w:t>Starts may only be practiced with one-way swimming – Coach monitored.</w:t>
            </w:r>
          </w:p>
          <w:p w14:paraId="32E5D669" w14:textId="77777777" w:rsidR="00AB177B" w:rsidRPr="00AB177B" w:rsidRDefault="00AB177B" w:rsidP="003E6049">
            <w:pPr>
              <w:rPr>
                <w:rFonts w:ascii="Arial" w:hAnsi="Arial"/>
                <w:sz w:val="22"/>
                <w:szCs w:val="22"/>
              </w:rPr>
            </w:pPr>
          </w:p>
        </w:tc>
      </w:tr>
      <w:tr w:rsidR="00936E80" w:rsidRPr="0034088D" w14:paraId="2E7023B3" w14:textId="77777777" w:rsidTr="003E6049">
        <w:tc>
          <w:tcPr>
            <w:tcW w:w="2178" w:type="dxa"/>
          </w:tcPr>
          <w:p w14:paraId="02483AAC" w14:textId="77777777" w:rsidR="00936E80" w:rsidRDefault="00936E80" w:rsidP="003E6049">
            <w:pPr>
              <w:rPr>
                <w:rFonts w:ascii="Arial" w:hAnsi="Arial"/>
                <w:b/>
              </w:rPr>
            </w:pPr>
            <w:r>
              <w:rPr>
                <w:rFonts w:ascii="Arial" w:hAnsi="Arial"/>
                <w:b/>
              </w:rPr>
              <w:lastRenderedPageBreak/>
              <w:t>Rules:</w:t>
            </w:r>
          </w:p>
        </w:tc>
        <w:tc>
          <w:tcPr>
            <w:tcW w:w="7398" w:type="dxa"/>
          </w:tcPr>
          <w:p w14:paraId="27FF806C" w14:textId="77777777" w:rsidR="00936E80" w:rsidRDefault="00936E80" w:rsidP="003E6049">
            <w:pPr>
              <w:pStyle w:val="ListParagraph"/>
              <w:numPr>
                <w:ilvl w:val="0"/>
                <w:numId w:val="3"/>
              </w:numPr>
              <w:ind w:left="522"/>
              <w:rPr>
                <w:rFonts w:ascii="Arial" w:hAnsi="Arial"/>
                <w:sz w:val="22"/>
                <w:szCs w:val="22"/>
              </w:rPr>
            </w:pPr>
            <w:r w:rsidRPr="00936E80">
              <w:rPr>
                <w:rFonts w:ascii="Arial" w:hAnsi="Arial"/>
                <w:sz w:val="22"/>
                <w:szCs w:val="22"/>
              </w:rPr>
              <w:t>Current USA and Colorado Swimming rules shall go</w:t>
            </w:r>
            <w:r>
              <w:rPr>
                <w:rFonts w:ascii="Arial" w:hAnsi="Arial"/>
                <w:sz w:val="22"/>
                <w:szCs w:val="22"/>
              </w:rPr>
              <w:t>vern the conduct of the meet.</w:t>
            </w:r>
          </w:p>
          <w:p w14:paraId="0FEE81F6" w14:textId="77777777" w:rsidR="00936E80" w:rsidRDefault="00936E80" w:rsidP="003E6049">
            <w:pPr>
              <w:pStyle w:val="ListParagraph"/>
              <w:numPr>
                <w:ilvl w:val="0"/>
                <w:numId w:val="3"/>
              </w:numPr>
              <w:ind w:left="522"/>
              <w:rPr>
                <w:rFonts w:ascii="Arial" w:hAnsi="Arial"/>
                <w:sz w:val="22"/>
                <w:szCs w:val="22"/>
              </w:rPr>
            </w:pPr>
            <w:r w:rsidRPr="00936E80">
              <w:rPr>
                <w:rFonts w:ascii="Arial" w:hAnsi="Arial"/>
                <w:sz w:val="22"/>
                <w:szCs w:val="22"/>
              </w:rPr>
              <w:t xml:space="preserve">Age of swimmer is determined as of </w:t>
            </w:r>
            <w:r w:rsidRPr="00AB177B">
              <w:rPr>
                <w:rFonts w:ascii="Arial" w:hAnsi="Arial"/>
                <w:b/>
                <w:i/>
                <w:sz w:val="22"/>
                <w:szCs w:val="22"/>
                <w:u w:val="single"/>
              </w:rPr>
              <w:t>May 31, 2019</w:t>
            </w:r>
            <w:r>
              <w:rPr>
                <w:rFonts w:ascii="Arial" w:hAnsi="Arial"/>
                <w:sz w:val="22"/>
                <w:szCs w:val="22"/>
              </w:rPr>
              <w:t>.</w:t>
            </w:r>
          </w:p>
          <w:p w14:paraId="4BFC72DD" w14:textId="77777777" w:rsidR="00936E80" w:rsidRPr="00AB177B" w:rsidRDefault="00936E80" w:rsidP="003E6049">
            <w:pPr>
              <w:pStyle w:val="ListParagraph"/>
              <w:numPr>
                <w:ilvl w:val="0"/>
                <w:numId w:val="3"/>
              </w:numPr>
              <w:ind w:left="522"/>
              <w:rPr>
                <w:rFonts w:ascii="Arial" w:hAnsi="Arial"/>
                <w:b/>
                <w:sz w:val="22"/>
                <w:szCs w:val="22"/>
              </w:rPr>
            </w:pPr>
            <w:r w:rsidRPr="00AB177B">
              <w:rPr>
                <w:rFonts w:ascii="Arial" w:hAnsi="Arial"/>
                <w:b/>
                <w:sz w:val="22"/>
                <w:szCs w:val="22"/>
              </w:rPr>
              <w:t>Swimmers are limited to 4 individual events on Friday and 3 individual events per day Saturday and Sunday.</w:t>
            </w:r>
          </w:p>
          <w:p w14:paraId="2ECF607A" w14:textId="77777777" w:rsidR="00936E80" w:rsidRDefault="00936E80" w:rsidP="003E6049">
            <w:pPr>
              <w:pStyle w:val="ListParagraph"/>
              <w:numPr>
                <w:ilvl w:val="0"/>
                <w:numId w:val="3"/>
              </w:numPr>
              <w:ind w:left="522"/>
              <w:rPr>
                <w:rFonts w:ascii="Arial" w:hAnsi="Arial"/>
                <w:sz w:val="22"/>
                <w:szCs w:val="22"/>
              </w:rPr>
            </w:pPr>
            <w:r w:rsidRPr="00936E80">
              <w:rPr>
                <w:rFonts w:ascii="Arial" w:hAnsi="Arial"/>
                <w:sz w:val="22"/>
                <w:szCs w:val="22"/>
              </w:rPr>
              <w:t>At a sanctioned competitive event, USA Swimming athlete members must be under the</w:t>
            </w:r>
            <w:r>
              <w:rPr>
                <w:rFonts w:ascii="Arial" w:hAnsi="Arial"/>
                <w:sz w:val="22"/>
                <w:szCs w:val="22"/>
              </w:rPr>
              <w:t xml:space="preserve"> </w:t>
            </w:r>
            <w:r w:rsidRPr="00936E80">
              <w:rPr>
                <w:rFonts w:ascii="Arial" w:hAnsi="Arial"/>
                <w:sz w:val="22"/>
                <w:szCs w:val="22"/>
              </w:rPr>
              <w:t>supervision of a USA Swimming member coach during warm-up, competition, and warm-down.</w:t>
            </w:r>
            <w:r>
              <w:rPr>
                <w:rFonts w:ascii="Arial" w:hAnsi="Arial"/>
                <w:sz w:val="22"/>
                <w:szCs w:val="22"/>
              </w:rPr>
              <w:t xml:space="preserve"> </w:t>
            </w:r>
            <w:r w:rsidRPr="00936E80">
              <w:rPr>
                <w:rFonts w:ascii="Arial" w:hAnsi="Arial"/>
                <w:sz w:val="22"/>
                <w:szCs w:val="22"/>
              </w:rPr>
              <w:t xml:space="preserve">The Meet Director or Meet Referee may assist the swimmer in </w:t>
            </w:r>
            <w:proofErr w:type="gramStart"/>
            <w:r w:rsidRPr="00936E80">
              <w:rPr>
                <w:rFonts w:ascii="Arial" w:hAnsi="Arial"/>
                <w:sz w:val="22"/>
                <w:szCs w:val="22"/>
              </w:rPr>
              <w:t>making arrangements</w:t>
            </w:r>
            <w:proofErr w:type="gramEnd"/>
            <w:r w:rsidRPr="00936E80">
              <w:rPr>
                <w:rFonts w:ascii="Arial" w:hAnsi="Arial"/>
                <w:sz w:val="22"/>
                <w:szCs w:val="22"/>
              </w:rPr>
              <w:t xml:space="preserve"> for such</w:t>
            </w:r>
            <w:r>
              <w:rPr>
                <w:rFonts w:ascii="Arial" w:hAnsi="Arial"/>
                <w:sz w:val="22"/>
                <w:szCs w:val="22"/>
              </w:rPr>
              <w:t xml:space="preserve"> </w:t>
            </w:r>
            <w:r w:rsidRPr="00936E80">
              <w:rPr>
                <w:rFonts w:ascii="Arial" w:hAnsi="Arial"/>
                <w:sz w:val="22"/>
                <w:szCs w:val="22"/>
              </w:rPr>
              <w:t>supervision, but it is the swimmer’s responsibility to make such arrangements prior to the start</w:t>
            </w:r>
            <w:r>
              <w:rPr>
                <w:rFonts w:ascii="Arial" w:hAnsi="Arial"/>
                <w:sz w:val="22"/>
                <w:szCs w:val="22"/>
              </w:rPr>
              <w:t xml:space="preserve"> of the meet.</w:t>
            </w:r>
          </w:p>
          <w:p w14:paraId="64B4FA24" w14:textId="77777777" w:rsidR="00936E80" w:rsidRDefault="00936E80" w:rsidP="003E6049">
            <w:pPr>
              <w:pStyle w:val="ListParagraph"/>
              <w:numPr>
                <w:ilvl w:val="0"/>
                <w:numId w:val="3"/>
              </w:numPr>
              <w:ind w:left="522"/>
              <w:rPr>
                <w:rFonts w:ascii="Arial" w:hAnsi="Arial"/>
                <w:sz w:val="22"/>
                <w:szCs w:val="22"/>
              </w:rPr>
            </w:pPr>
            <w:r w:rsidRPr="00936E80">
              <w:rPr>
                <w:rFonts w:ascii="Arial" w:hAnsi="Arial"/>
                <w:sz w:val="22"/>
                <w:szCs w:val="22"/>
              </w:rPr>
              <w:t>Any swimmer entered in the meet must be certified by a USA Swimming member-coach as</w:t>
            </w:r>
            <w:r>
              <w:rPr>
                <w:rFonts w:ascii="Arial" w:hAnsi="Arial"/>
                <w:sz w:val="22"/>
                <w:szCs w:val="22"/>
              </w:rPr>
              <w:t xml:space="preserve"> </w:t>
            </w:r>
            <w:r w:rsidRPr="00936E80">
              <w:rPr>
                <w:rFonts w:ascii="Arial" w:hAnsi="Arial"/>
                <w:sz w:val="22"/>
                <w:szCs w:val="22"/>
              </w:rPr>
              <w:t>being proficient in performing a racing start or must start each race from within the water. When</w:t>
            </w:r>
            <w:r>
              <w:rPr>
                <w:rFonts w:ascii="Arial" w:hAnsi="Arial"/>
                <w:sz w:val="22"/>
                <w:szCs w:val="22"/>
              </w:rPr>
              <w:t xml:space="preserve"> </w:t>
            </w:r>
            <w:r w:rsidRPr="00936E80">
              <w:rPr>
                <w:rFonts w:ascii="Arial" w:hAnsi="Arial"/>
                <w:sz w:val="22"/>
                <w:szCs w:val="22"/>
              </w:rPr>
              <w:t>unaccompanied by a member-coach, it is the responsibility of the swimmer or the swimmer’s</w:t>
            </w:r>
            <w:r>
              <w:rPr>
                <w:rFonts w:ascii="Arial" w:hAnsi="Arial"/>
                <w:sz w:val="22"/>
                <w:szCs w:val="22"/>
              </w:rPr>
              <w:t xml:space="preserve"> </w:t>
            </w:r>
            <w:r w:rsidRPr="00936E80">
              <w:rPr>
                <w:rFonts w:ascii="Arial" w:hAnsi="Arial"/>
                <w:sz w:val="22"/>
                <w:szCs w:val="22"/>
              </w:rPr>
              <w:t>legal guardian to ensure compliance with this requirement.</w:t>
            </w:r>
          </w:p>
          <w:p w14:paraId="0DED1E68" w14:textId="77777777" w:rsidR="00936E80" w:rsidRDefault="00936E80" w:rsidP="003E6049">
            <w:pPr>
              <w:pStyle w:val="ListParagraph"/>
              <w:numPr>
                <w:ilvl w:val="0"/>
                <w:numId w:val="3"/>
              </w:numPr>
              <w:ind w:left="522"/>
              <w:rPr>
                <w:rFonts w:ascii="Arial" w:hAnsi="Arial"/>
                <w:sz w:val="22"/>
                <w:szCs w:val="22"/>
              </w:rPr>
            </w:pPr>
            <w:r w:rsidRPr="00936E80">
              <w:rPr>
                <w:rFonts w:ascii="Arial" w:hAnsi="Arial"/>
                <w:sz w:val="22"/>
                <w:szCs w:val="22"/>
              </w:rPr>
              <w:t>Operation of a drone, or any other flying apparatus, is prohibited over the venue (pools,</w:t>
            </w:r>
            <w:r>
              <w:rPr>
                <w:rFonts w:ascii="Arial" w:hAnsi="Arial"/>
                <w:sz w:val="22"/>
                <w:szCs w:val="22"/>
              </w:rPr>
              <w:t xml:space="preserve"> </w:t>
            </w:r>
            <w:r w:rsidRPr="00936E80">
              <w:rPr>
                <w:rFonts w:ascii="Arial" w:hAnsi="Arial"/>
                <w:sz w:val="22"/>
                <w:szCs w:val="22"/>
              </w:rPr>
              <w:t>athlete/coach areas, spectator areas and open ceiling locker rooms) any time athletes, coaches,</w:t>
            </w:r>
            <w:r>
              <w:rPr>
                <w:rFonts w:ascii="Arial" w:hAnsi="Arial"/>
                <w:sz w:val="22"/>
                <w:szCs w:val="22"/>
              </w:rPr>
              <w:t xml:space="preserve"> </w:t>
            </w:r>
            <w:r w:rsidRPr="00936E80">
              <w:rPr>
                <w:rFonts w:ascii="Arial" w:hAnsi="Arial"/>
                <w:sz w:val="22"/>
                <w:szCs w:val="22"/>
              </w:rPr>
              <w:t>officials and/or spect</w:t>
            </w:r>
            <w:r>
              <w:rPr>
                <w:rFonts w:ascii="Arial" w:hAnsi="Arial"/>
                <w:sz w:val="22"/>
                <w:szCs w:val="22"/>
              </w:rPr>
              <w:t>ators are present.</w:t>
            </w:r>
          </w:p>
          <w:p w14:paraId="5CB441C3" w14:textId="77777777" w:rsidR="00936E80" w:rsidRDefault="00936E80" w:rsidP="003E6049">
            <w:pPr>
              <w:pStyle w:val="ListParagraph"/>
              <w:numPr>
                <w:ilvl w:val="0"/>
                <w:numId w:val="3"/>
              </w:numPr>
              <w:ind w:left="522"/>
              <w:rPr>
                <w:rFonts w:ascii="Arial" w:hAnsi="Arial"/>
                <w:sz w:val="22"/>
                <w:szCs w:val="22"/>
              </w:rPr>
            </w:pPr>
            <w:r w:rsidRPr="00936E80">
              <w:rPr>
                <w:rFonts w:ascii="Arial" w:hAnsi="Arial"/>
                <w:sz w:val="22"/>
                <w:szCs w:val="22"/>
              </w:rPr>
              <w:t xml:space="preserve">The meet will be pre-seeded except for the positive check-in </w:t>
            </w:r>
            <w:r w:rsidR="00AB177B" w:rsidRPr="00936E80">
              <w:rPr>
                <w:rFonts w:ascii="Arial" w:hAnsi="Arial"/>
                <w:sz w:val="22"/>
                <w:szCs w:val="22"/>
              </w:rPr>
              <w:t>even</w:t>
            </w:r>
            <w:r w:rsidR="00AB177B">
              <w:rPr>
                <w:rFonts w:ascii="Arial" w:hAnsi="Arial"/>
                <w:sz w:val="22"/>
                <w:szCs w:val="22"/>
              </w:rPr>
              <w:t xml:space="preserve">ts, which will be deck </w:t>
            </w:r>
            <w:r>
              <w:rPr>
                <w:rFonts w:ascii="Arial" w:hAnsi="Arial"/>
                <w:sz w:val="22"/>
                <w:szCs w:val="22"/>
              </w:rPr>
              <w:t>seeded.</w:t>
            </w:r>
          </w:p>
          <w:p w14:paraId="0A4BC8B5" w14:textId="77777777" w:rsidR="00936E80" w:rsidRDefault="00936E80" w:rsidP="003E6049">
            <w:pPr>
              <w:pStyle w:val="ListParagraph"/>
              <w:numPr>
                <w:ilvl w:val="0"/>
                <w:numId w:val="3"/>
              </w:numPr>
              <w:ind w:left="522"/>
              <w:rPr>
                <w:rFonts w:ascii="Arial" w:hAnsi="Arial"/>
                <w:sz w:val="22"/>
                <w:szCs w:val="22"/>
              </w:rPr>
            </w:pPr>
            <w:r w:rsidRPr="00936E80">
              <w:rPr>
                <w:rFonts w:ascii="Arial" w:hAnsi="Arial"/>
                <w:b/>
                <w:sz w:val="22"/>
                <w:szCs w:val="22"/>
              </w:rPr>
              <w:t>FAILURE TO SWIM AFTER A POSITIVE CHECK-IN</w:t>
            </w:r>
            <w:r w:rsidRPr="00936E80">
              <w:rPr>
                <w:rFonts w:ascii="Arial" w:hAnsi="Arial"/>
                <w:sz w:val="22"/>
                <w:szCs w:val="22"/>
              </w:rPr>
              <w:t>: Teams whose swimmers check in for</w:t>
            </w:r>
            <w:r>
              <w:rPr>
                <w:rFonts w:ascii="Arial" w:hAnsi="Arial"/>
                <w:sz w:val="22"/>
                <w:szCs w:val="22"/>
              </w:rPr>
              <w:t xml:space="preserve"> </w:t>
            </w:r>
            <w:r w:rsidRPr="00936E80">
              <w:rPr>
                <w:rFonts w:ascii="Arial" w:hAnsi="Arial"/>
                <w:sz w:val="22"/>
                <w:szCs w:val="22"/>
              </w:rPr>
              <w:t>events requiring a positive check-in may be fined $25.00 at the discretion of the Meet Referee</w:t>
            </w:r>
            <w:r>
              <w:rPr>
                <w:rFonts w:ascii="Arial" w:hAnsi="Arial"/>
                <w:sz w:val="22"/>
                <w:szCs w:val="22"/>
              </w:rPr>
              <w:t xml:space="preserve"> </w:t>
            </w:r>
            <w:r w:rsidRPr="00936E80">
              <w:rPr>
                <w:rFonts w:ascii="Arial" w:hAnsi="Arial"/>
                <w:sz w:val="22"/>
                <w:szCs w:val="22"/>
              </w:rPr>
              <w:t>for each swimmer who fails to swim in those events. The swimmer may be barred from further</w:t>
            </w:r>
            <w:r>
              <w:rPr>
                <w:rFonts w:ascii="Arial" w:hAnsi="Arial"/>
                <w:sz w:val="22"/>
                <w:szCs w:val="22"/>
              </w:rPr>
              <w:t xml:space="preserve"> competition.</w:t>
            </w:r>
          </w:p>
          <w:p w14:paraId="185F8CB1" w14:textId="77777777" w:rsidR="00936E80" w:rsidRDefault="00936E80" w:rsidP="003E6049">
            <w:pPr>
              <w:pStyle w:val="ListParagraph"/>
              <w:numPr>
                <w:ilvl w:val="0"/>
                <w:numId w:val="3"/>
              </w:numPr>
              <w:ind w:left="522"/>
              <w:rPr>
                <w:rFonts w:ascii="Arial" w:hAnsi="Arial"/>
                <w:sz w:val="22"/>
                <w:szCs w:val="22"/>
              </w:rPr>
            </w:pPr>
            <w:r w:rsidRPr="00936E80">
              <w:rPr>
                <w:rFonts w:ascii="Arial" w:hAnsi="Arial"/>
                <w:sz w:val="22"/>
                <w:szCs w:val="22"/>
              </w:rPr>
              <w:t>There will be no refun</w:t>
            </w:r>
            <w:r>
              <w:rPr>
                <w:rFonts w:ascii="Arial" w:hAnsi="Arial"/>
                <w:sz w:val="22"/>
                <w:szCs w:val="22"/>
              </w:rPr>
              <w:t>ds if a session is cut short.</w:t>
            </w:r>
          </w:p>
          <w:p w14:paraId="24A519F9" w14:textId="77777777" w:rsidR="00936E80" w:rsidRDefault="00936E80" w:rsidP="003E6049">
            <w:pPr>
              <w:pStyle w:val="ListParagraph"/>
              <w:numPr>
                <w:ilvl w:val="0"/>
                <w:numId w:val="3"/>
              </w:numPr>
              <w:ind w:left="522"/>
              <w:rPr>
                <w:rFonts w:ascii="Arial" w:hAnsi="Arial"/>
                <w:sz w:val="22"/>
                <w:szCs w:val="22"/>
              </w:rPr>
            </w:pPr>
            <w:r w:rsidRPr="00936E80">
              <w:rPr>
                <w:rFonts w:ascii="Arial" w:hAnsi="Arial"/>
                <w:sz w:val="22"/>
                <w:szCs w:val="22"/>
              </w:rPr>
              <w:t>No ex</w:t>
            </w:r>
            <w:r>
              <w:rPr>
                <w:rFonts w:ascii="Arial" w:hAnsi="Arial"/>
                <w:sz w:val="22"/>
                <w:szCs w:val="22"/>
              </w:rPr>
              <w:t>hibition swimming is allowed.</w:t>
            </w:r>
          </w:p>
          <w:p w14:paraId="6CE23DB8" w14:textId="77777777" w:rsidR="00936E80" w:rsidRDefault="00936E80" w:rsidP="003E6049">
            <w:pPr>
              <w:pStyle w:val="ListParagraph"/>
              <w:numPr>
                <w:ilvl w:val="0"/>
                <w:numId w:val="3"/>
              </w:numPr>
              <w:ind w:left="522"/>
              <w:rPr>
                <w:rFonts w:ascii="Arial" w:hAnsi="Arial"/>
                <w:sz w:val="22"/>
                <w:szCs w:val="22"/>
              </w:rPr>
            </w:pPr>
            <w:r w:rsidRPr="00936E80">
              <w:rPr>
                <w:rFonts w:ascii="Arial" w:hAnsi="Arial"/>
                <w:sz w:val="22"/>
                <w:szCs w:val="22"/>
              </w:rPr>
              <w:t xml:space="preserve">Team photographers must report to the Meet Referee </w:t>
            </w:r>
            <w:r w:rsidRPr="00936E80">
              <w:rPr>
                <w:rFonts w:ascii="Arial" w:hAnsi="Arial"/>
                <w:b/>
                <w:sz w:val="22"/>
                <w:szCs w:val="22"/>
              </w:rPr>
              <w:t>PRIOR</w:t>
            </w:r>
            <w:r>
              <w:rPr>
                <w:rFonts w:ascii="Arial" w:hAnsi="Arial"/>
                <w:sz w:val="22"/>
                <w:szCs w:val="22"/>
              </w:rPr>
              <w:t xml:space="preserve"> to taking any pictures.</w:t>
            </w:r>
          </w:p>
          <w:p w14:paraId="3E66BAFF" w14:textId="77777777" w:rsidR="00936E80" w:rsidRDefault="00936E80" w:rsidP="003E6049">
            <w:pPr>
              <w:pStyle w:val="ListParagraph"/>
              <w:numPr>
                <w:ilvl w:val="0"/>
                <w:numId w:val="3"/>
              </w:numPr>
              <w:ind w:left="522"/>
              <w:rPr>
                <w:rFonts w:ascii="Arial" w:hAnsi="Arial"/>
                <w:sz w:val="22"/>
                <w:szCs w:val="22"/>
              </w:rPr>
            </w:pPr>
            <w:r w:rsidRPr="00936E80">
              <w:rPr>
                <w:rFonts w:ascii="Arial" w:hAnsi="Arial"/>
                <w:sz w:val="22"/>
                <w:szCs w:val="22"/>
              </w:rPr>
              <w:t>The Meet Referee will be the final authority for conduct of the meet.</w:t>
            </w:r>
          </w:p>
          <w:p w14:paraId="0620ABEC" w14:textId="77777777" w:rsidR="00AB177B" w:rsidRPr="00AB177B" w:rsidRDefault="00AB177B" w:rsidP="003E6049">
            <w:pPr>
              <w:rPr>
                <w:rFonts w:ascii="Arial" w:hAnsi="Arial"/>
                <w:sz w:val="22"/>
                <w:szCs w:val="22"/>
              </w:rPr>
            </w:pPr>
          </w:p>
        </w:tc>
      </w:tr>
      <w:tr w:rsidR="00AB177B" w:rsidRPr="0034088D" w14:paraId="641CB943" w14:textId="77777777" w:rsidTr="003E6049">
        <w:tc>
          <w:tcPr>
            <w:tcW w:w="2178" w:type="dxa"/>
          </w:tcPr>
          <w:p w14:paraId="1F164EE4" w14:textId="77777777" w:rsidR="00AB177B" w:rsidRDefault="00AB177B" w:rsidP="003E6049">
            <w:pPr>
              <w:rPr>
                <w:rFonts w:ascii="Arial" w:hAnsi="Arial"/>
                <w:b/>
              </w:rPr>
            </w:pPr>
            <w:r>
              <w:rPr>
                <w:rFonts w:ascii="Arial" w:hAnsi="Arial"/>
                <w:b/>
              </w:rPr>
              <w:t>Restrictions:</w:t>
            </w:r>
          </w:p>
        </w:tc>
        <w:tc>
          <w:tcPr>
            <w:tcW w:w="7398" w:type="dxa"/>
          </w:tcPr>
          <w:p w14:paraId="35DD3188" w14:textId="77777777" w:rsidR="00AB177B" w:rsidRDefault="00AB177B" w:rsidP="003E6049">
            <w:pPr>
              <w:pStyle w:val="ListParagraph"/>
              <w:numPr>
                <w:ilvl w:val="0"/>
                <w:numId w:val="4"/>
              </w:numPr>
              <w:ind w:left="522"/>
              <w:rPr>
                <w:rFonts w:ascii="Arial" w:eastAsia="Times New Roman" w:hAnsi="Arial" w:cs="Arial"/>
                <w:sz w:val="22"/>
                <w:szCs w:val="22"/>
              </w:rPr>
            </w:pPr>
            <w:r w:rsidRPr="00AB177B">
              <w:rPr>
                <w:rFonts w:ascii="Arial" w:eastAsia="Times New Roman" w:hAnsi="Arial" w:cs="Arial"/>
                <w:sz w:val="22"/>
                <w:szCs w:val="22"/>
              </w:rPr>
              <w:t>USA SWIMMING RULES 103.11 AND 103.12 REGARDING TOBACCO AND ALCOHOL USE WILL BE STRICTLY ENFORCED.</w:t>
            </w:r>
          </w:p>
          <w:p w14:paraId="01C20ACC" w14:textId="77777777" w:rsidR="00AB177B" w:rsidRDefault="00AB177B" w:rsidP="003E6049">
            <w:pPr>
              <w:pStyle w:val="ListParagraph"/>
              <w:numPr>
                <w:ilvl w:val="0"/>
                <w:numId w:val="4"/>
              </w:numPr>
              <w:ind w:left="522"/>
              <w:rPr>
                <w:rFonts w:ascii="Arial" w:eastAsia="Times New Roman" w:hAnsi="Arial" w:cs="Arial"/>
                <w:sz w:val="22"/>
                <w:szCs w:val="22"/>
              </w:rPr>
            </w:pPr>
            <w:r w:rsidRPr="00AB177B">
              <w:rPr>
                <w:rFonts w:ascii="Arial" w:eastAsia="Times New Roman" w:hAnsi="Arial" w:cs="Arial"/>
                <w:sz w:val="22"/>
                <w:szCs w:val="22"/>
              </w:rPr>
              <w:t>Use of audio or visual recording devices, including a cell phone, is not permitted in changing areas, rest rooms, or locker rooms. No Photography will be allowed from behind the starting blocks. Any Team Photographers or Media must report to the Meet Director or Meet Referee prior to being allowed access to the pool deck.</w:t>
            </w:r>
          </w:p>
          <w:p w14:paraId="0C24E62A" w14:textId="77777777" w:rsidR="00AB177B" w:rsidRDefault="00AB177B" w:rsidP="003E6049">
            <w:pPr>
              <w:pStyle w:val="ListParagraph"/>
              <w:numPr>
                <w:ilvl w:val="0"/>
                <w:numId w:val="4"/>
              </w:numPr>
              <w:ind w:left="522"/>
              <w:rPr>
                <w:rFonts w:ascii="Arial" w:eastAsia="Times New Roman" w:hAnsi="Arial" w:cs="Arial"/>
                <w:sz w:val="22"/>
                <w:szCs w:val="22"/>
              </w:rPr>
            </w:pPr>
            <w:r w:rsidRPr="00AB177B">
              <w:rPr>
                <w:rFonts w:ascii="Arial" w:eastAsia="Times New Roman" w:hAnsi="Arial" w:cs="Arial"/>
                <w:sz w:val="22"/>
                <w:szCs w:val="22"/>
              </w:rPr>
              <w:t xml:space="preserve">The use of visual recording devices is allowed on the </w:t>
            </w:r>
            <w:proofErr w:type="gramStart"/>
            <w:r w:rsidRPr="00AB177B">
              <w:rPr>
                <w:rFonts w:ascii="Arial" w:eastAsia="Times New Roman" w:hAnsi="Arial" w:cs="Arial"/>
                <w:sz w:val="22"/>
                <w:szCs w:val="22"/>
              </w:rPr>
              <w:t>deck, but</w:t>
            </w:r>
            <w:proofErr w:type="gramEnd"/>
            <w:r w:rsidRPr="00AB177B">
              <w:rPr>
                <w:rFonts w:ascii="Arial" w:eastAsia="Times New Roman" w:hAnsi="Arial" w:cs="Arial"/>
                <w:sz w:val="22"/>
                <w:szCs w:val="22"/>
              </w:rPr>
              <w:t xml:space="preserve"> is specifically PROHIBITED in the area directly behind and adjacent to the starting blocks. All photographers must identify themselves </w:t>
            </w:r>
            <w:r w:rsidRPr="00AB177B">
              <w:rPr>
                <w:rFonts w:ascii="Arial" w:eastAsia="Times New Roman" w:hAnsi="Arial" w:cs="Arial"/>
                <w:sz w:val="22"/>
                <w:szCs w:val="22"/>
              </w:rPr>
              <w:lastRenderedPageBreak/>
              <w:t>in advance to the Meet Referee. A picture ID with current address must be presented in order to obtain media credentials</w:t>
            </w:r>
            <w:r>
              <w:rPr>
                <w:rFonts w:ascii="Arial" w:eastAsia="Times New Roman" w:hAnsi="Arial" w:cs="Arial"/>
                <w:sz w:val="22"/>
                <w:szCs w:val="22"/>
              </w:rPr>
              <w:t>,</w:t>
            </w:r>
            <w:r w:rsidRPr="00AB177B">
              <w:rPr>
                <w:rFonts w:ascii="Arial" w:eastAsia="Times New Roman" w:hAnsi="Arial" w:cs="Arial"/>
                <w:sz w:val="22"/>
                <w:szCs w:val="22"/>
              </w:rPr>
              <w:t xml:space="preserve"> which </w:t>
            </w:r>
            <w:proofErr w:type="gramStart"/>
            <w:r w:rsidRPr="00AB177B">
              <w:rPr>
                <w:rFonts w:ascii="Arial" w:eastAsia="Times New Roman" w:hAnsi="Arial" w:cs="Arial"/>
                <w:sz w:val="22"/>
                <w:szCs w:val="22"/>
              </w:rPr>
              <w:t>must be displayed at all times</w:t>
            </w:r>
            <w:proofErr w:type="gramEnd"/>
            <w:r w:rsidRPr="00AB177B">
              <w:rPr>
                <w:rFonts w:ascii="Arial" w:eastAsia="Times New Roman" w:hAnsi="Arial" w:cs="Arial"/>
                <w:sz w:val="22"/>
                <w:szCs w:val="22"/>
              </w:rPr>
              <w:t xml:space="preserve"> while photographing or videoing anyone attending the meet.</w:t>
            </w:r>
          </w:p>
          <w:p w14:paraId="7E9E999F" w14:textId="77777777" w:rsidR="00AB177B" w:rsidRDefault="00AB177B" w:rsidP="003E6049">
            <w:pPr>
              <w:pStyle w:val="ListParagraph"/>
              <w:numPr>
                <w:ilvl w:val="0"/>
                <w:numId w:val="4"/>
              </w:numPr>
              <w:ind w:left="522"/>
              <w:rPr>
                <w:rFonts w:ascii="Arial" w:eastAsia="Times New Roman" w:hAnsi="Arial" w:cs="Arial"/>
                <w:sz w:val="22"/>
                <w:szCs w:val="22"/>
              </w:rPr>
            </w:pPr>
            <w:r w:rsidRPr="00AB177B">
              <w:rPr>
                <w:rFonts w:ascii="Arial" w:eastAsia="Times New Roman" w:hAnsi="Arial" w:cs="Arial"/>
                <w:sz w:val="22"/>
                <w:szCs w:val="22"/>
              </w:rPr>
              <w:t>Deck Changes are prohibited.</w:t>
            </w:r>
          </w:p>
          <w:p w14:paraId="25785AB8" w14:textId="77777777" w:rsidR="00AB177B" w:rsidRPr="00AB177B" w:rsidRDefault="00AB177B" w:rsidP="003E6049">
            <w:pPr>
              <w:pStyle w:val="ListParagraph"/>
              <w:numPr>
                <w:ilvl w:val="0"/>
                <w:numId w:val="4"/>
              </w:numPr>
              <w:ind w:left="522"/>
              <w:rPr>
                <w:rFonts w:ascii="Arial" w:eastAsia="Times New Roman" w:hAnsi="Arial" w:cs="Arial"/>
                <w:sz w:val="22"/>
                <w:szCs w:val="22"/>
              </w:rPr>
            </w:pPr>
            <w:r w:rsidRPr="00AB177B">
              <w:rPr>
                <w:rFonts w:ascii="Arial" w:eastAsia="Times New Roman" w:hAnsi="Arial" w:cs="Arial"/>
                <w:sz w:val="22"/>
                <w:szCs w:val="22"/>
              </w:rPr>
              <w:t>All swimmers entered in the competition must comply with the USA Swimming Rulebook Section 102.8 Swimwear except as provided in Rule 205.10.1.</w:t>
            </w:r>
          </w:p>
          <w:p w14:paraId="153D1A0A" w14:textId="77777777" w:rsidR="00AB177B" w:rsidRPr="00AB177B" w:rsidRDefault="00AB177B" w:rsidP="003E6049">
            <w:pPr>
              <w:rPr>
                <w:rFonts w:ascii="Arial" w:hAnsi="Arial"/>
                <w:sz w:val="22"/>
                <w:szCs w:val="22"/>
              </w:rPr>
            </w:pPr>
          </w:p>
        </w:tc>
      </w:tr>
      <w:tr w:rsidR="00AB177B" w:rsidRPr="0034088D" w14:paraId="7D9DADC1" w14:textId="77777777" w:rsidTr="003E6049">
        <w:tc>
          <w:tcPr>
            <w:tcW w:w="2178" w:type="dxa"/>
          </w:tcPr>
          <w:p w14:paraId="3CFC320E" w14:textId="77777777" w:rsidR="00AB177B" w:rsidRDefault="00AB177B" w:rsidP="003E6049">
            <w:pPr>
              <w:rPr>
                <w:rFonts w:ascii="Arial" w:hAnsi="Arial"/>
                <w:b/>
              </w:rPr>
            </w:pPr>
            <w:r>
              <w:rPr>
                <w:rFonts w:ascii="Arial" w:hAnsi="Arial"/>
                <w:b/>
              </w:rPr>
              <w:lastRenderedPageBreak/>
              <w:t>Eligibility:</w:t>
            </w:r>
          </w:p>
        </w:tc>
        <w:tc>
          <w:tcPr>
            <w:tcW w:w="7398" w:type="dxa"/>
          </w:tcPr>
          <w:p w14:paraId="32192073" w14:textId="77777777" w:rsidR="00AB177B" w:rsidRDefault="00AB177B" w:rsidP="003E6049">
            <w:pPr>
              <w:pStyle w:val="ListParagraph"/>
              <w:numPr>
                <w:ilvl w:val="0"/>
                <w:numId w:val="4"/>
              </w:numPr>
              <w:ind w:left="522"/>
              <w:rPr>
                <w:rFonts w:ascii="Arial" w:eastAsia="Times New Roman" w:hAnsi="Arial" w:cs="Arial"/>
                <w:sz w:val="22"/>
                <w:szCs w:val="22"/>
              </w:rPr>
            </w:pPr>
            <w:r w:rsidRPr="00AB177B">
              <w:rPr>
                <w:rFonts w:ascii="Arial" w:eastAsia="Times New Roman" w:hAnsi="Arial" w:cs="Arial"/>
                <w:sz w:val="22"/>
                <w:szCs w:val="22"/>
              </w:rPr>
              <w:t>Ope</w:t>
            </w:r>
            <w:r>
              <w:rPr>
                <w:rFonts w:ascii="Arial" w:eastAsia="Times New Roman" w:hAnsi="Arial" w:cs="Arial"/>
                <w:sz w:val="22"/>
                <w:szCs w:val="22"/>
              </w:rPr>
              <w:t>n to all swimmers holding a 2019</w:t>
            </w:r>
            <w:r w:rsidRPr="00AB177B">
              <w:rPr>
                <w:rFonts w:ascii="Arial" w:eastAsia="Times New Roman" w:hAnsi="Arial" w:cs="Arial"/>
                <w:sz w:val="22"/>
                <w:szCs w:val="22"/>
              </w:rPr>
              <w:t xml:space="preserve"> USA Swimming membership. Any swimmer that appears</w:t>
            </w:r>
            <w:r>
              <w:rPr>
                <w:rFonts w:ascii="Arial" w:eastAsia="Times New Roman" w:hAnsi="Arial" w:cs="Arial"/>
                <w:sz w:val="22"/>
                <w:szCs w:val="22"/>
              </w:rPr>
              <w:t xml:space="preserve"> </w:t>
            </w:r>
            <w:r w:rsidRPr="00AB177B">
              <w:rPr>
                <w:rFonts w:ascii="Arial" w:eastAsia="Times New Roman" w:hAnsi="Arial" w:cs="Arial"/>
                <w:sz w:val="22"/>
                <w:szCs w:val="22"/>
              </w:rPr>
              <w:t>on the CSI exceptions report without registration must come to the meet prepared to show</w:t>
            </w:r>
            <w:r>
              <w:rPr>
                <w:rFonts w:ascii="Arial" w:eastAsia="Times New Roman" w:hAnsi="Arial" w:cs="Arial"/>
                <w:sz w:val="22"/>
                <w:szCs w:val="22"/>
              </w:rPr>
              <w:t xml:space="preserve"> </w:t>
            </w:r>
            <w:r w:rsidRPr="00AB177B">
              <w:rPr>
                <w:rFonts w:ascii="Arial" w:eastAsia="Times New Roman" w:hAnsi="Arial" w:cs="Arial"/>
                <w:sz w:val="22"/>
                <w:szCs w:val="22"/>
              </w:rPr>
              <w:t>current proof of membership, either with a coach’s roster of currently registered athletes from</w:t>
            </w:r>
            <w:r>
              <w:rPr>
                <w:rFonts w:ascii="Arial" w:eastAsia="Times New Roman" w:hAnsi="Arial" w:cs="Arial"/>
                <w:sz w:val="22"/>
                <w:szCs w:val="22"/>
              </w:rPr>
              <w:t xml:space="preserve"> </w:t>
            </w:r>
            <w:r w:rsidRPr="00AB177B">
              <w:rPr>
                <w:rFonts w:ascii="Arial" w:eastAsia="Times New Roman" w:hAnsi="Arial" w:cs="Arial"/>
                <w:sz w:val="22"/>
                <w:szCs w:val="22"/>
              </w:rPr>
              <w:t>the team’s Club Portal or via a mobile device and the athlete’s Deck Pass account, or they will</w:t>
            </w:r>
            <w:r>
              <w:rPr>
                <w:rFonts w:ascii="Arial" w:eastAsia="Times New Roman" w:hAnsi="Arial" w:cs="Arial"/>
                <w:sz w:val="22"/>
                <w:szCs w:val="22"/>
              </w:rPr>
              <w:t xml:space="preserve"> </w:t>
            </w:r>
            <w:r w:rsidRPr="00AB177B">
              <w:rPr>
                <w:rFonts w:ascii="Arial" w:eastAsia="Times New Roman" w:hAnsi="Arial" w:cs="Arial"/>
                <w:sz w:val="22"/>
                <w:szCs w:val="22"/>
              </w:rPr>
              <w:t xml:space="preserve">be deck registered before they can enter the water. A surcharge for deck registration will apply, $28.00 </w:t>
            </w:r>
            <w:proofErr w:type="gramStart"/>
            <w:r w:rsidRPr="00AB177B">
              <w:rPr>
                <w:rFonts w:ascii="Arial" w:eastAsia="Times New Roman" w:hAnsi="Arial" w:cs="Arial"/>
                <w:sz w:val="22"/>
                <w:szCs w:val="22"/>
              </w:rPr>
              <w:t>year round</w:t>
            </w:r>
            <w:proofErr w:type="gramEnd"/>
            <w:r w:rsidRPr="00AB177B">
              <w:rPr>
                <w:rFonts w:ascii="Arial" w:eastAsia="Times New Roman" w:hAnsi="Arial" w:cs="Arial"/>
                <w:sz w:val="22"/>
                <w:szCs w:val="22"/>
              </w:rPr>
              <w:t xml:space="preserve"> and $15.00 for seasonal plus</w:t>
            </w:r>
            <w:r>
              <w:rPr>
                <w:rFonts w:ascii="Arial" w:eastAsia="Times New Roman" w:hAnsi="Arial" w:cs="Arial"/>
                <w:sz w:val="22"/>
                <w:szCs w:val="22"/>
              </w:rPr>
              <w:t xml:space="preserve"> the normal registration fee.</w:t>
            </w:r>
          </w:p>
          <w:p w14:paraId="08FE9BB2" w14:textId="02C37A9B" w:rsidR="00AB177B" w:rsidRDefault="00AB177B" w:rsidP="003E6049">
            <w:pPr>
              <w:pStyle w:val="ListParagraph"/>
              <w:numPr>
                <w:ilvl w:val="0"/>
                <w:numId w:val="4"/>
              </w:numPr>
              <w:ind w:left="522"/>
              <w:rPr>
                <w:rFonts w:ascii="Arial" w:eastAsia="Times New Roman" w:hAnsi="Arial" w:cs="Arial"/>
                <w:sz w:val="22"/>
                <w:szCs w:val="22"/>
              </w:rPr>
            </w:pPr>
            <w:r w:rsidRPr="00AB177B">
              <w:rPr>
                <w:rFonts w:ascii="Arial" w:eastAsia="Times New Roman" w:hAnsi="Arial" w:cs="Arial"/>
                <w:sz w:val="22"/>
                <w:szCs w:val="22"/>
              </w:rPr>
              <w:t>Per USA Swimming rule 302.4, Colorado Swimming Inc. will impose a fine of $1</w:t>
            </w:r>
            <w:r w:rsidR="007A5F4B">
              <w:rPr>
                <w:rFonts w:ascii="Arial" w:eastAsia="Times New Roman" w:hAnsi="Arial" w:cs="Arial"/>
                <w:sz w:val="22"/>
                <w:szCs w:val="22"/>
              </w:rPr>
              <w:t>0</w:t>
            </w:r>
            <w:r w:rsidRPr="00AB177B">
              <w:rPr>
                <w:rFonts w:ascii="Arial" w:eastAsia="Times New Roman" w:hAnsi="Arial" w:cs="Arial"/>
                <w:sz w:val="22"/>
                <w:szCs w:val="22"/>
              </w:rPr>
              <w:t>0 per swimmer</w:t>
            </w:r>
            <w:r>
              <w:rPr>
                <w:rFonts w:ascii="Arial" w:eastAsia="Times New Roman" w:hAnsi="Arial" w:cs="Arial"/>
                <w:sz w:val="22"/>
                <w:szCs w:val="22"/>
              </w:rPr>
              <w:t xml:space="preserve"> </w:t>
            </w:r>
            <w:r w:rsidRPr="00AB177B">
              <w:rPr>
                <w:rFonts w:ascii="Arial" w:eastAsia="Times New Roman" w:hAnsi="Arial" w:cs="Arial"/>
                <w:sz w:val="22"/>
                <w:szCs w:val="22"/>
              </w:rPr>
              <w:t>who shows up on the post meet registration check charged to the team account. Teams will</w:t>
            </w:r>
            <w:r>
              <w:rPr>
                <w:rFonts w:ascii="Arial" w:eastAsia="Times New Roman" w:hAnsi="Arial" w:cs="Arial"/>
                <w:sz w:val="22"/>
                <w:szCs w:val="22"/>
              </w:rPr>
              <w:t xml:space="preserve"> </w:t>
            </w:r>
            <w:r w:rsidRPr="00AB177B">
              <w:rPr>
                <w:rFonts w:ascii="Arial" w:eastAsia="Times New Roman" w:hAnsi="Arial" w:cs="Arial"/>
                <w:sz w:val="22"/>
                <w:szCs w:val="22"/>
              </w:rPr>
              <w:t>receive one Meet Recon email as a reminder to register the swimmers. As soon as the post</w:t>
            </w:r>
            <w:r>
              <w:rPr>
                <w:rFonts w:ascii="Arial" w:eastAsia="Times New Roman" w:hAnsi="Arial" w:cs="Arial"/>
                <w:sz w:val="22"/>
                <w:szCs w:val="22"/>
              </w:rPr>
              <w:t xml:space="preserve"> </w:t>
            </w:r>
            <w:r w:rsidRPr="00AB177B">
              <w:rPr>
                <w:rFonts w:ascii="Arial" w:eastAsia="Times New Roman" w:hAnsi="Arial" w:cs="Arial"/>
                <w:sz w:val="22"/>
                <w:szCs w:val="22"/>
              </w:rPr>
              <w:t>meet registration check is run the team will be charged.</w:t>
            </w:r>
          </w:p>
          <w:p w14:paraId="2AA7ACD2" w14:textId="77777777" w:rsidR="00AB177B" w:rsidRPr="00AB177B" w:rsidRDefault="00AB177B" w:rsidP="003E6049">
            <w:pPr>
              <w:rPr>
                <w:rFonts w:ascii="Arial" w:eastAsia="Times New Roman" w:hAnsi="Arial" w:cs="Arial"/>
                <w:sz w:val="22"/>
                <w:szCs w:val="22"/>
              </w:rPr>
            </w:pPr>
          </w:p>
        </w:tc>
      </w:tr>
      <w:tr w:rsidR="00AB177B" w:rsidRPr="0034088D" w14:paraId="45DA4304" w14:textId="77777777" w:rsidTr="003E6049">
        <w:tc>
          <w:tcPr>
            <w:tcW w:w="2178" w:type="dxa"/>
          </w:tcPr>
          <w:p w14:paraId="251FD188" w14:textId="77777777" w:rsidR="00AB177B" w:rsidRDefault="00AB177B" w:rsidP="003E6049">
            <w:pPr>
              <w:rPr>
                <w:rFonts w:ascii="Arial" w:hAnsi="Arial"/>
                <w:b/>
              </w:rPr>
            </w:pPr>
            <w:r>
              <w:rPr>
                <w:rFonts w:ascii="Arial" w:hAnsi="Arial"/>
                <w:b/>
              </w:rPr>
              <w:t>Entry Fees:</w:t>
            </w:r>
          </w:p>
        </w:tc>
        <w:tc>
          <w:tcPr>
            <w:tcW w:w="7398" w:type="dxa"/>
          </w:tcPr>
          <w:p w14:paraId="50B6112B" w14:textId="11B6AF21" w:rsidR="00AB177B" w:rsidRDefault="00AB177B" w:rsidP="003E6049">
            <w:pPr>
              <w:rPr>
                <w:rFonts w:ascii="Arial" w:eastAsia="Times New Roman" w:hAnsi="Arial" w:cs="Arial"/>
                <w:sz w:val="22"/>
                <w:szCs w:val="22"/>
              </w:rPr>
            </w:pPr>
            <w:r>
              <w:rPr>
                <w:rFonts w:ascii="Arial" w:eastAsia="Times New Roman" w:hAnsi="Arial" w:cs="Arial"/>
                <w:sz w:val="22"/>
                <w:szCs w:val="22"/>
              </w:rPr>
              <w:t>Individual event fee is $6.00 per event; $0.75 of each individual event will go to the CSI Support Fund. Pool surcharge will be $1</w:t>
            </w:r>
            <w:r w:rsidR="00104D4C">
              <w:rPr>
                <w:rFonts w:ascii="Arial" w:eastAsia="Times New Roman" w:hAnsi="Arial" w:cs="Arial"/>
                <w:sz w:val="22"/>
                <w:szCs w:val="22"/>
              </w:rPr>
              <w:t>1</w:t>
            </w:r>
            <w:r>
              <w:rPr>
                <w:rFonts w:ascii="Arial" w:eastAsia="Times New Roman" w:hAnsi="Arial" w:cs="Arial"/>
                <w:sz w:val="22"/>
                <w:szCs w:val="22"/>
              </w:rPr>
              <w:t xml:space="preserve">.00 per swimmer. </w:t>
            </w:r>
            <w:r>
              <w:rPr>
                <w:rFonts w:ascii="Arial" w:eastAsia="Times New Roman" w:hAnsi="Arial" w:cs="Arial"/>
                <w:b/>
                <w:sz w:val="22"/>
                <w:szCs w:val="22"/>
              </w:rPr>
              <w:t xml:space="preserve">MAKE CHECKS PAYABLE TO </w:t>
            </w:r>
            <w:r w:rsidRPr="00AB177B">
              <w:rPr>
                <w:rFonts w:ascii="Arial" w:eastAsia="Times New Roman" w:hAnsi="Arial" w:cs="Arial"/>
                <w:b/>
                <w:i/>
                <w:sz w:val="22"/>
                <w:szCs w:val="22"/>
                <w:u w:val="single"/>
              </w:rPr>
              <w:t>COLORADO STARS</w:t>
            </w:r>
            <w:r>
              <w:rPr>
                <w:rFonts w:ascii="Arial" w:eastAsia="Times New Roman" w:hAnsi="Arial" w:cs="Arial"/>
                <w:b/>
                <w:sz w:val="22"/>
                <w:szCs w:val="22"/>
              </w:rPr>
              <w:t>.</w:t>
            </w:r>
          </w:p>
          <w:p w14:paraId="73BD7263" w14:textId="77777777" w:rsidR="00AB177B" w:rsidRPr="00AB177B" w:rsidRDefault="00AB177B" w:rsidP="003E6049">
            <w:pPr>
              <w:rPr>
                <w:rFonts w:ascii="Arial" w:eastAsia="Times New Roman" w:hAnsi="Arial" w:cs="Arial"/>
                <w:sz w:val="22"/>
                <w:szCs w:val="22"/>
              </w:rPr>
            </w:pPr>
          </w:p>
        </w:tc>
      </w:tr>
      <w:tr w:rsidR="00AB177B" w:rsidRPr="0034088D" w14:paraId="068D212B" w14:textId="77777777" w:rsidTr="003E6049">
        <w:tc>
          <w:tcPr>
            <w:tcW w:w="2178" w:type="dxa"/>
          </w:tcPr>
          <w:p w14:paraId="6149BE74" w14:textId="77777777" w:rsidR="00AB177B" w:rsidRDefault="00AB177B" w:rsidP="003E6049">
            <w:pPr>
              <w:rPr>
                <w:rFonts w:ascii="Arial" w:hAnsi="Arial"/>
                <w:b/>
              </w:rPr>
            </w:pPr>
            <w:r>
              <w:rPr>
                <w:rFonts w:ascii="Arial" w:hAnsi="Arial"/>
                <w:b/>
              </w:rPr>
              <w:t>Entries:</w:t>
            </w:r>
          </w:p>
        </w:tc>
        <w:tc>
          <w:tcPr>
            <w:tcW w:w="7398" w:type="dxa"/>
          </w:tcPr>
          <w:p w14:paraId="651C4559" w14:textId="77777777" w:rsidR="00AB177B" w:rsidRDefault="00856DB9" w:rsidP="003E6049">
            <w:pPr>
              <w:pStyle w:val="ListParagraph"/>
              <w:numPr>
                <w:ilvl w:val="0"/>
                <w:numId w:val="5"/>
              </w:numPr>
              <w:ind w:left="522"/>
              <w:rPr>
                <w:rFonts w:ascii="Arial" w:eastAsia="Times New Roman" w:hAnsi="Arial" w:cs="Arial"/>
                <w:sz w:val="22"/>
                <w:szCs w:val="22"/>
              </w:rPr>
            </w:pPr>
            <w:r>
              <w:rPr>
                <w:rFonts w:ascii="Arial" w:eastAsia="Times New Roman" w:hAnsi="Arial" w:cs="Arial"/>
                <w:sz w:val="22"/>
                <w:szCs w:val="22"/>
              </w:rPr>
              <w:t>Entries must be emailed to the Entry Chair, using wither Hy-Tek Team Manager File and/or Team Unify Export. Please attach a PDF or Word Document on the team entry report.</w:t>
            </w:r>
          </w:p>
          <w:p w14:paraId="089D660A" w14:textId="77777777" w:rsidR="00856DB9" w:rsidRDefault="00856DB9" w:rsidP="003E6049">
            <w:pPr>
              <w:pStyle w:val="ListParagraph"/>
              <w:numPr>
                <w:ilvl w:val="0"/>
                <w:numId w:val="5"/>
              </w:numPr>
              <w:ind w:left="522"/>
              <w:rPr>
                <w:rFonts w:ascii="Arial" w:eastAsia="Times New Roman" w:hAnsi="Arial" w:cs="Arial"/>
                <w:sz w:val="22"/>
                <w:szCs w:val="22"/>
              </w:rPr>
            </w:pPr>
            <w:r>
              <w:rPr>
                <w:rFonts w:ascii="Arial" w:eastAsia="Times New Roman" w:hAnsi="Arial" w:cs="Arial"/>
                <w:sz w:val="22"/>
                <w:szCs w:val="22"/>
              </w:rPr>
              <w:t>Please include the coaches’’ name, address, email, and phone number with all entries.</w:t>
            </w:r>
          </w:p>
          <w:p w14:paraId="19604708" w14:textId="77777777" w:rsidR="00856DB9" w:rsidRDefault="00856DB9" w:rsidP="003E6049">
            <w:pPr>
              <w:pStyle w:val="ListParagraph"/>
              <w:numPr>
                <w:ilvl w:val="0"/>
                <w:numId w:val="5"/>
              </w:numPr>
              <w:ind w:left="522"/>
              <w:rPr>
                <w:rFonts w:ascii="Arial" w:eastAsia="Times New Roman" w:hAnsi="Arial" w:cs="Arial"/>
                <w:sz w:val="22"/>
                <w:szCs w:val="22"/>
              </w:rPr>
            </w:pPr>
            <w:r>
              <w:rPr>
                <w:rFonts w:ascii="Arial" w:eastAsia="Times New Roman" w:hAnsi="Arial" w:cs="Arial"/>
                <w:sz w:val="22"/>
                <w:szCs w:val="22"/>
              </w:rPr>
              <w:t xml:space="preserve">We will limit the meet to comply with the </w:t>
            </w:r>
            <w:proofErr w:type="gramStart"/>
            <w:r>
              <w:rPr>
                <w:rFonts w:ascii="Arial" w:eastAsia="Times New Roman" w:hAnsi="Arial" w:cs="Arial"/>
                <w:sz w:val="22"/>
                <w:szCs w:val="22"/>
              </w:rPr>
              <w:t>four hour</w:t>
            </w:r>
            <w:proofErr w:type="gramEnd"/>
            <w:r>
              <w:rPr>
                <w:rFonts w:ascii="Arial" w:eastAsia="Times New Roman" w:hAnsi="Arial" w:cs="Arial"/>
                <w:sz w:val="22"/>
                <w:szCs w:val="22"/>
              </w:rPr>
              <w:t xml:space="preserve"> rule for 12 &amp; under swimmers.</w:t>
            </w:r>
          </w:p>
          <w:p w14:paraId="1D91B6A1" w14:textId="77777777" w:rsidR="00856DB9" w:rsidRDefault="00856DB9" w:rsidP="003E6049">
            <w:pPr>
              <w:pStyle w:val="ListParagraph"/>
              <w:numPr>
                <w:ilvl w:val="0"/>
                <w:numId w:val="5"/>
              </w:numPr>
              <w:ind w:left="522"/>
              <w:rPr>
                <w:rFonts w:ascii="Arial" w:eastAsia="Times New Roman" w:hAnsi="Arial" w:cs="Arial"/>
                <w:sz w:val="22"/>
                <w:szCs w:val="22"/>
              </w:rPr>
            </w:pPr>
            <w:r>
              <w:rPr>
                <w:rFonts w:ascii="Arial" w:eastAsia="Times New Roman" w:hAnsi="Arial" w:cs="Arial"/>
                <w:sz w:val="22"/>
                <w:szCs w:val="22"/>
              </w:rPr>
              <w:t>Entries will be accepted in the order they are received. The time stamp on the e-mail will determine the order they are received.</w:t>
            </w:r>
          </w:p>
          <w:p w14:paraId="7A180538" w14:textId="18529D51" w:rsidR="00856DB9" w:rsidRPr="00856DB9" w:rsidRDefault="00856DB9" w:rsidP="003E6049">
            <w:pPr>
              <w:pStyle w:val="ListParagraph"/>
              <w:numPr>
                <w:ilvl w:val="0"/>
                <w:numId w:val="5"/>
              </w:numPr>
              <w:ind w:left="522"/>
              <w:rPr>
                <w:rFonts w:ascii="Arial" w:eastAsia="Times New Roman" w:hAnsi="Arial" w:cs="Arial"/>
                <w:sz w:val="22"/>
                <w:szCs w:val="22"/>
              </w:rPr>
            </w:pPr>
            <w:r>
              <w:rPr>
                <w:rFonts w:ascii="Arial" w:eastAsia="Times New Roman" w:hAnsi="Arial" w:cs="Arial"/>
                <w:sz w:val="22"/>
                <w:szCs w:val="22"/>
              </w:rPr>
              <w:t>Deck entries will depend upon lane space. No new heats will be created to accommodate deck entries. Deck entries will only be allowed from athletes with a current USA Swimming membership on teams already in the meet. Deck entries are $6.00 per event. On-deck registration will not be allowed.</w:t>
            </w:r>
            <w:r>
              <w:rPr>
                <w:rFonts w:ascii="Arial" w:eastAsia="Times New Roman" w:hAnsi="Arial" w:cs="Arial"/>
                <w:sz w:val="22"/>
                <w:szCs w:val="22"/>
              </w:rPr>
              <w:br/>
            </w:r>
          </w:p>
        </w:tc>
      </w:tr>
      <w:tr w:rsidR="00856DB9" w:rsidRPr="0034088D" w14:paraId="5A159592" w14:textId="77777777" w:rsidTr="003E6049">
        <w:tc>
          <w:tcPr>
            <w:tcW w:w="2178" w:type="dxa"/>
          </w:tcPr>
          <w:p w14:paraId="6F3E30C8" w14:textId="77777777" w:rsidR="00856DB9" w:rsidRDefault="00856DB9" w:rsidP="003E6049">
            <w:pPr>
              <w:rPr>
                <w:rFonts w:ascii="Arial" w:hAnsi="Arial"/>
                <w:b/>
              </w:rPr>
            </w:pPr>
            <w:r>
              <w:rPr>
                <w:rFonts w:ascii="Arial" w:hAnsi="Arial"/>
                <w:b/>
              </w:rPr>
              <w:t>Entry Opening/Deadline:</w:t>
            </w:r>
          </w:p>
        </w:tc>
        <w:tc>
          <w:tcPr>
            <w:tcW w:w="7398" w:type="dxa"/>
          </w:tcPr>
          <w:p w14:paraId="3FE25168" w14:textId="77777777" w:rsidR="00856DB9" w:rsidRDefault="00856DB9" w:rsidP="003E6049">
            <w:pPr>
              <w:rPr>
                <w:rFonts w:ascii="Arial" w:eastAsia="Times New Roman" w:hAnsi="Arial" w:cs="Arial"/>
                <w:sz w:val="22"/>
                <w:szCs w:val="22"/>
              </w:rPr>
            </w:pPr>
            <w:r>
              <w:rPr>
                <w:rFonts w:ascii="Arial" w:eastAsia="Times New Roman" w:hAnsi="Arial" w:cs="Arial"/>
                <w:sz w:val="22"/>
                <w:szCs w:val="22"/>
              </w:rPr>
              <w:t xml:space="preserve">Entries will be accepted beginning Monday May </w:t>
            </w:r>
            <w:r w:rsidR="003F3D26">
              <w:rPr>
                <w:rFonts w:ascii="Arial" w:eastAsia="Times New Roman" w:hAnsi="Arial" w:cs="Arial"/>
                <w:sz w:val="22"/>
                <w:szCs w:val="22"/>
              </w:rPr>
              <w:t>13, 2019 at 10:00am. Entries received prior to the opening will not be accepted. Timestamp on entry chairperson’s inbox will be used. The entry deadline is Sunday May 19, 2019 at 5:00pm; entries must be in the inbox of the entry chairperson by 5pm.</w:t>
            </w:r>
          </w:p>
          <w:p w14:paraId="6859DA38" w14:textId="77777777" w:rsidR="003F3D26" w:rsidRPr="00856DB9" w:rsidRDefault="003F3D26" w:rsidP="003E6049">
            <w:pPr>
              <w:rPr>
                <w:rFonts w:ascii="Arial" w:eastAsia="Times New Roman" w:hAnsi="Arial" w:cs="Arial"/>
                <w:sz w:val="22"/>
                <w:szCs w:val="22"/>
              </w:rPr>
            </w:pPr>
          </w:p>
        </w:tc>
      </w:tr>
      <w:tr w:rsidR="003F3D26" w:rsidRPr="0034088D" w14:paraId="3AF1ACFC" w14:textId="77777777" w:rsidTr="003E6049">
        <w:tc>
          <w:tcPr>
            <w:tcW w:w="2178" w:type="dxa"/>
          </w:tcPr>
          <w:p w14:paraId="0917EC37" w14:textId="77777777" w:rsidR="003F3D26" w:rsidRDefault="003F3D26" w:rsidP="003E6049">
            <w:pPr>
              <w:rPr>
                <w:rFonts w:ascii="Arial" w:hAnsi="Arial"/>
                <w:b/>
              </w:rPr>
            </w:pPr>
            <w:r>
              <w:rPr>
                <w:rFonts w:ascii="Arial" w:hAnsi="Arial"/>
                <w:b/>
              </w:rPr>
              <w:lastRenderedPageBreak/>
              <w:t>Entry Chairperson:</w:t>
            </w:r>
          </w:p>
        </w:tc>
        <w:tc>
          <w:tcPr>
            <w:tcW w:w="7398" w:type="dxa"/>
          </w:tcPr>
          <w:p w14:paraId="75CDBC37" w14:textId="77777777" w:rsidR="003F3D26" w:rsidRDefault="003F3D26" w:rsidP="003E6049">
            <w:pPr>
              <w:rPr>
                <w:rFonts w:ascii="Arial" w:eastAsia="Times New Roman" w:hAnsi="Arial" w:cs="Arial"/>
                <w:sz w:val="22"/>
                <w:szCs w:val="22"/>
              </w:rPr>
            </w:pPr>
            <w:r>
              <w:rPr>
                <w:rFonts w:ascii="Arial" w:eastAsia="Times New Roman" w:hAnsi="Arial" w:cs="Arial"/>
                <w:sz w:val="22"/>
                <w:szCs w:val="22"/>
              </w:rPr>
              <w:t>Todd Schmitz</w:t>
            </w:r>
          </w:p>
          <w:p w14:paraId="70BA79B2" w14:textId="77777777" w:rsidR="003F3D26" w:rsidRDefault="003F3D26" w:rsidP="003E6049">
            <w:pPr>
              <w:rPr>
                <w:rFonts w:ascii="Arial" w:eastAsia="Times New Roman" w:hAnsi="Arial" w:cs="Arial"/>
                <w:sz w:val="22"/>
                <w:szCs w:val="22"/>
              </w:rPr>
            </w:pPr>
            <w:r>
              <w:rPr>
                <w:rFonts w:ascii="Arial" w:eastAsia="Times New Roman" w:hAnsi="Arial" w:cs="Arial"/>
                <w:sz w:val="22"/>
                <w:szCs w:val="22"/>
              </w:rPr>
              <w:t>19600 E Greenwood Dr</w:t>
            </w:r>
          </w:p>
          <w:p w14:paraId="3CDB9B46" w14:textId="77777777" w:rsidR="003F3D26" w:rsidRDefault="003F3D26" w:rsidP="003E6049">
            <w:pPr>
              <w:rPr>
                <w:rFonts w:ascii="Arial" w:eastAsia="Times New Roman" w:hAnsi="Arial" w:cs="Arial"/>
                <w:sz w:val="22"/>
                <w:szCs w:val="22"/>
              </w:rPr>
            </w:pPr>
            <w:r>
              <w:rPr>
                <w:rFonts w:ascii="Arial" w:eastAsia="Times New Roman" w:hAnsi="Arial" w:cs="Arial"/>
                <w:sz w:val="22"/>
                <w:szCs w:val="22"/>
              </w:rPr>
              <w:t>Aurora, CO 80013</w:t>
            </w:r>
          </w:p>
          <w:p w14:paraId="4FE09EC6" w14:textId="77777777" w:rsidR="003F3D26" w:rsidRDefault="003F3D26" w:rsidP="003E6049">
            <w:pPr>
              <w:rPr>
                <w:rFonts w:ascii="Arial" w:eastAsia="Times New Roman" w:hAnsi="Arial" w:cs="Arial"/>
                <w:sz w:val="22"/>
                <w:szCs w:val="22"/>
              </w:rPr>
            </w:pPr>
            <w:r w:rsidRPr="003F3D26">
              <w:rPr>
                <w:rFonts w:ascii="Arial" w:eastAsia="Times New Roman" w:hAnsi="Arial" w:cs="Arial"/>
                <w:sz w:val="22"/>
                <w:szCs w:val="22"/>
              </w:rPr>
              <w:t>starstodd@aol.com</w:t>
            </w:r>
          </w:p>
          <w:p w14:paraId="773803AB" w14:textId="77777777" w:rsidR="003F3D26" w:rsidRDefault="003F3D26" w:rsidP="003E6049">
            <w:pPr>
              <w:rPr>
                <w:rFonts w:ascii="Arial" w:eastAsia="Times New Roman" w:hAnsi="Arial" w:cs="Arial"/>
                <w:sz w:val="22"/>
                <w:szCs w:val="22"/>
              </w:rPr>
            </w:pPr>
          </w:p>
        </w:tc>
      </w:tr>
      <w:tr w:rsidR="003F3D26" w:rsidRPr="0034088D" w14:paraId="4CE595BE" w14:textId="77777777" w:rsidTr="003E6049">
        <w:tc>
          <w:tcPr>
            <w:tcW w:w="2178" w:type="dxa"/>
          </w:tcPr>
          <w:p w14:paraId="64860EBF" w14:textId="77777777" w:rsidR="003F3D26" w:rsidRDefault="003F3D26" w:rsidP="003E6049">
            <w:pPr>
              <w:rPr>
                <w:rFonts w:ascii="Arial" w:hAnsi="Arial"/>
                <w:b/>
              </w:rPr>
            </w:pPr>
            <w:r>
              <w:rPr>
                <w:rFonts w:ascii="Arial" w:hAnsi="Arial"/>
                <w:b/>
              </w:rPr>
              <w:t>Seeding:</w:t>
            </w:r>
          </w:p>
        </w:tc>
        <w:tc>
          <w:tcPr>
            <w:tcW w:w="7398" w:type="dxa"/>
          </w:tcPr>
          <w:p w14:paraId="05F08F01" w14:textId="77777777" w:rsidR="003F3D26" w:rsidRDefault="003F3D26" w:rsidP="003E6049">
            <w:pPr>
              <w:rPr>
                <w:rFonts w:ascii="Arial" w:eastAsia="Times New Roman" w:hAnsi="Arial" w:cs="Arial"/>
                <w:sz w:val="22"/>
                <w:szCs w:val="22"/>
              </w:rPr>
            </w:pPr>
            <w:r w:rsidRPr="003F3D26">
              <w:rPr>
                <w:rFonts w:ascii="Arial" w:eastAsia="Times New Roman" w:hAnsi="Arial" w:cs="Arial"/>
                <w:sz w:val="22"/>
                <w:szCs w:val="22"/>
              </w:rPr>
              <w:t>Meet (all events) will be seeded fastest to slowest</w:t>
            </w:r>
          </w:p>
          <w:p w14:paraId="78AAD621" w14:textId="77777777" w:rsidR="003F3D26" w:rsidRDefault="003F3D26" w:rsidP="003E6049">
            <w:pPr>
              <w:rPr>
                <w:rFonts w:ascii="Arial" w:eastAsia="Times New Roman" w:hAnsi="Arial" w:cs="Arial"/>
                <w:sz w:val="22"/>
                <w:szCs w:val="22"/>
              </w:rPr>
            </w:pPr>
          </w:p>
        </w:tc>
      </w:tr>
      <w:tr w:rsidR="003F3D26" w:rsidRPr="0034088D" w14:paraId="1D0530C4" w14:textId="77777777" w:rsidTr="003E6049">
        <w:tc>
          <w:tcPr>
            <w:tcW w:w="2178" w:type="dxa"/>
          </w:tcPr>
          <w:p w14:paraId="1EAE6747" w14:textId="77777777" w:rsidR="003F3D26" w:rsidRDefault="003F3D26" w:rsidP="003E6049">
            <w:pPr>
              <w:rPr>
                <w:rFonts w:ascii="Arial" w:hAnsi="Arial"/>
                <w:b/>
              </w:rPr>
            </w:pPr>
            <w:r>
              <w:rPr>
                <w:rFonts w:ascii="Arial" w:hAnsi="Arial"/>
                <w:b/>
              </w:rPr>
              <w:t>Psych Sheets:</w:t>
            </w:r>
          </w:p>
        </w:tc>
        <w:tc>
          <w:tcPr>
            <w:tcW w:w="7398" w:type="dxa"/>
          </w:tcPr>
          <w:p w14:paraId="24B0DC5A" w14:textId="77777777" w:rsidR="003F3D26" w:rsidRDefault="003F3D26" w:rsidP="003E6049">
            <w:pPr>
              <w:rPr>
                <w:rFonts w:ascii="Arial" w:eastAsia="Times New Roman" w:hAnsi="Arial" w:cs="Arial"/>
                <w:sz w:val="22"/>
                <w:szCs w:val="22"/>
              </w:rPr>
            </w:pPr>
            <w:r w:rsidRPr="003F3D26">
              <w:rPr>
                <w:rFonts w:ascii="Arial" w:eastAsia="Times New Roman" w:hAnsi="Arial" w:cs="Arial"/>
                <w:sz w:val="22"/>
                <w:szCs w:val="22"/>
              </w:rPr>
              <w:t>Will</w:t>
            </w:r>
            <w:r>
              <w:rPr>
                <w:rFonts w:ascii="Arial" w:eastAsia="Times New Roman" w:hAnsi="Arial" w:cs="Arial"/>
                <w:sz w:val="22"/>
                <w:szCs w:val="22"/>
              </w:rPr>
              <w:t xml:space="preserve"> be emailed out by Tuesday May 21, 2019, please review and e-mail any changes or concerns to the Entry Chairperson by Saturday May 25, 2019 at 5:00pm.</w:t>
            </w:r>
          </w:p>
          <w:p w14:paraId="23BCCCB0" w14:textId="77777777" w:rsidR="00BC4D5D" w:rsidRPr="003F3D26" w:rsidRDefault="00BC4D5D" w:rsidP="003E6049">
            <w:pPr>
              <w:rPr>
                <w:rFonts w:ascii="Arial" w:eastAsia="Times New Roman" w:hAnsi="Arial" w:cs="Arial"/>
                <w:sz w:val="22"/>
                <w:szCs w:val="22"/>
                <w:highlight w:val="yellow"/>
              </w:rPr>
            </w:pPr>
          </w:p>
        </w:tc>
      </w:tr>
      <w:tr w:rsidR="00BC4D5D" w:rsidRPr="0034088D" w14:paraId="516143ED" w14:textId="77777777" w:rsidTr="003E6049">
        <w:tc>
          <w:tcPr>
            <w:tcW w:w="2178" w:type="dxa"/>
          </w:tcPr>
          <w:p w14:paraId="5777C354" w14:textId="1B77B0D1" w:rsidR="00BC4D5D" w:rsidRDefault="00BC4D5D" w:rsidP="003E6049">
            <w:pPr>
              <w:rPr>
                <w:rFonts w:ascii="Arial" w:hAnsi="Arial"/>
                <w:b/>
              </w:rPr>
            </w:pPr>
            <w:r>
              <w:rPr>
                <w:rFonts w:ascii="Arial" w:hAnsi="Arial"/>
                <w:b/>
              </w:rPr>
              <w:t>Meet Programs:</w:t>
            </w:r>
          </w:p>
        </w:tc>
        <w:tc>
          <w:tcPr>
            <w:tcW w:w="7398" w:type="dxa"/>
          </w:tcPr>
          <w:p w14:paraId="7078B08E" w14:textId="77777777" w:rsidR="00BC4D5D" w:rsidRDefault="00BC4D5D" w:rsidP="003E6049">
            <w:pPr>
              <w:rPr>
                <w:rFonts w:ascii="Arial" w:eastAsia="Times New Roman" w:hAnsi="Arial" w:cs="Arial"/>
                <w:sz w:val="22"/>
                <w:szCs w:val="22"/>
              </w:rPr>
            </w:pPr>
            <w:r>
              <w:rPr>
                <w:rFonts w:ascii="Arial" w:eastAsia="Times New Roman" w:hAnsi="Arial" w:cs="Arial"/>
                <w:sz w:val="22"/>
                <w:szCs w:val="22"/>
              </w:rPr>
              <w:t xml:space="preserve">Will be available for free via Meet Mobile and PDF copies will be emailed to teams, heat sheets for positive check-in events will be provided, posted to Meet Mobile, and posted around the pool once the event has been seeded. Limited copies of the heat sheets </w:t>
            </w:r>
            <w:r w:rsidR="0049604C">
              <w:rPr>
                <w:rFonts w:ascii="Arial" w:eastAsia="Times New Roman" w:hAnsi="Arial" w:cs="Arial"/>
                <w:sz w:val="22"/>
                <w:szCs w:val="22"/>
              </w:rPr>
              <w:t>will be available to purchase for $10.00</w:t>
            </w:r>
          </w:p>
          <w:p w14:paraId="288D5777" w14:textId="5339EE52" w:rsidR="0049604C" w:rsidRPr="003F3D26" w:rsidRDefault="0049604C" w:rsidP="003E6049">
            <w:pPr>
              <w:rPr>
                <w:rFonts w:ascii="Arial" w:eastAsia="Times New Roman" w:hAnsi="Arial" w:cs="Arial"/>
                <w:sz w:val="22"/>
                <w:szCs w:val="22"/>
              </w:rPr>
            </w:pPr>
          </w:p>
        </w:tc>
      </w:tr>
      <w:tr w:rsidR="0049604C" w:rsidRPr="0034088D" w14:paraId="5FDF883B" w14:textId="77777777" w:rsidTr="003E6049">
        <w:tc>
          <w:tcPr>
            <w:tcW w:w="2178" w:type="dxa"/>
          </w:tcPr>
          <w:p w14:paraId="017AF10E" w14:textId="1D7A348D" w:rsidR="0049604C" w:rsidRDefault="0049604C" w:rsidP="003E6049">
            <w:pPr>
              <w:rPr>
                <w:rFonts w:ascii="Arial" w:hAnsi="Arial"/>
                <w:b/>
              </w:rPr>
            </w:pPr>
            <w:r>
              <w:rPr>
                <w:rFonts w:ascii="Arial" w:hAnsi="Arial"/>
                <w:b/>
              </w:rPr>
              <w:t>Concessions:</w:t>
            </w:r>
          </w:p>
        </w:tc>
        <w:tc>
          <w:tcPr>
            <w:tcW w:w="7398" w:type="dxa"/>
          </w:tcPr>
          <w:p w14:paraId="4A7FD1C0" w14:textId="77777777" w:rsidR="0049604C" w:rsidRDefault="0049604C" w:rsidP="003E6049">
            <w:pPr>
              <w:rPr>
                <w:rFonts w:ascii="Arial" w:eastAsia="Times New Roman" w:hAnsi="Arial" w:cs="Arial"/>
                <w:sz w:val="22"/>
                <w:szCs w:val="22"/>
              </w:rPr>
            </w:pPr>
            <w:r>
              <w:rPr>
                <w:rFonts w:ascii="Arial" w:eastAsia="Times New Roman" w:hAnsi="Arial" w:cs="Arial"/>
                <w:sz w:val="22"/>
                <w:szCs w:val="22"/>
              </w:rPr>
              <w:t>Full Concessions will be available</w:t>
            </w:r>
          </w:p>
          <w:p w14:paraId="647E646D" w14:textId="25364EA5" w:rsidR="0049604C" w:rsidRDefault="0049604C" w:rsidP="003E6049">
            <w:pPr>
              <w:rPr>
                <w:rFonts w:ascii="Arial" w:eastAsia="Times New Roman" w:hAnsi="Arial" w:cs="Arial"/>
                <w:sz w:val="22"/>
                <w:szCs w:val="22"/>
              </w:rPr>
            </w:pPr>
          </w:p>
        </w:tc>
      </w:tr>
      <w:tr w:rsidR="0049604C" w:rsidRPr="0034088D" w14:paraId="6D5755B4" w14:textId="77777777" w:rsidTr="003E6049">
        <w:tc>
          <w:tcPr>
            <w:tcW w:w="2178" w:type="dxa"/>
          </w:tcPr>
          <w:p w14:paraId="2CFABAC4" w14:textId="37D1F787" w:rsidR="0049604C" w:rsidRDefault="0049604C" w:rsidP="003E6049">
            <w:pPr>
              <w:rPr>
                <w:rFonts w:ascii="Arial" w:hAnsi="Arial"/>
                <w:b/>
              </w:rPr>
            </w:pPr>
            <w:r>
              <w:rPr>
                <w:rFonts w:ascii="Arial" w:hAnsi="Arial"/>
                <w:b/>
              </w:rPr>
              <w:t>Positive Check-in:</w:t>
            </w:r>
          </w:p>
        </w:tc>
        <w:tc>
          <w:tcPr>
            <w:tcW w:w="7398" w:type="dxa"/>
          </w:tcPr>
          <w:p w14:paraId="4B6D1340" w14:textId="7DF875FA" w:rsidR="00A9762F" w:rsidRDefault="00A9762F" w:rsidP="003E6049">
            <w:pPr>
              <w:pStyle w:val="ListParagraph"/>
              <w:numPr>
                <w:ilvl w:val="0"/>
                <w:numId w:val="6"/>
              </w:numPr>
              <w:ind w:left="543"/>
              <w:rPr>
                <w:rFonts w:ascii="Arial" w:eastAsia="Times New Roman" w:hAnsi="Arial" w:cs="Arial"/>
                <w:sz w:val="22"/>
                <w:szCs w:val="22"/>
              </w:rPr>
            </w:pPr>
            <w:r>
              <w:rPr>
                <w:rFonts w:ascii="Arial" w:eastAsia="Times New Roman" w:hAnsi="Arial" w:cs="Arial"/>
                <w:sz w:val="22"/>
                <w:szCs w:val="22"/>
              </w:rPr>
              <w:t xml:space="preserve">Positive check-in will be for </w:t>
            </w:r>
            <w:r w:rsidRPr="00A9762F">
              <w:rPr>
                <w:rFonts w:ascii="Arial" w:eastAsia="Times New Roman" w:hAnsi="Arial" w:cs="Arial"/>
                <w:b/>
                <w:i/>
                <w:sz w:val="22"/>
                <w:szCs w:val="22"/>
                <w:u w:val="single"/>
              </w:rPr>
              <w:t>ALL</w:t>
            </w:r>
            <w:r>
              <w:rPr>
                <w:rFonts w:ascii="Arial" w:eastAsia="Times New Roman" w:hAnsi="Arial" w:cs="Arial"/>
                <w:sz w:val="22"/>
                <w:szCs w:val="22"/>
              </w:rPr>
              <w:t xml:space="preserve"> events </w:t>
            </w:r>
            <w:r w:rsidR="00D47D41">
              <w:rPr>
                <w:rFonts w:ascii="Arial" w:eastAsia="Times New Roman" w:hAnsi="Arial" w:cs="Arial"/>
                <w:sz w:val="22"/>
                <w:szCs w:val="22"/>
              </w:rPr>
              <w:t xml:space="preserve">for 13 &amp; Overs, </w:t>
            </w:r>
            <w:r>
              <w:rPr>
                <w:rFonts w:ascii="Arial" w:eastAsia="Times New Roman" w:hAnsi="Arial" w:cs="Arial"/>
                <w:sz w:val="22"/>
                <w:szCs w:val="22"/>
              </w:rPr>
              <w:t>except the first event of the session</w:t>
            </w:r>
          </w:p>
          <w:p w14:paraId="579146E6" w14:textId="77777777" w:rsidR="0049604C" w:rsidRDefault="0049604C" w:rsidP="003E6049">
            <w:pPr>
              <w:pStyle w:val="ListParagraph"/>
              <w:numPr>
                <w:ilvl w:val="0"/>
                <w:numId w:val="6"/>
              </w:numPr>
              <w:ind w:left="543"/>
              <w:rPr>
                <w:rFonts w:ascii="Arial" w:eastAsia="Times New Roman" w:hAnsi="Arial" w:cs="Arial"/>
                <w:sz w:val="22"/>
                <w:szCs w:val="22"/>
              </w:rPr>
            </w:pPr>
            <w:r w:rsidRPr="0049604C">
              <w:rPr>
                <w:rFonts w:ascii="Arial" w:eastAsia="Times New Roman" w:hAnsi="Arial" w:cs="Arial"/>
                <w:sz w:val="22"/>
                <w:szCs w:val="22"/>
              </w:rPr>
              <w:t>Positive check-in will close approximately 1 hour before the event swims. Seeding procedures will comply with the current USA Swimming Rulebook.</w:t>
            </w:r>
          </w:p>
          <w:p w14:paraId="41C38CE4" w14:textId="77777777" w:rsidR="0049604C" w:rsidRDefault="0049604C" w:rsidP="003E6049">
            <w:pPr>
              <w:pStyle w:val="ListParagraph"/>
              <w:numPr>
                <w:ilvl w:val="0"/>
                <w:numId w:val="6"/>
              </w:numPr>
              <w:ind w:left="543"/>
              <w:rPr>
                <w:rFonts w:ascii="Arial" w:eastAsia="Times New Roman" w:hAnsi="Arial" w:cs="Arial"/>
                <w:sz w:val="22"/>
                <w:szCs w:val="22"/>
              </w:rPr>
            </w:pPr>
            <w:r w:rsidRPr="0049604C">
              <w:rPr>
                <w:rFonts w:ascii="Arial" w:eastAsia="Times New Roman" w:hAnsi="Arial" w:cs="Arial"/>
                <w:b/>
                <w:sz w:val="22"/>
                <w:szCs w:val="22"/>
              </w:rPr>
              <w:t>400IM</w:t>
            </w:r>
            <w:r w:rsidRPr="0049604C">
              <w:rPr>
                <w:rFonts w:ascii="Arial" w:eastAsia="Times New Roman" w:hAnsi="Arial" w:cs="Arial"/>
                <w:sz w:val="22"/>
                <w:szCs w:val="22"/>
              </w:rPr>
              <w:t xml:space="preserve"> - swimmers must provide their own timers.</w:t>
            </w:r>
          </w:p>
          <w:p w14:paraId="2F678CF8" w14:textId="77777777" w:rsidR="0049604C" w:rsidRDefault="0049604C" w:rsidP="003E6049">
            <w:pPr>
              <w:pStyle w:val="ListParagraph"/>
              <w:numPr>
                <w:ilvl w:val="0"/>
                <w:numId w:val="6"/>
              </w:numPr>
              <w:ind w:left="543"/>
              <w:rPr>
                <w:rFonts w:ascii="Arial" w:eastAsia="Times New Roman" w:hAnsi="Arial" w:cs="Arial"/>
                <w:sz w:val="22"/>
                <w:szCs w:val="22"/>
              </w:rPr>
            </w:pPr>
            <w:r w:rsidRPr="0049604C">
              <w:rPr>
                <w:rFonts w:ascii="Arial" w:eastAsia="Times New Roman" w:hAnsi="Arial" w:cs="Arial"/>
                <w:b/>
                <w:sz w:val="22"/>
                <w:szCs w:val="22"/>
              </w:rPr>
              <w:t>400 &amp; 1500 Free</w:t>
            </w:r>
            <w:r w:rsidRPr="0049604C">
              <w:rPr>
                <w:rFonts w:ascii="Arial" w:eastAsia="Times New Roman" w:hAnsi="Arial" w:cs="Arial"/>
                <w:sz w:val="22"/>
                <w:szCs w:val="22"/>
              </w:rPr>
              <w:t xml:space="preserve"> - positive check-in will close 10 minutes after the start of the distanc</w:t>
            </w:r>
            <w:r>
              <w:rPr>
                <w:rFonts w:ascii="Arial" w:eastAsia="Times New Roman" w:hAnsi="Arial" w:cs="Arial"/>
                <w:sz w:val="22"/>
                <w:szCs w:val="22"/>
              </w:rPr>
              <w:t>e session warm-ups on Friday.</w:t>
            </w:r>
          </w:p>
          <w:p w14:paraId="502A9AFF" w14:textId="163FDBF8" w:rsidR="0049604C" w:rsidRDefault="0049604C" w:rsidP="003E6049">
            <w:pPr>
              <w:pStyle w:val="ListParagraph"/>
              <w:numPr>
                <w:ilvl w:val="1"/>
                <w:numId w:val="6"/>
              </w:numPr>
              <w:rPr>
                <w:rFonts w:ascii="Arial" w:eastAsia="Times New Roman" w:hAnsi="Arial" w:cs="Arial"/>
                <w:sz w:val="22"/>
                <w:szCs w:val="22"/>
              </w:rPr>
            </w:pPr>
            <w:r w:rsidRPr="0049604C">
              <w:rPr>
                <w:rFonts w:ascii="Arial" w:eastAsia="Times New Roman" w:hAnsi="Arial" w:cs="Arial"/>
                <w:sz w:val="22"/>
                <w:szCs w:val="22"/>
              </w:rPr>
              <w:t>The 400 &amp; 1500 will alternate Women and Men, swimmers</w:t>
            </w:r>
            <w:r>
              <w:rPr>
                <w:rFonts w:ascii="Arial" w:eastAsia="Times New Roman" w:hAnsi="Arial" w:cs="Arial"/>
                <w:sz w:val="22"/>
                <w:szCs w:val="22"/>
              </w:rPr>
              <w:t xml:space="preserve"> must provide their own timers, </w:t>
            </w:r>
            <w:r w:rsidRPr="0049604C">
              <w:rPr>
                <w:rFonts w:ascii="Arial" w:eastAsia="Times New Roman" w:hAnsi="Arial" w:cs="Arial"/>
                <w:sz w:val="22"/>
                <w:szCs w:val="22"/>
              </w:rPr>
              <w:t>1500 swimmers must als</w:t>
            </w:r>
            <w:r>
              <w:rPr>
                <w:rFonts w:ascii="Arial" w:eastAsia="Times New Roman" w:hAnsi="Arial" w:cs="Arial"/>
                <w:sz w:val="22"/>
                <w:szCs w:val="22"/>
              </w:rPr>
              <w:t>o provide their own counters.</w:t>
            </w:r>
          </w:p>
          <w:p w14:paraId="6A1A43E0" w14:textId="77777777" w:rsidR="0049604C" w:rsidRDefault="0049604C" w:rsidP="003E6049">
            <w:pPr>
              <w:pStyle w:val="ListParagraph"/>
              <w:numPr>
                <w:ilvl w:val="1"/>
                <w:numId w:val="6"/>
              </w:numPr>
              <w:rPr>
                <w:rFonts w:ascii="Arial" w:eastAsia="Times New Roman" w:hAnsi="Arial" w:cs="Arial"/>
                <w:sz w:val="22"/>
                <w:szCs w:val="22"/>
              </w:rPr>
            </w:pPr>
            <w:r w:rsidRPr="0049604C">
              <w:rPr>
                <w:rFonts w:ascii="Arial" w:eastAsia="Times New Roman" w:hAnsi="Arial" w:cs="Arial"/>
                <w:sz w:val="22"/>
                <w:szCs w:val="22"/>
              </w:rPr>
              <w:t>We reserve the right to limit the 400 Free to the top 3 heats each for Women and Men 12 &amp; under</w:t>
            </w:r>
            <w:r>
              <w:rPr>
                <w:rFonts w:ascii="Arial" w:eastAsia="Times New Roman" w:hAnsi="Arial" w:cs="Arial"/>
                <w:sz w:val="22"/>
                <w:szCs w:val="22"/>
              </w:rPr>
              <w:t xml:space="preserve"> and top 4 heats for 13 &amp; up.</w:t>
            </w:r>
          </w:p>
          <w:p w14:paraId="2AE6727E" w14:textId="77777777" w:rsidR="0049604C" w:rsidRDefault="0049604C" w:rsidP="003E6049">
            <w:pPr>
              <w:pStyle w:val="ListParagraph"/>
              <w:numPr>
                <w:ilvl w:val="1"/>
                <w:numId w:val="6"/>
              </w:numPr>
              <w:rPr>
                <w:rFonts w:ascii="Arial" w:eastAsia="Times New Roman" w:hAnsi="Arial" w:cs="Arial"/>
                <w:sz w:val="22"/>
                <w:szCs w:val="22"/>
              </w:rPr>
            </w:pPr>
            <w:r w:rsidRPr="0049604C">
              <w:rPr>
                <w:rFonts w:ascii="Arial" w:eastAsia="Times New Roman" w:hAnsi="Arial" w:cs="Arial"/>
                <w:sz w:val="22"/>
                <w:szCs w:val="22"/>
              </w:rPr>
              <w:t>We reserve the right to limit the 1500 Free to the top 3 heats each for Women and Men swimmers and may be required to swim 2 per lane, if deemed necessary by the Meet Referee.</w:t>
            </w:r>
          </w:p>
          <w:p w14:paraId="29DBB910" w14:textId="5B731C87" w:rsidR="0049604C" w:rsidRPr="0049604C" w:rsidRDefault="0049604C" w:rsidP="003E6049">
            <w:pPr>
              <w:rPr>
                <w:rFonts w:ascii="Arial" w:eastAsia="Times New Roman" w:hAnsi="Arial" w:cs="Arial"/>
                <w:sz w:val="22"/>
                <w:szCs w:val="22"/>
              </w:rPr>
            </w:pPr>
          </w:p>
        </w:tc>
      </w:tr>
      <w:tr w:rsidR="0049604C" w:rsidRPr="0034088D" w14:paraId="768024B7" w14:textId="77777777" w:rsidTr="003E6049">
        <w:tc>
          <w:tcPr>
            <w:tcW w:w="2178" w:type="dxa"/>
          </w:tcPr>
          <w:p w14:paraId="63B03484" w14:textId="2D0D7E23" w:rsidR="0049604C" w:rsidRDefault="0049604C" w:rsidP="003E6049">
            <w:pPr>
              <w:rPr>
                <w:rFonts w:ascii="Arial" w:hAnsi="Arial"/>
                <w:b/>
              </w:rPr>
            </w:pPr>
            <w:r>
              <w:rPr>
                <w:rFonts w:ascii="Arial" w:hAnsi="Arial"/>
                <w:b/>
              </w:rPr>
              <w:t>Awards:</w:t>
            </w:r>
          </w:p>
        </w:tc>
        <w:tc>
          <w:tcPr>
            <w:tcW w:w="7398" w:type="dxa"/>
          </w:tcPr>
          <w:p w14:paraId="15B44D27" w14:textId="77777777" w:rsidR="0049604C" w:rsidRDefault="0049604C" w:rsidP="003E6049">
            <w:pPr>
              <w:pStyle w:val="ListParagraph"/>
              <w:numPr>
                <w:ilvl w:val="0"/>
                <w:numId w:val="7"/>
              </w:numPr>
              <w:ind w:left="543"/>
              <w:rPr>
                <w:rFonts w:ascii="Arial" w:eastAsia="Times New Roman" w:hAnsi="Arial" w:cs="Arial"/>
                <w:sz w:val="22"/>
                <w:szCs w:val="22"/>
              </w:rPr>
            </w:pPr>
            <w:r w:rsidRPr="0049604C">
              <w:rPr>
                <w:rFonts w:ascii="Arial" w:eastAsia="Times New Roman" w:hAnsi="Arial" w:cs="Arial"/>
                <w:sz w:val="22"/>
                <w:szCs w:val="22"/>
              </w:rPr>
              <w:t>Top 3 high point awards will be awarded for 12 &amp; under swimmers. Trophies will be awarded for 8 &amp; Under, 9-10 and 11-12 age groups for each gender. Points will be awarded for top 10 finishes per event and break down accordingly: 12-9-8-7-6-5-4-3-2-1.</w:t>
            </w:r>
          </w:p>
          <w:p w14:paraId="24DE5CB7" w14:textId="77777777" w:rsidR="0049604C" w:rsidRPr="0049604C" w:rsidRDefault="0049604C" w:rsidP="003E6049">
            <w:pPr>
              <w:pStyle w:val="ListParagraph"/>
              <w:numPr>
                <w:ilvl w:val="0"/>
                <w:numId w:val="7"/>
              </w:numPr>
              <w:ind w:left="543"/>
              <w:rPr>
                <w:rFonts w:ascii="Arial" w:eastAsia="Times New Roman" w:hAnsi="Arial" w:cs="Arial"/>
                <w:b/>
                <w:i/>
                <w:sz w:val="22"/>
                <w:szCs w:val="22"/>
              </w:rPr>
            </w:pPr>
            <w:r w:rsidRPr="0049604C">
              <w:rPr>
                <w:rFonts w:ascii="Arial" w:eastAsia="Times New Roman" w:hAnsi="Arial" w:cs="Arial"/>
                <w:b/>
                <w:i/>
                <w:sz w:val="22"/>
                <w:szCs w:val="22"/>
              </w:rPr>
              <w:t xml:space="preserve">Friday's Open 50 and 1500 events will not count towards high point. </w:t>
            </w:r>
          </w:p>
          <w:p w14:paraId="76B4E3F9" w14:textId="0197A31D" w:rsidR="0049604C" w:rsidRDefault="0049604C" w:rsidP="003E6049">
            <w:pPr>
              <w:pStyle w:val="ListParagraph"/>
              <w:numPr>
                <w:ilvl w:val="0"/>
                <w:numId w:val="7"/>
              </w:numPr>
              <w:ind w:left="543"/>
              <w:rPr>
                <w:rFonts w:ascii="Arial" w:eastAsia="Times New Roman" w:hAnsi="Arial" w:cs="Arial"/>
                <w:sz w:val="22"/>
                <w:szCs w:val="22"/>
              </w:rPr>
            </w:pPr>
            <w:r w:rsidRPr="0049604C">
              <w:rPr>
                <w:rFonts w:ascii="Arial" w:eastAsia="Times New Roman" w:hAnsi="Arial" w:cs="Arial"/>
                <w:sz w:val="22"/>
                <w:szCs w:val="22"/>
              </w:rPr>
              <w:t xml:space="preserve">The 400 freestyle will be counted towards high point for 11-12 age group </w:t>
            </w:r>
            <w:r w:rsidRPr="0049604C">
              <w:rPr>
                <w:rFonts w:ascii="Arial" w:eastAsia="Times New Roman" w:hAnsi="Arial" w:cs="Arial"/>
                <w:b/>
                <w:sz w:val="22"/>
                <w:szCs w:val="22"/>
              </w:rPr>
              <w:t>ONLY</w:t>
            </w:r>
            <w:r w:rsidRPr="0049604C">
              <w:rPr>
                <w:rFonts w:ascii="Arial" w:eastAsia="Times New Roman" w:hAnsi="Arial" w:cs="Arial"/>
                <w:sz w:val="22"/>
                <w:szCs w:val="22"/>
              </w:rPr>
              <w:t>.</w:t>
            </w:r>
          </w:p>
          <w:p w14:paraId="31594B37" w14:textId="77777777" w:rsidR="0049604C" w:rsidRDefault="0049604C" w:rsidP="003E6049">
            <w:pPr>
              <w:pStyle w:val="ListParagraph"/>
              <w:numPr>
                <w:ilvl w:val="0"/>
                <w:numId w:val="7"/>
              </w:numPr>
              <w:ind w:left="543"/>
              <w:rPr>
                <w:rFonts w:ascii="Arial" w:eastAsia="Times New Roman" w:hAnsi="Arial" w:cs="Arial"/>
                <w:sz w:val="22"/>
                <w:szCs w:val="22"/>
              </w:rPr>
            </w:pPr>
            <w:r w:rsidRPr="0049604C">
              <w:rPr>
                <w:rFonts w:ascii="Arial" w:eastAsia="Times New Roman" w:hAnsi="Arial" w:cs="Arial"/>
                <w:sz w:val="22"/>
                <w:szCs w:val="22"/>
              </w:rPr>
              <w:t>Every 13 &amp; Over swimmer will receive a custom bag tag.</w:t>
            </w:r>
          </w:p>
          <w:p w14:paraId="79DB8B69" w14:textId="149ACAF6" w:rsidR="0049604C" w:rsidRPr="0049604C" w:rsidRDefault="0049604C" w:rsidP="003E6049">
            <w:pPr>
              <w:rPr>
                <w:rFonts w:ascii="Arial" w:eastAsia="Times New Roman" w:hAnsi="Arial" w:cs="Arial"/>
                <w:sz w:val="22"/>
                <w:szCs w:val="22"/>
              </w:rPr>
            </w:pPr>
          </w:p>
        </w:tc>
      </w:tr>
      <w:tr w:rsidR="0049604C" w:rsidRPr="0034088D" w14:paraId="2A6ED394" w14:textId="77777777" w:rsidTr="003E6049">
        <w:tc>
          <w:tcPr>
            <w:tcW w:w="2178" w:type="dxa"/>
          </w:tcPr>
          <w:p w14:paraId="17B75DC7" w14:textId="78B791FB" w:rsidR="0049604C" w:rsidRDefault="0049604C" w:rsidP="003E6049">
            <w:pPr>
              <w:rPr>
                <w:rFonts w:ascii="Arial" w:hAnsi="Arial"/>
                <w:b/>
              </w:rPr>
            </w:pPr>
            <w:r>
              <w:rPr>
                <w:rFonts w:ascii="Arial" w:hAnsi="Arial"/>
                <w:b/>
              </w:rPr>
              <w:t>Results:</w:t>
            </w:r>
          </w:p>
        </w:tc>
        <w:tc>
          <w:tcPr>
            <w:tcW w:w="7398" w:type="dxa"/>
          </w:tcPr>
          <w:p w14:paraId="21C0FE09" w14:textId="77777777" w:rsidR="0049604C" w:rsidRDefault="0049604C" w:rsidP="003E6049">
            <w:pPr>
              <w:rPr>
                <w:rFonts w:ascii="Arial" w:eastAsia="Times New Roman" w:hAnsi="Arial" w:cs="Arial"/>
                <w:sz w:val="22"/>
                <w:szCs w:val="22"/>
              </w:rPr>
            </w:pPr>
            <w:r>
              <w:rPr>
                <w:rFonts w:ascii="Arial" w:eastAsia="Times New Roman" w:hAnsi="Arial" w:cs="Arial"/>
                <w:sz w:val="22"/>
                <w:szCs w:val="22"/>
              </w:rPr>
              <w:t xml:space="preserve">Results will be e-mailed to participating teams once the meet has </w:t>
            </w:r>
            <w:r>
              <w:rPr>
                <w:rFonts w:ascii="Arial" w:eastAsia="Times New Roman" w:hAnsi="Arial" w:cs="Arial"/>
                <w:sz w:val="22"/>
                <w:szCs w:val="22"/>
              </w:rPr>
              <w:lastRenderedPageBreak/>
              <w:t>concluded</w:t>
            </w:r>
          </w:p>
          <w:p w14:paraId="70954B18" w14:textId="77777777" w:rsidR="0049604C" w:rsidRPr="0049604C" w:rsidRDefault="0049604C" w:rsidP="003E6049">
            <w:pPr>
              <w:rPr>
                <w:rFonts w:ascii="Arial" w:eastAsia="Times New Roman" w:hAnsi="Arial" w:cs="Arial"/>
                <w:sz w:val="22"/>
                <w:szCs w:val="22"/>
              </w:rPr>
            </w:pPr>
          </w:p>
        </w:tc>
      </w:tr>
      <w:tr w:rsidR="0049604C" w:rsidRPr="0034088D" w14:paraId="3956F0DA" w14:textId="77777777" w:rsidTr="003E6049">
        <w:tc>
          <w:tcPr>
            <w:tcW w:w="2178" w:type="dxa"/>
          </w:tcPr>
          <w:p w14:paraId="73AFFC47" w14:textId="00CACBD1" w:rsidR="0049604C" w:rsidRDefault="0049604C" w:rsidP="003E6049">
            <w:pPr>
              <w:rPr>
                <w:rFonts w:ascii="Arial" w:hAnsi="Arial"/>
                <w:b/>
              </w:rPr>
            </w:pPr>
            <w:r>
              <w:rPr>
                <w:rFonts w:ascii="Arial" w:hAnsi="Arial"/>
                <w:b/>
              </w:rPr>
              <w:lastRenderedPageBreak/>
              <w:t>Coaches/Officials:</w:t>
            </w:r>
          </w:p>
        </w:tc>
        <w:tc>
          <w:tcPr>
            <w:tcW w:w="7398" w:type="dxa"/>
          </w:tcPr>
          <w:p w14:paraId="390C0E25" w14:textId="4D22D6BF" w:rsidR="00274F88" w:rsidRDefault="0049604C" w:rsidP="003E6049">
            <w:pPr>
              <w:pStyle w:val="ListParagraph"/>
              <w:numPr>
                <w:ilvl w:val="0"/>
                <w:numId w:val="8"/>
              </w:numPr>
              <w:ind w:left="543"/>
              <w:rPr>
                <w:rFonts w:ascii="Arial" w:eastAsia="Times New Roman" w:hAnsi="Arial" w:cs="Arial"/>
                <w:sz w:val="22"/>
                <w:szCs w:val="22"/>
              </w:rPr>
            </w:pPr>
            <w:r w:rsidRPr="0049604C">
              <w:rPr>
                <w:rFonts w:ascii="Arial" w:eastAsia="Times New Roman" w:hAnsi="Arial" w:cs="Arial"/>
                <w:sz w:val="22"/>
                <w:szCs w:val="22"/>
              </w:rPr>
              <w:t xml:space="preserve">All coaches and uniformed officials must display their USA Swimming Credentials Card </w:t>
            </w:r>
            <w:r w:rsidR="00274F88">
              <w:rPr>
                <w:rFonts w:ascii="Arial" w:eastAsia="Times New Roman" w:hAnsi="Arial" w:cs="Arial"/>
                <w:sz w:val="22"/>
                <w:szCs w:val="22"/>
              </w:rPr>
              <w:t xml:space="preserve">or have their Deck Pass credentials readily available, </w:t>
            </w:r>
            <w:r w:rsidRPr="0049604C">
              <w:rPr>
                <w:rFonts w:ascii="Arial" w:eastAsia="Times New Roman" w:hAnsi="Arial" w:cs="Arial"/>
                <w:sz w:val="22"/>
                <w:szCs w:val="22"/>
              </w:rPr>
              <w:t xml:space="preserve">that </w:t>
            </w:r>
            <w:r w:rsidR="00274F88">
              <w:rPr>
                <w:rFonts w:ascii="Arial" w:eastAsia="Times New Roman" w:hAnsi="Arial" w:cs="Arial"/>
                <w:sz w:val="22"/>
                <w:szCs w:val="22"/>
              </w:rPr>
              <w:t>will include</w:t>
            </w:r>
            <w:r w:rsidRPr="0049604C">
              <w:rPr>
                <w:rFonts w:ascii="Arial" w:eastAsia="Times New Roman" w:hAnsi="Arial" w:cs="Arial"/>
                <w:sz w:val="22"/>
                <w:szCs w:val="22"/>
              </w:rPr>
              <w:t xml:space="preserve"> a current background check date and a current Safe Sport Program training date.</w:t>
            </w:r>
          </w:p>
          <w:p w14:paraId="79DAEFBA" w14:textId="77777777" w:rsidR="00274F88" w:rsidRDefault="0049604C" w:rsidP="003E6049">
            <w:pPr>
              <w:pStyle w:val="ListParagraph"/>
              <w:numPr>
                <w:ilvl w:val="0"/>
                <w:numId w:val="8"/>
              </w:numPr>
              <w:ind w:left="543"/>
              <w:rPr>
                <w:rFonts w:ascii="Arial" w:eastAsia="Times New Roman" w:hAnsi="Arial" w:cs="Arial"/>
                <w:sz w:val="22"/>
                <w:szCs w:val="22"/>
              </w:rPr>
            </w:pPr>
            <w:r w:rsidRPr="0049604C">
              <w:rPr>
                <w:rFonts w:ascii="Arial" w:eastAsia="Times New Roman" w:hAnsi="Arial" w:cs="Arial"/>
                <w:sz w:val="22"/>
                <w:szCs w:val="22"/>
              </w:rPr>
              <w:t>Current certification is mandatory. Coaches/Officials not in compliance will not be allowed on deck.</w:t>
            </w:r>
          </w:p>
          <w:p w14:paraId="3592C45A" w14:textId="77777777" w:rsidR="00274F88" w:rsidRDefault="0049604C" w:rsidP="003E6049">
            <w:pPr>
              <w:pStyle w:val="ListParagraph"/>
              <w:numPr>
                <w:ilvl w:val="0"/>
                <w:numId w:val="8"/>
              </w:numPr>
              <w:ind w:left="543"/>
              <w:rPr>
                <w:rFonts w:ascii="Arial" w:eastAsia="Times New Roman" w:hAnsi="Arial" w:cs="Arial"/>
                <w:sz w:val="22"/>
                <w:szCs w:val="22"/>
              </w:rPr>
            </w:pPr>
            <w:r w:rsidRPr="0049604C">
              <w:rPr>
                <w:rFonts w:ascii="Arial" w:eastAsia="Times New Roman" w:hAnsi="Arial" w:cs="Arial"/>
                <w:sz w:val="22"/>
                <w:szCs w:val="22"/>
              </w:rPr>
              <w:t>A Coaches meeting will be held at 10:45 AM on Friday.</w:t>
            </w:r>
          </w:p>
          <w:p w14:paraId="0CDC328B" w14:textId="77777777" w:rsidR="00274F88" w:rsidRDefault="0049604C" w:rsidP="003E6049">
            <w:pPr>
              <w:pStyle w:val="ListParagraph"/>
              <w:numPr>
                <w:ilvl w:val="0"/>
                <w:numId w:val="8"/>
              </w:numPr>
              <w:ind w:left="543"/>
              <w:rPr>
                <w:rFonts w:ascii="Arial" w:eastAsia="Times New Roman" w:hAnsi="Arial" w:cs="Arial"/>
                <w:sz w:val="22"/>
                <w:szCs w:val="22"/>
              </w:rPr>
            </w:pPr>
            <w:r w:rsidRPr="0049604C">
              <w:rPr>
                <w:rFonts w:ascii="Arial" w:eastAsia="Times New Roman" w:hAnsi="Arial" w:cs="Arial"/>
                <w:sz w:val="22"/>
                <w:szCs w:val="22"/>
              </w:rPr>
              <w:t>Coaches will be required to sign-in to receive a heat sheet.</w:t>
            </w:r>
          </w:p>
          <w:p w14:paraId="4C95429D" w14:textId="77777777" w:rsidR="0049604C" w:rsidRDefault="0049604C" w:rsidP="003E6049">
            <w:pPr>
              <w:pStyle w:val="ListParagraph"/>
              <w:numPr>
                <w:ilvl w:val="0"/>
                <w:numId w:val="8"/>
              </w:numPr>
              <w:ind w:left="543"/>
              <w:rPr>
                <w:rFonts w:ascii="Arial" w:eastAsia="Times New Roman" w:hAnsi="Arial" w:cs="Arial"/>
                <w:sz w:val="22"/>
                <w:szCs w:val="22"/>
              </w:rPr>
            </w:pPr>
            <w:r w:rsidRPr="0049604C">
              <w:rPr>
                <w:rFonts w:ascii="Arial" w:eastAsia="Times New Roman" w:hAnsi="Arial" w:cs="Arial"/>
                <w:sz w:val="22"/>
                <w:szCs w:val="22"/>
              </w:rPr>
              <w:t>Officials’ briefings: roughly 1 hour prior to the start of each session.</w:t>
            </w:r>
          </w:p>
          <w:p w14:paraId="416E238F" w14:textId="768BC5FA" w:rsidR="00274F88" w:rsidRPr="00274F88" w:rsidRDefault="00274F88" w:rsidP="003E6049">
            <w:pPr>
              <w:rPr>
                <w:rFonts w:ascii="Arial" w:eastAsia="Times New Roman" w:hAnsi="Arial" w:cs="Arial"/>
                <w:sz w:val="22"/>
                <w:szCs w:val="22"/>
              </w:rPr>
            </w:pPr>
          </w:p>
        </w:tc>
      </w:tr>
      <w:tr w:rsidR="00274F88" w:rsidRPr="0034088D" w14:paraId="702FD88E" w14:textId="77777777" w:rsidTr="003E6049">
        <w:tc>
          <w:tcPr>
            <w:tcW w:w="2178" w:type="dxa"/>
          </w:tcPr>
          <w:p w14:paraId="2ECDE12C" w14:textId="6EDE1D93" w:rsidR="00274F88" w:rsidRDefault="00274F88" w:rsidP="003E6049">
            <w:pPr>
              <w:rPr>
                <w:rFonts w:ascii="Arial" w:hAnsi="Arial"/>
                <w:b/>
              </w:rPr>
            </w:pPr>
            <w:r>
              <w:rPr>
                <w:rFonts w:ascii="Arial" w:hAnsi="Arial"/>
                <w:b/>
              </w:rPr>
              <w:t>Officials Uniform:</w:t>
            </w:r>
          </w:p>
        </w:tc>
        <w:tc>
          <w:tcPr>
            <w:tcW w:w="7398" w:type="dxa"/>
          </w:tcPr>
          <w:p w14:paraId="5A2182AB" w14:textId="77777777" w:rsidR="00274F88" w:rsidRDefault="00274F88" w:rsidP="003E6049">
            <w:pPr>
              <w:rPr>
                <w:rFonts w:ascii="Arial" w:eastAsia="Times New Roman" w:hAnsi="Arial" w:cs="Arial"/>
                <w:sz w:val="22"/>
                <w:szCs w:val="22"/>
              </w:rPr>
            </w:pPr>
            <w:r>
              <w:rPr>
                <w:rFonts w:ascii="Arial" w:eastAsia="Times New Roman" w:hAnsi="Arial" w:cs="Arial"/>
                <w:sz w:val="22"/>
                <w:szCs w:val="22"/>
              </w:rPr>
              <w:t xml:space="preserve">White polo shirt over blue shorts, long pants, skirt or </w:t>
            </w:r>
            <w:proofErr w:type="spellStart"/>
            <w:r>
              <w:rPr>
                <w:rFonts w:ascii="Arial" w:eastAsia="Times New Roman" w:hAnsi="Arial" w:cs="Arial"/>
                <w:sz w:val="22"/>
                <w:szCs w:val="22"/>
              </w:rPr>
              <w:t>skort</w:t>
            </w:r>
            <w:proofErr w:type="spellEnd"/>
            <w:r>
              <w:rPr>
                <w:rFonts w:ascii="Arial" w:eastAsia="Times New Roman" w:hAnsi="Arial" w:cs="Arial"/>
                <w:sz w:val="22"/>
                <w:szCs w:val="22"/>
              </w:rPr>
              <w:t>, and white socks with deck friendly white shoes.</w:t>
            </w:r>
          </w:p>
          <w:p w14:paraId="2B442443" w14:textId="1B3F8500" w:rsidR="00274F88" w:rsidRPr="00274F88" w:rsidRDefault="00274F88" w:rsidP="003E6049">
            <w:pPr>
              <w:rPr>
                <w:rFonts w:ascii="Arial" w:eastAsia="Times New Roman" w:hAnsi="Arial" w:cs="Arial"/>
                <w:sz w:val="22"/>
                <w:szCs w:val="22"/>
              </w:rPr>
            </w:pPr>
          </w:p>
        </w:tc>
      </w:tr>
      <w:tr w:rsidR="00274F88" w:rsidRPr="0034088D" w14:paraId="054EE347" w14:textId="77777777" w:rsidTr="003E6049">
        <w:tc>
          <w:tcPr>
            <w:tcW w:w="2178" w:type="dxa"/>
          </w:tcPr>
          <w:p w14:paraId="4E634ACE" w14:textId="56F14DBB" w:rsidR="00274F88" w:rsidRDefault="00274F88" w:rsidP="003E6049">
            <w:pPr>
              <w:rPr>
                <w:rFonts w:ascii="Arial" w:hAnsi="Arial"/>
                <w:b/>
              </w:rPr>
            </w:pPr>
            <w:r>
              <w:rPr>
                <w:rFonts w:ascii="Arial" w:hAnsi="Arial"/>
                <w:b/>
              </w:rPr>
              <w:t>Officiating Trainee:</w:t>
            </w:r>
          </w:p>
        </w:tc>
        <w:tc>
          <w:tcPr>
            <w:tcW w:w="7398" w:type="dxa"/>
          </w:tcPr>
          <w:p w14:paraId="533322DA" w14:textId="77777777" w:rsidR="00274F88" w:rsidRDefault="00274F88" w:rsidP="003E6049">
            <w:pPr>
              <w:rPr>
                <w:rFonts w:ascii="Arial" w:eastAsia="Times New Roman" w:hAnsi="Arial" w:cs="Arial"/>
                <w:sz w:val="22"/>
                <w:szCs w:val="22"/>
              </w:rPr>
            </w:pPr>
            <w:r>
              <w:rPr>
                <w:rFonts w:ascii="Arial" w:eastAsia="Times New Roman" w:hAnsi="Arial" w:cs="Arial"/>
                <w:sz w:val="22"/>
                <w:szCs w:val="22"/>
              </w:rPr>
              <w:t>Are welcome at this meet, please check in with Meet Referee at the designated officials meeting for the session(s) in which you plan to participate.</w:t>
            </w:r>
          </w:p>
          <w:p w14:paraId="52398FCF" w14:textId="1ADE0A05" w:rsidR="00274F88" w:rsidRDefault="00274F88" w:rsidP="003E6049">
            <w:pPr>
              <w:rPr>
                <w:rFonts w:ascii="Arial" w:eastAsia="Times New Roman" w:hAnsi="Arial" w:cs="Arial"/>
                <w:sz w:val="22"/>
                <w:szCs w:val="22"/>
              </w:rPr>
            </w:pPr>
          </w:p>
        </w:tc>
      </w:tr>
    </w:tbl>
    <w:p w14:paraId="6B2C84D9" w14:textId="03DE56CC" w:rsidR="0034088D" w:rsidRDefault="0034088D" w:rsidP="003E6049">
      <w:pPr>
        <w:rPr>
          <w:rFonts w:ascii="Arial" w:hAnsi="Arial"/>
        </w:rPr>
      </w:pPr>
    </w:p>
    <w:p w14:paraId="24312E81" w14:textId="77777777" w:rsidR="00CE50CD" w:rsidRDefault="00CE50CD" w:rsidP="003E6049">
      <w:pPr>
        <w:rPr>
          <w:rFonts w:ascii="Arial" w:hAnsi="Arial"/>
        </w:rPr>
      </w:pPr>
    </w:p>
    <w:p w14:paraId="44E425BB" w14:textId="77777777" w:rsidR="00CE50CD" w:rsidRDefault="00CE50CD" w:rsidP="003E6049">
      <w:pPr>
        <w:rPr>
          <w:rFonts w:ascii="Arial" w:hAnsi="Arial"/>
        </w:rPr>
      </w:pPr>
    </w:p>
    <w:p w14:paraId="7F8854E4" w14:textId="77777777" w:rsidR="00CE50CD" w:rsidRDefault="00CE50CD" w:rsidP="003E6049">
      <w:pPr>
        <w:rPr>
          <w:rFonts w:ascii="Arial" w:hAnsi="Arial"/>
        </w:rPr>
      </w:pPr>
    </w:p>
    <w:p w14:paraId="2C2DA67D" w14:textId="77777777" w:rsidR="00CE50CD" w:rsidRDefault="00CE50CD" w:rsidP="003E6049">
      <w:pPr>
        <w:rPr>
          <w:rFonts w:ascii="Arial" w:hAnsi="Arial"/>
        </w:rPr>
      </w:pPr>
    </w:p>
    <w:p w14:paraId="388A0361" w14:textId="21B06FD0" w:rsidR="001C2D58" w:rsidRDefault="001C2D58" w:rsidP="003E6049">
      <w:pPr>
        <w:jc w:val="center"/>
        <w:rPr>
          <w:rFonts w:ascii="Arial" w:hAnsi="Arial"/>
          <w:b/>
          <w:u w:val="single"/>
        </w:rPr>
      </w:pPr>
      <w:r w:rsidRPr="001C2D58">
        <w:rPr>
          <w:rFonts w:ascii="Arial" w:hAnsi="Arial"/>
          <w:b/>
          <w:u w:val="single"/>
        </w:rPr>
        <w:t>Schedule of Swimming Events, Friday Morning Session, May 31, 2019</w:t>
      </w:r>
    </w:p>
    <w:p w14:paraId="08BE54A9" w14:textId="57885F09" w:rsidR="001C2D58" w:rsidRDefault="001C2D58" w:rsidP="003E6049">
      <w:pPr>
        <w:jc w:val="center"/>
        <w:rPr>
          <w:rFonts w:ascii="Arial" w:hAnsi="Arial"/>
        </w:rPr>
      </w:pPr>
      <w:r>
        <w:rPr>
          <w:rFonts w:ascii="Arial" w:hAnsi="Arial"/>
        </w:rPr>
        <w:t>Warm Up: 11:00 – 11:50AM</w:t>
      </w:r>
      <w:r>
        <w:rPr>
          <w:rFonts w:ascii="Arial" w:hAnsi="Arial"/>
        </w:rPr>
        <w:tab/>
        <w:t>Session Starts: 12:00PM</w:t>
      </w:r>
    </w:p>
    <w:tbl>
      <w:tblPr>
        <w:tblStyle w:val="TableGrid"/>
        <w:tblW w:w="0" w:type="auto"/>
        <w:tblLook w:val="04A0" w:firstRow="1" w:lastRow="0" w:firstColumn="1" w:lastColumn="0" w:noHBand="0" w:noVBand="1"/>
      </w:tblPr>
      <w:tblGrid>
        <w:gridCol w:w="1877"/>
        <w:gridCol w:w="1871"/>
        <w:gridCol w:w="1870"/>
        <w:gridCol w:w="1871"/>
        <w:gridCol w:w="1861"/>
      </w:tblGrid>
      <w:tr w:rsidR="001C2D58" w14:paraId="130AF190" w14:textId="77777777" w:rsidTr="001C2D58">
        <w:tc>
          <w:tcPr>
            <w:tcW w:w="1915" w:type="dxa"/>
          </w:tcPr>
          <w:p w14:paraId="5C5E6D73" w14:textId="25E1EE1E" w:rsidR="001C2D58" w:rsidRPr="0013030B" w:rsidRDefault="001C2D58" w:rsidP="003E6049">
            <w:pPr>
              <w:jc w:val="center"/>
              <w:rPr>
                <w:rFonts w:ascii="Arial" w:hAnsi="Arial"/>
                <w:b/>
              </w:rPr>
            </w:pPr>
            <w:r w:rsidRPr="0013030B">
              <w:rPr>
                <w:rFonts w:ascii="Arial" w:hAnsi="Arial"/>
                <w:b/>
              </w:rPr>
              <w:t>Women</w:t>
            </w:r>
          </w:p>
        </w:tc>
        <w:tc>
          <w:tcPr>
            <w:tcW w:w="1915" w:type="dxa"/>
          </w:tcPr>
          <w:p w14:paraId="2D99AB8C" w14:textId="6778AF57" w:rsidR="001C2D58" w:rsidRPr="0013030B" w:rsidRDefault="001C2D58" w:rsidP="003E6049">
            <w:pPr>
              <w:jc w:val="center"/>
              <w:rPr>
                <w:rFonts w:ascii="Arial" w:hAnsi="Arial"/>
                <w:b/>
              </w:rPr>
            </w:pPr>
            <w:r w:rsidRPr="0013030B">
              <w:rPr>
                <w:rFonts w:ascii="Arial" w:hAnsi="Arial"/>
                <w:b/>
              </w:rPr>
              <w:t>Age Group</w:t>
            </w:r>
          </w:p>
        </w:tc>
        <w:tc>
          <w:tcPr>
            <w:tcW w:w="1915" w:type="dxa"/>
          </w:tcPr>
          <w:p w14:paraId="7B56DA5F" w14:textId="1BEB9086" w:rsidR="001C2D58" w:rsidRPr="0013030B" w:rsidRDefault="001C2D58" w:rsidP="003E6049">
            <w:pPr>
              <w:jc w:val="center"/>
              <w:rPr>
                <w:rFonts w:ascii="Arial" w:hAnsi="Arial"/>
                <w:b/>
              </w:rPr>
            </w:pPr>
            <w:r w:rsidRPr="0013030B">
              <w:rPr>
                <w:rFonts w:ascii="Arial" w:hAnsi="Arial"/>
                <w:b/>
              </w:rPr>
              <w:t>Event</w:t>
            </w:r>
          </w:p>
        </w:tc>
        <w:tc>
          <w:tcPr>
            <w:tcW w:w="1915" w:type="dxa"/>
          </w:tcPr>
          <w:p w14:paraId="4E045769" w14:textId="37141815" w:rsidR="001C2D58" w:rsidRPr="0013030B" w:rsidRDefault="001C2D58" w:rsidP="003E6049">
            <w:pPr>
              <w:jc w:val="center"/>
              <w:rPr>
                <w:rFonts w:ascii="Arial" w:hAnsi="Arial"/>
                <w:b/>
              </w:rPr>
            </w:pPr>
            <w:r w:rsidRPr="0013030B">
              <w:rPr>
                <w:rFonts w:ascii="Arial" w:hAnsi="Arial"/>
                <w:b/>
              </w:rPr>
              <w:t>Age Group</w:t>
            </w:r>
          </w:p>
        </w:tc>
        <w:tc>
          <w:tcPr>
            <w:tcW w:w="1916" w:type="dxa"/>
          </w:tcPr>
          <w:p w14:paraId="179A3C60" w14:textId="18ECA856" w:rsidR="001C2D58" w:rsidRPr="0013030B" w:rsidRDefault="001C2D58" w:rsidP="003E6049">
            <w:pPr>
              <w:jc w:val="center"/>
              <w:rPr>
                <w:rFonts w:ascii="Arial" w:hAnsi="Arial"/>
                <w:b/>
              </w:rPr>
            </w:pPr>
            <w:r w:rsidRPr="0013030B">
              <w:rPr>
                <w:rFonts w:ascii="Arial" w:hAnsi="Arial"/>
                <w:b/>
              </w:rPr>
              <w:t>Men</w:t>
            </w:r>
          </w:p>
        </w:tc>
      </w:tr>
      <w:tr w:rsidR="001C2D58" w14:paraId="758AB5A1" w14:textId="77777777" w:rsidTr="001C2D58">
        <w:tc>
          <w:tcPr>
            <w:tcW w:w="1915" w:type="dxa"/>
          </w:tcPr>
          <w:p w14:paraId="42FDB3A3" w14:textId="46DB86F5" w:rsidR="001C2D58" w:rsidRDefault="001C2D58" w:rsidP="003E6049">
            <w:pPr>
              <w:jc w:val="center"/>
              <w:rPr>
                <w:rFonts w:ascii="Arial" w:hAnsi="Arial"/>
              </w:rPr>
            </w:pPr>
            <w:r>
              <w:rPr>
                <w:rFonts w:ascii="Arial" w:hAnsi="Arial"/>
              </w:rPr>
              <w:t>1</w:t>
            </w:r>
            <w:r w:rsidR="0013030B">
              <w:rPr>
                <w:rFonts w:ascii="Arial" w:hAnsi="Arial"/>
              </w:rPr>
              <w:t>*</w:t>
            </w:r>
          </w:p>
        </w:tc>
        <w:tc>
          <w:tcPr>
            <w:tcW w:w="1915" w:type="dxa"/>
          </w:tcPr>
          <w:p w14:paraId="19E139AD" w14:textId="34C52DE1" w:rsidR="001C2D58" w:rsidRDefault="001C2D58" w:rsidP="003E6049">
            <w:pPr>
              <w:jc w:val="center"/>
              <w:rPr>
                <w:rFonts w:ascii="Arial" w:hAnsi="Arial"/>
              </w:rPr>
            </w:pPr>
            <w:r>
              <w:rPr>
                <w:rFonts w:ascii="Arial" w:hAnsi="Arial"/>
              </w:rPr>
              <w:t>Open</w:t>
            </w:r>
          </w:p>
        </w:tc>
        <w:tc>
          <w:tcPr>
            <w:tcW w:w="1915" w:type="dxa"/>
          </w:tcPr>
          <w:p w14:paraId="706E63EF" w14:textId="0B7DE2B7" w:rsidR="001C2D58" w:rsidRDefault="001C2D58" w:rsidP="003E6049">
            <w:pPr>
              <w:jc w:val="center"/>
              <w:rPr>
                <w:rFonts w:ascii="Arial" w:hAnsi="Arial"/>
              </w:rPr>
            </w:pPr>
            <w:r>
              <w:rPr>
                <w:rFonts w:ascii="Arial" w:hAnsi="Arial"/>
              </w:rPr>
              <w:t>50 Free</w:t>
            </w:r>
          </w:p>
        </w:tc>
        <w:tc>
          <w:tcPr>
            <w:tcW w:w="1915" w:type="dxa"/>
          </w:tcPr>
          <w:p w14:paraId="55FCA99B" w14:textId="776F2F03" w:rsidR="001C2D58" w:rsidRDefault="001C2D58" w:rsidP="003E6049">
            <w:pPr>
              <w:jc w:val="center"/>
              <w:rPr>
                <w:rFonts w:ascii="Arial" w:hAnsi="Arial"/>
              </w:rPr>
            </w:pPr>
            <w:r>
              <w:rPr>
                <w:rFonts w:ascii="Arial" w:hAnsi="Arial"/>
              </w:rPr>
              <w:t>Open</w:t>
            </w:r>
          </w:p>
        </w:tc>
        <w:tc>
          <w:tcPr>
            <w:tcW w:w="1916" w:type="dxa"/>
          </w:tcPr>
          <w:p w14:paraId="59037ACB" w14:textId="191C9E1E" w:rsidR="001C2D58" w:rsidRDefault="001C2D58" w:rsidP="003E6049">
            <w:pPr>
              <w:jc w:val="center"/>
              <w:rPr>
                <w:rFonts w:ascii="Arial" w:hAnsi="Arial"/>
              </w:rPr>
            </w:pPr>
            <w:r>
              <w:rPr>
                <w:rFonts w:ascii="Arial" w:hAnsi="Arial"/>
              </w:rPr>
              <w:t>2</w:t>
            </w:r>
            <w:r w:rsidR="0013030B">
              <w:rPr>
                <w:rFonts w:ascii="Arial" w:hAnsi="Arial"/>
              </w:rPr>
              <w:t>*</w:t>
            </w:r>
          </w:p>
        </w:tc>
      </w:tr>
      <w:tr w:rsidR="001C2D58" w14:paraId="5B4C080D" w14:textId="77777777" w:rsidTr="001C2D58">
        <w:tc>
          <w:tcPr>
            <w:tcW w:w="1915" w:type="dxa"/>
          </w:tcPr>
          <w:p w14:paraId="44AF95E1" w14:textId="6ED54DD3" w:rsidR="001C2D58" w:rsidRDefault="001C2D58" w:rsidP="003E6049">
            <w:pPr>
              <w:jc w:val="center"/>
              <w:rPr>
                <w:rFonts w:ascii="Arial" w:hAnsi="Arial"/>
              </w:rPr>
            </w:pPr>
            <w:r>
              <w:rPr>
                <w:rFonts w:ascii="Arial" w:hAnsi="Arial"/>
              </w:rPr>
              <w:t>3</w:t>
            </w:r>
            <w:r w:rsidR="0013030B">
              <w:rPr>
                <w:rFonts w:ascii="Arial" w:hAnsi="Arial"/>
              </w:rPr>
              <w:t>*</w:t>
            </w:r>
          </w:p>
        </w:tc>
        <w:tc>
          <w:tcPr>
            <w:tcW w:w="1915" w:type="dxa"/>
          </w:tcPr>
          <w:p w14:paraId="1F15C456" w14:textId="6D6A0731" w:rsidR="001C2D58" w:rsidRDefault="001C2D58" w:rsidP="003E6049">
            <w:pPr>
              <w:jc w:val="center"/>
              <w:rPr>
                <w:rFonts w:ascii="Arial" w:hAnsi="Arial"/>
              </w:rPr>
            </w:pPr>
            <w:r>
              <w:rPr>
                <w:rFonts w:ascii="Arial" w:hAnsi="Arial"/>
              </w:rPr>
              <w:t>Open</w:t>
            </w:r>
          </w:p>
        </w:tc>
        <w:tc>
          <w:tcPr>
            <w:tcW w:w="1915" w:type="dxa"/>
          </w:tcPr>
          <w:p w14:paraId="2119EACA" w14:textId="17A2E687" w:rsidR="001C2D58" w:rsidRDefault="001C2D58" w:rsidP="003E6049">
            <w:pPr>
              <w:jc w:val="center"/>
              <w:rPr>
                <w:rFonts w:ascii="Arial" w:hAnsi="Arial"/>
              </w:rPr>
            </w:pPr>
            <w:r>
              <w:rPr>
                <w:rFonts w:ascii="Arial" w:hAnsi="Arial"/>
              </w:rPr>
              <w:t>50 Breast</w:t>
            </w:r>
          </w:p>
        </w:tc>
        <w:tc>
          <w:tcPr>
            <w:tcW w:w="1915" w:type="dxa"/>
          </w:tcPr>
          <w:p w14:paraId="7A510F29" w14:textId="5F72891B" w:rsidR="001C2D58" w:rsidRDefault="001C2D58" w:rsidP="003E6049">
            <w:pPr>
              <w:jc w:val="center"/>
              <w:rPr>
                <w:rFonts w:ascii="Arial" w:hAnsi="Arial"/>
              </w:rPr>
            </w:pPr>
            <w:r>
              <w:rPr>
                <w:rFonts w:ascii="Arial" w:hAnsi="Arial"/>
              </w:rPr>
              <w:t>Open</w:t>
            </w:r>
          </w:p>
        </w:tc>
        <w:tc>
          <w:tcPr>
            <w:tcW w:w="1916" w:type="dxa"/>
          </w:tcPr>
          <w:p w14:paraId="12BF988D" w14:textId="79EA9A9E" w:rsidR="001C2D58" w:rsidRDefault="001C2D58" w:rsidP="003E6049">
            <w:pPr>
              <w:jc w:val="center"/>
              <w:rPr>
                <w:rFonts w:ascii="Arial" w:hAnsi="Arial"/>
              </w:rPr>
            </w:pPr>
            <w:r>
              <w:rPr>
                <w:rFonts w:ascii="Arial" w:hAnsi="Arial"/>
              </w:rPr>
              <w:t>4</w:t>
            </w:r>
            <w:r w:rsidR="0013030B">
              <w:rPr>
                <w:rFonts w:ascii="Arial" w:hAnsi="Arial"/>
              </w:rPr>
              <w:t>*</w:t>
            </w:r>
          </w:p>
        </w:tc>
      </w:tr>
      <w:tr w:rsidR="001C2D58" w14:paraId="51FD3F4D" w14:textId="77777777" w:rsidTr="001C2D58">
        <w:tc>
          <w:tcPr>
            <w:tcW w:w="1915" w:type="dxa"/>
          </w:tcPr>
          <w:p w14:paraId="548AEA65" w14:textId="08179C47" w:rsidR="001C2D58" w:rsidRDefault="001C2D58" w:rsidP="003E6049">
            <w:pPr>
              <w:jc w:val="center"/>
              <w:rPr>
                <w:rFonts w:ascii="Arial" w:hAnsi="Arial"/>
              </w:rPr>
            </w:pPr>
            <w:r>
              <w:rPr>
                <w:rFonts w:ascii="Arial" w:hAnsi="Arial"/>
              </w:rPr>
              <w:t>5</w:t>
            </w:r>
            <w:r w:rsidR="0013030B">
              <w:rPr>
                <w:rFonts w:ascii="Arial" w:hAnsi="Arial"/>
              </w:rPr>
              <w:t>*</w:t>
            </w:r>
          </w:p>
        </w:tc>
        <w:tc>
          <w:tcPr>
            <w:tcW w:w="1915" w:type="dxa"/>
          </w:tcPr>
          <w:p w14:paraId="704F1A1A" w14:textId="6A164B1A" w:rsidR="001C2D58" w:rsidRDefault="001C2D58" w:rsidP="003E6049">
            <w:pPr>
              <w:jc w:val="center"/>
              <w:rPr>
                <w:rFonts w:ascii="Arial" w:hAnsi="Arial"/>
              </w:rPr>
            </w:pPr>
            <w:r>
              <w:rPr>
                <w:rFonts w:ascii="Arial" w:hAnsi="Arial"/>
              </w:rPr>
              <w:t>Open</w:t>
            </w:r>
          </w:p>
        </w:tc>
        <w:tc>
          <w:tcPr>
            <w:tcW w:w="1915" w:type="dxa"/>
          </w:tcPr>
          <w:p w14:paraId="25A9497D" w14:textId="744C2026" w:rsidR="001C2D58" w:rsidRDefault="001C2D58" w:rsidP="003E6049">
            <w:pPr>
              <w:jc w:val="center"/>
              <w:rPr>
                <w:rFonts w:ascii="Arial" w:hAnsi="Arial"/>
              </w:rPr>
            </w:pPr>
            <w:r>
              <w:rPr>
                <w:rFonts w:ascii="Arial" w:hAnsi="Arial"/>
              </w:rPr>
              <w:t>50 Back</w:t>
            </w:r>
          </w:p>
        </w:tc>
        <w:tc>
          <w:tcPr>
            <w:tcW w:w="1915" w:type="dxa"/>
          </w:tcPr>
          <w:p w14:paraId="6A750591" w14:textId="277A4DBD" w:rsidR="001C2D58" w:rsidRDefault="001C2D58" w:rsidP="003E6049">
            <w:pPr>
              <w:jc w:val="center"/>
              <w:rPr>
                <w:rFonts w:ascii="Arial" w:hAnsi="Arial"/>
              </w:rPr>
            </w:pPr>
            <w:r>
              <w:rPr>
                <w:rFonts w:ascii="Arial" w:hAnsi="Arial"/>
              </w:rPr>
              <w:t>Open</w:t>
            </w:r>
          </w:p>
        </w:tc>
        <w:tc>
          <w:tcPr>
            <w:tcW w:w="1916" w:type="dxa"/>
          </w:tcPr>
          <w:p w14:paraId="26637E9E" w14:textId="383AA8AB" w:rsidR="001C2D58" w:rsidRDefault="001C2D58" w:rsidP="003E6049">
            <w:pPr>
              <w:jc w:val="center"/>
              <w:rPr>
                <w:rFonts w:ascii="Arial" w:hAnsi="Arial"/>
              </w:rPr>
            </w:pPr>
            <w:r>
              <w:rPr>
                <w:rFonts w:ascii="Arial" w:hAnsi="Arial"/>
              </w:rPr>
              <w:t>6</w:t>
            </w:r>
            <w:r w:rsidR="0013030B">
              <w:rPr>
                <w:rFonts w:ascii="Arial" w:hAnsi="Arial"/>
              </w:rPr>
              <w:t>*</w:t>
            </w:r>
          </w:p>
        </w:tc>
      </w:tr>
      <w:tr w:rsidR="001C2D58" w14:paraId="7C32C949" w14:textId="77777777" w:rsidTr="001C2D58">
        <w:tc>
          <w:tcPr>
            <w:tcW w:w="1915" w:type="dxa"/>
          </w:tcPr>
          <w:p w14:paraId="68F38569" w14:textId="0CD316C1" w:rsidR="001C2D58" w:rsidRDefault="001C2D58" w:rsidP="003E6049">
            <w:pPr>
              <w:jc w:val="center"/>
              <w:rPr>
                <w:rFonts w:ascii="Arial" w:hAnsi="Arial"/>
              </w:rPr>
            </w:pPr>
            <w:r>
              <w:rPr>
                <w:rFonts w:ascii="Arial" w:hAnsi="Arial"/>
              </w:rPr>
              <w:t>7</w:t>
            </w:r>
            <w:r w:rsidR="0013030B">
              <w:rPr>
                <w:rFonts w:ascii="Arial" w:hAnsi="Arial"/>
              </w:rPr>
              <w:t>*</w:t>
            </w:r>
          </w:p>
        </w:tc>
        <w:tc>
          <w:tcPr>
            <w:tcW w:w="1915" w:type="dxa"/>
          </w:tcPr>
          <w:p w14:paraId="6151F6CB" w14:textId="7B85B784" w:rsidR="001C2D58" w:rsidRDefault="001C2D58" w:rsidP="003E6049">
            <w:pPr>
              <w:jc w:val="center"/>
              <w:rPr>
                <w:rFonts w:ascii="Arial" w:hAnsi="Arial"/>
              </w:rPr>
            </w:pPr>
            <w:r>
              <w:rPr>
                <w:rFonts w:ascii="Arial" w:hAnsi="Arial"/>
              </w:rPr>
              <w:t>Open</w:t>
            </w:r>
          </w:p>
        </w:tc>
        <w:tc>
          <w:tcPr>
            <w:tcW w:w="1915" w:type="dxa"/>
          </w:tcPr>
          <w:p w14:paraId="2075A7EF" w14:textId="53DE4AB9" w:rsidR="001C2D58" w:rsidRDefault="001C2D58" w:rsidP="003E6049">
            <w:pPr>
              <w:jc w:val="center"/>
              <w:rPr>
                <w:rFonts w:ascii="Arial" w:hAnsi="Arial"/>
              </w:rPr>
            </w:pPr>
            <w:r>
              <w:rPr>
                <w:rFonts w:ascii="Arial" w:hAnsi="Arial"/>
              </w:rPr>
              <w:t>50 Fly</w:t>
            </w:r>
          </w:p>
        </w:tc>
        <w:tc>
          <w:tcPr>
            <w:tcW w:w="1915" w:type="dxa"/>
          </w:tcPr>
          <w:p w14:paraId="5CB83BA9" w14:textId="11E57A25" w:rsidR="001C2D58" w:rsidRDefault="001C2D58" w:rsidP="003E6049">
            <w:pPr>
              <w:jc w:val="center"/>
              <w:rPr>
                <w:rFonts w:ascii="Arial" w:hAnsi="Arial"/>
              </w:rPr>
            </w:pPr>
            <w:r>
              <w:rPr>
                <w:rFonts w:ascii="Arial" w:hAnsi="Arial"/>
              </w:rPr>
              <w:t>Open</w:t>
            </w:r>
          </w:p>
        </w:tc>
        <w:tc>
          <w:tcPr>
            <w:tcW w:w="1916" w:type="dxa"/>
          </w:tcPr>
          <w:p w14:paraId="22D5B94F" w14:textId="3D6578F8" w:rsidR="001C2D58" w:rsidRDefault="001C2D58" w:rsidP="003E6049">
            <w:pPr>
              <w:jc w:val="center"/>
              <w:rPr>
                <w:rFonts w:ascii="Arial" w:hAnsi="Arial"/>
              </w:rPr>
            </w:pPr>
            <w:r>
              <w:rPr>
                <w:rFonts w:ascii="Arial" w:hAnsi="Arial"/>
              </w:rPr>
              <w:t>8</w:t>
            </w:r>
            <w:r w:rsidR="0013030B">
              <w:rPr>
                <w:rFonts w:ascii="Arial" w:hAnsi="Arial"/>
              </w:rPr>
              <w:t>*</w:t>
            </w:r>
          </w:p>
        </w:tc>
      </w:tr>
    </w:tbl>
    <w:p w14:paraId="7641DB56" w14:textId="6FBF8F58" w:rsidR="001C2D58" w:rsidRDefault="0013030B" w:rsidP="003E6049">
      <w:pPr>
        <w:rPr>
          <w:rFonts w:ascii="Arial" w:hAnsi="Arial"/>
        </w:rPr>
      </w:pPr>
      <w:r>
        <w:rPr>
          <w:rFonts w:ascii="Arial" w:hAnsi="Arial"/>
        </w:rPr>
        <w:t>*</w:t>
      </w:r>
      <w:r w:rsidR="000A684A">
        <w:rPr>
          <w:rFonts w:ascii="Arial" w:hAnsi="Arial"/>
        </w:rPr>
        <w:t>S</w:t>
      </w:r>
      <w:r>
        <w:rPr>
          <w:rFonts w:ascii="Arial" w:hAnsi="Arial"/>
        </w:rPr>
        <w:t>wimmers must provide their own timers/counters</w:t>
      </w:r>
    </w:p>
    <w:p w14:paraId="6048DB02" w14:textId="77777777" w:rsidR="0013030B" w:rsidRDefault="0013030B" w:rsidP="003E6049">
      <w:pPr>
        <w:jc w:val="center"/>
        <w:rPr>
          <w:rFonts w:ascii="Arial" w:hAnsi="Arial"/>
        </w:rPr>
      </w:pPr>
    </w:p>
    <w:p w14:paraId="250F6FDD" w14:textId="0F9BDD1A" w:rsidR="001C2D58" w:rsidRDefault="0013030B" w:rsidP="003E6049">
      <w:pPr>
        <w:jc w:val="center"/>
        <w:rPr>
          <w:rFonts w:ascii="Arial" w:hAnsi="Arial"/>
        </w:rPr>
      </w:pPr>
      <w:r>
        <w:rPr>
          <w:rFonts w:ascii="Arial" w:hAnsi="Arial"/>
          <w:b/>
          <w:u w:val="single"/>
        </w:rPr>
        <w:t>Schedule of Events, Fri</w:t>
      </w:r>
      <w:r w:rsidR="001C2D58">
        <w:rPr>
          <w:rFonts w:ascii="Arial" w:hAnsi="Arial"/>
          <w:b/>
          <w:u w:val="single"/>
        </w:rPr>
        <w:t>day Afternoon Session, May 31, 2019</w:t>
      </w:r>
    </w:p>
    <w:p w14:paraId="18F9E697" w14:textId="141E2D04" w:rsidR="001C2D58" w:rsidRDefault="0013030B" w:rsidP="003E6049">
      <w:pPr>
        <w:jc w:val="center"/>
        <w:rPr>
          <w:rFonts w:ascii="Arial" w:hAnsi="Arial"/>
        </w:rPr>
      </w:pPr>
      <w:r>
        <w:rPr>
          <w:rFonts w:ascii="Arial" w:hAnsi="Arial"/>
        </w:rPr>
        <w:t>Warm Up: 4:00</w:t>
      </w:r>
      <w:r w:rsidR="001C2D58">
        <w:rPr>
          <w:rFonts w:ascii="Arial" w:hAnsi="Arial"/>
        </w:rPr>
        <w:t xml:space="preserve"> </w:t>
      </w:r>
      <w:r>
        <w:rPr>
          <w:rFonts w:ascii="Arial" w:hAnsi="Arial"/>
        </w:rPr>
        <w:t>–</w:t>
      </w:r>
      <w:r w:rsidR="001C2D58">
        <w:rPr>
          <w:rFonts w:ascii="Arial" w:hAnsi="Arial"/>
        </w:rPr>
        <w:t xml:space="preserve"> </w:t>
      </w:r>
      <w:r>
        <w:rPr>
          <w:rFonts w:ascii="Arial" w:hAnsi="Arial"/>
        </w:rPr>
        <w:t>4:30PM</w:t>
      </w:r>
      <w:r>
        <w:rPr>
          <w:rFonts w:ascii="Arial" w:hAnsi="Arial"/>
        </w:rPr>
        <w:tab/>
      </w:r>
      <w:r>
        <w:rPr>
          <w:rFonts w:ascii="Arial" w:hAnsi="Arial"/>
        </w:rPr>
        <w:tab/>
        <w:t>Session Starts: 4:40PM</w:t>
      </w:r>
    </w:p>
    <w:tbl>
      <w:tblPr>
        <w:tblStyle w:val="TableGrid"/>
        <w:tblW w:w="0" w:type="auto"/>
        <w:tblLook w:val="04A0" w:firstRow="1" w:lastRow="0" w:firstColumn="1" w:lastColumn="0" w:noHBand="0" w:noVBand="1"/>
      </w:tblPr>
      <w:tblGrid>
        <w:gridCol w:w="1879"/>
        <w:gridCol w:w="1871"/>
        <w:gridCol w:w="1868"/>
        <w:gridCol w:w="1871"/>
        <w:gridCol w:w="1861"/>
      </w:tblGrid>
      <w:tr w:rsidR="0013030B" w14:paraId="31E61EAC" w14:textId="77777777" w:rsidTr="0013030B">
        <w:tc>
          <w:tcPr>
            <w:tcW w:w="1915" w:type="dxa"/>
          </w:tcPr>
          <w:p w14:paraId="74823E08" w14:textId="643380C7" w:rsidR="0013030B" w:rsidRPr="0013030B" w:rsidRDefault="0013030B" w:rsidP="003E6049">
            <w:pPr>
              <w:jc w:val="center"/>
              <w:rPr>
                <w:rFonts w:ascii="Arial" w:hAnsi="Arial"/>
                <w:b/>
              </w:rPr>
            </w:pPr>
            <w:r w:rsidRPr="0013030B">
              <w:rPr>
                <w:rFonts w:ascii="Arial" w:hAnsi="Arial"/>
                <w:b/>
              </w:rPr>
              <w:t>Women</w:t>
            </w:r>
          </w:p>
        </w:tc>
        <w:tc>
          <w:tcPr>
            <w:tcW w:w="1915" w:type="dxa"/>
          </w:tcPr>
          <w:p w14:paraId="4392B4D6" w14:textId="26E03965" w:rsidR="0013030B" w:rsidRPr="0013030B" w:rsidRDefault="0013030B" w:rsidP="003E6049">
            <w:pPr>
              <w:jc w:val="center"/>
              <w:rPr>
                <w:rFonts w:ascii="Arial" w:hAnsi="Arial"/>
                <w:b/>
              </w:rPr>
            </w:pPr>
            <w:r w:rsidRPr="0013030B">
              <w:rPr>
                <w:rFonts w:ascii="Arial" w:hAnsi="Arial"/>
                <w:b/>
              </w:rPr>
              <w:t>Age Group</w:t>
            </w:r>
          </w:p>
        </w:tc>
        <w:tc>
          <w:tcPr>
            <w:tcW w:w="1915" w:type="dxa"/>
          </w:tcPr>
          <w:p w14:paraId="6E30605D" w14:textId="0306AF23" w:rsidR="0013030B" w:rsidRPr="0013030B" w:rsidRDefault="0013030B" w:rsidP="003E6049">
            <w:pPr>
              <w:jc w:val="center"/>
              <w:rPr>
                <w:rFonts w:ascii="Arial" w:hAnsi="Arial"/>
                <w:b/>
              </w:rPr>
            </w:pPr>
            <w:r w:rsidRPr="0013030B">
              <w:rPr>
                <w:rFonts w:ascii="Arial" w:hAnsi="Arial"/>
                <w:b/>
              </w:rPr>
              <w:t>Event</w:t>
            </w:r>
          </w:p>
        </w:tc>
        <w:tc>
          <w:tcPr>
            <w:tcW w:w="1915" w:type="dxa"/>
          </w:tcPr>
          <w:p w14:paraId="50EDBBD5" w14:textId="32798438" w:rsidR="0013030B" w:rsidRPr="0013030B" w:rsidRDefault="0013030B" w:rsidP="003E6049">
            <w:pPr>
              <w:jc w:val="center"/>
              <w:rPr>
                <w:rFonts w:ascii="Arial" w:hAnsi="Arial"/>
                <w:b/>
              </w:rPr>
            </w:pPr>
            <w:r w:rsidRPr="0013030B">
              <w:rPr>
                <w:rFonts w:ascii="Arial" w:hAnsi="Arial"/>
                <w:b/>
              </w:rPr>
              <w:t>Age Group</w:t>
            </w:r>
          </w:p>
        </w:tc>
        <w:tc>
          <w:tcPr>
            <w:tcW w:w="1916" w:type="dxa"/>
          </w:tcPr>
          <w:p w14:paraId="4B4BB185" w14:textId="7AD21C27" w:rsidR="0013030B" w:rsidRPr="0013030B" w:rsidRDefault="0013030B" w:rsidP="003E6049">
            <w:pPr>
              <w:jc w:val="center"/>
              <w:rPr>
                <w:rFonts w:ascii="Arial" w:hAnsi="Arial"/>
                <w:b/>
              </w:rPr>
            </w:pPr>
            <w:r w:rsidRPr="0013030B">
              <w:rPr>
                <w:rFonts w:ascii="Arial" w:hAnsi="Arial"/>
                <w:b/>
              </w:rPr>
              <w:t>Men</w:t>
            </w:r>
          </w:p>
        </w:tc>
      </w:tr>
      <w:tr w:rsidR="0013030B" w14:paraId="537C5796" w14:textId="77777777" w:rsidTr="0013030B">
        <w:tc>
          <w:tcPr>
            <w:tcW w:w="1915" w:type="dxa"/>
          </w:tcPr>
          <w:p w14:paraId="78FC64F0" w14:textId="16C44377" w:rsidR="0013030B" w:rsidRDefault="0013030B" w:rsidP="003E6049">
            <w:pPr>
              <w:jc w:val="center"/>
              <w:rPr>
                <w:rFonts w:ascii="Arial" w:hAnsi="Arial"/>
              </w:rPr>
            </w:pPr>
            <w:r>
              <w:rPr>
                <w:rFonts w:ascii="Arial" w:hAnsi="Arial"/>
              </w:rPr>
              <w:t>9</w:t>
            </w:r>
            <w:r w:rsidR="000A684A">
              <w:rPr>
                <w:rFonts w:ascii="Arial" w:hAnsi="Arial"/>
              </w:rPr>
              <w:t>*</w:t>
            </w:r>
          </w:p>
        </w:tc>
        <w:tc>
          <w:tcPr>
            <w:tcW w:w="1915" w:type="dxa"/>
          </w:tcPr>
          <w:p w14:paraId="05B95117" w14:textId="75AFF3A7" w:rsidR="0013030B" w:rsidRDefault="0013030B" w:rsidP="003E6049">
            <w:pPr>
              <w:jc w:val="center"/>
              <w:rPr>
                <w:rFonts w:ascii="Arial" w:hAnsi="Arial"/>
              </w:rPr>
            </w:pPr>
            <w:r>
              <w:rPr>
                <w:rFonts w:ascii="Arial" w:hAnsi="Arial"/>
              </w:rPr>
              <w:t>12 &amp; Under</w:t>
            </w:r>
          </w:p>
        </w:tc>
        <w:tc>
          <w:tcPr>
            <w:tcW w:w="1915" w:type="dxa"/>
          </w:tcPr>
          <w:p w14:paraId="3168833F" w14:textId="7A234EEB" w:rsidR="0013030B" w:rsidRDefault="0013030B" w:rsidP="003E6049">
            <w:pPr>
              <w:jc w:val="center"/>
              <w:rPr>
                <w:rFonts w:ascii="Arial" w:hAnsi="Arial"/>
              </w:rPr>
            </w:pPr>
            <w:r>
              <w:rPr>
                <w:rFonts w:ascii="Arial" w:hAnsi="Arial"/>
              </w:rPr>
              <w:t>400 Free</w:t>
            </w:r>
          </w:p>
        </w:tc>
        <w:tc>
          <w:tcPr>
            <w:tcW w:w="1915" w:type="dxa"/>
          </w:tcPr>
          <w:p w14:paraId="117FE1F4" w14:textId="379773F3" w:rsidR="0013030B" w:rsidRDefault="0013030B" w:rsidP="003E6049">
            <w:pPr>
              <w:jc w:val="center"/>
              <w:rPr>
                <w:rFonts w:ascii="Arial" w:hAnsi="Arial"/>
              </w:rPr>
            </w:pPr>
            <w:r>
              <w:rPr>
                <w:rFonts w:ascii="Arial" w:hAnsi="Arial"/>
              </w:rPr>
              <w:t>12 &amp; Under</w:t>
            </w:r>
          </w:p>
        </w:tc>
        <w:tc>
          <w:tcPr>
            <w:tcW w:w="1916" w:type="dxa"/>
          </w:tcPr>
          <w:p w14:paraId="720C0DDA" w14:textId="42692DB7" w:rsidR="0013030B" w:rsidRDefault="0013030B" w:rsidP="003E6049">
            <w:pPr>
              <w:jc w:val="center"/>
              <w:rPr>
                <w:rFonts w:ascii="Arial" w:hAnsi="Arial"/>
              </w:rPr>
            </w:pPr>
            <w:r>
              <w:rPr>
                <w:rFonts w:ascii="Arial" w:hAnsi="Arial"/>
              </w:rPr>
              <w:t>10</w:t>
            </w:r>
            <w:r w:rsidR="000A684A">
              <w:rPr>
                <w:rFonts w:ascii="Arial" w:hAnsi="Arial"/>
              </w:rPr>
              <w:t>*</w:t>
            </w:r>
          </w:p>
        </w:tc>
      </w:tr>
      <w:tr w:rsidR="0013030B" w14:paraId="74AB2868" w14:textId="77777777" w:rsidTr="0013030B">
        <w:tc>
          <w:tcPr>
            <w:tcW w:w="1915" w:type="dxa"/>
          </w:tcPr>
          <w:p w14:paraId="133FB7DA" w14:textId="025CEB8D" w:rsidR="0013030B" w:rsidRDefault="0013030B" w:rsidP="003E6049">
            <w:pPr>
              <w:jc w:val="center"/>
              <w:rPr>
                <w:rFonts w:ascii="Arial" w:hAnsi="Arial"/>
              </w:rPr>
            </w:pPr>
            <w:r>
              <w:rPr>
                <w:rFonts w:ascii="Arial" w:hAnsi="Arial"/>
              </w:rPr>
              <w:t>11</w:t>
            </w:r>
            <w:r w:rsidR="000A684A">
              <w:rPr>
                <w:rFonts w:ascii="Arial" w:hAnsi="Arial"/>
              </w:rPr>
              <w:t>*</w:t>
            </w:r>
          </w:p>
        </w:tc>
        <w:tc>
          <w:tcPr>
            <w:tcW w:w="1915" w:type="dxa"/>
          </w:tcPr>
          <w:p w14:paraId="0E7CE417" w14:textId="01861F55" w:rsidR="0013030B" w:rsidRDefault="0013030B" w:rsidP="003E6049">
            <w:pPr>
              <w:jc w:val="center"/>
              <w:rPr>
                <w:rFonts w:ascii="Arial" w:hAnsi="Arial"/>
              </w:rPr>
            </w:pPr>
            <w:r>
              <w:rPr>
                <w:rFonts w:ascii="Arial" w:hAnsi="Arial"/>
              </w:rPr>
              <w:t>13 &amp; Over</w:t>
            </w:r>
          </w:p>
        </w:tc>
        <w:tc>
          <w:tcPr>
            <w:tcW w:w="1915" w:type="dxa"/>
          </w:tcPr>
          <w:p w14:paraId="6846FB2E" w14:textId="116CB47B" w:rsidR="0013030B" w:rsidRDefault="0013030B" w:rsidP="003E6049">
            <w:pPr>
              <w:jc w:val="center"/>
              <w:rPr>
                <w:rFonts w:ascii="Arial" w:hAnsi="Arial"/>
              </w:rPr>
            </w:pPr>
            <w:r>
              <w:rPr>
                <w:rFonts w:ascii="Arial" w:hAnsi="Arial"/>
              </w:rPr>
              <w:t>400 Free</w:t>
            </w:r>
          </w:p>
        </w:tc>
        <w:tc>
          <w:tcPr>
            <w:tcW w:w="1915" w:type="dxa"/>
          </w:tcPr>
          <w:p w14:paraId="061EEFBA" w14:textId="125499CB" w:rsidR="0013030B" w:rsidRDefault="0013030B" w:rsidP="003E6049">
            <w:pPr>
              <w:jc w:val="center"/>
              <w:rPr>
                <w:rFonts w:ascii="Arial" w:hAnsi="Arial"/>
              </w:rPr>
            </w:pPr>
            <w:r>
              <w:rPr>
                <w:rFonts w:ascii="Arial" w:hAnsi="Arial"/>
              </w:rPr>
              <w:t>13 &amp; Over</w:t>
            </w:r>
          </w:p>
        </w:tc>
        <w:tc>
          <w:tcPr>
            <w:tcW w:w="1916" w:type="dxa"/>
          </w:tcPr>
          <w:p w14:paraId="6BDF6824" w14:textId="580B992D" w:rsidR="0013030B" w:rsidRDefault="0013030B" w:rsidP="003E6049">
            <w:pPr>
              <w:jc w:val="center"/>
              <w:rPr>
                <w:rFonts w:ascii="Arial" w:hAnsi="Arial"/>
              </w:rPr>
            </w:pPr>
            <w:r>
              <w:rPr>
                <w:rFonts w:ascii="Arial" w:hAnsi="Arial"/>
              </w:rPr>
              <w:t>12</w:t>
            </w:r>
            <w:r w:rsidR="000A684A">
              <w:rPr>
                <w:rFonts w:ascii="Arial" w:hAnsi="Arial"/>
              </w:rPr>
              <w:t>*</w:t>
            </w:r>
          </w:p>
        </w:tc>
      </w:tr>
      <w:tr w:rsidR="0013030B" w14:paraId="0FB2A143" w14:textId="77777777" w:rsidTr="0013030B">
        <w:tc>
          <w:tcPr>
            <w:tcW w:w="1915" w:type="dxa"/>
          </w:tcPr>
          <w:p w14:paraId="38127304" w14:textId="41C51FFE" w:rsidR="0013030B" w:rsidRDefault="0013030B" w:rsidP="003E6049">
            <w:pPr>
              <w:jc w:val="center"/>
              <w:rPr>
                <w:rFonts w:ascii="Arial" w:hAnsi="Arial"/>
              </w:rPr>
            </w:pPr>
            <w:r>
              <w:rPr>
                <w:rFonts w:ascii="Arial" w:hAnsi="Arial"/>
              </w:rPr>
              <w:t>13</w:t>
            </w:r>
            <w:r w:rsidR="000A684A">
              <w:rPr>
                <w:rFonts w:ascii="Arial" w:hAnsi="Arial"/>
              </w:rPr>
              <w:t>*</w:t>
            </w:r>
          </w:p>
        </w:tc>
        <w:tc>
          <w:tcPr>
            <w:tcW w:w="1915" w:type="dxa"/>
          </w:tcPr>
          <w:p w14:paraId="36D33C64" w14:textId="290CADE5" w:rsidR="0013030B" w:rsidRDefault="0013030B" w:rsidP="003E6049">
            <w:pPr>
              <w:jc w:val="center"/>
              <w:rPr>
                <w:rFonts w:ascii="Arial" w:hAnsi="Arial"/>
              </w:rPr>
            </w:pPr>
            <w:r>
              <w:rPr>
                <w:rFonts w:ascii="Arial" w:hAnsi="Arial"/>
              </w:rPr>
              <w:t>Open</w:t>
            </w:r>
          </w:p>
        </w:tc>
        <w:tc>
          <w:tcPr>
            <w:tcW w:w="1915" w:type="dxa"/>
          </w:tcPr>
          <w:p w14:paraId="60C09D4C" w14:textId="66780467" w:rsidR="0013030B" w:rsidRDefault="0013030B" w:rsidP="003E6049">
            <w:pPr>
              <w:jc w:val="center"/>
              <w:rPr>
                <w:rFonts w:ascii="Arial" w:hAnsi="Arial"/>
              </w:rPr>
            </w:pPr>
            <w:r>
              <w:rPr>
                <w:rFonts w:ascii="Arial" w:hAnsi="Arial"/>
              </w:rPr>
              <w:t>1500 Free</w:t>
            </w:r>
          </w:p>
        </w:tc>
        <w:tc>
          <w:tcPr>
            <w:tcW w:w="1915" w:type="dxa"/>
          </w:tcPr>
          <w:p w14:paraId="585F45B3" w14:textId="254DD7EF" w:rsidR="0013030B" w:rsidRDefault="0013030B" w:rsidP="003E6049">
            <w:pPr>
              <w:jc w:val="center"/>
              <w:rPr>
                <w:rFonts w:ascii="Arial" w:hAnsi="Arial"/>
              </w:rPr>
            </w:pPr>
            <w:r>
              <w:rPr>
                <w:rFonts w:ascii="Arial" w:hAnsi="Arial"/>
              </w:rPr>
              <w:t>Open</w:t>
            </w:r>
          </w:p>
        </w:tc>
        <w:tc>
          <w:tcPr>
            <w:tcW w:w="1916" w:type="dxa"/>
          </w:tcPr>
          <w:p w14:paraId="5A01BCBE" w14:textId="50002911" w:rsidR="0013030B" w:rsidRDefault="0013030B" w:rsidP="003E6049">
            <w:pPr>
              <w:jc w:val="center"/>
              <w:rPr>
                <w:rFonts w:ascii="Arial" w:hAnsi="Arial"/>
              </w:rPr>
            </w:pPr>
            <w:r>
              <w:rPr>
                <w:rFonts w:ascii="Arial" w:hAnsi="Arial"/>
              </w:rPr>
              <w:t>14</w:t>
            </w:r>
            <w:r w:rsidR="000A684A">
              <w:rPr>
                <w:rFonts w:ascii="Arial" w:hAnsi="Arial"/>
              </w:rPr>
              <w:t>*</w:t>
            </w:r>
          </w:p>
        </w:tc>
      </w:tr>
    </w:tbl>
    <w:p w14:paraId="697DD52E" w14:textId="4B33A16A" w:rsidR="0013030B" w:rsidRDefault="000A684A" w:rsidP="003E6049">
      <w:pPr>
        <w:rPr>
          <w:rFonts w:ascii="Arial" w:hAnsi="Arial"/>
        </w:rPr>
      </w:pPr>
      <w:r>
        <w:rPr>
          <w:rFonts w:ascii="Arial" w:hAnsi="Arial"/>
        </w:rPr>
        <w:t>*Swimmers must provide their own timers/counters</w:t>
      </w:r>
    </w:p>
    <w:p w14:paraId="175A1564" w14:textId="77777777" w:rsidR="00CE50CD" w:rsidRDefault="00CE50CD" w:rsidP="003E6049">
      <w:pPr>
        <w:jc w:val="center"/>
        <w:rPr>
          <w:rFonts w:ascii="Arial" w:hAnsi="Arial"/>
        </w:rPr>
      </w:pPr>
    </w:p>
    <w:p w14:paraId="6E58E665" w14:textId="77777777" w:rsidR="00CE50CD" w:rsidRDefault="00CE50CD" w:rsidP="003E6049">
      <w:pPr>
        <w:jc w:val="center"/>
        <w:rPr>
          <w:rFonts w:ascii="Arial" w:hAnsi="Arial"/>
        </w:rPr>
      </w:pPr>
    </w:p>
    <w:p w14:paraId="75F3657B" w14:textId="77777777" w:rsidR="00CE50CD" w:rsidRDefault="00CE50CD" w:rsidP="003E6049">
      <w:pPr>
        <w:jc w:val="center"/>
        <w:rPr>
          <w:rFonts w:ascii="Arial" w:hAnsi="Arial"/>
        </w:rPr>
      </w:pPr>
    </w:p>
    <w:p w14:paraId="15891CD1" w14:textId="77777777" w:rsidR="00CE50CD" w:rsidRDefault="00CE50CD" w:rsidP="003E6049">
      <w:pPr>
        <w:jc w:val="center"/>
        <w:rPr>
          <w:rFonts w:ascii="Arial" w:hAnsi="Arial"/>
        </w:rPr>
      </w:pPr>
    </w:p>
    <w:p w14:paraId="48A41F13" w14:textId="77777777" w:rsidR="00BA71F8" w:rsidRDefault="00BA71F8" w:rsidP="003E6049">
      <w:pPr>
        <w:jc w:val="center"/>
        <w:rPr>
          <w:rFonts w:ascii="Arial" w:hAnsi="Arial"/>
        </w:rPr>
      </w:pPr>
    </w:p>
    <w:p w14:paraId="48233E97" w14:textId="77777777" w:rsidR="00CE50CD" w:rsidRDefault="00CE50CD" w:rsidP="003E6049">
      <w:pPr>
        <w:jc w:val="center"/>
        <w:rPr>
          <w:rFonts w:ascii="Arial" w:hAnsi="Arial"/>
        </w:rPr>
      </w:pPr>
    </w:p>
    <w:p w14:paraId="0B24F755" w14:textId="77777777" w:rsidR="00CE50CD" w:rsidRDefault="00CE50CD" w:rsidP="003E6049">
      <w:pPr>
        <w:jc w:val="center"/>
        <w:rPr>
          <w:rFonts w:ascii="Arial" w:hAnsi="Arial"/>
        </w:rPr>
      </w:pPr>
    </w:p>
    <w:p w14:paraId="5CC120C5" w14:textId="78130612" w:rsidR="0013030B" w:rsidRDefault="0013030B" w:rsidP="003E6049">
      <w:pPr>
        <w:jc w:val="center"/>
        <w:rPr>
          <w:rFonts w:ascii="Arial" w:hAnsi="Arial"/>
        </w:rPr>
      </w:pPr>
      <w:r>
        <w:rPr>
          <w:rFonts w:ascii="Arial" w:hAnsi="Arial"/>
          <w:b/>
          <w:u w:val="single"/>
        </w:rPr>
        <w:t>Schedule of Events, Saturday Morning Session, June 1, 2019</w:t>
      </w:r>
    </w:p>
    <w:p w14:paraId="0CDCDEF2" w14:textId="37121E85" w:rsidR="0013030B" w:rsidRDefault="0013030B" w:rsidP="003E6049">
      <w:pPr>
        <w:jc w:val="center"/>
        <w:rPr>
          <w:rFonts w:ascii="Arial" w:hAnsi="Arial"/>
        </w:rPr>
      </w:pPr>
      <w:r>
        <w:rPr>
          <w:rFonts w:ascii="Arial" w:hAnsi="Arial"/>
        </w:rPr>
        <w:t>Warm Up: 7:15 – 7:40AM</w:t>
      </w:r>
      <w:r>
        <w:rPr>
          <w:rFonts w:ascii="Arial" w:hAnsi="Arial"/>
        </w:rPr>
        <w:tab/>
      </w:r>
      <w:r>
        <w:rPr>
          <w:rFonts w:ascii="Arial" w:hAnsi="Arial"/>
        </w:rPr>
        <w:tab/>
        <w:t>Session Starts: 7:50AM</w:t>
      </w:r>
    </w:p>
    <w:tbl>
      <w:tblPr>
        <w:tblStyle w:val="TableGrid"/>
        <w:tblW w:w="0" w:type="auto"/>
        <w:tblLook w:val="04A0" w:firstRow="1" w:lastRow="0" w:firstColumn="1" w:lastColumn="0" w:noHBand="0" w:noVBand="1"/>
      </w:tblPr>
      <w:tblGrid>
        <w:gridCol w:w="1877"/>
        <w:gridCol w:w="1871"/>
        <w:gridCol w:w="1870"/>
        <w:gridCol w:w="1871"/>
        <w:gridCol w:w="1861"/>
      </w:tblGrid>
      <w:tr w:rsidR="0013030B" w14:paraId="61D72A97" w14:textId="77777777" w:rsidTr="0013030B">
        <w:tc>
          <w:tcPr>
            <w:tcW w:w="1915" w:type="dxa"/>
          </w:tcPr>
          <w:p w14:paraId="5C934234" w14:textId="1689C4CA" w:rsidR="0013030B" w:rsidRPr="0013030B" w:rsidRDefault="0013030B" w:rsidP="003E6049">
            <w:pPr>
              <w:jc w:val="center"/>
              <w:rPr>
                <w:rFonts w:ascii="Arial" w:hAnsi="Arial"/>
                <w:b/>
              </w:rPr>
            </w:pPr>
            <w:r w:rsidRPr="0013030B">
              <w:rPr>
                <w:rFonts w:ascii="Arial" w:hAnsi="Arial"/>
                <w:b/>
              </w:rPr>
              <w:t>Women</w:t>
            </w:r>
          </w:p>
        </w:tc>
        <w:tc>
          <w:tcPr>
            <w:tcW w:w="1915" w:type="dxa"/>
          </w:tcPr>
          <w:p w14:paraId="185FA09B" w14:textId="3E4F3C5E" w:rsidR="0013030B" w:rsidRPr="0013030B" w:rsidRDefault="0013030B" w:rsidP="003E6049">
            <w:pPr>
              <w:jc w:val="center"/>
              <w:rPr>
                <w:rFonts w:ascii="Arial" w:hAnsi="Arial"/>
                <w:b/>
              </w:rPr>
            </w:pPr>
            <w:r w:rsidRPr="0013030B">
              <w:rPr>
                <w:rFonts w:ascii="Arial" w:hAnsi="Arial"/>
                <w:b/>
              </w:rPr>
              <w:t>Age Group</w:t>
            </w:r>
          </w:p>
        </w:tc>
        <w:tc>
          <w:tcPr>
            <w:tcW w:w="1915" w:type="dxa"/>
          </w:tcPr>
          <w:p w14:paraId="27A11A60" w14:textId="00CBCAD4" w:rsidR="0013030B" w:rsidRPr="0013030B" w:rsidRDefault="0013030B" w:rsidP="003E6049">
            <w:pPr>
              <w:jc w:val="center"/>
              <w:rPr>
                <w:rFonts w:ascii="Arial" w:hAnsi="Arial"/>
                <w:b/>
              </w:rPr>
            </w:pPr>
            <w:r w:rsidRPr="0013030B">
              <w:rPr>
                <w:rFonts w:ascii="Arial" w:hAnsi="Arial"/>
                <w:b/>
              </w:rPr>
              <w:t>Event</w:t>
            </w:r>
          </w:p>
        </w:tc>
        <w:tc>
          <w:tcPr>
            <w:tcW w:w="1915" w:type="dxa"/>
          </w:tcPr>
          <w:p w14:paraId="6A7D93F6" w14:textId="2530D0FA" w:rsidR="0013030B" w:rsidRPr="0013030B" w:rsidRDefault="0013030B" w:rsidP="003E6049">
            <w:pPr>
              <w:jc w:val="center"/>
              <w:rPr>
                <w:rFonts w:ascii="Arial" w:hAnsi="Arial"/>
                <w:b/>
              </w:rPr>
            </w:pPr>
            <w:r w:rsidRPr="0013030B">
              <w:rPr>
                <w:rFonts w:ascii="Arial" w:hAnsi="Arial"/>
                <w:b/>
              </w:rPr>
              <w:t>Age Group</w:t>
            </w:r>
          </w:p>
        </w:tc>
        <w:tc>
          <w:tcPr>
            <w:tcW w:w="1916" w:type="dxa"/>
          </w:tcPr>
          <w:p w14:paraId="6EA24252" w14:textId="5CCDD5DF" w:rsidR="0013030B" w:rsidRPr="0013030B" w:rsidRDefault="0013030B" w:rsidP="003E6049">
            <w:pPr>
              <w:jc w:val="center"/>
              <w:rPr>
                <w:rFonts w:ascii="Arial" w:hAnsi="Arial"/>
                <w:b/>
              </w:rPr>
            </w:pPr>
            <w:r w:rsidRPr="0013030B">
              <w:rPr>
                <w:rFonts w:ascii="Arial" w:hAnsi="Arial"/>
                <w:b/>
              </w:rPr>
              <w:t>Men</w:t>
            </w:r>
          </w:p>
        </w:tc>
      </w:tr>
      <w:tr w:rsidR="0013030B" w14:paraId="511A814B" w14:textId="77777777" w:rsidTr="0013030B">
        <w:tc>
          <w:tcPr>
            <w:tcW w:w="1915" w:type="dxa"/>
          </w:tcPr>
          <w:p w14:paraId="1098E4F7" w14:textId="00DF0699" w:rsidR="0013030B" w:rsidRDefault="0013030B" w:rsidP="003E6049">
            <w:pPr>
              <w:jc w:val="center"/>
              <w:rPr>
                <w:rFonts w:ascii="Arial" w:hAnsi="Arial"/>
              </w:rPr>
            </w:pPr>
            <w:r>
              <w:rPr>
                <w:rFonts w:ascii="Arial" w:hAnsi="Arial"/>
              </w:rPr>
              <w:t>15</w:t>
            </w:r>
          </w:p>
        </w:tc>
        <w:tc>
          <w:tcPr>
            <w:tcW w:w="1915" w:type="dxa"/>
          </w:tcPr>
          <w:p w14:paraId="54949399" w14:textId="070CC1B9" w:rsidR="0013030B" w:rsidRDefault="0013030B" w:rsidP="003E6049">
            <w:pPr>
              <w:jc w:val="center"/>
              <w:rPr>
                <w:rFonts w:ascii="Arial" w:hAnsi="Arial"/>
              </w:rPr>
            </w:pPr>
            <w:r>
              <w:rPr>
                <w:rFonts w:ascii="Arial" w:hAnsi="Arial"/>
              </w:rPr>
              <w:t>10 &amp; Under</w:t>
            </w:r>
          </w:p>
        </w:tc>
        <w:tc>
          <w:tcPr>
            <w:tcW w:w="1915" w:type="dxa"/>
          </w:tcPr>
          <w:p w14:paraId="62EF3370" w14:textId="0F709B25" w:rsidR="0013030B" w:rsidRDefault="0013030B" w:rsidP="003E6049">
            <w:pPr>
              <w:jc w:val="center"/>
              <w:rPr>
                <w:rFonts w:ascii="Arial" w:hAnsi="Arial"/>
              </w:rPr>
            </w:pPr>
            <w:r>
              <w:rPr>
                <w:rFonts w:ascii="Arial" w:hAnsi="Arial"/>
              </w:rPr>
              <w:t>100 Back</w:t>
            </w:r>
          </w:p>
        </w:tc>
        <w:tc>
          <w:tcPr>
            <w:tcW w:w="1915" w:type="dxa"/>
          </w:tcPr>
          <w:p w14:paraId="0D954E3F" w14:textId="0F3776F4" w:rsidR="0013030B" w:rsidRDefault="0013030B" w:rsidP="003E6049">
            <w:pPr>
              <w:jc w:val="center"/>
              <w:rPr>
                <w:rFonts w:ascii="Arial" w:hAnsi="Arial"/>
              </w:rPr>
            </w:pPr>
            <w:r>
              <w:rPr>
                <w:rFonts w:ascii="Arial" w:hAnsi="Arial"/>
              </w:rPr>
              <w:t>10 &amp; Under</w:t>
            </w:r>
          </w:p>
        </w:tc>
        <w:tc>
          <w:tcPr>
            <w:tcW w:w="1916" w:type="dxa"/>
          </w:tcPr>
          <w:p w14:paraId="33E77259" w14:textId="5DDB2184" w:rsidR="0013030B" w:rsidRDefault="0013030B" w:rsidP="003E6049">
            <w:pPr>
              <w:jc w:val="center"/>
              <w:rPr>
                <w:rFonts w:ascii="Arial" w:hAnsi="Arial"/>
              </w:rPr>
            </w:pPr>
            <w:r>
              <w:rPr>
                <w:rFonts w:ascii="Arial" w:hAnsi="Arial"/>
              </w:rPr>
              <w:t>16</w:t>
            </w:r>
          </w:p>
        </w:tc>
      </w:tr>
      <w:tr w:rsidR="0013030B" w14:paraId="677C9125" w14:textId="77777777" w:rsidTr="0013030B">
        <w:tc>
          <w:tcPr>
            <w:tcW w:w="1915" w:type="dxa"/>
          </w:tcPr>
          <w:p w14:paraId="2AE1BBF1" w14:textId="30D938F2" w:rsidR="0013030B" w:rsidRDefault="0013030B" w:rsidP="003E6049">
            <w:pPr>
              <w:jc w:val="center"/>
              <w:rPr>
                <w:rFonts w:ascii="Arial" w:hAnsi="Arial"/>
              </w:rPr>
            </w:pPr>
            <w:r>
              <w:rPr>
                <w:rFonts w:ascii="Arial" w:hAnsi="Arial"/>
              </w:rPr>
              <w:t>17</w:t>
            </w:r>
          </w:p>
        </w:tc>
        <w:tc>
          <w:tcPr>
            <w:tcW w:w="1915" w:type="dxa"/>
          </w:tcPr>
          <w:p w14:paraId="30F3D47C" w14:textId="186A6319" w:rsidR="0013030B" w:rsidRDefault="0013030B" w:rsidP="003E6049">
            <w:pPr>
              <w:jc w:val="center"/>
              <w:rPr>
                <w:rFonts w:ascii="Arial" w:hAnsi="Arial"/>
              </w:rPr>
            </w:pPr>
            <w:r>
              <w:rPr>
                <w:rFonts w:ascii="Arial" w:hAnsi="Arial"/>
              </w:rPr>
              <w:t>10 &amp; Under</w:t>
            </w:r>
          </w:p>
        </w:tc>
        <w:tc>
          <w:tcPr>
            <w:tcW w:w="1915" w:type="dxa"/>
          </w:tcPr>
          <w:p w14:paraId="152B5AE9" w14:textId="44687EFD" w:rsidR="0013030B" w:rsidRDefault="0013030B" w:rsidP="003E6049">
            <w:pPr>
              <w:jc w:val="center"/>
              <w:rPr>
                <w:rFonts w:ascii="Arial" w:hAnsi="Arial"/>
              </w:rPr>
            </w:pPr>
            <w:r>
              <w:rPr>
                <w:rFonts w:ascii="Arial" w:hAnsi="Arial"/>
              </w:rPr>
              <w:t>50 Fly</w:t>
            </w:r>
          </w:p>
        </w:tc>
        <w:tc>
          <w:tcPr>
            <w:tcW w:w="1915" w:type="dxa"/>
          </w:tcPr>
          <w:p w14:paraId="3B4B6986" w14:textId="77DC7FA1" w:rsidR="0013030B" w:rsidRDefault="0013030B" w:rsidP="003E6049">
            <w:pPr>
              <w:jc w:val="center"/>
              <w:rPr>
                <w:rFonts w:ascii="Arial" w:hAnsi="Arial"/>
              </w:rPr>
            </w:pPr>
            <w:r>
              <w:rPr>
                <w:rFonts w:ascii="Arial" w:hAnsi="Arial"/>
              </w:rPr>
              <w:t>10 &amp; Under</w:t>
            </w:r>
          </w:p>
        </w:tc>
        <w:tc>
          <w:tcPr>
            <w:tcW w:w="1916" w:type="dxa"/>
          </w:tcPr>
          <w:p w14:paraId="571BFB17" w14:textId="61194DE1" w:rsidR="0013030B" w:rsidRDefault="0013030B" w:rsidP="003E6049">
            <w:pPr>
              <w:jc w:val="center"/>
              <w:rPr>
                <w:rFonts w:ascii="Arial" w:hAnsi="Arial"/>
              </w:rPr>
            </w:pPr>
            <w:r>
              <w:rPr>
                <w:rFonts w:ascii="Arial" w:hAnsi="Arial"/>
              </w:rPr>
              <w:t>18</w:t>
            </w:r>
          </w:p>
        </w:tc>
      </w:tr>
      <w:tr w:rsidR="0013030B" w14:paraId="304D7DFF" w14:textId="77777777" w:rsidTr="0013030B">
        <w:tc>
          <w:tcPr>
            <w:tcW w:w="1915" w:type="dxa"/>
          </w:tcPr>
          <w:p w14:paraId="10ABCC85" w14:textId="27E762D9" w:rsidR="0013030B" w:rsidRDefault="0013030B" w:rsidP="003E6049">
            <w:pPr>
              <w:jc w:val="center"/>
              <w:rPr>
                <w:rFonts w:ascii="Arial" w:hAnsi="Arial"/>
              </w:rPr>
            </w:pPr>
            <w:r>
              <w:rPr>
                <w:rFonts w:ascii="Arial" w:hAnsi="Arial"/>
              </w:rPr>
              <w:t>19</w:t>
            </w:r>
          </w:p>
        </w:tc>
        <w:tc>
          <w:tcPr>
            <w:tcW w:w="1915" w:type="dxa"/>
          </w:tcPr>
          <w:p w14:paraId="29D1D77F" w14:textId="72C7F60C" w:rsidR="0013030B" w:rsidRDefault="0013030B" w:rsidP="003E6049">
            <w:pPr>
              <w:jc w:val="center"/>
              <w:rPr>
                <w:rFonts w:ascii="Arial" w:hAnsi="Arial"/>
              </w:rPr>
            </w:pPr>
            <w:r>
              <w:rPr>
                <w:rFonts w:ascii="Arial" w:hAnsi="Arial"/>
              </w:rPr>
              <w:t>10 &amp; Under</w:t>
            </w:r>
          </w:p>
        </w:tc>
        <w:tc>
          <w:tcPr>
            <w:tcW w:w="1915" w:type="dxa"/>
          </w:tcPr>
          <w:p w14:paraId="7244DA0E" w14:textId="7C3714AE" w:rsidR="0013030B" w:rsidRDefault="0013030B" w:rsidP="003E6049">
            <w:pPr>
              <w:jc w:val="center"/>
              <w:rPr>
                <w:rFonts w:ascii="Arial" w:hAnsi="Arial"/>
              </w:rPr>
            </w:pPr>
            <w:r>
              <w:rPr>
                <w:rFonts w:ascii="Arial" w:hAnsi="Arial"/>
              </w:rPr>
              <w:t>50 Free</w:t>
            </w:r>
          </w:p>
        </w:tc>
        <w:tc>
          <w:tcPr>
            <w:tcW w:w="1915" w:type="dxa"/>
          </w:tcPr>
          <w:p w14:paraId="566E50C2" w14:textId="68214DD2" w:rsidR="0013030B" w:rsidRDefault="0013030B" w:rsidP="003E6049">
            <w:pPr>
              <w:jc w:val="center"/>
              <w:rPr>
                <w:rFonts w:ascii="Arial" w:hAnsi="Arial"/>
              </w:rPr>
            </w:pPr>
            <w:r>
              <w:rPr>
                <w:rFonts w:ascii="Arial" w:hAnsi="Arial"/>
              </w:rPr>
              <w:t>10 &amp; Under</w:t>
            </w:r>
          </w:p>
        </w:tc>
        <w:tc>
          <w:tcPr>
            <w:tcW w:w="1916" w:type="dxa"/>
          </w:tcPr>
          <w:p w14:paraId="611CFE1D" w14:textId="60B35FCE" w:rsidR="0013030B" w:rsidRDefault="0013030B" w:rsidP="003E6049">
            <w:pPr>
              <w:jc w:val="center"/>
              <w:rPr>
                <w:rFonts w:ascii="Arial" w:hAnsi="Arial"/>
              </w:rPr>
            </w:pPr>
            <w:r>
              <w:rPr>
                <w:rFonts w:ascii="Arial" w:hAnsi="Arial"/>
              </w:rPr>
              <w:t>20</w:t>
            </w:r>
          </w:p>
        </w:tc>
      </w:tr>
      <w:tr w:rsidR="0013030B" w14:paraId="1518BDC4" w14:textId="77777777" w:rsidTr="0013030B">
        <w:tc>
          <w:tcPr>
            <w:tcW w:w="1915" w:type="dxa"/>
          </w:tcPr>
          <w:p w14:paraId="50E45919" w14:textId="7134B6A8" w:rsidR="0013030B" w:rsidRDefault="0013030B" w:rsidP="003E6049">
            <w:pPr>
              <w:jc w:val="center"/>
              <w:rPr>
                <w:rFonts w:ascii="Arial" w:hAnsi="Arial"/>
              </w:rPr>
            </w:pPr>
            <w:r>
              <w:rPr>
                <w:rFonts w:ascii="Arial" w:hAnsi="Arial"/>
              </w:rPr>
              <w:t>21</w:t>
            </w:r>
          </w:p>
        </w:tc>
        <w:tc>
          <w:tcPr>
            <w:tcW w:w="1915" w:type="dxa"/>
          </w:tcPr>
          <w:p w14:paraId="633AF4E3" w14:textId="0E503C8D" w:rsidR="0013030B" w:rsidRDefault="0013030B" w:rsidP="003E6049">
            <w:pPr>
              <w:jc w:val="center"/>
              <w:rPr>
                <w:rFonts w:ascii="Arial" w:hAnsi="Arial"/>
              </w:rPr>
            </w:pPr>
            <w:r>
              <w:rPr>
                <w:rFonts w:ascii="Arial" w:hAnsi="Arial"/>
              </w:rPr>
              <w:t>10 &amp; Under</w:t>
            </w:r>
          </w:p>
        </w:tc>
        <w:tc>
          <w:tcPr>
            <w:tcW w:w="1915" w:type="dxa"/>
          </w:tcPr>
          <w:p w14:paraId="67D19C60" w14:textId="372FA7E4" w:rsidR="0013030B" w:rsidRDefault="0013030B" w:rsidP="003E6049">
            <w:pPr>
              <w:jc w:val="center"/>
              <w:rPr>
                <w:rFonts w:ascii="Arial" w:hAnsi="Arial"/>
              </w:rPr>
            </w:pPr>
            <w:r>
              <w:rPr>
                <w:rFonts w:ascii="Arial" w:hAnsi="Arial"/>
              </w:rPr>
              <w:t>100 Breast</w:t>
            </w:r>
          </w:p>
        </w:tc>
        <w:tc>
          <w:tcPr>
            <w:tcW w:w="1915" w:type="dxa"/>
          </w:tcPr>
          <w:p w14:paraId="6F690F00" w14:textId="3A48B849" w:rsidR="0013030B" w:rsidRDefault="0013030B" w:rsidP="003E6049">
            <w:pPr>
              <w:jc w:val="center"/>
              <w:rPr>
                <w:rFonts w:ascii="Arial" w:hAnsi="Arial"/>
              </w:rPr>
            </w:pPr>
            <w:r>
              <w:rPr>
                <w:rFonts w:ascii="Arial" w:hAnsi="Arial"/>
              </w:rPr>
              <w:t>10 &amp; Under</w:t>
            </w:r>
          </w:p>
        </w:tc>
        <w:tc>
          <w:tcPr>
            <w:tcW w:w="1916" w:type="dxa"/>
          </w:tcPr>
          <w:p w14:paraId="2C716411" w14:textId="12D295EC" w:rsidR="0013030B" w:rsidRDefault="0013030B" w:rsidP="003E6049">
            <w:pPr>
              <w:jc w:val="center"/>
              <w:rPr>
                <w:rFonts w:ascii="Arial" w:hAnsi="Arial"/>
              </w:rPr>
            </w:pPr>
            <w:r>
              <w:rPr>
                <w:rFonts w:ascii="Arial" w:hAnsi="Arial"/>
              </w:rPr>
              <w:t>22</w:t>
            </w:r>
          </w:p>
        </w:tc>
      </w:tr>
      <w:tr w:rsidR="0013030B" w14:paraId="23563244" w14:textId="77777777" w:rsidTr="0013030B">
        <w:tc>
          <w:tcPr>
            <w:tcW w:w="1915" w:type="dxa"/>
          </w:tcPr>
          <w:p w14:paraId="00A70998" w14:textId="3CD31573" w:rsidR="0013030B" w:rsidRDefault="0013030B" w:rsidP="003E6049">
            <w:pPr>
              <w:jc w:val="center"/>
              <w:rPr>
                <w:rFonts w:ascii="Arial" w:hAnsi="Arial"/>
              </w:rPr>
            </w:pPr>
            <w:r>
              <w:rPr>
                <w:rFonts w:ascii="Arial" w:hAnsi="Arial"/>
              </w:rPr>
              <w:t>23</w:t>
            </w:r>
          </w:p>
        </w:tc>
        <w:tc>
          <w:tcPr>
            <w:tcW w:w="1915" w:type="dxa"/>
          </w:tcPr>
          <w:p w14:paraId="2327C1B8" w14:textId="08EA9FD8" w:rsidR="0013030B" w:rsidRDefault="0013030B" w:rsidP="003E6049">
            <w:pPr>
              <w:jc w:val="center"/>
              <w:rPr>
                <w:rFonts w:ascii="Arial" w:hAnsi="Arial"/>
              </w:rPr>
            </w:pPr>
            <w:r>
              <w:rPr>
                <w:rFonts w:ascii="Arial" w:hAnsi="Arial"/>
              </w:rPr>
              <w:t>10 &amp; Under</w:t>
            </w:r>
          </w:p>
        </w:tc>
        <w:tc>
          <w:tcPr>
            <w:tcW w:w="1915" w:type="dxa"/>
          </w:tcPr>
          <w:p w14:paraId="473F7DD8" w14:textId="2C02C463" w:rsidR="0013030B" w:rsidRDefault="0013030B" w:rsidP="003E6049">
            <w:pPr>
              <w:jc w:val="center"/>
              <w:rPr>
                <w:rFonts w:ascii="Arial" w:hAnsi="Arial"/>
              </w:rPr>
            </w:pPr>
            <w:r>
              <w:rPr>
                <w:rFonts w:ascii="Arial" w:hAnsi="Arial"/>
              </w:rPr>
              <w:t>200 Free</w:t>
            </w:r>
          </w:p>
        </w:tc>
        <w:tc>
          <w:tcPr>
            <w:tcW w:w="1915" w:type="dxa"/>
          </w:tcPr>
          <w:p w14:paraId="69CBB02E" w14:textId="0134D62C" w:rsidR="0013030B" w:rsidRDefault="0013030B" w:rsidP="003E6049">
            <w:pPr>
              <w:jc w:val="center"/>
              <w:rPr>
                <w:rFonts w:ascii="Arial" w:hAnsi="Arial"/>
              </w:rPr>
            </w:pPr>
            <w:r>
              <w:rPr>
                <w:rFonts w:ascii="Arial" w:hAnsi="Arial"/>
              </w:rPr>
              <w:t>10 &amp; Under</w:t>
            </w:r>
          </w:p>
        </w:tc>
        <w:tc>
          <w:tcPr>
            <w:tcW w:w="1916" w:type="dxa"/>
          </w:tcPr>
          <w:p w14:paraId="4632BBAA" w14:textId="6308FF0B" w:rsidR="0013030B" w:rsidRDefault="0013030B" w:rsidP="003E6049">
            <w:pPr>
              <w:jc w:val="center"/>
              <w:rPr>
                <w:rFonts w:ascii="Arial" w:hAnsi="Arial"/>
              </w:rPr>
            </w:pPr>
            <w:r>
              <w:rPr>
                <w:rFonts w:ascii="Arial" w:hAnsi="Arial"/>
              </w:rPr>
              <w:t>24</w:t>
            </w:r>
          </w:p>
        </w:tc>
      </w:tr>
    </w:tbl>
    <w:p w14:paraId="6B2D3784" w14:textId="02B4D6F1" w:rsidR="0013030B" w:rsidRDefault="0013030B" w:rsidP="003E6049">
      <w:pPr>
        <w:rPr>
          <w:rFonts w:ascii="Arial" w:hAnsi="Arial"/>
        </w:rPr>
      </w:pPr>
    </w:p>
    <w:p w14:paraId="6EA6892E" w14:textId="77777777" w:rsidR="0013030B" w:rsidRDefault="0013030B" w:rsidP="003E6049">
      <w:pPr>
        <w:rPr>
          <w:rFonts w:ascii="Arial" w:hAnsi="Arial"/>
        </w:rPr>
      </w:pPr>
    </w:p>
    <w:p w14:paraId="05E99B4F" w14:textId="77777777" w:rsidR="0013030B" w:rsidRDefault="0013030B" w:rsidP="003E6049">
      <w:pPr>
        <w:rPr>
          <w:rFonts w:ascii="Arial" w:hAnsi="Arial"/>
        </w:rPr>
      </w:pPr>
    </w:p>
    <w:p w14:paraId="6DF7D7F9" w14:textId="1A287545" w:rsidR="0013030B" w:rsidRDefault="0013030B" w:rsidP="003E6049">
      <w:pPr>
        <w:jc w:val="center"/>
        <w:rPr>
          <w:rFonts w:ascii="Arial" w:hAnsi="Arial"/>
        </w:rPr>
      </w:pPr>
      <w:r>
        <w:rPr>
          <w:rFonts w:ascii="Arial" w:hAnsi="Arial"/>
          <w:b/>
          <w:u w:val="single"/>
        </w:rPr>
        <w:t>Schedule of Events, Saturday Mid-Day Session, June 1, 2019</w:t>
      </w:r>
    </w:p>
    <w:p w14:paraId="1D27A9E4" w14:textId="04F15AF8" w:rsidR="0013030B" w:rsidRDefault="0013030B" w:rsidP="003E6049">
      <w:pPr>
        <w:jc w:val="center"/>
        <w:rPr>
          <w:rFonts w:ascii="Arial" w:hAnsi="Arial"/>
        </w:rPr>
      </w:pPr>
      <w:r>
        <w:rPr>
          <w:rFonts w:ascii="Arial" w:hAnsi="Arial"/>
        </w:rPr>
        <w:t>Warm Up: 10:35 – 11:00AM</w:t>
      </w:r>
      <w:r>
        <w:rPr>
          <w:rFonts w:ascii="Arial" w:hAnsi="Arial"/>
        </w:rPr>
        <w:tab/>
        <w:t>Session Starts: 11:10AM</w:t>
      </w:r>
    </w:p>
    <w:tbl>
      <w:tblPr>
        <w:tblStyle w:val="TableGrid"/>
        <w:tblW w:w="0" w:type="auto"/>
        <w:tblLook w:val="04A0" w:firstRow="1" w:lastRow="0" w:firstColumn="1" w:lastColumn="0" w:noHBand="0" w:noVBand="1"/>
      </w:tblPr>
      <w:tblGrid>
        <w:gridCol w:w="1877"/>
        <w:gridCol w:w="1871"/>
        <w:gridCol w:w="1870"/>
        <w:gridCol w:w="1871"/>
        <w:gridCol w:w="1861"/>
      </w:tblGrid>
      <w:tr w:rsidR="0013030B" w14:paraId="3D408F8A" w14:textId="77777777" w:rsidTr="0013030B">
        <w:tc>
          <w:tcPr>
            <w:tcW w:w="1915" w:type="dxa"/>
          </w:tcPr>
          <w:p w14:paraId="30254D6C" w14:textId="70CF66F7" w:rsidR="0013030B" w:rsidRPr="00AB3B36" w:rsidRDefault="0013030B" w:rsidP="003E6049">
            <w:pPr>
              <w:jc w:val="center"/>
              <w:rPr>
                <w:rFonts w:ascii="Arial" w:hAnsi="Arial"/>
                <w:b/>
              </w:rPr>
            </w:pPr>
            <w:r w:rsidRPr="00AB3B36">
              <w:rPr>
                <w:rFonts w:ascii="Arial" w:hAnsi="Arial"/>
                <w:b/>
              </w:rPr>
              <w:t>Women</w:t>
            </w:r>
          </w:p>
        </w:tc>
        <w:tc>
          <w:tcPr>
            <w:tcW w:w="1915" w:type="dxa"/>
          </w:tcPr>
          <w:p w14:paraId="2217E826" w14:textId="5FADF6A8" w:rsidR="0013030B" w:rsidRPr="00AB3B36" w:rsidRDefault="0013030B" w:rsidP="003E6049">
            <w:pPr>
              <w:jc w:val="center"/>
              <w:rPr>
                <w:rFonts w:ascii="Arial" w:hAnsi="Arial"/>
                <w:b/>
              </w:rPr>
            </w:pPr>
            <w:r w:rsidRPr="00AB3B36">
              <w:rPr>
                <w:rFonts w:ascii="Arial" w:hAnsi="Arial"/>
                <w:b/>
              </w:rPr>
              <w:t>Age Group</w:t>
            </w:r>
          </w:p>
        </w:tc>
        <w:tc>
          <w:tcPr>
            <w:tcW w:w="1915" w:type="dxa"/>
          </w:tcPr>
          <w:p w14:paraId="0A31D153" w14:textId="2FDC7EA6" w:rsidR="0013030B" w:rsidRPr="00AB3B36" w:rsidRDefault="0013030B" w:rsidP="003E6049">
            <w:pPr>
              <w:jc w:val="center"/>
              <w:rPr>
                <w:rFonts w:ascii="Arial" w:hAnsi="Arial"/>
                <w:b/>
              </w:rPr>
            </w:pPr>
            <w:r w:rsidRPr="00AB3B36">
              <w:rPr>
                <w:rFonts w:ascii="Arial" w:hAnsi="Arial"/>
                <w:b/>
              </w:rPr>
              <w:t>Event</w:t>
            </w:r>
          </w:p>
        </w:tc>
        <w:tc>
          <w:tcPr>
            <w:tcW w:w="1915" w:type="dxa"/>
          </w:tcPr>
          <w:p w14:paraId="343816A0" w14:textId="38F36432" w:rsidR="0013030B" w:rsidRPr="00AB3B36" w:rsidRDefault="0013030B" w:rsidP="003E6049">
            <w:pPr>
              <w:jc w:val="center"/>
              <w:rPr>
                <w:rFonts w:ascii="Arial" w:hAnsi="Arial"/>
                <w:b/>
              </w:rPr>
            </w:pPr>
            <w:r w:rsidRPr="00AB3B36">
              <w:rPr>
                <w:rFonts w:ascii="Arial" w:hAnsi="Arial"/>
                <w:b/>
              </w:rPr>
              <w:t>Age Group</w:t>
            </w:r>
          </w:p>
        </w:tc>
        <w:tc>
          <w:tcPr>
            <w:tcW w:w="1916" w:type="dxa"/>
          </w:tcPr>
          <w:p w14:paraId="66C8B7D0" w14:textId="6C57AD59" w:rsidR="0013030B" w:rsidRPr="00AB3B36" w:rsidRDefault="0013030B" w:rsidP="003E6049">
            <w:pPr>
              <w:jc w:val="center"/>
              <w:rPr>
                <w:rFonts w:ascii="Arial" w:hAnsi="Arial"/>
                <w:b/>
              </w:rPr>
            </w:pPr>
            <w:r w:rsidRPr="00AB3B36">
              <w:rPr>
                <w:rFonts w:ascii="Arial" w:hAnsi="Arial"/>
                <w:b/>
              </w:rPr>
              <w:t>Men</w:t>
            </w:r>
          </w:p>
        </w:tc>
      </w:tr>
      <w:tr w:rsidR="0013030B" w14:paraId="43FA302F" w14:textId="77777777" w:rsidTr="0013030B">
        <w:tc>
          <w:tcPr>
            <w:tcW w:w="1915" w:type="dxa"/>
          </w:tcPr>
          <w:p w14:paraId="4F703711" w14:textId="701753B6" w:rsidR="0013030B" w:rsidRDefault="0013030B" w:rsidP="003E6049">
            <w:pPr>
              <w:jc w:val="center"/>
              <w:rPr>
                <w:rFonts w:ascii="Arial" w:hAnsi="Arial"/>
              </w:rPr>
            </w:pPr>
            <w:r>
              <w:rPr>
                <w:rFonts w:ascii="Arial" w:hAnsi="Arial"/>
              </w:rPr>
              <w:t>25</w:t>
            </w:r>
          </w:p>
        </w:tc>
        <w:tc>
          <w:tcPr>
            <w:tcW w:w="1915" w:type="dxa"/>
          </w:tcPr>
          <w:p w14:paraId="1EFD6C42" w14:textId="6691DB8A" w:rsidR="0013030B" w:rsidRDefault="0013030B" w:rsidP="003E6049">
            <w:pPr>
              <w:jc w:val="center"/>
              <w:rPr>
                <w:rFonts w:ascii="Arial" w:hAnsi="Arial"/>
              </w:rPr>
            </w:pPr>
            <w:r>
              <w:rPr>
                <w:rFonts w:ascii="Arial" w:hAnsi="Arial"/>
              </w:rPr>
              <w:t xml:space="preserve">11 </w:t>
            </w:r>
            <w:r w:rsidR="00060117">
              <w:rPr>
                <w:rFonts w:ascii="Arial" w:hAnsi="Arial"/>
              </w:rPr>
              <w:t>–</w:t>
            </w:r>
            <w:r>
              <w:rPr>
                <w:rFonts w:ascii="Arial" w:hAnsi="Arial"/>
              </w:rPr>
              <w:t xml:space="preserve"> 12</w:t>
            </w:r>
          </w:p>
        </w:tc>
        <w:tc>
          <w:tcPr>
            <w:tcW w:w="1915" w:type="dxa"/>
          </w:tcPr>
          <w:p w14:paraId="7B2ED4B9" w14:textId="04A02AE8" w:rsidR="0013030B" w:rsidRDefault="00060117" w:rsidP="003E6049">
            <w:pPr>
              <w:jc w:val="center"/>
              <w:rPr>
                <w:rFonts w:ascii="Arial" w:hAnsi="Arial"/>
              </w:rPr>
            </w:pPr>
            <w:r>
              <w:rPr>
                <w:rFonts w:ascii="Arial" w:hAnsi="Arial"/>
              </w:rPr>
              <w:t>100 Back</w:t>
            </w:r>
          </w:p>
        </w:tc>
        <w:tc>
          <w:tcPr>
            <w:tcW w:w="1915" w:type="dxa"/>
          </w:tcPr>
          <w:p w14:paraId="4EA3B89D" w14:textId="07C68C67" w:rsidR="0013030B" w:rsidRDefault="00060117" w:rsidP="003E6049">
            <w:pPr>
              <w:jc w:val="center"/>
              <w:rPr>
                <w:rFonts w:ascii="Arial" w:hAnsi="Arial"/>
              </w:rPr>
            </w:pPr>
            <w:r>
              <w:rPr>
                <w:rFonts w:ascii="Arial" w:hAnsi="Arial"/>
              </w:rPr>
              <w:t>11 – 12</w:t>
            </w:r>
          </w:p>
        </w:tc>
        <w:tc>
          <w:tcPr>
            <w:tcW w:w="1916" w:type="dxa"/>
          </w:tcPr>
          <w:p w14:paraId="79EE3F2A" w14:textId="67050722" w:rsidR="0013030B" w:rsidRDefault="00060117" w:rsidP="003E6049">
            <w:pPr>
              <w:jc w:val="center"/>
              <w:rPr>
                <w:rFonts w:ascii="Arial" w:hAnsi="Arial"/>
              </w:rPr>
            </w:pPr>
            <w:r>
              <w:rPr>
                <w:rFonts w:ascii="Arial" w:hAnsi="Arial"/>
              </w:rPr>
              <w:t>26</w:t>
            </w:r>
          </w:p>
        </w:tc>
      </w:tr>
      <w:tr w:rsidR="00060117" w14:paraId="671F348D" w14:textId="77777777" w:rsidTr="0013030B">
        <w:tc>
          <w:tcPr>
            <w:tcW w:w="1915" w:type="dxa"/>
          </w:tcPr>
          <w:p w14:paraId="72DD4140" w14:textId="332FE428" w:rsidR="00060117" w:rsidRDefault="00060117" w:rsidP="003E6049">
            <w:pPr>
              <w:jc w:val="center"/>
              <w:rPr>
                <w:rFonts w:ascii="Arial" w:hAnsi="Arial"/>
              </w:rPr>
            </w:pPr>
            <w:r>
              <w:rPr>
                <w:rFonts w:ascii="Arial" w:hAnsi="Arial"/>
              </w:rPr>
              <w:t>27</w:t>
            </w:r>
          </w:p>
        </w:tc>
        <w:tc>
          <w:tcPr>
            <w:tcW w:w="1915" w:type="dxa"/>
          </w:tcPr>
          <w:p w14:paraId="2D1D1908" w14:textId="4F50B1B1" w:rsidR="00060117" w:rsidRDefault="00060117" w:rsidP="003E6049">
            <w:pPr>
              <w:jc w:val="center"/>
              <w:rPr>
                <w:rFonts w:ascii="Arial" w:hAnsi="Arial"/>
              </w:rPr>
            </w:pPr>
            <w:r>
              <w:rPr>
                <w:rFonts w:ascii="Arial" w:hAnsi="Arial"/>
              </w:rPr>
              <w:t>11 – 12</w:t>
            </w:r>
          </w:p>
        </w:tc>
        <w:tc>
          <w:tcPr>
            <w:tcW w:w="1915" w:type="dxa"/>
          </w:tcPr>
          <w:p w14:paraId="50560738" w14:textId="65BDA100" w:rsidR="00060117" w:rsidRDefault="00060117" w:rsidP="003E6049">
            <w:pPr>
              <w:jc w:val="center"/>
              <w:rPr>
                <w:rFonts w:ascii="Arial" w:hAnsi="Arial"/>
              </w:rPr>
            </w:pPr>
            <w:r>
              <w:rPr>
                <w:rFonts w:ascii="Arial" w:hAnsi="Arial"/>
              </w:rPr>
              <w:t>200 Fly</w:t>
            </w:r>
          </w:p>
        </w:tc>
        <w:tc>
          <w:tcPr>
            <w:tcW w:w="1915" w:type="dxa"/>
          </w:tcPr>
          <w:p w14:paraId="0F5FDBD8" w14:textId="36D664B4" w:rsidR="00060117" w:rsidRDefault="00060117" w:rsidP="003E6049">
            <w:pPr>
              <w:jc w:val="center"/>
              <w:rPr>
                <w:rFonts w:ascii="Arial" w:hAnsi="Arial"/>
              </w:rPr>
            </w:pPr>
            <w:r>
              <w:rPr>
                <w:rFonts w:ascii="Arial" w:hAnsi="Arial"/>
              </w:rPr>
              <w:t>11 – 12</w:t>
            </w:r>
          </w:p>
        </w:tc>
        <w:tc>
          <w:tcPr>
            <w:tcW w:w="1916" w:type="dxa"/>
          </w:tcPr>
          <w:p w14:paraId="6B81A18B" w14:textId="59E20FDA" w:rsidR="00060117" w:rsidRDefault="00060117" w:rsidP="003E6049">
            <w:pPr>
              <w:jc w:val="center"/>
              <w:rPr>
                <w:rFonts w:ascii="Arial" w:hAnsi="Arial"/>
              </w:rPr>
            </w:pPr>
            <w:r>
              <w:rPr>
                <w:rFonts w:ascii="Arial" w:hAnsi="Arial"/>
              </w:rPr>
              <w:t>28</w:t>
            </w:r>
          </w:p>
        </w:tc>
      </w:tr>
      <w:tr w:rsidR="00060117" w14:paraId="4F699AB4" w14:textId="77777777" w:rsidTr="0013030B">
        <w:tc>
          <w:tcPr>
            <w:tcW w:w="1915" w:type="dxa"/>
          </w:tcPr>
          <w:p w14:paraId="17259CF8" w14:textId="2160C5AE" w:rsidR="00060117" w:rsidRDefault="00060117" w:rsidP="003E6049">
            <w:pPr>
              <w:jc w:val="center"/>
              <w:rPr>
                <w:rFonts w:ascii="Arial" w:hAnsi="Arial"/>
              </w:rPr>
            </w:pPr>
            <w:r>
              <w:rPr>
                <w:rFonts w:ascii="Arial" w:hAnsi="Arial"/>
              </w:rPr>
              <w:t>29</w:t>
            </w:r>
          </w:p>
        </w:tc>
        <w:tc>
          <w:tcPr>
            <w:tcW w:w="1915" w:type="dxa"/>
          </w:tcPr>
          <w:p w14:paraId="190399FB" w14:textId="188C7955" w:rsidR="00060117" w:rsidRDefault="00060117" w:rsidP="003E6049">
            <w:pPr>
              <w:jc w:val="center"/>
              <w:rPr>
                <w:rFonts w:ascii="Arial" w:hAnsi="Arial"/>
              </w:rPr>
            </w:pPr>
            <w:r>
              <w:rPr>
                <w:rFonts w:ascii="Arial" w:hAnsi="Arial"/>
              </w:rPr>
              <w:t>11 – 12</w:t>
            </w:r>
          </w:p>
        </w:tc>
        <w:tc>
          <w:tcPr>
            <w:tcW w:w="1915" w:type="dxa"/>
          </w:tcPr>
          <w:p w14:paraId="3A36FB64" w14:textId="44551D14" w:rsidR="00060117" w:rsidRDefault="00060117" w:rsidP="003E6049">
            <w:pPr>
              <w:jc w:val="center"/>
              <w:rPr>
                <w:rFonts w:ascii="Arial" w:hAnsi="Arial"/>
              </w:rPr>
            </w:pPr>
            <w:r>
              <w:rPr>
                <w:rFonts w:ascii="Arial" w:hAnsi="Arial"/>
              </w:rPr>
              <w:t>50 Free</w:t>
            </w:r>
          </w:p>
        </w:tc>
        <w:tc>
          <w:tcPr>
            <w:tcW w:w="1915" w:type="dxa"/>
          </w:tcPr>
          <w:p w14:paraId="6A56F08F" w14:textId="10497224" w:rsidR="00060117" w:rsidRDefault="00060117" w:rsidP="003E6049">
            <w:pPr>
              <w:jc w:val="center"/>
              <w:rPr>
                <w:rFonts w:ascii="Arial" w:hAnsi="Arial"/>
              </w:rPr>
            </w:pPr>
            <w:r>
              <w:rPr>
                <w:rFonts w:ascii="Arial" w:hAnsi="Arial"/>
              </w:rPr>
              <w:t>11 – 12</w:t>
            </w:r>
          </w:p>
        </w:tc>
        <w:tc>
          <w:tcPr>
            <w:tcW w:w="1916" w:type="dxa"/>
          </w:tcPr>
          <w:p w14:paraId="245797DC" w14:textId="04F90FA7" w:rsidR="00060117" w:rsidRDefault="00060117" w:rsidP="003E6049">
            <w:pPr>
              <w:jc w:val="center"/>
              <w:rPr>
                <w:rFonts w:ascii="Arial" w:hAnsi="Arial"/>
              </w:rPr>
            </w:pPr>
            <w:r>
              <w:rPr>
                <w:rFonts w:ascii="Arial" w:hAnsi="Arial"/>
              </w:rPr>
              <w:t>30</w:t>
            </w:r>
          </w:p>
        </w:tc>
      </w:tr>
      <w:tr w:rsidR="00060117" w14:paraId="7ED3D46A" w14:textId="77777777" w:rsidTr="0013030B">
        <w:tc>
          <w:tcPr>
            <w:tcW w:w="1915" w:type="dxa"/>
          </w:tcPr>
          <w:p w14:paraId="7B76F388" w14:textId="1F88D1E2" w:rsidR="00060117" w:rsidRDefault="00060117" w:rsidP="003E6049">
            <w:pPr>
              <w:jc w:val="center"/>
              <w:rPr>
                <w:rFonts w:ascii="Arial" w:hAnsi="Arial"/>
              </w:rPr>
            </w:pPr>
            <w:r>
              <w:rPr>
                <w:rFonts w:ascii="Arial" w:hAnsi="Arial"/>
              </w:rPr>
              <w:t>31</w:t>
            </w:r>
          </w:p>
        </w:tc>
        <w:tc>
          <w:tcPr>
            <w:tcW w:w="1915" w:type="dxa"/>
          </w:tcPr>
          <w:p w14:paraId="1D699B0D" w14:textId="5EE889D1" w:rsidR="00060117" w:rsidRDefault="00060117" w:rsidP="003E6049">
            <w:pPr>
              <w:jc w:val="center"/>
              <w:rPr>
                <w:rFonts w:ascii="Arial" w:hAnsi="Arial"/>
              </w:rPr>
            </w:pPr>
            <w:r>
              <w:rPr>
                <w:rFonts w:ascii="Arial" w:hAnsi="Arial"/>
              </w:rPr>
              <w:t>11 – 12</w:t>
            </w:r>
          </w:p>
        </w:tc>
        <w:tc>
          <w:tcPr>
            <w:tcW w:w="1915" w:type="dxa"/>
          </w:tcPr>
          <w:p w14:paraId="776DF1E6" w14:textId="19FBF20B" w:rsidR="00060117" w:rsidRDefault="00060117" w:rsidP="003E6049">
            <w:pPr>
              <w:jc w:val="center"/>
              <w:rPr>
                <w:rFonts w:ascii="Arial" w:hAnsi="Arial"/>
              </w:rPr>
            </w:pPr>
            <w:r>
              <w:rPr>
                <w:rFonts w:ascii="Arial" w:hAnsi="Arial"/>
              </w:rPr>
              <w:t>100 Breast</w:t>
            </w:r>
          </w:p>
        </w:tc>
        <w:tc>
          <w:tcPr>
            <w:tcW w:w="1915" w:type="dxa"/>
          </w:tcPr>
          <w:p w14:paraId="4FE5FCE4" w14:textId="71813EAC" w:rsidR="00060117" w:rsidRDefault="00060117" w:rsidP="003E6049">
            <w:pPr>
              <w:jc w:val="center"/>
              <w:rPr>
                <w:rFonts w:ascii="Arial" w:hAnsi="Arial"/>
              </w:rPr>
            </w:pPr>
            <w:r>
              <w:rPr>
                <w:rFonts w:ascii="Arial" w:hAnsi="Arial"/>
              </w:rPr>
              <w:t>11 – 12</w:t>
            </w:r>
          </w:p>
        </w:tc>
        <w:tc>
          <w:tcPr>
            <w:tcW w:w="1916" w:type="dxa"/>
          </w:tcPr>
          <w:p w14:paraId="452385E1" w14:textId="064E52E9" w:rsidR="00060117" w:rsidRDefault="00060117" w:rsidP="003E6049">
            <w:pPr>
              <w:jc w:val="center"/>
              <w:rPr>
                <w:rFonts w:ascii="Arial" w:hAnsi="Arial"/>
              </w:rPr>
            </w:pPr>
            <w:r>
              <w:rPr>
                <w:rFonts w:ascii="Arial" w:hAnsi="Arial"/>
              </w:rPr>
              <w:t>32</w:t>
            </w:r>
          </w:p>
        </w:tc>
      </w:tr>
      <w:tr w:rsidR="00060117" w14:paraId="0C607DC9" w14:textId="77777777" w:rsidTr="0013030B">
        <w:tc>
          <w:tcPr>
            <w:tcW w:w="1915" w:type="dxa"/>
          </w:tcPr>
          <w:p w14:paraId="67A35C5B" w14:textId="6CC638CC" w:rsidR="00060117" w:rsidRDefault="00060117" w:rsidP="003E6049">
            <w:pPr>
              <w:jc w:val="center"/>
              <w:rPr>
                <w:rFonts w:ascii="Arial" w:hAnsi="Arial"/>
              </w:rPr>
            </w:pPr>
            <w:r>
              <w:rPr>
                <w:rFonts w:ascii="Arial" w:hAnsi="Arial"/>
              </w:rPr>
              <w:t>33</w:t>
            </w:r>
          </w:p>
        </w:tc>
        <w:tc>
          <w:tcPr>
            <w:tcW w:w="1915" w:type="dxa"/>
          </w:tcPr>
          <w:p w14:paraId="011B0320" w14:textId="0B7DCD78" w:rsidR="00060117" w:rsidRDefault="00060117" w:rsidP="003E6049">
            <w:pPr>
              <w:jc w:val="center"/>
              <w:rPr>
                <w:rFonts w:ascii="Arial" w:hAnsi="Arial"/>
              </w:rPr>
            </w:pPr>
            <w:r>
              <w:rPr>
                <w:rFonts w:ascii="Arial" w:hAnsi="Arial"/>
              </w:rPr>
              <w:t>11 – 12</w:t>
            </w:r>
          </w:p>
        </w:tc>
        <w:tc>
          <w:tcPr>
            <w:tcW w:w="1915" w:type="dxa"/>
          </w:tcPr>
          <w:p w14:paraId="0453A3F7" w14:textId="744022AC" w:rsidR="00060117" w:rsidRDefault="00060117" w:rsidP="003E6049">
            <w:pPr>
              <w:jc w:val="center"/>
              <w:rPr>
                <w:rFonts w:ascii="Arial" w:hAnsi="Arial"/>
              </w:rPr>
            </w:pPr>
            <w:r>
              <w:rPr>
                <w:rFonts w:ascii="Arial" w:hAnsi="Arial"/>
              </w:rPr>
              <w:t>50 Fly</w:t>
            </w:r>
          </w:p>
        </w:tc>
        <w:tc>
          <w:tcPr>
            <w:tcW w:w="1915" w:type="dxa"/>
          </w:tcPr>
          <w:p w14:paraId="17C5FD32" w14:textId="5B7F1585" w:rsidR="00060117" w:rsidRDefault="00060117" w:rsidP="003E6049">
            <w:pPr>
              <w:jc w:val="center"/>
              <w:rPr>
                <w:rFonts w:ascii="Arial" w:hAnsi="Arial"/>
              </w:rPr>
            </w:pPr>
            <w:r>
              <w:rPr>
                <w:rFonts w:ascii="Arial" w:hAnsi="Arial"/>
              </w:rPr>
              <w:t>11 – 12</w:t>
            </w:r>
          </w:p>
        </w:tc>
        <w:tc>
          <w:tcPr>
            <w:tcW w:w="1916" w:type="dxa"/>
          </w:tcPr>
          <w:p w14:paraId="218F2A8F" w14:textId="35698508" w:rsidR="00060117" w:rsidRDefault="00060117" w:rsidP="003E6049">
            <w:pPr>
              <w:jc w:val="center"/>
              <w:rPr>
                <w:rFonts w:ascii="Arial" w:hAnsi="Arial"/>
              </w:rPr>
            </w:pPr>
            <w:r>
              <w:rPr>
                <w:rFonts w:ascii="Arial" w:hAnsi="Arial"/>
              </w:rPr>
              <w:t>34</w:t>
            </w:r>
          </w:p>
        </w:tc>
      </w:tr>
      <w:tr w:rsidR="00060117" w14:paraId="73B9A827" w14:textId="77777777" w:rsidTr="0013030B">
        <w:tc>
          <w:tcPr>
            <w:tcW w:w="1915" w:type="dxa"/>
          </w:tcPr>
          <w:p w14:paraId="647E069C" w14:textId="3474DB93" w:rsidR="00060117" w:rsidRDefault="00060117" w:rsidP="003E6049">
            <w:pPr>
              <w:jc w:val="center"/>
              <w:rPr>
                <w:rFonts w:ascii="Arial" w:hAnsi="Arial"/>
              </w:rPr>
            </w:pPr>
            <w:r>
              <w:rPr>
                <w:rFonts w:ascii="Arial" w:hAnsi="Arial"/>
              </w:rPr>
              <w:t>35</w:t>
            </w:r>
          </w:p>
        </w:tc>
        <w:tc>
          <w:tcPr>
            <w:tcW w:w="1915" w:type="dxa"/>
          </w:tcPr>
          <w:p w14:paraId="51D06D15" w14:textId="0218768A" w:rsidR="00060117" w:rsidRDefault="00060117" w:rsidP="003E6049">
            <w:pPr>
              <w:jc w:val="center"/>
              <w:rPr>
                <w:rFonts w:ascii="Arial" w:hAnsi="Arial"/>
              </w:rPr>
            </w:pPr>
            <w:r>
              <w:rPr>
                <w:rFonts w:ascii="Arial" w:hAnsi="Arial"/>
              </w:rPr>
              <w:t>11 – 12</w:t>
            </w:r>
          </w:p>
        </w:tc>
        <w:tc>
          <w:tcPr>
            <w:tcW w:w="1915" w:type="dxa"/>
          </w:tcPr>
          <w:p w14:paraId="43F5935F" w14:textId="7F884154" w:rsidR="00060117" w:rsidRDefault="00060117" w:rsidP="003E6049">
            <w:pPr>
              <w:jc w:val="center"/>
              <w:rPr>
                <w:rFonts w:ascii="Arial" w:hAnsi="Arial"/>
              </w:rPr>
            </w:pPr>
            <w:r>
              <w:rPr>
                <w:rFonts w:ascii="Arial" w:hAnsi="Arial"/>
              </w:rPr>
              <w:t>200 Free</w:t>
            </w:r>
          </w:p>
        </w:tc>
        <w:tc>
          <w:tcPr>
            <w:tcW w:w="1915" w:type="dxa"/>
          </w:tcPr>
          <w:p w14:paraId="3F238E0F" w14:textId="293F3260" w:rsidR="00060117" w:rsidRDefault="00060117" w:rsidP="003E6049">
            <w:pPr>
              <w:jc w:val="center"/>
              <w:rPr>
                <w:rFonts w:ascii="Arial" w:hAnsi="Arial"/>
              </w:rPr>
            </w:pPr>
            <w:r>
              <w:rPr>
                <w:rFonts w:ascii="Arial" w:hAnsi="Arial"/>
              </w:rPr>
              <w:t>11 – 12</w:t>
            </w:r>
          </w:p>
        </w:tc>
        <w:tc>
          <w:tcPr>
            <w:tcW w:w="1916" w:type="dxa"/>
          </w:tcPr>
          <w:p w14:paraId="520DBA87" w14:textId="787C44D8" w:rsidR="00060117" w:rsidRDefault="00060117" w:rsidP="003E6049">
            <w:pPr>
              <w:jc w:val="center"/>
              <w:rPr>
                <w:rFonts w:ascii="Arial" w:hAnsi="Arial"/>
              </w:rPr>
            </w:pPr>
            <w:r>
              <w:rPr>
                <w:rFonts w:ascii="Arial" w:hAnsi="Arial"/>
              </w:rPr>
              <w:t>36</w:t>
            </w:r>
          </w:p>
        </w:tc>
      </w:tr>
      <w:tr w:rsidR="00060117" w14:paraId="0B09367F" w14:textId="77777777" w:rsidTr="0013030B">
        <w:tc>
          <w:tcPr>
            <w:tcW w:w="1915" w:type="dxa"/>
          </w:tcPr>
          <w:p w14:paraId="711F290A" w14:textId="7C30F71B" w:rsidR="00060117" w:rsidRDefault="00060117" w:rsidP="003E6049">
            <w:pPr>
              <w:jc w:val="center"/>
              <w:rPr>
                <w:rFonts w:ascii="Arial" w:hAnsi="Arial"/>
              </w:rPr>
            </w:pPr>
            <w:r>
              <w:rPr>
                <w:rFonts w:ascii="Arial" w:hAnsi="Arial"/>
              </w:rPr>
              <w:t>37</w:t>
            </w:r>
            <w:r w:rsidR="00AB3B36">
              <w:rPr>
                <w:rFonts w:ascii="Arial" w:hAnsi="Arial"/>
              </w:rPr>
              <w:t>*</w:t>
            </w:r>
          </w:p>
        </w:tc>
        <w:tc>
          <w:tcPr>
            <w:tcW w:w="1915" w:type="dxa"/>
          </w:tcPr>
          <w:p w14:paraId="537647FD" w14:textId="6CAEF765" w:rsidR="00060117" w:rsidRDefault="00060117" w:rsidP="003E6049">
            <w:pPr>
              <w:jc w:val="center"/>
              <w:rPr>
                <w:rFonts w:ascii="Arial" w:hAnsi="Arial"/>
              </w:rPr>
            </w:pPr>
            <w:r>
              <w:rPr>
                <w:rFonts w:ascii="Arial" w:hAnsi="Arial"/>
              </w:rPr>
              <w:t>11 – 12</w:t>
            </w:r>
          </w:p>
        </w:tc>
        <w:tc>
          <w:tcPr>
            <w:tcW w:w="1915" w:type="dxa"/>
          </w:tcPr>
          <w:p w14:paraId="7BB4895A" w14:textId="0F55D8CD" w:rsidR="00060117" w:rsidRDefault="00060117" w:rsidP="003E6049">
            <w:pPr>
              <w:jc w:val="center"/>
              <w:rPr>
                <w:rFonts w:ascii="Arial" w:hAnsi="Arial"/>
              </w:rPr>
            </w:pPr>
            <w:r>
              <w:rPr>
                <w:rFonts w:ascii="Arial" w:hAnsi="Arial"/>
              </w:rPr>
              <w:t>400 IM</w:t>
            </w:r>
          </w:p>
        </w:tc>
        <w:tc>
          <w:tcPr>
            <w:tcW w:w="1915" w:type="dxa"/>
          </w:tcPr>
          <w:p w14:paraId="580636BB" w14:textId="6B6AF4BB" w:rsidR="00060117" w:rsidRDefault="00060117" w:rsidP="003E6049">
            <w:pPr>
              <w:jc w:val="center"/>
              <w:rPr>
                <w:rFonts w:ascii="Arial" w:hAnsi="Arial"/>
              </w:rPr>
            </w:pPr>
            <w:r>
              <w:rPr>
                <w:rFonts w:ascii="Arial" w:hAnsi="Arial"/>
              </w:rPr>
              <w:t>11 – 12</w:t>
            </w:r>
          </w:p>
        </w:tc>
        <w:tc>
          <w:tcPr>
            <w:tcW w:w="1916" w:type="dxa"/>
          </w:tcPr>
          <w:p w14:paraId="016E99A6" w14:textId="7D84B7B9" w:rsidR="00060117" w:rsidRDefault="00060117" w:rsidP="003E6049">
            <w:pPr>
              <w:jc w:val="center"/>
              <w:rPr>
                <w:rFonts w:ascii="Arial" w:hAnsi="Arial"/>
              </w:rPr>
            </w:pPr>
            <w:r>
              <w:rPr>
                <w:rFonts w:ascii="Arial" w:hAnsi="Arial"/>
              </w:rPr>
              <w:t>38</w:t>
            </w:r>
            <w:r w:rsidR="00AB3B36">
              <w:rPr>
                <w:rFonts w:ascii="Arial" w:hAnsi="Arial"/>
              </w:rPr>
              <w:t>*</w:t>
            </w:r>
          </w:p>
        </w:tc>
      </w:tr>
    </w:tbl>
    <w:p w14:paraId="7E31D70D" w14:textId="2DB1CEC6" w:rsidR="00AB3B36" w:rsidRDefault="00AB3B36" w:rsidP="003E6049">
      <w:pPr>
        <w:rPr>
          <w:rFonts w:ascii="Arial" w:hAnsi="Arial"/>
        </w:rPr>
      </w:pPr>
      <w:r>
        <w:rPr>
          <w:rFonts w:ascii="Arial" w:hAnsi="Arial"/>
        </w:rPr>
        <w:t>*</w:t>
      </w:r>
      <w:r w:rsidR="000A684A">
        <w:rPr>
          <w:rFonts w:ascii="Arial" w:hAnsi="Arial"/>
        </w:rPr>
        <w:t>S</w:t>
      </w:r>
      <w:r>
        <w:rPr>
          <w:rFonts w:ascii="Arial" w:hAnsi="Arial"/>
        </w:rPr>
        <w:t>wimmers must provide their own timers/counters</w:t>
      </w:r>
    </w:p>
    <w:p w14:paraId="3A3B7C17" w14:textId="77777777" w:rsidR="0013030B" w:rsidRDefault="0013030B" w:rsidP="003E6049">
      <w:pPr>
        <w:rPr>
          <w:rFonts w:ascii="Arial" w:hAnsi="Arial"/>
        </w:rPr>
      </w:pPr>
    </w:p>
    <w:p w14:paraId="65F59553" w14:textId="41ACA0F3" w:rsidR="00060117" w:rsidRDefault="00AB3B36" w:rsidP="003E6049">
      <w:pPr>
        <w:jc w:val="center"/>
        <w:rPr>
          <w:rFonts w:ascii="Arial" w:hAnsi="Arial"/>
        </w:rPr>
      </w:pPr>
      <w:r>
        <w:rPr>
          <w:rFonts w:ascii="Arial" w:hAnsi="Arial"/>
          <w:b/>
          <w:u w:val="single"/>
        </w:rPr>
        <w:t>Schedule of Events, Saturday Afternoon Session, June 1, 2019</w:t>
      </w:r>
    </w:p>
    <w:p w14:paraId="16A772BB" w14:textId="52EB13D5" w:rsidR="00AB3B36" w:rsidRDefault="00AB3B36" w:rsidP="003E6049">
      <w:pPr>
        <w:jc w:val="center"/>
        <w:rPr>
          <w:rFonts w:ascii="Arial" w:hAnsi="Arial"/>
        </w:rPr>
      </w:pPr>
      <w:r>
        <w:rPr>
          <w:rFonts w:ascii="Arial" w:hAnsi="Arial"/>
        </w:rPr>
        <w:t>Warm Up: 2:30 – 3:20PM</w:t>
      </w:r>
      <w:r>
        <w:rPr>
          <w:rFonts w:ascii="Arial" w:hAnsi="Arial"/>
        </w:rPr>
        <w:tab/>
      </w:r>
      <w:r>
        <w:rPr>
          <w:rFonts w:ascii="Arial" w:hAnsi="Arial"/>
        </w:rPr>
        <w:tab/>
        <w:t>Session Starts: 3:30PM</w:t>
      </w:r>
    </w:p>
    <w:tbl>
      <w:tblPr>
        <w:tblStyle w:val="TableGrid"/>
        <w:tblW w:w="0" w:type="auto"/>
        <w:tblLook w:val="04A0" w:firstRow="1" w:lastRow="0" w:firstColumn="1" w:lastColumn="0" w:noHBand="0" w:noVBand="1"/>
      </w:tblPr>
      <w:tblGrid>
        <w:gridCol w:w="1877"/>
        <w:gridCol w:w="1871"/>
        <w:gridCol w:w="1870"/>
        <w:gridCol w:w="1871"/>
        <w:gridCol w:w="1861"/>
      </w:tblGrid>
      <w:tr w:rsidR="00AB3B36" w14:paraId="225C1670" w14:textId="77777777" w:rsidTr="00AB3B36">
        <w:tc>
          <w:tcPr>
            <w:tcW w:w="1915" w:type="dxa"/>
          </w:tcPr>
          <w:p w14:paraId="469C4B0C" w14:textId="41D59B5B" w:rsidR="00AB3B36" w:rsidRPr="00CE50CD" w:rsidRDefault="00AB3B36" w:rsidP="003E6049">
            <w:pPr>
              <w:jc w:val="center"/>
              <w:rPr>
                <w:rFonts w:ascii="Arial" w:hAnsi="Arial"/>
                <w:b/>
              </w:rPr>
            </w:pPr>
            <w:r w:rsidRPr="00CE50CD">
              <w:rPr>
                <w:rFonts w:ascii="Arial" w:hAnsi="Arial"/>
                <w:b/>
              </w:rPr>
              <w:t>Women</w:t>
            </w:r>
          </w:p>
        </w:tc>
        <w:tc>
          <w:tcPr>
            <w:tcW w:w="1915" w:type="dxa"/>
          </w:tcPr>
          <w:p w14:paraId="74F7D7A2" w14:textId="3AB5D5A4" w:rsidR="00AB3B36" w:rsidRPr="00CE50CD" w:rsidRDefault="00AB3B36" w:rsidP="003E6049">
            <w:pPr>
              <w:jc w:val="center"/>
              <w:rPr>
                <w:rFonts w:ascii="Arial" w:hAnsi="Arial"/>
                <w:b/>
              </w:rPr>
            </w:pPr>
            <w:r w:rsidRPr="00CE50CD">
              <w:rPr>
                <w:rFonts w:ascii="Arial" w:hAnsi="Arial"/>
                <w:b/>
              </w:rPr>
              <w:t>Age Group</w:t>
            </w:r>
          </w:p>
        </w:tc>
        <w:tc>
          <w:tcPr>
            <w:tcW w:w="1915" w:type="dxa"/>
          </w:tcPr>
          <w:p w14:paraId="63185E9B" w14:textId="6CD1B769" w:rsidR="00AB3B36" w:rsidRPr="00CE50CD" w:rsidRDefault="00AB3B36" w:rsidP="003E6049">
            <w:pPr>
              <w:jc w:val="center"/>
              <w:rPr>
                <w:rFonts w:ascii="Arial" w:hAnsi="Arial"/>
                <w:b/>
              </w:rPr>
            </w:pPr>
            <w:r w:rsidRPr="00CE50CD">
              <w:rPr>
                <w:rFonts w:ascii="Arial" w:hAnsi="Arial"/>
                <w:b/>
              </w:rPr>
              <w:t>Event</w:t>
            </w:r>
          </w:p>
        </w:tc>
        <w:tc>
          <w:tcPr>
            <w:tcW w:w="1915" w:type="dxa"/>
          </w:tcPr>
          <w:p w14:paraId="38F24AC8" w14:textId="4476383F" w:rsidR="00AB3B36" w:rsidRPr="00CE50CD" w:rsidRDefault="00AB3B36" w:rsidP="003E6049">
            <w:pPr>
              <w:jc w:val="center"/>
              <w:rPr>
                <w:rFonts w:ascii="Arial" w:hAnsi="Arial"/>
                <w:b/>
              </w:rPr>
            </w:pPr>
            <w:r w:rsidRPr="00CE50CD">
              <w:rPr>
                <w:rFonts w:ascii="Arial" w:hAnsi="Arial"/>
                <w:b/>
              </w:rPr>
              <w:t>Age Group</w:t>
            </w:r>
          </w:p>
        </w:tc>
        <w:tc>
          <w:tcPr>
            <w:tcW w:w="1916" w:type="dxa"/>
          </w:tcPr>
          <w:p w14:paraId="422BB8C4" w14:textId="0658A188" w:rsidR="00AB3B36" w:rsidRPr="00CE50CD" w:rsidRDefault="00AB3B36" w:rsidP="003E6049">
            <w:pPr>
              <w:jc w:val="center"/>
              <w:rPr>
                <w:rFonts w:ascii="Arial" w:hAnsi="Arial"/>
                <w:b/>
              </w:rPr>
            </w:pPr>
            <w:r w:rsidRPr="00CE50CD">
              <w:rPr>
                <w:rFonts w:ascii="Arial" w:hAnsi="Arial"/>
                <w:b/>
              </w:rPr>
              <w:t>Men</w:t>
            </w:r>
          </w:p>
        </w:tc>
      </w:tr>
      <w:tr w:rsidR="00AB3B36" w14:paraId="67AD7128" w14:textId="77777777" w:rsidTr="00AB3B36">
        <w:tc>
          <w:tcPr>
            <w:tcW w:w="1915" w:type="dxa"/>
          </w:tcPr>
          <w:p w14:paraId="600809F0" w14:textId="5F0611E8" w:rsidR="00AB3B36" w:rsidRDefault="00AB3B36" w:rsidP="003E6049">
            <w:pPr>
              <w:jc w:val="center"/>
              <w:rPr>
                <w:rFonts w:ascii="Arial" w:hAnsi="Arial"/>
              </w:rPr>
            </w:pPr>
            <w:r>
              <w:rPr>
                <w:rFonts w:ascii="Arial" w:hAnsi="Arial"/>
              </w:rPr>
              <w:t>39</w:t>
            </w:r>
          </w:p>
        </w:tc>
        <w:tc>
          <w:tcPr>
            <w:tcW w:w="1915" w:type="dxa"/>
          </w:tcPr>
          <w:p w14:paraId="2F721DE5" w14:textId="06E9C79B" w:rsidR="00AB3B36" w:rsidRDefault="00AB3B36" w:rsidP="003E6049">
            <w:pPr>
              <w:jc w:val="center"/>
              <w:rPr>
                <w:rFonts w:ascii="Arial" w:hAnsi="Arial"/>
              </w:rPr>
            </w:pPr>
            <w:r>
              <w:rPr>
                <w:rFonts w:ascii="Arial" w:hAnsi="Arial"/>
              </w:rPr>
              <w:t>13 &amp; Over</w:t>
            </w:r>
          </w:p>
        </w:tc>
        <w:tc>
          <w:tcPr>
            <w:tcW w:w="1915" w:type="dxa"/>
          </w:tcPr>
          <w:p w14:paraId="47F1AEA3" w14:textId="726100AF" w:rsidR="00AB3B36" w:rsidRDefault="00AB3B36" w:rsidP="003E6049">
            <w:pPr>
              <w:jc w:val="center"/>
              <w:rPr>
                <w:rFonts w:ascii="Arial" w:hAnsi="Arial"/>
              </w:rPr>
            </w:pPr>
            <w:r>
              <w:rPr>
                <w:rFonts w:ascii="Arial" w:hAnsi="Arial"/>
              </w:rPr>
              <w:t>100 Free</w:t>
            </w:r>
          </w:p>
        </w:tc>
        <w:tc>
          <w:tcPr>
            <w:tcW w:w="1915" w:type="dxa"/>
          </w:tcPr>
          <w:p w14:paraId="1DC571E4" w14:textId="51A0B789" w:rsidR="00AB3B36" w:rsidRDefault="00AB3B36" w:rsidP="003E6049">
            <w:pPr>
              <w:jc w:val="center"/>
              <w:rPr>
                <w:rFonts w:ascii="Arial" w:hAnsi="Arial"/>
              </w:rPr>
            </w:pPr>
            <w:r>
              <w:rPr>
                <w:rFonts w:ascii="Arial" w:hAnsi="Arial"/>
              </w:rPr>
              <w:t>13 &amp; Over</w:t>
            </w:r>
          </w:p>
        </w:tc>
        <w:tc>
          <w:tcPr>
            <w:tcW w:w="1916" w:type="dxa"/>
          </w:tcPr>
          <w:p w14:paraId="3AAF0707" w14:textId="1DADE501" w:rsidR="00AB3B36" w:rsidRDefault="00AB3B36" w:rsidP="003E6049">
            <w:pPr>
              <w:jc w:val="center"/>
              <w:rPr>
                <w:rFonts w:ascii="Arial" w:hAnsi="Arial"/>
              </w:rPr>
            </w:pPr>
            <w:r>
              <w:rPr>
                <w:rFonts w:ascii="Arial" w:hAnsi="Arial"/>
              </w:rPr>
              <w:t>40</w:t>
            </w:r>
          </w:p>
        </w:tc>
      </w:tr>
      <w:tr w:rsidR="00AB3B36" w14:paraId="00991D70" w14:textId="77777777" w:rsidTr="00AB3B36">
        <w:tc>
          <w:tcPr>
            <w:tcW w:w="1915" w:type="dxa"/>
          </w:tcPr>
          <w:p w14:paraId="1B2C64C8" w14:textId="0D0AF1AF" w:rsidR="00AB3B36" w:rsidRDefault="00AB3B36" w:rsidP="003E6049">
            <w:pPr>
              <w:jc w:val="center"/>
              <w:rPr>
                <w:rFonts w:ascii="Arial" w:hAnsi="Arial"/>
              </w:rPr>
            </w:pPr>
            <w:r>
              <w:rPr>
                <w:rFonts w:ascii="Arial" w:hAnsi="Arial"/>
              </w:rPr>
              <w:t>41</w:t>
            </w:r>
          </w:p>
        </w:tc>
        <w:tc>
          <w:tcPr>
            <w:tcW w:w="1915" w:type="dxa"/>
          </w:tcPr>
          <w:p w14:paraId="11231198" w14:textId="0CB6572D" w:rsidR="00AB3B36" w:rsidRDefault="00AB3B36" w:rsidP="003E6049">
            <w:pPr>
              <w:jc w:val="center"/>
              <w:rPr>
                <w:rFonts w:ascii="Arial" w:hAnsi="Arial"/>
              </w:rPr>
            </w:pPr>
            <w:r>
              <w:rPr>
                <w:rFonts w:ascii="Arial" w:hAnsi="Arial"/>
              </w:rPr>
              <w:t>13 &amp; Over</w:t>
            </w:r>
          </w:p>
        </w:tc>
        <w:tc>
          <w:tcPr>
            <w:tcW w:w="1915" w:type="dxa"/>
          </w:tcPr>
          <w:p w14:paraId="0966ABE5" w14:textId="4A3B1CA2" w:rsidR="00AB3B36" w:rsidRDefault="00AB3B36" w:rsidP="003E6049">
            <w:pPr>
              <w:jc w:val="center"/>
              <w:rPr>
                <w:rFonts w:ascii="Arial" w:hAnsi="Arial"/>
              </w:rPr>
            </w:pPr>
            <w:r>
              <w:rPr>
                <w:rFonts w:ascii="Arial" w:hAnsi="Arial"/>
              </w:rPr>
              <w:t>200 Fly</w:t>
            </w:r>
          </w:p>
        </w:tc>
        <w:tc>
          <w:tcPr>
            <w:tcW w:w="1915" w:type="dxa"/>
          </w:tcPr>
          <w:p w14:paraId="42DD2218" w14:textId="6A24ED9A" w:rsidR="00AB3B36" w:rsidRDefault="00AB3B36" w:rsidP="003E6049">
            <w:pPr>
              <w:jc w:val="center"/>
              <w:rPr>
                <w:rFonts w:ascii="Arial" w:hAnsi="Arial"/>
              </w:rPr>
            </w:pPr>
            <w:r>
              <w:rPr>
                <w:rFonts w:ascii="Arial" w:hAnsi="Arial"/>
              </w:rPr>
              <w:t>13 &amp; Over</w:t>
            </w:r>
          </w:p>
        </w:tc>
        <w:tc>
          <w:tcPr>
            <w:tcW w:w="1916" w:type="dxa"/>
          </w:tcPr>
          <w:p w14:paraId="3871CB82" w14:textId="25BC1972" w:rsidR="00AB3B36" w:rsidRDefault="00AB3B36" w:rsidP="003E6049">
            <w:pPr>
              <w:jc w:val="center"/>
              <w:rPr>
                <w:rFonts w:ascii="Arial" w:hAnsi="Arial"/>
              </w:rPr>
            </w:pPr>
            <w:r>
              <w:rPr>
                <w:rFonts w:ascii="Arial" w:hAnsi="Arial"/>
              </w:rPr>
              <w:t>42</w:t>
            </w:r>
          </w:p>
        </w:tc>
      </w:tr>
      <w:tr w:rsidR="00AB3B36" w14:paraId="56423023" w14:textId="77777777" w:rsidTr="00AB3B36">
        <w:tc>
          <w:tcPr>
            <w:tcW w:w="1915" w:type="dxa"/>
          </w:tcPr>
          <w:p w14:paraId="0A4EE857" w14:textId="443DA1A8" w:rsidR="00AB3B36" w:rsidRDefault="00AB3B36" w:rsidP="003E6049">
            <w:pPr>
              <w:jc w:val="center"/>
              <w:rPr>
                <w:rFonts w:ascii="Arial" w:hAnsi="Arial"/>
              </w:rPr>
            </w:pPr>
            <w:r>
              <w:rPr>
                <w:rFonts w:ascii="Arial" w:hAnsi="Arial"/>
              </w:rPr>
              <w:t>43</w:t>
            </w:r>
          </w:p>
        </w:tc>
        <w:tc>
          <w:tcPr>
            <w:tcW w:w="1915" w:type="dxa"/>
          </w:tcPr>
          <w:p w14:paraId="1033F4E6" w14:textId="56F1361F" w:rsidR="00AB3B36" w:rsidRDefault="00AB3B36" w:rsidP="003E6049">
            <w:pPr>
              <w:jc w:val="center"/>
              <w:rPr>
                <w:rFonts w:ascii="Arial" w:hAnsi="Arial"/>
              </w:rPr>
            </w:pPr>
            <w:r>
              <w:rPr>
                <w:rFonts w:ascii="Arial" w:hAnsi="Arial"/>
              </w:rPr>
              <w:t>13 &amp; Over</w:t>
            </w:r>
          </w:p>
        </w:tc>
        <w:tc>
          <w:tcPr>
            <w:tcW w:w="1915" w:type="dxa"/>
          </w:tcPr>
          <w:p w14:paraId="3446E43C" w14:textId="7EB631ED" w:rsidR="00AB3B36" w:rsidRDefault="00AB3B36" w:rsidP="003E6049">
            <w:pPr>
              <w:jc w:val="center"/>
              <w:rPr>
                <w:rFonts w:ascii="Arial" w:hAnsi="Arial"/>
              </w:rPr>
            </w:pPr>
            <w:r>
              <w:rPr>
                <w:rFonts w:ascii="Arial" w:hAnsi="Arial"/>
              </w:rPr>
              <w:t>100 Back</w:t>
            </w:r>
          </w:p>
        </w:tc>
        <w:tc>
          <w:tcPr>
            <w:tcW w:w="1915" w:type="dxa"/>
          </w:tcPr>
          <w:p w14:paraId="1EAEB2FB" w14:textId="6A0CA610" w:rsidR="00AB3B36" w:rsidRDefault="00AB3B36" w:rsidP="003E6049">
            <w:pPr>
              <w:jc w:val="center"/>
              <w:rPr>
                <w:rFonts w:ascii="Arial" w:hAnsi="Arial"/>
              </w:rPr>
            </w:pPr>
            <w:r>
              <w:rPr>
                <w:rFonts w:ascii="Arial" w:hAnsi="Arial"/>
              </w:rPr>
              <w:t>13 &amp; Over</w:t>
            </w:r>
          </w:p>
        </w:tc>
        <w:tc>
          <w:tcPr>
            <w:tcW w:w="1916" w:type="dxa"/>
          </w:tcPr>
          <w:p w14:paraId="2F151137" w14:textId="024BAABA" w:rsidR="00AB3B36" w:rsidRDefault="00AB3B36" w:rsidP="003E6049">
            <w:pPr>
              <w:jc w:val="center"/>
              <w:rPr>
                <w:rFonts w:ascii="Arial" w:hAnsi="Arial"/>
              </w:rPr>
            </w:pPr>
            <w:r>
              <w:rPr>
                <w:rFonts w:ascii="Arial" w:hAnsi="Arial"/>
              </w:rPr>
              <w:t>44</w:t>
            </w:r>
          </w:p>
        </w:tc>
      </w:tr>
      <w:tr w:rsidR="00AB3B36" w14:paraId="309B8125" w14:textId="77777777" w:rsidTr="00AB3B36">
        <w:tc>
          <w:tcPr>
            <w:tcW w:w="1915" w:type="dxa"/>
          </w:tcPr>
          <w:p w14:paraId="7616DFEF" w14:textId="6C093931" w:rsidR="00AB3B36" w:rsidRDefault="00AB3B36" w:rsidP="003E6049">
            <w:pPr>
              <w:jc w:val="center"/>
              <w:rPr>
                <w:rFonts w:ascii="Arial" w:hAnsi="Arial"/>
              </w:rPr>
            </w:pPr>
            <w:r>
              <w:rPr>
                <w:rFonts w:ascii="Arial" w:hAnsi="Arial"/>
              </w:rPr>
              <w:t>45</w:t>
            </w:r>
          </w:p>
        </w:tc>
        <w:tc>
          <w:tcPr>
            <w:tcW w:w="1915" w:type="dxa"/>
          </w:tcPr>
          <w:p w14:paraId="6699CD6E" w14:textId="055B1AA5" w:rsidR="00AB3B36" w:rsidRDefault="00AB3B36" w:rsidP="003E6049">
            <w:pPr>
              <w:jc w:val="center"/>
              <w:rPr>
                <w:rFonts w:ascii="Arial" w:hAnsi="Arial"/>
              </w:rPr>
            </w:pPr>
            <w:r>
              <w:rPr>
                <w:rFonts w:ascii="Arial" w:hAnsi="Arial"/>
              </w:rPr>
              <w:t>13 &amp; Over</w:t>
            </w:r>
          </w:p>
        </w:tc>
        <w:tc>
          <w:tcPr>
            <w:tcW w:w="1915" w:type="dxa"/>
          </w:tcPr>
          <w:p w14:paraId="356AEDAC" w14:textId="1319F274" w:rsidR="00AB3B36" w:rsidRDefault="00AB3B36" w:rsidP="003E6049">
            <w:pPr>
              <w:jc w:val="center"/>
              <w:rPr>
                <w:rFonts w:ascii="Arial" w:hAnsi="Arial"/>
              </w:rPr>
            </w:pPr>
            <w:r>
              <w:rPr>
                <w:rFonts w:ascii="Arial" w:hAnsi="Arial"/>
              </w:rPr>
              <w:t>200 Breast</w:t>
            </w:r>
          </w:p>
        </w:tc>
        <w:tc>
          <w:tcPr>
            <w:tcW w:w="1915" w:type="dxa"/>
          </w:tcPr>
          <w:p w14:paraId="622CAADC" w14:textId="6792C14C" w:rsidR="00AB3B36" w:rsidRDefault="00AB3B36" w:rsidP="003E6049">
            <w:pPr>
              <w:jc w:val="center"/>
              <w:rPr>
                <w:rFonts w:ascii="Arial" w:hAnsi="Arial"/>
              </w:rPr>
            </w:pPr>
            <w:r>
              <w:rPr>
                <w:rFonts w:ascii="Arial" w:hAnsi="Arial"/>
              </w:rPr>
              <w:t>13 &amp; Over</w:t>
            </w:r>
          </w:p>
        </w:tc>
        <w:tc>
          <w:tcPr>
            <w:tcW w:w="1916" w:type="dxa"/>
          </w:tcPr>
          <w:p w14:paraId="66A3AFC8" w14:textId="38E40716" w:rsidR="00AB3B36" w:rsidRDefault="00AB3B36" w:rsidP="003E6049">
            <w:pPr>
              <w:jc w:val="center"/>
              <w:rPr>
                <w:rFonts w:ascii="Arial" w:hAnsi="Arial"/>
              </w:rPr>
            </w:pPr>
            <w:r>
              <w:rPr>
                <w:rFonts w:ascii="Arial" w:hAnsi="Arial"/>
              </w:rPr>
              <w:t>46</w:t>
            </w:r>
          </w:p>
        </w:tc>
      </w:tr>
      <w:tr w:rsidR="00AB3B36" w14:paraId="454E4A4F" w14:textId="77777777" w:rsidTr="00AB3B36">
        <w:tc>
          <w:tcPr>
            <w:tcW w:w="1915" w:type="dxa"/>
          </w:tcPr>
          <w:p w14:paraId="18CA5BB0" w14:textId="4EBE0D18" w:rsidR="00AB3B36" w:rsidRDefault="00AB3B36" w:rsidP="003E6049">
            <w:pPr>
              <w:jc w:val="center"/>
              <w:rPr>
                <w:rFonts w:ascii="Arial" w:hAnsi="Arial"/>
              </w:rPr>
            </w:pPr>
            <w:r>
              <w:rPr>
                <w:rFonts w:ascii="Arial" w:hAnsi="Arial"/>
              </w:rPr>
              <w:t>47</w:t>
            </w:r>
          </w:p>
        </w:tc>
        <w:tc>
          <w:tcPr>
            <w:tcW w:w="1915" w:type="dxa"/>
          </w:tcPr>
          <w:p w14:paraId="262C24AA" w14:textId="365C7480" w:rsidR="00AB3B36" w:rsidRDefault="00AB3B36" w:rsidP="003E6049">
            <w:pPr>
              <w:jc w:val="center"/>
              <w:rPr>
                <w:rFonts w:ascii="Arial" w:hAnsi="Arial"/>
              </w:rPr>
            </w:pPr>
            <w:r>
              <w:rPr>
                <w:rFonts w:ascii="Arial" w:hAnsi="Arial"/>
              </w:rPr>
              <w:t>13 &amp; Over</w:t>
            </w:r>
          </w:p>
        </w:tc>
        <w:tc>
          <w:tcPr>
            <w:tcW w:w="1915" w:type="dxa"/>
          </w:tcPr>
          <w:p w14:paraId="06874A4E" w14:textId="13EE1231" w:rsidR="00AB3B36" w:rsidRDefault="00AB3B36" w:rsidP="003E6049">
            <w:pPr>
              <w:jc w:val="center"/>
              <w:rPr>
                <w:rFonts w:ascii="Arial" w:hAnsi="Arial"/>
              </w:rPr>
            </w:pPr>
            <w:r>
              <w:rPr>
                <w:rFonts w:ascii="Arial" w:hAnsi="Arial"/>
              </w:rPr>
              <w:t>200 IM</w:t>
            </w:r>
          </w:p>
        </w:tc>
        <w:tc>
          <w:tcPr>
            <w:tcW w:w="1915" w:type="dxa"/>
          </w:tcPr>
          <w:p w14:paraId="0F3A3CD3" w14:textId="4023AF5A" w:rsidR="00AB3B36" w:rsidRDefault="00AB3B36" w:rsidP="003E6049">
            <w:pPr>
              <w:jc w:val="center"/>
              <w:rPr>
                <w:rFonts w:ascii="Arial" w:hAnsi="Arial"/>
              </w:rPr>
            </w:pPr>
            <w:r>
              <w:rPr>
                <w:rFonts w:ascii="Arial" w:hAnsi="Arial"/>
              </w:rPr>
              <w:t>13 &amp; Over</w:t>
            </w:r>
          </w:p>
        </w:tc>
        <w:tc>
          <w:tcPr>
            <w:tcW w:w="1916" w:type="dxa"/>
          </w:tcPr>
          <w:p w14:paraId="483C1DC1" w14:textId="1EF09B41" w:rsidR="00AB3B36" w:rsidRDefault="00AB3B36" w:rsidP="003E6049">
            <w:pPr>
              <w:jc w:val="center"/>
              <w:rPr>
                <w:rFonts w:ascii="Arial" w:hAnsi="Arial"/>
              </w:rPr>
            </w:pPr>
            <w:r>
              <w:rPr>
                <w:rFonts w:ascii="Arial" w:hAnsi="Arial"/>
              </w:rPr>
              <w:t>48</w:t>
            </w:r>
          </w:p>
        </w:tc>
      </w:tr>
    </w:tbl>
    <w:p w14:paraId="03E8B71A" w14:textId="77777777" w:rsidR="00AB3B36" w:rsidRDefault="00AB3B36" w:rsidP="003E6049">
      <w:pPr>
        <w:jc w:val="center"/>
        <w:rPr>
          <w:rFonts w:ascii="Arial" w:hAnsi="Arial"/>
        </w:rPr>
      </w:pPr>
    </w:p>
    <w:p w14:paraId="638B9A7D" w14:textId="77777777" w:rsidR="00CE50CD" w:rsidRDefault="00CE50CD" w:rsidP="003E6049">
      <w:pPr>
        <w:jc w:val="center"/>
        <w:rPr>
          <w:rFonts w:ascii="Arial" w:hAnsi="Arial"/>
        </w:rPr>
      </w:pPr>
    </w:p>
    <w:p w14:paraId="7DB29987" w14:textId="77777777" w:rsidR="00CE50CD" w:rsidRDefault="00CE50CD" w:rsidP="003E6049">
      <w:pPr>
        <w:jc w:val="center"/>
        <w:rPr>
          <w:rFonts w:ascii="Arial" w:hAnsi="Arial"/>
        </w:rPr>
      </w:pPr>
    </w:p>
    <w:p w14:paraId="47B8D45E" w14:textId="77777777" w:rsidR="00CE50CD" w:rsidRDefault="00CE50CD" w:rsidP="003E6049">
      <w:pPr>
        <w:jc w:val="center"/>
        <w:rPr>
          <w:rFonts w:ascii="Arial" w:hAnsi="Arial"/>
        </w:rPr>
      </w:pPr>
    </w:p>
    <w:p w14:paraId="18B7EB99" w14:textId="77777777" w:rsidR="00CE50CD" w:rsidRDefault="00CE50CD" w:rsidP="003E6049">
      <w:pPr>
        <w:jc w:val="center"/>
        <w:rPr>
          <w:rFonts w:ascii="Arial" w:hAnsi="Arial"/>
        </w:rPr>
      </w:pPr>
    </w:p>
    <w:p w14:paraId="62D61111" w14:textId="77777777" w:rsidR="00CE50CD" w:rsidRDefault="00CE50CD" w:rsidP="003E6049">
      <w:pPr>
        <w:jc w:val="center"/>
        <w:rPr>
          <w:rFonts w:ascii="Arial" w:hAnsi="Arial"/>
        </w:rPr>
      </w:pPr>
    </w:p>
    <w:p w14:paraId="495993C4" w14:textId="77777777" w:rsidR="00CE50CD" w:rsidRDefault="00CE50CD" w:rsidP="003E6049">
      <w:pPr>
        <w:jc w:val="center"/>
        <w:rPr>
          <w:rFonts w:ascii="Arial" w:hAnsi="Arial"/>
        </w:rPr>
      </w:pPr>
    </w:p>
    <w:p w14:paraId="0C8690D6" w14:textId="77777777" w:rsidR="00CE50CD" w:rsidRDefault="00CE50CD" w:rsidP="003E6049">
      <w:pPr>
        <w:jc w:val="center"/>
        <w:rPr>
          <w:rFonts w:ascii="Arial" w:hAnsi="Arial"/>
        </w:rPr>
      </w:pPr>
    </w:p>
    <w:p w14:paraId="216F11EC" w14:textId="77777777" w:rsidR="00CE50CD" w:rsidRDefault="00CE50CD" w:rsidP="003E6049">
      <w:pPr>
        <w:jc w:val="center"/>
        <w:rPr>
          <w:rFonts w:ascii="Arial" w:hAnsi="Arial"/>
        </w:rPr>
      </w:pPr>
    </w:p>
    <w:p w14:paraId="3D0F5CB5" w14:textId="77777777" w:rsidR="00CE50CD" w:rsidRDefault="00CE50CD" w:rsidP="003E6049">
      <w:pPr>
        <w:jc w:val="center"/>
        <w:rPr>
          <w:rFonts w:ascii="Arial" w:hAnsi="Arial"/>
        </w:rPr>
      </w:pPr>
    </w:p>
    <w:p w14:paraId="11645AA8" w14:textId="77777777" w:rsidR="00CE50CD" w:rsidRDefault="00CE50CD" w:rsidP="003E6049">
      <w:pPr>
        <w:jc w:val="center"/>
        <w:rPr>
          <w:rFonts w:ascii="Arial" w:hAnsi="Arial"/>
        </w:rPr>
      </w:pPr>
    </w:p>
    <w:p w14:paraId="51F69CC5" w14:textId="77777777" w:rsidR="00CE50CD" w:rsidRDefault="00CE50CD" w:rsidP="003E6049">
      <w:pPr>
        <w:jc w:val="center"/>
        <w:rPr>
          <w:rFonts w:ascii="Arial" w:hAnsi="Arial"/>
        </w:rPr>
      </w:pPr>
    </w:p>
    <w:p w14:paraId="7CE9252D" w14:textId="77777777" w:rsidR="00CE50CD" w:rsidRDefault="00CE50CD" w:rsidP="003E6049">
      <w:pPr>
        <w:jc w:val="center"/>
        <w:rPr>
          <w:rFonts w:ascii="Arial" w:hAnsi="Arial"/>
        </w:rPr>
      </w:pPr>
    </w:p>
    <w:p w14:paraId="174439F8" w14:textId="77777777" w:rsidR="00CE50CD" w:rsidRDefault="00CE50CD" w:rsidP="003E6049">
      <w:pPr>
        <w:jc w:val="center"/>
        <w:rPr>
          <w:rFonts w:ascii="Arial" w:hAnsi="Arial"/>
        </w:rPr>
      </w:pPr>
    </w:p>
    <w:p w14:paraId="11C520D0" w14:textId="5960E216" w:rsidR="00AB3B36" w:rsidRDefault="00AB3B36" w:rsidP="003E6049">
      <w:pPr>
        <w:jc w:val="center"/>
        <w:rPr>
          <w:rFonts w:ascii="Arial" w:hAnsi="Arial"/>
        </w:rPr>
      </w:pPr>
      <w:r>
        <w:rPr>
          <w:rFonts w:ascii="Arial" w:hAnsi="Arial"/>
          <w:b/>
          <w:u w:val="single"/>
        </w:rPr>
        <w:lastRenderedPageBreak/>
        <w:t>Schedule of Events, Sunday Morning Session, June 2, 2019</w:t>
      </w:r>
    </w:p>
    <w:p w14:paraId="74CE39D6" w14:textId="47704788" w:rsidR="00AB3B36" w:rsidRDefault="00AB3B36" w:rsidP="003E6049">
      <w:pPr>
        <w:jc w:val="center"/>
        <w:rPr>
          <w:rFonts w:ascii="Arial" w:hAnsi="Arial"/>
        </w:rPr>
      </w:pPr>
      <w:r>
        <w:rPr>
          <w:rFonts w:ascii="Arial" w:hAnsi="Arial"/>
        </w:rPr>
        <w:t xml:space="preserve">Warm Up: </w:t>
      </w:r>
      <w:r w:rsidR="00CE50CD">
        <w:rPr>
          <w:rFonts w:ascii="Arial" w:hAnsi="Arial"/>
        </w:rPr>
        <w:t>7:15 – 7:40AM</w:t>
      </w:r>
      <w:r w:rsidR="00CE50CD">
        <w:rPr>
          <w:rFonts w:ascii="Arial" w:hAnsi="Arial"/>
        </w:rPr>
        <w:tab/>
      </w:r>
      <w:r w:rsidR="00CE50CD">
        <w:rPr>
          <w:rFonts w:ascii="Arial" w:hAnsi="Arial"/>
        </w:rPr>
        <w:tab/>
        <w:t>Session Starts: 7:50AM</w:t>
      </w:r>
    </w:p>
    <w:tbl>
      <w:tblPr>
        <w:tblStyle w:val="TableGrid"/>
        <w:tblW w:w="0" w:type="auto"/>
        <w:tblLook w:val="04A0" w:firstRow="1" w:lastRow="0" w:firstColumn="1" w:lastColumn="0" w:noHBand="0" w:noVBand="1"/>
      </w:tblPr>
      <w:tblGrid>
        <w:gridCol w:w="1877"/>
        <w:gridCol w:w="1871"/>
        <w:gridCol w:w="1870"/>
        <w:gridCol w:w="1871"/>
        <w:gridCol w:w="1861"/>
      </w:tblGrid>
      <w:tr w:rsidR="00CE50CD" w14:paraId="0B7BFBC2" w14:textId="77777777" w:rsidTr="00CE50CD">
        <w:tc>
          <w:tcPr>
            <w:tcW w:w="1915" w:type="dxa"/>
          </w:tcPr>
          <w:p w14:paraId="01814AAE" w14:textId="2E75FFF8" w:rsidR="00CE50CD" w:rsidRPr="00CE50CD" w:rsidRDefault="00CE50CD" w:rsidP="003E6049">
            <w:pPr>
              <w:jc w:val="center"/>
              <w:rPr>
                <w:rFonts w:ascii="Arial" w:hAnsi="Arial"/>
                <w:b/>
              </w:rPr>
            </w:pPr>
            <w:r w:rsidRPr="00CE50CD">
              <w:rPr>
                <w:rFonts w:ascii="Arial" w:hAnsi="Arial"/>
                <w:b/>
              </w:rPr>
              <w:t>Women</w:t>
            </w:r>
          </w:p>
        </w:tc>
        <w:tc>
          <w:tcPr>
            <w:tcW w:w="1915" w:type="dxa"/>
          </w:tcPr>
          <w:p w14:paraId="581AB580" w14:textId="7FE9934C" w:rsidR="00CE50CD" w:rsidRPr="00CE50CD" w:rsidRDefault="00CE50CD" w:rsidP="003E6049">
            <w:pPr>
              <w:jc w:val="center"/>
              <w:rPr>
                <w:rFonts w:ascii="Arial" w:hAnsi="Arial"/>
                <w:b/>
              </w:rPr>
            </w:pPr>
            <w:r w:rsidRPr="00CE50CD">
              <w:rPr>
                <w:rFonts w:ascii="Arial" w:hAnsi="Arial"/>
                <w:b/>
              </w:rPr>
              <w:t>Age Group</w:t>
            </w:r>
          </w:p>
        </w:tc>
        <w:tc>
          <w:tcPr>
            <w:tcW w:w="1915" w:type="dxa"/>
          </w:tcPr>
          <w:p w14:paraId="13B1C380" w14:textId="3EC4D261" w:rsidR="00CE50CD" w:rsidRPr="00CE50CD" w:rsidRDefault="00CE50CD" w:rsidP="003E6049">
            <w:pPr>
              <w:jc w:val="center"/>
              <w:rPr>
                <w:rFonts w:ascii="Arial" w:hAnsi="Arial"/>
                <w:b/>
              </w:rPr>
            </w:pPr>
            <w:r w:rsidRPr="00CE50CD">
              <w:rPr>
                <w:rFonts w:ascii="Arial" w:hAnsi="Arial"/>
                <w:b/>
              </w:rPr>
              <w:t>Event</w:t>
            </w:r>
          </w:p>
        </w:tc>
        <w:tc>
          <w:tcPr>
            <w:tcW w:w="1915" w:type="dxa"/>
          </w:tcPr>
          <w:p w14:paraId="25A5B5D5" w14:textId="1FC7B22D" w:rsidR="00CE50CD" w:rsidRPr="00CE50CD" w:rsidRDefault="00CE50CD" w:rsidP="003E6049">
            <w:pPr>
              <w:jc w:val="center"/>
              <w:rPr>
                <w:rFonts w:ascii="Arial" w:hAnsi="Arial"/>
                <w:b/>
              </w:rPr>
            </w:pPr>
            <w:r w:rsidRPr="00CE50CD">
              <w:rPr>
                <w:rFonts w:ascii="Arial" w:hAnsi="Arial"/>
                <w:b/>
              </w:rPr>
              <w:t>Age Group</w:t>
            </w:r>
          </w:p>
        </w:tc>
        <w:tc>
          <w:tcPr>
            <w:tcW w:w="1916" w:type="dxa"/>
          </w:tcPr>
          <w:p w14:paraId="613D65EC" w14:textId="4B0B2125" w:rsidR="00CE50CD" w:rsidRPr="00CE50CD" w:rsidRDefault="00CE50CD" w:rsidP="003E6049">
            <w:pPr>
              <w:jc w:val="center"/>
              <w:rPr>
                <w:rFonts w:ascii="Arial" w:hAnsi="Arial"/>
                <w:b/>
              </w:rPr>
            </w:pPr>
            <w:r w:rsidRPr="00CE50CD">
              <w:rPr>
                <w:rFonts w:ascii="Arial" w:hAnsi="Arial"/>
                <w:b/>
              </w:rPr>
              <w:t>Men</w:t>
            </w:r>
          </w:p>
        </w:tc>
      </w:tr>
      <w:tr w:rsidR="00CE50CD" w14:paraId="5EE8C1B0" w14:textId="77777777" w:rsidTr="00CE50CD">
        <w:tc>
          <w:tcPr>
            <w:tcW w:w="1915" w:type="dxa"/>
          </w:tcPr>
          <w:p w14:paraId="302AE4B6" w14:textId="225B5C8C" w:rsidR="00CE50CD" w:rsidRDefault="00CE50CD" w:rsidP="003E6049">
            <w:pPr>
              <w:jc w:val="center"/>
              <w:rPr>
                <w:rFonts w:ascii="Arial" w:hAnsi="Arial"/>
              </w:rPr>
            </w:pPr>
            <w:r>
              <w:rPr>
                <w:rFonts w:ascii="Arial" w:hAnsi="Arial"/>
              </w:rPr>
              <w:t>49</w:t>
            </w:r>
          </w:p>
        </w:tc>
        <w:tc>
          <w:tcPr>
            <w:tcW w:w="1915" w:type="dxa"/>
          </w:tcPr>
          <w:p w14:paraId="7894D874" w14:textId="0B4373B4" w:rsidR="00CE50CD" w:rsidRDefault="00CE50CD" w:rsidP="003E6049">
            <w:pPr>
              <w:jc w:val="center"/>
              <w:rPr>
                <w:rFonts w:ascii="Arial" w:hAnsi="Arial"/>
              </w:rPr>
            </w:pPr>
            <w:r>
              <w:rPr>
                <w:rFonts w:ascii="Arial" w:hAnsi="Arial"/>
              </w:rPr>
              <w:t>10 &amp; Under</w:t>
            </w:r>
          </w:p>
        </w:tc>
        <w:tc>
          <w:tcPr>
            <w:tcW w:w="1915" w:type="dxa"/>
          </w:tcPr>
          <w:p w14:paraId="0140DF24" w14:textId="35BA851A" w:rsidR="00CE50CD" w:rsidRDefault="00CE50CD" w:rsidP="003E6049">
            <w:pPr>
              <w:jc w:val="center"/>
              <w:rPr>
                <w:rFonts w:ascii="Arial" w:hAnsi="Arial"/>
              </w:rPr>
            </w:pPr>
            <w:r>
              <w:rPr>
                <w:rFonts w:ascii="Arial" w:hAnsi="Arial"/>
              </w:rPr>
              <w:t>100 Free</w:t>
            </w:r>
          </w:p>
        </w:tc>
        <w:tc>
          <w:tcPr>
            <w:tcW w:w="1915" w:type="dxa"/>
          </w:tcPr>
          <w:p w14:paraId="30BD2B71" w14:textId="4F90FF93" w:rsidR="00CE50CD" w:rsidRDefault="00CE50CD" w:rsidP="003E6049">
            <w:pPr>
              <w:jc w:val="center"/>
              <w:rPr>
                <w:rFonts w:ascii="Arial" w:hAnsi="Arial"/>
              </w:rPr>
            </w:pPr>
            <w:r>
              <w:rPr>
                <w:rFonts w:ascii="Arial" w:hAnsi="Arial"/>
              </w:rPr>
              <w:t>10 &amp; Under</w:t>
            </w:r>
          </w:p>
        </w:tc>
        <w:tc>
          <w:tcPr>
            <w:tcW w:w="1916" w:type="dxa"/>
          </w:tcPr>
          <w:p w14:paraId="64384CD7" w14:textId="08A98F09" w:rsidR="00CE50CD" w:rsidRDefault="00CE50CD" w:rsidP="003E6049">
            <w:pPr>
              <w:jc w:val="center"/>
              <w:rPr>
                <w:rFonts w:ascii="Arial" w:hAnsi="Arial"/>
              </w:rPr>
            </w:pPr>
            <w:r>
              <w:rPr>
                <w:rFonts w:ascii="Arial" w:hAnsi="Arial"/>
              </w:rPr>
              <w:t>50</w:t>
            </w:r>
          </w:p>
        </w:tc>
      </w:tr>
      <w:tr w:rsidR="00CE50CD" w14:paraId="38A24DCC" w14:textId="77777777" w:rsidTr="00CE50CD">
        <w:tc>
          <w:tcPr>
            <w:tcW w:w="1915" w:type="dxa"/>
          </w:tcPr>
          <w:p w14:paraId="1B01B8BF" w14:textId="458F5D3B" w:rsidR="00CE50CD" w:rsidRDefault="00CE50CD" w:rsidP="003E6049">
            <w:pPr>
              <w:jc w:val="center"/>
              <w:rPr>
                <w:rFonts w:ascii="Arial" w:hAnsi="Arial"/>
              </w:rPr>
            </w:pPr>
            <w:r>
              <w:rPr>
                <w:rFonts w:ascii="Arial" w:hAnsi="Arial"/>
              </w:rPr>
              <w:t>51</w:t>
            </w:r>
          </w:p>
        </w:tc>
        <w:tc>
          <w:tcPr>
            <w:tcW w:w="1915" w:type="dxa"/>
          </w:tcPr>
          <w:p w14:paraId="2C1944CA" w14:textId="27F888BC" w:rsidR="00CE50CD" w:rsidRDefault="00CE50CD" w:rsidP="003E6049">
            <w:pPr>
              <w:jc w:val="center"/>
              <w:rPr>
                <w:rFonts w:ascii="Arial" w:hAnsi="Arial"/>
              </w:rPr>
            </w:pPr>
            <w:r>
              <w:rPr>
                <w:rFonts w:ascii="Arial" w:hAnsi="Arial"/>
              </w:rPr>
              <w:t>10 &amp; Under</w:t>
            </w:r>
          </w:p>
        </w:tc>
        <w:tc>
          <w:tcPr>
            <w:tcW w:w="1915" w:type="dxa"/>
          </w:tcPr>
          <w:p w14:paraId="6070C535" w14:textId="04A26825" w:rsidR="00CE50CD" w:rsidRDefault="00CE50CD" w:rsidP="003E6049">
            <w:pPr>
              <w:jc w:val="center"/>
              <w:rPr>
                <w:rFonts w:ascii="Arial" w:hAnsi="Arial"/>
              </w:rPr>
            </w:pPr>
            <w:r>
              <w:rPr>
                <w:rFonts w:ascii="Arial" w:hAnsi="Arial"/>
              </w:rPr>
              <w:t>50 Breast</w:t>
            </w:r>
          </w:p>
        </w:tc>
        <w:tc>
          <w:tcPr>
            <w:tcW w:w="1915" w:type="dxa"/>
          </w:tcPr>
          <w:p w14:paraId="614A7B90" w14:textId="658210BB" w:rsidR="00CE50CD" w:rsidRDefault="00CE50CD" w:rsidP="003E6049">
            <w:pPr>
              <w:jc w:val="center"/>
              <w:rPr>
                <w:rFonts w:ascii="Arial" w:hAnsi="Arial"/>
              </w:rPr>
            </w:pPr>
            <w:r>
              <w:rPr>
                <w:rFonts w:ascii="Arial" w:hAnsi="Arial"/>
              </w:rPr>
              <w:t>10 &amp; Under</w:t>
            </w:r>
          </w:p>
        </w:tc>
        <w:tc>
          <w:tcPr>
            <w:tcW w:w="1916" w:type="dxa"/>
          </w:tcPr>
          <w:p w14:paraId="01732014" w14:textId="49C8C61A" w:rsidR="00CE50CD" w:rsidRDefault="00CE50CD" w:rsidP="003E6049">
            <w:pPr>
              <w:jc w:val="center"/>
              <w:rPr>
                <w:rFonts w:ascii="Arial" w:hAnsi="Arial"/>
              </w:rPr>
            </w:pPr>
            <w:r>
              <w:rPr>
                <w:rFonts w:ascii="Arial" w:hAnsi="Arial"/>
              </w:rPr>
              <w:t>52</w:t>
            </w:r>
          </w:p>
        </w:tc>
      </w:tr>
      <w:tr w:rsidR="00CE50CD" w14:paraId="3922B584" w14:textId="77777777" w:rsidTr="00CE50CD">
        <w:tc>
          <w:tcPr>
            <w:tcW w:w="1915" w:type="dxa"/>
          </w:tcPr>
          <w:p w14:paraId="4F42C09C" w14:textId="039A5143" w:rsidR="00CE50CD" w:rsidRDefault="00CE50CD" w:rsidP="003E6049">
            <w:pPr>
              <w:jc w:val="center"/>
              <w:rPr>
                <w:rFonts w:ascii="Arial" w:hAnsi="Arial"/>
              </w:rPr>
            </w:pPr>
            <w:r>
              <w:rPr>
                <w:rFonts w:ascii="Arial" w:hAnsi="Arial"/>
              </w:rPr>
              <w:t>53</w:t>
            </w:r>
          </w:p>
        </w:tc>
        <w:tc>
          <w:tcPr>
            <w:tcW w:w="1915" w:type="dxa"/>
          </w:tcPr>
          <w:p w14:paraId="4EE3FDBB" w14:textId="522C35AE" w:rsidR="00CE50CD" w:rsidRDefault="00CE50CD" w:rsidP="003E6049">
            <w:pPr>
              <w:jc w:val="center"/>
              <w:rPr>
                <w:rFonts w:ascii="Arial" w:hAnsi="Arial"/>
              </w:rPr>
            </w:pPr>
            <w:r>
              <w:rPr>
                <w:rFonts w:ascii="Arial" w:hAnsi="Arial"/>
              </w:rPr>
              <w:t>10 &amp; Under</w:t>
            </w:r>
          </w:p>
        </w:tc>
        <w:tc>
          <w:tcPr>
            <w:tcW w:w="1915" w:type="dxa"/>
          </w:tcPr>
          <w:p w14:paraId="1B89DFB4" w14:textId="051432D9" w:rsidR="00CE50CD" w:rsidRDefault="00CE50CD" w:rsidP="003E6049">
            <w:pPr>
              <w:jc w:val="center"/>
              <w:rPr>
                <w:rFonts w:ascii="Arial" w:hAnsi="Arial"/>
              </w:rPr>
            </w:pPr>
            <w:r>
              <w:rPr>
                <w:rFonts w:ascii="Arial" w:hAnsi="Arial"/>
              </w:rPr>
              <w:t>50 Back</w:t>
            </w:r>
          </w:p>
        </w:tc>
        <w:tc>
          <w:tcPr>
            <w:tcW w:w="1915" w:type="dxa"/>
          </w:tcPr>
          <w:p w14:paraId="1357BE08" w14:textId="72EF721D" w:rsidR="00CE50CD" w:rsidRDefault="00CE50CD" w:rsidP="003E6049">
            <w:pPr>
              <w:jc w:val="center"/>
              <w:rPr>
                <w:rFonts w:ascii="Arial" w:hAnsi="Arial"/>
              </w:rPr>
            </w:pPr>
            <w:r>
              <w:rPr>
                <w:rFonts w:ascii="Arial" w:hAnsi="Arial"/>
              </w:rPr>
              <w:t>10 &amp; Under</w:t>
            </w:r>
          </w:p>
        </w:tc>
        <w:tc>
          <w:tcPr>
            <w:tcW w:w="1916" w:type="dxa"/>
          </w:tcPr>
          <w:p w14:paraId="2821F0E1" w14:textId="66F9C715" w:rsidR="00CE50CD" w:rsidRDefault="00CE50CD" w:rsidP="003E6049">
            <w:pPr>
              <w:jc w:val="center"/>
              <w:rPr>
                <w:rFonts w:ascii="Arial" w:hAnsi="Arial"/>
              </w:rPr>
            </w:pPr>
            <w:r>
              <w:rPr>
                <w:rFonts w:ascii="Arial" w:hAnsi="Arial"/>
              </w:rPr>
              <w:t>54</w:t>
            </w:r>
          </w:p>
        </w:tc>
      </w:tr>
      <w:tr w:rsidR="00CE50CD" w14:paraId="12394902" w14:textId="77777777" w:rsidTr="00CE50CD">
        <w:tc>
          <w:tcPr>
            <w:tcW w:w="1915" w:type="dxa"/>
          </w:tcPr>
          <w:p w14:paraId="1BBB6892" w14:textId="3AB29995" w:rsidR="00CE50CD" w:rsidRDefault="00CE50CD" w:rsidP="003E6049">
            <w:pPr>
              <w:jc w:val="center"/>
              <w:rPr>
                <w:rFonts w:ascii="Arial" w:hAnsi="Arial"/>
              </w:rPr>
            </w:pPr>
            <w:r>
              <w:rPr>
                <w:rFonts w:ascii="Arial" w:hAnsi="Arial"/>
              </w:rPr>
              <w:t>55</w:t>
            </w:r>
          </w:p>
        </w:tc>
        <w:tc>
          <w:tcPr>
            <w:tcW w:w="1915" w:type="dxa"/>
          </w:tcPr>
          <w:p w14:paraId="7FA7679A" w14:textId="70BACA62" w:rsidR="00CE50CD" w:rsidRDefault="00CE50CD" w:rsidP="003E6049">
            <w:pPr>
              <w:jc w:val="center"/>
              <w:rPr>
                <w:rFonts w:ascii="Arial" w:hAnsi="Arial"/>
              </w:rPr>
            </w:pPr>
            <w:r>
              <w:rPr>
                <w:rFonts w:ascii="Arial" w:hAnsi="Arial"/>
              </w:rPr>
              <w:t>10 &amp; Under</w:t>
            </w:r>
          </w:p>
        </w:tc>
        <w:tc>
          <w:tcPr>
            <w:tcW w:w="1915" w:type="dxa"/>
          </w:tcPr>
          <w:p w14:paraId="543E727C" w14:textId="48F308F6" w:rsidR="00CE50CD" w:rsidRDefault="00CE50CD" w:rsidP="003E6049">
            <w:pPr>
              <w:jc w:val="center"/>
              <w:rPr>
                <w:rFonts w:ascii="Arial" w:hAnsi="Arial"/>
              </w:rPr>
            </w:pPr>
            <w:r>
              <w:rPr>
                <w:rFonts w:ascii="Arial" w:hAnsi="Arial"/>
              </w:rPr>
              <w:t>100 Fly</w:t>
            </w:r>
          </w:p>
        </w:tc>
        <w:tc>
          <w:tcPr>
            <w:tcW w:w="1915" w:type="dxa"/>
          </w:tcPr>
          <w:p w14:paraId="7ABADC7B" w14:textId="2EABACD8" w:rsidR="00CE50CD" w:rsidRDefault="00CE50CD" w:rsidP="003E6049">
            <w:pPr>
              <w:jc w:val="center"/>
              <w:rPr>
                <w:rFonts w:ascii="Arial" w:hAnsi="Arial"/>
              </w:rPr>
            </w:pPr>
            <w:r>
              <w:rPr>
                <w:rFonts w:ascii="Arial" w:hAnsi="Arial"/>
              </w:rPr>
              <w:t>10 &amp; Under</w:t>
            </w:r>
          </w:p>
        </w:tc>
        <w:tc>
          <w:tcPr>
            <w:tcW w:w="1916" w:type="dxa"/>
          </w:tcPr>
          <w:p w14:paraId="6DA947ED" w14:textId="0B12AE64" w:rsidR="00CE50CD" w:rsidRDefault="00CE50CD" w:rsidP="003E6049">
            <w:pPr>
              <w:jc w:val="center"/>
              <w:rPr>
                <w:rFonts w:ascii="Arial" w:hAnsi="Arial"/>
              </w:rPr>
            </w:pPr>
            <w:r>
              <w:rPr>
                <w:rFonts w:ascii="Arial" w:hAnsi="Arial"/>
              </w:rPr>
              <w:t>56</w:t>
            </w:r>
          </w:p>
        </w:tc>
      </w:tr>
      <w:tr w:rsidR="00CE50CD" w14:paraId="01D9F7B5" w14:textId="77777777" w:rsidTr="00CE50CD">
        <w:tc>
          <w:tcPr>
            <w:tcW w:w="1915" w:type="dxa"/>
          </w:tcPr>
          <w:p w14:paraId="18CA87C3" w14:textId="22009B32" w:rsidR="00CE50CD" w:rsidRDefault="00CE50CD" w:rsidP="003E6049">
            <w:pPr>
              <w:jc w:val="center"/>
              <w:rPr>
                <w:rFonts w:ascii="Arial" w:hAnsi="Arial"/>
              </w:rPr>
            </w:pPr>
            <w:r>
              <w:rPr>
                <w:rFonts w:ascii="Arial" w:hAnsi="Arial"/>
              </w:rPr>
              <w:t>57</w:t>
            </w:r>
          </w:p>
        </w:tc>
        <w:tc>
          <w:tcPr>
            <w:tcW w:w="1915" w:type="dxa"/>
          </w:tcPr>
          <w:p w14:paraId="2CC6FBF6" w14:textId="0C4E88BD" w:rsidR="00CE50CD" w:rsidRDefault="00CE50CD" w:rsidP="003E6049">
            <w:pPr>
              <w:jc w:val="center"/>
              <w:rPr>
                <w:rFonts w:ascii="Arial" w:hAnsi="Arial"/>
              </w:rPr>
            </w:pPr>
            <w:r>
              <w:rPr>
                <w:rFonts w:ascii="Arial" w:hAnsi="Arial"/>
              </w:rPr>
              <w:t>10 &amp; Under</w:t>
            </w:r>
          </w:p>
        </w:tc>
        <w:tc>
          <w:tcPr>
            <w:tcW w:w="1915" w:type="dxa"/>
          </w:tcPr>
          <w:p w14:paraId="68BCE814" w14:textId="3BE06E49" w:rsidR="00CE50CD" w:rsidRDefault="00CE50CD" w:rsidP="003E6049">
            <w:pPr>
              <w:jc w:val="center"/>
              <w:rPr>
                <w:rFonts w:ascii="Arial" w:hAnsi="Arial"/>
              </w:rPr>
            </w:pPr>
            <w:r>
              <w:rPr>
                <w:rFonts w:ascii="Arial" w:hAnsi="Arial"/>
              </w:rPr>
              <w:t>200 IM</w:t>
            </w:r>
          </w:p>
        </w:tc>
        <w:tc>
          <w:tcPr>
            <w:tcW w:w="1915" w:type="dxa"/>
          </w:tcPr>
          <w:p w14:paraId="32202DB2" w14:textId="2BF3C621" w:rsidR="00CE50CD" w:rsidRDefault="00CE50CD" w:rsidP="003E6049">
            <w:pPr>
              <w:jc w:val="center"/>
              <w:rPr>
                <w:rFonts w:ascii="Arial" w:hAnsi="Arial"/>
              </w:rPr>
            </w:pPr>
            <w:r>
              <w:rPr>
                <w:rFonts w:ascii="Arial" w:hAnsi="Arial"/>
              </w:rPr>
              <w:t>10 &amp; Under</w:t>
            </w:r>
          </w:p>
        </w:tc>
        <w:tc>
          <w:tcPr>
            <w:tcW w:w="1916" w:type="dxa"/>
          </w:tcPr>
          <w:p w14:paraId="1785C4C2" w14:textId="4204B123" w:rsidR="00CE50CD" w:rsidRDefault="00CE50CD" w:rsidP="003E6049">
            <w:pPr>
              <w:jc w:val="center"/>
              <w:rPr>
                <w:rFonts w:ascii="Arial" w:hAnsi="Arial"/>
              </w:rPr>
            </w:pPr>
            <w:r>
              <w:rPr>
                <w:rFonts w:ascii="Arial" w:hAnsi="Arial"/>
              </w:rPr>
              <w:t>58</w:t>
            </w:r>
          </w:p>
        </w:tc>
      </w:tr>
    </w:tbl>
    <w:p w14:paraId="3ECB51DD" w14:textId="77777777" w:rsidR="00CE50CD" w:rsidRDefault="00CE50CD" w:rsidP="003E6049">
      <w:pPr>
        <w:jc w:val="center"/>
        <w:rPr>
          <w:rFonts w:ascii="Arial" w:hAnsi="Arial"/>
        </w:rPr>
      </w:pPr>
    </w:p>
    <w:p w14:paraId="1DFBCB8E" w14:textId="3AAE551B" w:rsidR="00CE50CD" w:rsidRPr="00CE50CD" w:rsidRDefault="00CE50CD" w:rsidP="003E6049">
      <w:pPr>
        <w:jc w:val="center"/>
        <w:rPr>
          <w:rFonts w:ascii="Arial" w:hAnsi="Arial"/>
          <w:b/>
          <w:u w:val="single"/>
        </w:rPr>
      </w:pPr>
      <w:r w:rsidRPr="00CE50CD">
        <w:rPr>
          <w:rFonts w:ascii="Arial" w:hAnsi="Arial"/>
          <w:b/>
          <w:u w:val="single"/>
        </w:rPr>
        <w:t>Schedule of Events, Sunday Mid-Day Session, June 2, 2019</w:t>
      </w:r>
    </w:p>
    <w:p w14:paraId="69C160E0" w14:textId="7B06B30D" w:rsidR="00CE50CD" w:rsidRDefault="00CE50CD" w:rsidP="003E6049">
      <w:pPr>
        <w:jc w:val="center"/>
        <w:rPr>
          <w:rFonts w:ascii="Arial" w:hAnsi="Arial"/>
        </w:rPr>
      </w:pPr>
      <w:r>
        <w:rPr>
          <w:rFonts w:ascii="Arial" w:hAnsi="Arial"/>
        </w:rPr>
        <w:t>Warm Up: 10:35 – 11:00AM</w:t>
      </w:r>
      <w:r>
        <w:rPr>
          <w:rFonts w:ascii="Arial" w:hAnsi="Arial"/>
        </w:rPr>
        <w:tab/>
      </w:r>
      <w:r>
        <w:rPr>
          <w:rFonts w:ascii="Arial" w:hAnsi="Arial"/>
        </w:rPr>
        <w:tab/>
        <w:t>Session Starts: 11:10AM</w:t>
      </w:r>
    </w:p>
    <w:tbl>
      <w:tblPr>
        <w:tblStyle w:val="TableGrid"/>
        <w:tblW w:w="0" w:type="auto"/>
        <w:tblLook w:val="04A0" w:firstRow="1" w:lastRow="0" w:firstColumn="1" w:lastColumn="0" w:noHBand="0" w:noVBand="1"/>
      </w:tblPr>
      <w:tblGrid>
        <w:gridCol w:w="1877"/>
        <w:gridCol w:w="1870"/>
        <w:gridCol w:w="1871"/>
        <w:gridCol w:w="1870"/>
        <w:gridCol w:w="1862"/>
      </w:tblGrid>
      <w:tr w:rsidR="00CE50CD" w14:paraId="0A83BE47" w14:textId="77777777" w:rsidTr="00CE50CD">
        <w:tc>
          <w:tcPr>
            <w:tcW w:w="1915" w:type="dxa"/>
          </w:tcPr>
          <w:p w14:paraId="1260EEAB" w14:textId="7B276595" w:rsidR="00CE50CD" w:rsidRDefault="00CE50CD" w:rsidP="003E6049">
            <w:pPr>
              <w:jc w:val="center"/>
              <w:rPr>
                <w:rFonts w:ascii="Arial" w:hAnsi="Arial"/>
              </w:rPr>
            </w:pPr>
            <w:r>
              <w:rPr>
                <w:rFonts w:ascii="Arial" w:hAnsi="Arial"/>
              </w:rPr>
              <w:t>Women</w:t>
            </w:r>
          </w:p>
        </w:tc>
        <w:tc>
          <w:tcPr>
            <w:tcW w:w="1915" w:type="dxa"/>
          </w:tcPr>
          <w:p w14:paraId="2BB0C914" w14:textId="31710362" w:rsidR="00CE50CD" w:rsidRDefault="00CE50CD" w:rsidP="003E6049">
            <w:pPr>
              <w:jc w:val="center"/>
              <w:rPr>
                <w:rFonts w:ascii="Arial" w:hAnsi="Arial"/>
              </w:rPr>
            </w:pPr>
            <w:r>
              <w:rPr>
                <w:rFonts w:ascii="Arial" w:hAnsi="Arial"/>
              </w:rPr>
              <w:t>Age Group</w:t>
            </w:r>
          </w:p>
        </w:tc>
        <w:tc>
          <w:tcPr>
            <w:tcW w:w="1915" w:type="dxa"/>
          </w:tcPr>
          <w:p w14:paraId="381EBC2A" w14:textId="579BA2FD" w:rsidR="00CE50CD" w:rsidRDefault="00CE50CD" w:rsidP="003E6049">
            <w:pPr>
              <w:jc w:val="center"/>
              <w:rPr>
                <w:rFonts w:ascii="Arial" w:hAnsi="Arial"/>
              </w:rPr>
            </w:pPr>
            <w:r>
              <w:rPr>
                <w:rFonts w:ascii="Arial" w:hAnsi="Arial"/>
              </w:rPr>
              <w:t>Event</w:t>
            </w:r>
          </w:p>
        </w:tc>
        <w:tc>
          <w:tcPr>
            <w:tcW w:w="1915" w:type="dxa"/>
          </w:tcPr>
          <w:p w14:paraId="0E255E12" w14:textId="08C89C54" w:rsidR="00CE50CD" w:rsidRDefault="00CE50CD" w:rsidP="003E6049">
            <w:pPr>
              <w:jc w:val="center"/>
              <w:rPr>
                <w:rFonts w:ascii="Arial" w:hAnsi="Arial"/>
              </w:rPr>
            </w:pPr>
            <w:r>
              <w:rPr>
                <w:rFonts w:ascii="Arial" w:hAnsi="Arial"/>
              </w:rPr>
              <w:t>Age Group</w:t>
            </w:r>
          </w:p>
        </w:tc>
        <w:tc>
          <w:tcPr>
            <w:tcW w:w="1916" w:type="dxa"/>
          </w:tcPr>
          <w:p w14:paraId="4A967E9A" w14:textId="132202E2" w:rsidR="00CE50CD" w:rsidRDefault="00CE50CD" w:rsidP="003E6049">
            <w:pPr>
              <w:jc w:val="center"/>
              <w:rPr>
                <w:rFonts w:ascii="Arial" w:hAnsi="Arial"/>
              </w:rPr>
            </w:pPr>
            <w:r>
              <w:rPr>
                <w:rFonts w:ascii="Arial" w:hAnsi="Arial"/>
              </w:rPr>
              <w:t>Men</w:t>
            </w:r>
          </w:p>
        </w:tc>
      </w:tr>
      <w:tr w:rsidR="00CE50CD" w14:paraId="60FDFBE4" w14:textId="77777777" w:rsidTr="00CE50CD">
        <w:tc>
          <w:tcPr>
            <w:tcW w:w="1915" w:type="dxa"/>
          </w:tcPr>
          <w:p w14:paraId="08E988C5" w14:textId="0AB53C10" w:rsidR="00CE50CD" w:rsidRDefault="00CE50CD" w:rsidP="003E6049">
            <w:pPr>
              <w:jc w:val="center"/>
              <w:rPr>
                <w:rFonts w:ascii="Arial" w:hAnsi="Arial"/>
              </w:rPr>
            </w:pPr>
            <w:r>
              <w:rPr>
                <w:rFonts w:ascii="Arial" w:hAnsi="Arial"/>
              </w:rPr>
              <w:t>59</w:t>
            </w:r>
          </w:p>
        </w:tc>
        <w:tc>
          <w:tcPr>
            <w:tcW w:w="1915" w:type="dxa"/>
          </w:tcPr>
          <w:p w14:paraId="0230ABC3" w14:textId="2768ECA7" w:rsidR="00CE50CD" w:rsidRDefault="00CE50CD" w:rsidP="003E6049">
            <w:pPr>
              <w:jc w:val="center"/>
              <w:rPr>
                <w:rFonts w:ascii="Arial" w:hAnsi="Arial"/>
              </w:rPr>
            </w:pPr>
            <w:r>
              <w:rPr>
                <w:rFonts w:ascii="Arial" w:hAnsi="Arial"/>
              </w:rPr>
              <w:t>11 – 12</w:t>
            </w:r>
          </w:p>
        </w:tc>
        <w:tc>
          <w:tcPr>
            <w:tcW w:w="1915" w:type="dxa"/>
          </w:tcPr>
          <w:p w14:paraId="203A022D" w14:textId="7F4B83A1" w:rsidR="00CE50CD" w:rsidRDefault="00CE50CD" w:rsidP="003E6049">
            <w:pPr>
              <w:jc w:val="center"/>
              <w:rPr>
                <w:rFonts w:ascii="Arial" w:hAnsi="Arial"/>
              </w:rPr>
            </w:pPr>
            <w:r>
              <w:rPr>
                <w:rFonts w:ascii="Arial" w:hAnsi="Arial"/>
              </w:rPr>
              <w:t>100 Free</w:t>
            </w:r>
          </w:p>
        </w:tc>
        <w:tc>
          <w:tcPr>
            <w:tcW w:w="1915" w:type="dxa"/>
          </w:tcPr>
          <w:p w14:paraId="6C7243E0" w14:textId="35209690" w:rsidR="00CE50CD" w:rsidRDefault="00CE50CD" w:rsidP="003E6049">
            <w:pPr>
              <w:jc w:val="center"/>
              <w:rPr>
                <w:rFonts w:ascii="Arial" w:hAnsi="Arial"/>
              </w:rPr>
            </w:pPr>
            <w:r>
              <w:rPr>
                <w:rFonts w:ascii="Arial" w:hAnsi="Arial"/>
              </w:rPr>
              <w:t>11 – 12</w:t>
            </w:r>
          </w:p>
        </w:tc>
        <w:tc>
          <w:tcPr>
            <w:tcW w:w="1916" w:type="dxa"/>
          </w:tcPr>
          <w:p w14:paraId="76A2DCD0" w14:textId="3E3CE81B" w:rsidR="00CE50CD" w:rsidRDefault="00CE50CD" w:rsidP="003E6049">
            <w:pPr>
              <w:jc w:val="center"/>
              <w:rPr>
                <w:rFonts w:ascii="Arial" w:hAnsi="Arial"/>
              </w:rPr>
            </w:pPr>
            <w:r>
              <w:rPr>
                <w:rFonts w:ascii="Arial" w:hAnsi="Arial"/>
              </w:rPr>
              <w:t>60</w:t>
            </w:r>
          </w:p>
        </w:tc>
      </w:tr>
      <w:tr w:rsidR="00CE50CD" w14:paraId="56838302" w14:textId="77777777" w:rsidTr="00CE50CD">
        <w:tc>
          <w:tcPr>
            <w:tcW w:w="1915" w:type="dxa"/>
          </w:tcPr>
          <w:p w14:paraId="0D8B1F96" w14:textId="0E45CCC8" w:rsidR="00CE50CD" w:rsidRDefault="00CE50CD" w:rsidP="003E6049">
            <w:pPr>
              <w:jc w:val="center"/>
              <w:rPr>
                <w:rFonts w:ascii="Arial" w:hAnsi="Arial"/>
              </w:rPr>
            </w:pPr>
            <w:r>
              <w:rPr>
                <w:rFonts w:ascii="Arial" w:hAnsi="Arial"/>
              </w:rPr>
              <w:t>61</w:t>
            </w:r>
          </w:p>
        </w:tc>
        <w:tc>
          <w:tcPr>
            <w:tcW w:w="1915" w:type="dxa"/>
          </w:tcPr>
          <w:p w14:paraId="2D4785A6" w14:textId="26CDBB19" w:rsidR="00CE50CD" w:rsidRDefault="00CE50CD" w:rsidP="003E6049">
            <w:pPr>
              <w:jc w:val="center"/>
              <w:rPr>
                <w:rFonts w:ascii="Arial" w:hAnsi="Arial"/>
              </w:rPr>
            </w:pPr>
            <w:r>
              <w:rPr>
                <w:rFonts w:ascii="Arial" w:hAnsi="Arial"/>
              </w:rPr>
              <w:t>11 – 12</w:t>
            </w:r>
          </w:p>
        </w:tc>
        <w:tc>
          <w:tcPr>
            <w:tcW w:w="1915" w:type="dxa"/>
          </w:tcPr>
          <w:p w14:paraId="2BDF0813" w14:textId="3D8F6887" w:rsidR="00CE50CD" w:rsidRDefault="00CE50CD" w:rsidP="003E6049">
            <w:pPr>
              <w:jc w:val="center"/>
              <w:rPr>
                <w:rFonts w:ascii="Arial" w:hAnsi="Arial"/>
              </w:rPr>
            </w:pPr>
            <w:r>
              <w:rPr>
                <w:rFonts w:ascii="Arial" w:hAnsi="Arial"/>
              </w:rPr>
              <w:t>200 Breast</w:t>
            </w:r>
          </w:p>
        </w:tc>
        <w:tc>
          <w:tcPr>
            <w:tcW w:w="1915" w:type="dxa"/>
          </w:tcPr>
          <w:p w14:paraId="2645816B" w14:textId="41A9D098" w:rsidR="00CE50CD" w:rsidRDefault="00CE50CD" w:rsidP="003E6049">
            <w:pPr>
              <w:jc w:val="center"/>
              <w:rPr>
                <w:rFonts w:ascii="Arial" w:hAnsi="Arial"/>
              </w:rPr>
            </w:pPr>
            <w:r>
              <w:rPr>
                <w:rFonts w:ascii="Arial" w:hAnsi="Arial"/>
              </w:rPr>
              <w:t>11 – 12</w:t>
            </w:r>
          </w:p>
        </w:tc>
        <w:tc>
          <w:tcPr>
            <w:tcW w:w="1916" w:type="dxa"/>
          </w:tcPr>
          <w:p w14:paraId="5382A868" w14:textId="2AB430FC" w:rsidR="00CE50CD" w:rsidRDefault="00CE50CD" w:rsidP="003E6049">
            <w:pPr>
              <w:jc w:val="center"/>
              <w:rPr>
                <w:rFonts w:ascii="Arial" w:hAnsi="Arial"/>
              </w:rPr>
            </w:pPr>
            <w:r>
              <w:rPr>
                <w:rFonts w:ascii="Arial" w:hAnsi="Arial"/>
              </w:rPr>
              <w:t>62</w:t>
            </w:r>
          </w:p>
        </w:tc>
      </w:tr>
      <w:tr w:rsidR="00CE50CD" w14:paraId="01A98635" w14:textId="77777777" w:rsidTr="00CE50CD">
        <w:tc>
          <w:tcPr>
            <w:tcW w:w="1915" w:type="dxa"/>
          </w:tcPr>
          <w:p w14:paraId="34FE428F" w14:textId="5F8E4192" w:rsidR="00CE50CD" w:rsidRDefault="00CE50CD" w:rsidP="003E6049">
            <w:pPr>
              <w:jc w:val="center"/>
              <w:rPr>
                <w:rFonts w:ascii="Arial" w:hAnsi="Arial"/>
              </w:rPr>
            </w:pPr>
            <w:r>
              <w:rPr>
                <w:rFonts w:ascii="Arial" w:hAnsi="Arial"/>
              </w:rPr>
              <w:t>63</w:t>
            </w:r>
          </w:p>
        </w:tc>
        <w:tc>
          <w:tcPr>
            <w:tcW w:w="1915" w:type="dxa"/>
          </w:tcPr>
          <w:p w14:paraId="194C27B7" w14:textId="6F765F38" w:rsidR="00CE50CD" w:rsidRDefault="00CE50CD" w:rsidP="003E6049">
            <w:pPr>
              <w:jc w:val="center"/>
              <w:rPr>
                <w:rFonts w:ascii="Arial" w:hAnsi="Arial"/>
              </w:rPr>
            </w:pPr>
            <w:r>
              <w:rPr>
                <w:rFonts w:ascii="Arial" w:hAnsi="Arial"/>
              </w:rPr>
              <w:t>11 – 12</w:t>
            </w:r>
          </w:p>
        </w:tc>
        <w:tc>
          <w:tcPr>
            <w:tcW w:w="1915" w:type="dxa"/>
          </w:tcPr>
          <w:p w14:paraId="199C6110" w14:textId="2B2FE334" w:rsidR="00CE50CD" w:rsidRDefault="00CE50CD" w:rsidP="003E6049">
            <w:pPr>
              <w:jc w:val="center"/>
              <w:rPr>
                <w:rFonts w:ascii="Arial" w:hAnsi="Arial"/>
              </w:rPr>
            </w:pPr>
            <w:r>
              <w:rPr>
                <w:rFonts w:ascii="Arial" w:hAnsi="Arial"/>
              </w:rPr>
              <w:t>50 Back</w:t>
            </w:r>
          </w:p>
        </w:tc>
        <w:tc>
          <w:tcPr>
            <w:tcW w:w="1915" w:type="dxa"/>
          </w:tcPr>
          <w:p w14:paraId="1F446487" w14:textId="672BFF1B" w:rsidR="00CE50CD" w:rsidRDefault="00CE50CD" w:rsidP="003E6049">
            <w:pPr>
              <w:jc w:val="center"/>
              <w:rPr>
                <w:rFonts w:ascii="Arial" w:hAnsi="Arial"/>
              </w:rPr>
            </w:pPr>
            <w:r>
              <w:rPr>
                <w:rFonts w:ascii="Arial" w:hAnsi="Arial"/>
              </w:rPr>
              <w:t>11 – 12</w:t>
            </w:r>
          </w:p>
        </w:tc>
        <w:tc>
          <w:tcPr>
            <w:tcW w:w="1916" w:type="dxa"/>
          </w:tcPr>
          <w:p w14:paraId="1DD14DFC" w14:textId="1DE69803" w:rsidR="00CE50CD" w:rsidRDefault="00CE50CD" w:rsidP="003E6049">
            <w:pPr>
              <w:jc w:val="center"/>
              <w:rPr>
                <w:rFonts w:ascii="Arial" w:hAnsi="Arial"/>
              </w:rPr>
            </w:pPr>
            <w:r>
              <w:rPr>
                <w:rFonts w:ascii="Arial" w:hAnsi="Arial"/>
              </w:rPr>
              <w:t>64</w:t>
            </w:r>
          </w:p>
        </w:tc>
      </w:tr>
      <w:tr w:rsidR="00CE50CD" w14:paraId="242252CE" w14:textId="77777777" w:rsidTr="00CE50CD">
        <w:tc>
          <w:tcPr>
            <w:tcW w:w="1915" w:type="dxa"/>
          </w:tcPr>
          <w:p w14:paraId="3FAB986B" w14:textId="53CF6082" w:rsidR="00CE50CD" w:rsidRDefault="00CE50CD" w:rsidP="003E6049">
            <w:pPr>
              <w:jc w:val="center"/>
              <w:rPr>
                <w:rFonts w:ascii="Arial" w:hAnsi="Arial"/>
              </w:rPr>
            </w:pPr>
            <w:r>
              <w:rPr>
                <w:rFonts w:ascii="Arial" w:hAnsi="Arial"/>
              </w:rPr>
              <w:t>65</w:t>
            </w:r>
          </w:p>
        </w:tc>
        <w:tc>
          <w:tcPr>
            <w:tcW w:w="1915" w:type="dxa"/>
          </w:tcPr>
          <w:p w14:paraId="350312B2" w14:textId="55B6337E" w:rsidR="00CE50CD" w:rsidRDefault="00CE50CD" w:rsidP="003E6049">
            <w:pPr>
              <w:jc w:val="center"/>
              <w:rPr>
                <w:rFonts w:ascii="Arial" w:hAnsi="Arial"/>
              </w:rPr>
            </w:pPr>
            <w:r>
              <w:rPr>
                <w:rFonts w:ascii="Arial" w:hAnsi="Arial"/>
              </w:rPr>
              <w:t>11 – 12</w:t>
            </w:r>
          </w:p>
        </w:tc>
        <w:tc>
          <w:tcPr>
            <w:tcW w:w="1915" w:type="dxa"/>
          </w:tcPr>
          <w:p w14:paraId="51F0F7A0" w14:textId="49E24190" w:rsidR="00CE50CD" w:rsidRDefault="00CE50CD" w:rsidP="003E6049">
            <w:pPr>
              <w:jc w:val="center"/>
              <w:rPr>
                <w:rFonts w:ascii="Arial" w:hAnsi="Arial"/>
              </w:rPr>
            </w:pPr>
            <w:r>
              <w:rPr>
                <w:rFonts w:ascii="Arial" w:hAnsi="Arial"/>
              </w:rPr>
              <w:t>100 Fly</w:t>
            </w:r>
          </w:p>
        </w:tc>
        <w:tc>
          <w:tcPr>
            <w:tcW w:w="1915" w:type="dxa"/>
          </w:tcPr>
          <w:p w14:paraId="2458A179" w14:textId="07FA1485" w:rsidR="00CE50CD" w:rsidRDefault="00CE50CD" w:rsidP="003E6049">
            <w:pPr>
              <w:jc w:val="center"/>
              <w:rPr>
                <w:rFonts w:ascii="Arial" w:hAnsi="Arial"/>
              </w:rPr>
            </w:pPr>
            <w:r>
              <w:rPr>
                <w:rFonts w:ascii="Arial" w:hAnsi="Arial"/>
              </w:rPr>
              <w:t>11 – 12</w:t>
            </w:r>
          </w:p>
        </w:tc>
        <w:tc>
          <w:tcPr>
            <w:tcW w:w="1916" w:type="dxa"/>
          </w:tcPr>
          <w:p w14:paraId="77376B75" w14:textId="1FF1F8AD" w:rsidR="00CE50CD" w:rsidRDefault="00CE50CD" w:rsidP="003E6049">
            <w:pPr>
              <w:jc w:val="center"/>
              <w:rPr>
                <w:rFonts w:ascii="Arial" w:hAnsi="Arial"/>
              </w:rPr>
            </w:pPr>
            <w:r>
              <w:rPr>
                <w:rFonts w:ascii="Arial" w:hAnsi="Arial"/>
              </w:rPr>
              <w:t>66</w:t>
            </w:r>
          </w:p>
        </w:tc>
      </w:tr>
      <w:tr w:rsidR="00CE50CD" w14:paraId="066376A5" w14:textId="77777777" w:rsidTr="00CE50CD">
        <w:tc>
          <w:tcPr>
            <w:tcW w:w="1915" w:type="dxa"/>
          </w:tcPr>
          <w:p w14:paraId="240B8FFF" w14:textId="30CB5A67" w:rsidR="00CE50CD" w:rsidRDefault="00CE50CD" w:rsidP="003E6049">
            <w:pPr>
              <w:jc w:val="center"/>
              <w:rPr>
                <w:rFonts w:ascii="Arial" w:hAnsi="Arial"/>
              </w:rPr>
            </w:pPr>
            <w:r>
              <w:rPr>
                <w:rFonts w:ascii="Arial" w:hAnsi="Arial"/>
              </w:rPr>
              <w:t>67</w:t>
            </w:r>
          </w:p>
        </w:tc>
        <w:tc>
          <w:tcPr>
            <w:tcW w:w="1915" w:type="dxa"/>
          </w:tcPr>
          <w:p w14:paraId="6A9FE4AE" w14:textId="0457FFAF" w:rsidR="00CE50CD" w:rsidRDefault="00CE50CD" w:rsidP="003E6049">
            <w:pPr>
              <w:jc w:val="center"/>
              <w:rPr>
                <w:rFonts w:ascii="Arial" w:hAnsi="Arial"/>
              </w:rPr>
            </w:pPr>
            <w:r>
              <w:rPr>
                <w:rFonts w:ascii="Arial" w:hAnsi="Arial"/>
              </w:rPr>
              <w:t>11 – 12</w:t>
            </w:r>
          </w:p>
        </w:tc>
        <w:tc>
          <w:tcPr>
            <w:tcW w:w="1915" w:type="dxa"/>
          </w:tcPr>
          <w:p w14:paraId="1314C626" w14:textId="3EF87D05" w:rsidR="00CE50CD" w:rsidRDefault="00CE50CD" w:rsidP="003E6049">
            <w:pPr>
              <w:jc w:val="center"/>
              <w:rPr>
                <w:rFonts w:ascii="Arial" w:hAnsi="Arial"/>
              </w:rPr>
            </w:pPr>
            <w:r>
              <w:rPr>
                <w:rFonts w:ascii="Arial" w:hAnsi="Arial"/>
              </w:rPr>
              <w:t>50 Breast</w:t>
            </w:r>
          </w:p>
        </w:tc>
        <w:tc>
          <w:tcPr>
            <w:tcW w:w="1915" w:type="dxa"/>
          </w:tcPr>
          <w:p w14:paraId="1F02589A" w14:textId="5DE0F53E" w:rsidR="00CE50CD" w:rsidRDefault="00CE50CD" w:rsidP="003E6049">
            <w:pPr>
              <w:jc w:val="center"/>
              <w:rPr>
                <w:rFonts w:ascii="Arial" w:hAnsi="Arial"/>
              </w:rPr>
            </w:pPr>
            <w:r>
              <w:rPr>
                <w:rFonts w:ascii="Arial" w:hAnsi="Arial"/>
              </w:rPr>
              <w:t>11 – 12</w:t>
            </w:r>
          </w:p>
        </w:tc>
        <w:tc>
          <w:tcPr>
            <w:tcW w:w="1916" w:type="dxa"/>
          </w:tcPr>
          <w:p w14:paraId="380DD9A6" w14:textId="1A2D2FDB" w:rsidR="00CE50CD" w:rsidRDefault="00CE50CD" w:rsidP="003E6049">
            <w:pPr>
              <w:jc w:val="center"/>
              <w:rPr>
                <w:rFonts w:ascii="Arial" w:hAnsi="Arial"/>
              </w:rPr>
            </w:pPr>
            <w:r>
              <w:rPr>
                <w:rFonts w:ascii="Arial" w:hAnsi="Arial"/>
              </w:rPr>
              <w:t>68</w:t>
            </w:r>
          </w:p>
        </w:tc>
      </w:tr>
      <w:tr w:rsidR="00CE50CD" w14:paraId="2146C936" w14:textId="77777777" w:rsidTr="00CE50CD">
        <w:tc>
          <w:tcPr>
            <w:tcW w:w="1915" w:type="dxa"/>
          </w:tcPr>
          <w:p w14:paraId="3D4153F4" w14:textId="33A1E9DF" w:rsidR="00CE50CD" w:rsidRDefault="00CE50CD" w:rsidP="003E6049">
            <w:pPr>
              <w:jc w:val="center"/>
              <w:rPr>
                <w:rFonts w:ascii="Arial" w:hAnsi="Arial"/>
              </w:rPr>
            </w:pPr>
            <w:r>
              <w:rPr>
                <w:rFonts w:ascii="Arial" w:hAnsi="Arial"/>
              </w:rPr>
              <w:t>69</w:t>
            </w:r>
          </w:p>
        </w:tc>
        <w:tc>
          <w:tcPr>
            <w:tcW w:w="1915" w:type="dxa"/>
          </w:tcPr>
          <w:p w14:paraId="0E3E8246" w14:textId="6595CDE7" w:rsidR="00CE50CD" w:rsidRDefault="00CE50CD" w:rsidP="003E6049">
            <w:pPr>
              <w:jc w:val="center"/>
              <w:rPr>
                <w:rFonts w:ascii="Arial" w:hAnsi="Arial"/>
              </w:rPr>
            </w:pPr>
            <w:r>
              <w:rPr>
                <w:rFonts w:ascii="Arial" w:hAnsi="Arial"/>
              </w:rPr>
              <w:t>11 – 12</w:t>
            </w:r>
          </w:p>
        </w:tc>
        <w:tc>
          <w:tcPr>
            <w:tcW w:w="1915" w:type="dxa"/>
          </w:tcPr>
          <w:p w14:paraId="0F18679D" w14:textId="3F08F21B" w:rsidR="00CE50CD" w:rsidRDefault="00CE50CD" w:rsidP="003E6049">
            <w:pPr>
              <w:jc w:val="center"/>
              <w:rPr>
                <w:rFonts w:ascii="Arial" w:hAnsi="Arial"/>
              </w:rPr>
            </w:pPr>
            <w:r>
              <w:rPr>
                <w:rFonts w:ascii="Arial" w:hAnsi="Arial"/>
              </w:rPr>
              <w:t>200 Back</w:t>
            </w:r>
          </w:p>
        </w:tc>
        <w:tc>
          <w:tcPr>
            <w:tcW w:w="1915" w:type="dxa"/>
          </w:tcPr>
          <w:p w14:paraId="364B9DA5" w14:textId="553CD1D2" w:rsidR="00CE50CD" w:rsidRDefault="00CE50CD" w:rsidP="003E6049">
            <w:pPr>
              <w:jc w:val="center"/>
              <w:rPr>
                <w:rFonts w:ascii="Arial" w:hAnsi="Arial"/>
              </w:rPr>
            </w:pPr>
            <w:r>
              <w:rPr>
                <w:rFonts w:ascii="Arial" w:hAnsi="Arial"/>
              </w:rPr>
              <w:t>11 – 12</w:t>
            </w:r>
          </w:p>
        </w:tc>
        <w:tc>
          <w:tcPr>
            <w:tcW w:w="1916" w:type="dxa"/>
          </w:tcPr>
          <w:p w14:paraId="0DEB91D8" w14:textId="194A413B" w:rsidR="00CE50CD" w:rsidRDefault="00CE50CD" w:rsidP="003E6049">
            <w:pPr>
              <w:jc w:val="center"/>
              <w:rPr>
                <w:rFonts w:ascii="Arial" w:hAnsi="Arial"/>
              </w:rPr>
            </w:pPr>
            <w:r>
              <w:rPr>
                <w:rFonts w:ascii="Arial" w:hAnsi="Arial"/>
              </w:rPr>
              <w:t>70</w:t>
            </w:r>
          </w:p>
        </w:tc>
      </w:tr>
      <w:tr w:rsidR="00CE50CD" w14:paraId="44B0DD47" w14:textId="77777777" w:rsidTr="00CE50CD">
        <w:tc>
          <w:tcPr>
            <w:tcW w:w="1915" w:type="dxa"/>
          </w:tcPr>
          <w:p w14:paraId="05C806F2" w14:textId="5025C4C2" w:rsidR="00CE50CD" w:rsidRDefault="00CE50CD" w:rsidP="003E6049">
            <w:pPr>
              <w:jc w:val="center"/>
              <w:rPr>
                <w:rFonts w:ascii="Arial" w:hAnsi="Arial"/>
              </w:rPr>
            </w:pPr>
            <w:r>
              <w:rPr>
                <w:rFonts w:ascii="Arial" w:hAnsi="Arial"/>
              </w:rPr>
              <w:t>71</w:t>
            </w:r>
          </w:p>
        </w:tc>
        <w:tc>
          <w:tcPr>
            <w:tcW w:w="1915" w:type="dxa"/>
          </w:tcPr>
          <w:p w14:paraId="65BF33B4" w14:textId="53FA29C1" w:rsidR="00CE50CD" w:rsidRDefault="00CE50CD" w:rsidP="003E6049">
            <w:pPr>
              <w:jc w:val="center"/>
              <w:rPr>
                <w:rFonts w:ascii="Arial" w:hAnsi="Arial"/>
              </w:rPr>
            </w:pPr>
            <w:r>
              <w:rPr>
                <w:rFonts w:ascii="Arial" w:hAnsi="Arial"/>
              </w:rPr>
              <w:t>11 – 12</w:t>
            </w:r>
          </w:p>
        </w:tc>
        <w:tc>
          <w:tcPr>
            <w:tcW w:w="1915" w:type="dxa"/>
          </w:tcPr>
          <w:p w14:paraId="732F5D4A" w14:textId="3F20C4CE" w:rsidR="00CE50CD" w:rsidRDefault="00CE50CD" w:rsidP="003E6049">
            <w:pPr>
              <w:jc w:val="center"/>
              <w:rPr>
                <w:rFonts w:ascii="Arial" w:hAnsi="Arial"/>
              </w:rPr>
            </w:pPr>
            <w:r>
              <w:rPr>
                <w:rFonts w:ascii="Arial" w:hAnsi="Arial"/>
              </w:rPr>
              <w:t>200 IM</w:t>
            </w:r>
          </w:p>
        </w:tc>
        <w:tc>
          <w:tcPr>
            <w:tcW w:w="1915" w:type="dxa"/>
          </w:tcPr>
          <w:p w14:paraId="7B1AD9CA" w14:textId="672AD7B1" w:rsidR="00CE50CD" w:rsidRDefault="00CE50CD" w:rsidP="003E6049">
            <w:pPr>
              <w:jc w:val="center"/>
              <w:rPr>
                <w:rFonts w:ascii="Arial" w:hAnsi="Arial"/>
              </w:rPr>
            </w:pPr>
            <w:r>
              <w:rPr>
                <w:rFonts w:ascii="Arial" w:hAnsi="Arial"/>
              </w:rPr>
              <w:t>11 – 12</w:t>
            </w:r>
          </w:p>
        </w:tc>
        <w:tc>
          <w:tcPr>
            <w:tcW w:w="1916" w:type="dxa"/>
          </w:tcPr>
          <w:p w14:paraId="5022089A" w14:textId="71A19EBA" w:rsidR="00CE50CD" w:rsidRDefault="00CE50CD" w:rsidP="003E6049">
            <w:pPr>
              <w:jc w:val="center"/>
              <w:rPr>
                <w:rFonts w:ascii="Arial" w:hAnsi="Arial"/>
              </w:rPr>
            </w:pPr>
            <w:r>
              <w:rPr>
                <w:rFonts w:ascii="Arial" w:hAnsi="Arial"/>
              </w:rPr>
              <w:t>72</w:t>
            </w:r>
          </w:p>
        </w:tc>
      </w:tr>
    </w:tbl>
    <w:p w14:paraId="3974FCA8" w14:textId="77777777" w:rsidR="00CE50CD" w:rsidRDefault="00CE50CD" w:rsidP="003E6049">
      <w:pPr>
        <w:jc w:val="center"/>
        <w:rPr>
          <w:rFonts w:ascii="Arial" w:hAnsi="Arial"/>
        </w:rPr>
      </w:pPr>
    </w:p>
    <w:p w14:paraId="60534852" w14:textId="760A4A47" w:rsidR="00CE50CD" w:rsidRDefault="00CE50CD" w:rsidP="003E6049">
      <w:pPr>
        <w:jc w:val="center"/>
        <w:rPr>
          <w:rFonts w:ascii="Arial" w:hAnsi="Arial"/>
        </w:rPr>
      </w:pPr>
      <w:r>
        <w:rPr>
          <w:rFonts w:ascii="Arial" w:hAnsi="Arial"/>
          <w:b/>
          <w:u w:val="single"/>
        </w:rPr>
        <w:t>Schedule of Events, Sunday Afternoon Session, June 2, 2019</w:t>
      </w:r>
    </w:p>
    <w:p w14:paraId="03D0737E" w14:textId="0F1D8868" w:rsidR="00CE50CD" w:rsidRDefault="00CE50CD" w:rsidP="003E6049">
      <w:pPr>
        <w:jc w:val="center"/>
        <w:rPr>
          <w:rFonts w:ascii="Arial" w:hAnsi="Arial"/>
        </w:rPr>
      </w:pPr>
      <w:r>
        <w:rPr>
          <w:rFonts w:ascii="Arial" w:hAnsi="Arial"/>
        </w:rPr>
        <w:t>Warm Up: 2:30 – 3:20PM</w:t>
      </w:r>
      <w:r>
        <w:rPr>
          <w:rFonts w:ascii="Arial" w:hAnsi="Arial"/>
        </w:rPr>
        <w:tab/>
      </w:r>
      <w:r>
        <w:rPr>
          <w:rFonts w:ascii="Arial" w:hAnsi="Arial"/>
        </w:rPr>
        <w:tab/>
        <w:t>Session Starts: 3:20PM</w:t>
      </w:r>
    </w:p>
    <w:tbl>
      <w:tblPr>
        <w:tblStyle w:val="TableGrid"/>
        <w:tblW w:w="0" w:type="auto"/>
        <w:tblLook w:val="04A0" w:firstRow="1" w:lastRow="0" w:firstColumn="1" w:lastColumn="0" w:noHBand="0" w:noVBand="1"/>
      </w:tblPr>
      <w:tblGrid>
        <w:gridCol w:w="1877"/>
        <w:gridCol w:w="1870"/>
        <w:gridCol w:w="1871"/>
        <w:gridCol w:w="1870"/>
        <w:gridCol w:w="1862"/>
      </w:tblGrid>
      <w:tr w:rsidR="00CE50CD" w14:paraId="0BE1AB57" w14:textId="77777777" w:rsidTr="00CE50CD">
        <w:tc>
          <w:tcPr>
            <w:tcW w:w="1915" w:type="dxa"/>
          </w:tcPr>
          <w:p w14:paraId="3DBB3BAE" w14:textId="6B76D3D6" w:rsidR="00CE50CD" w:rsidRDefault="00CE50CD" w:rsidP="003E6049">
            <w:pPr>
              <w:jc w:val="center"/>
              <w:rPr>
                <w:rFonts w:ascii="Arial" w:hAnsi="Arial"/>
              </w:rPr>
            </w:pPr>
            <w:r>
              <w:rPr>
                <w:rFonts w:ascii="Arial" w:hAnsi="Arial"/>
              </w:rPr>
              <w:t>Women</w:t>
            </w:r>
          </w:p>
        </w:tc>
        <w:tc>
          <w:tcPr>
            <w:tcW w:w="1915" w:type="dxa"/>
          </w:tcPr>
          <w:p w14:paraId="52ED4A97" w14:textId="48A9B187" w:rsidR="00CE50CD" w:rsidRDefault="00CE50CD" w:rsidP="003E6049">
            <w:pPr>
              <w:jc w:val="center"/>
              <w:rPr>
                <w:rFonts w:ascii="Arial" w:hAnsi="Arial"/>
              </w:rPr>
            </w:pPr>
            <w:r>
              <w:rPr>
                <w:rFonts w:ascii="Arial" w:hAnsi="Arial"/>
              </w:rPr>
              <w:t>Age Group</w:t>
            </w:r>
          </w:p>
        </w:tc>
        <w:tc>
          <w:tcPr>
            <w:tcW w:w="1915" w:type="dxa"/>
          </w:tcPr>
          <w:p w14:paraId="74536E86" w14:textId="310C5A64" w:rsidR="00CE50CD" w:rsidRDefault="00CE50CD" w:rsidP="003E6049">
            <w:pPr>
              <w:jc w:val="center"/>
              <w:rPr>
                <w:rFonts w:ascii="Arial" w:hAnsi="Arial"/>
              </w:rPr>
            </w:pPr>
            <w:r>
              <w:rPr>
                <w:rFonts w:ascii="Arial" w:hAnsi="Arial"/>
              </w:rPr>
              <w:t>Event</w:t>
            </w:r>
          </w:p>
        </w:tc>
        <w:tc>
          <w:tcPr>
            <w:tcW w:w="1915" w:type="dxa"/>
          </w:tcPr>
          <w:p w14:paraId="3FC40B8F" w14:textId="41F479B5" w:rsidR="00CE50CD" w:rsidRDefault="00CE50CD" w:rsidP="003E6049">
            <w:pPr>
              <w:jc w:val="center"/>
              <w:rPr>
                <w:rFonts w:ascii="Arial" w:hAnsi="Arial"/>
              </w:rPr>
            </w:pPr>
            <w:r>
              <w:rPr>
                <w:rFonts w:ascii="Arial" w:hAnsi="Arial"/>
              </w:rPr>
              <w:t>Age Group</w:t>
            </w:r>
          </w:p>
        </w:tc>
        <w:tc>
          <w:tcPr>
            <w:tcW w:w="1916" w:type="dxa"/>
          </w:tcPr>
          <w:p w14:paraId="5EFC309C" w14:textId="5AEDE440" w:rsidR="00CE50CD" w:rsidRDefault="00CE50CD" w:rsidP="003E6049">
            <w:pPr>
              <w:jc w:val="center"/>
              <w:rPr>
                <w:rFonts w:ascii="Arial" w:hAnsi="Arial"/>
              </w:rPr>
            </w:pPr>
            <w:r>
              <w:rPr>
                <w:rFonts w:ascii="Arial" w:hAnsi="Arial"/>
              </w:rPr>
              <w:t>Men</w:t>
            </w:r>
          </w:p>
        </w:tc>
      </w:tr>
      <w:tr w:rsidR="00CE50CD" w14:paraId="3FACC326" w14:textId="77777777" w:rsidTr="00CE50CD">
        <w:tc>
          <w:tcPr>
            <w:tcW w:w="1915" w:type="dxa"/>
          </w:tcPr>
          <w:p w14:paraId="0C48D9BE" w14:textId="2F709412" w:rsidR="00CE50CD" w:rsidRDefault="00CE50CD" w:rsidP="003E6049">
            <w:pPr>
              <w:jc w:val="center"/>
              <w:rPr>
                <w:rFonts w:ascii="Arial" w:hAnsi="Arial"/>
              </w:rPr>
            </w:pPr>
            <w:r>
              <w:rPr>
                <w:rFonts w:ascii="Arial" w:hAnsi="Arial"/>
              </w:rPr>
              <w:t>73</w:t>
            </w:r>
          </w:p>
        </w:tc>
        <w:tc>
          <w:tcPr>
            <w:tcW w:w="1915" w:type="dxa"/>
          </w:tcPr>
          <w:p w14:paraId="61D60219" w14:textId="1E2E6C82" w:rsidR="00CE50CD" w:rsidRDefault="00CE50CD" w:rsidP="003E6049">
            <w:pPr>
              <w:jc w:val="center"/>
              <w:rPr>
                <w:rFonts w:ascii="Arial" w:hAnsi="Arial"/>
              </w:rPr>
            </w:pPr>
            <w:r>
              <w:rPr>
                <w:rFonts w:ascii="Arial" w:hAnsi="Arial"/>
              </w:rPr>
              <w:t>13 &amp; Over</w:t>
            </w:r>
          </w:p>
        </w:tc>
        <w:tc>
          <w:tcPr>
            <w:tcW w:w="1915" w:type="dxa"/>
          </w:tcPr>
          <w:p w14:paraId="6A1B5C23" w14:textId="6060FBBE" w:rsidR="00CE50CD" w:rsidRDefault="00044D6F" w:rsidP="003E6049">
            <w:pPr>
              <w:jc w:val="center"/>
              <w:rPr>
                <w:rFonts w:ascii="Arial" w:hAnsi="Arial"/>
              </w:rPr>
            </w:pPr>
            <w:r>
              <w:rPr>
                <w:rFonts w:ascii="Arial" w:hAnsi="Arial"/>
              </w:rPr>
              <w:t>100 Fly</w:t>
            </w:r>
          </w:p>
        </w:tc>
        <w:tc>
          <w:tcPr>
            <w:tcW w:w="1915" w:type="dxa"/>
          </w:tcPr>
          <w:p w14:paraId="36AA8980" w14:textId="03A68397" w:rsidR="00CE50CD" w:rsidRDefault="00044D6F" w:rsidP="003E6049">
            <w:pPr>
              <w:jc w:val="center"/>
              <w:rPr>
                <w:rFonts w:ascii="Arial" w:hAnsi="Arial"/>
              </w:rPr>
            </w:pPr>
            <w:r>
              <w:rPr>
                <w:rFonts w:ascii="Arial" w:hAnsi="Arial"/>
              </w:rPr>
              <w:t>13 &amp; Over</w:t>
            </w:r>
          </w:p>
        </w:tc>
        <w:tc>
          <w:tcPr>
            <w:tcW w:w="1916" w:type="dxa"/>
          </w:tcPr>
          <w:p w14:paraId="4769C4B9" w14:textId="2612E9FC" w:rsidR="00CE50CD" w:rsidRDefault="00044D6F" w:rsidP="003E6049">
            <w:pPr>
              <w:jc w:val="center"/>
              <w:rPr>
                <w:rFonts w:ascii="Arial" w:hAnsi="Arial"/>
              </w:rPr>
            </w:pPr>
            <w:r>
              <w:rPr>
                <w:rFonts w:ascii="Arial" w:hAnsi="Arial"/>
              </w:rPr>
              <w:t>74</w:t>
            </w:r>
          </w:p>
        </w:tc>
      </w:tr>
      <w:tr w:rsidR="00044D6F" w14:paraId="371F754B" w14:textId="77777777" w:rsidTr="00CE50CD">
        <w:tc>
          <w:tcPr>
            <w:tcW w:w="1915" w:type="dxa"/>
          </w:tcPr>
          <w:p w14:paraId="1A9490C5" w14:textId="4CE3A233" w:rsidR="00044D6F" w:rsidRDefault="00044D6F" w:rsidP="003E6049">
            <w:pPr>
              <w:jc w:val="center"/>
              <w:rPr>
                <w:rFonts w:ascii="Arial" w:hAnsi="Arial"/>
              </w:rPr>
            </w:pPr>
            <w:r>
              <w:rPr>
                <w:rFonts w:ascii="Arial" w:hAnsi="Arial"/>
              </w:rPr>
              <w:t>75</w:t>
            </w:r>
          </w:p>
        </w:tc>
        <w:tc>
          <w:tcPr>
            <w:tcW w:w="1915" w:type="dxa"/>
          </w:tcPr>
          <w:p w14:paraId="50828DD6" w14:textId="53D26434" w:rsidR="00044D6F" w:rsidRDefault="00044D6F" w:rsidP="003E6049">
            <w:pPr>
              <w:jc w:val="center"/>
              <w:rPr>
                <w:rFonts w:ascii="Arial" w:hAnsi="Arial"/>
              </w:rPr>
            </w:pPr>
            <w:r>
              <w:rPr>
                <w:rFonts w:ascii="Arial" w:hAnsi="Arial"/>
              </w:rPr>
              <w:t>13 &amp; Over</w:t>
            </w:r>
          </w:p>
        </w:tc>
        <w:tc>
          <w:tcPr>
            <w:tcW w:w="1915" w:type="dxa"/>
          </w:tcPr>
          <w:p w14:paraId="3B883464" w14:textId="495B0B63" w:rsidR="00044D6F" w:rsidRDefault="00044D6F" w:rsidP="003E6049">
            <w:pPr>
              <w:jc w:val="center"/>
              <w:rPr>
                <w:rFonts w:ascii="Arial" w:hAnsi="Arial"/>
              </w:rPr>
            </w:pPr>
            <w:r>
              <w:rPr>
                <w:rFonts w:ascii="Arial" w:hAnsi="Arial"/>
              </w:rPr>
              <w:t>200 Free</w:t>
            </w:r>
          </w:p>
        </w:tc>
        <w:tc>
          <w:tcPr>
            <w:tcW w:w="1915" w:type="dxa"/>
          </w:tcPr>
          <w:p w14:paraId="734EBE83" w14:textId="44D0AF67" w:rsidR="00044D6F" w:rsidRDefault="00044D6F" w:rsidP="003E6049">
            <w:pPr>
              <w:jc w:val="center"/>
              <w:rPr>
                <w:rFonts w:ascii="Arial" w:hAnsi="Arial"/>
              </w:rPr>
            </w:pPr>
            <w:r>
              <w:rPr>
                <w:rFonts w:ascii="Arial" w:hAnsi="Arial"/>
              </w:rPr>
              <w:t>13 &amp; Over</w:t>
            </w:r>
          </w:p>
        </w:tc>
        <w:tc>
          <w:tcPr>
            <w:tcW w:w="1916" w:type="dxa"/>
          </w:tcPr>
          <w:p w14:paraId="2EEF8DCB" w14:textId="14E5E57A" w:rsidR="00044D6F" w:rsidRDefault="00044D6F" w:rsidP="003E6049">
            <w:pPr>
              <w:jc w:val="center"/>
              <w:rPr>
                <w:rFonts w:ascii="Arial" w:hAnsi="Arial"/>
              </w:rPr>
            </w:pPr>
            <w:r>
              <w:rPr>
                <w:rFonts w:ascii="Arial" w:hAnsi="Arial"/>
              </w:rPr>
              <w:t>76</w:t>
            </w:r>
          </w:p>
        </w:tc>
      </w:tr>
      <w:tr w:rsidR="00044D6F" w14:paraId="46A140EA" w14:textId="77777777" w:rsidTr="00CE50CD">
        <w:tc>
          <w:tcPr>
            <w:tcW w:w="1915" w:type="dxa"/>
          </w:tcPr>
          <w:p w14:paraId="227D7DB1" w14:textId="334427C7" w:rsidR="00044D6F" w:rsidRDefault="00044D6F" w:rsidP="003E6049">
            <w:pPr>
              <w:jc w:val="center"/>
              <w:rPr>
                <w:rFonts w:ascii="Arial" w:hAnsi="Arial"/>
              </w:rPr>
            </w:pPr>
            <w:r>
              <w:rPr>
                <w:rFonts w:ascii="Arial" w:hAnsi="Arial"/>
              </w:rPr>
              <w:t>77</w:t>
            </w:r>
          </w:p>
        </w:tc>
        <w:tc>
          <w:tcPr>
            <w:tcW w:w="1915" w:type="dxa"/>
          </w:tcPr>
          <w:p w14:paraId="434BB25D" w14:textId="58B6BDCE" w:rsidR="00044D6F" w:rsidRDefault="00044D6F" w:rsidP="003E6049">
            <w:pPr>
              <w:jc w:val="center"/>
              <w:rPr>
                <w:rFonts w:ascii="Arial" w:hAnsi="Arial"/>
              </w:rPr>
            </w:pPr>
            <w:r>
              <w:rPr>
                <w:rFonts w:ascii="Arial" w:hAnsi="Arial"/>
              </w:rPr>
              <w:t>13 &amp; Over</w:t>
            </w:r>
          </w:p>
        </w:tc>
        <w:tc>
          <w:tcPr>
            <w:tcW w:w="1915" w:type="dxa"/>
          </w:tcPr>
          <w:p w14:paraId="4A066311" w14:textId="759C70BC" w:rsidR="00044D6F" w:rsidRDefault="00044D6F" w:rsidP="003E6049">
            <w:pPr>
              <w:jc w:val="center"/>
              <w:rPr>
                <w:rFonts w:ascii="Arial" w:hAnsi="Arial"/>
              </w:rPr>
            </w:pPr>
            <w:r>
              <w:rPr>
                <w:rFonts w:ascii="Arial" w:hAnsi="Arial"/>
              </w:rPr>
              <w:t>100 Breast</w:t>
            </w:r>
          </w:p>
        </w:tc>
        <w:tc>
          <w:tcPr>
            <w:tcW w:w="1915" w:type="dxa"/>
          </w:tcPr>
          <w:p w14:paraId="72134F60" w14:textId="0D9DC187" w:rsidR="00044D6F" w:rsidRDefault="00044D6F" w:rsidP="003E6049">
            <w:pPr>
              <w:jc w:val="center"/>
              <w:rPr>
                <w:rFonts w:ascii="Arial" w:hAnsi="Arial"/>
              </w:rPr>
            </w:pPr>
            <w:r>
              <w:rPr>
                <w:rFonts w:ascii="Arial" w:hAnsi="Arial"/>
              </w:rPr>
              <w:t>13 &amp; Over</w:t>
            </w:r>
          </w:p>
        </w:tc>
        <w:tc>
          <w:tcPr>
            <w:tcW w:w="1916" w:type="dxa"/>
          </w:tcPr>
          <w:p w14:paraId="69D90BA9" w14:textId="78161ACD" w:rsidR="00044D6F" w:rsidRDefault="00044D6F" w:rsidP="003E6049">
            <w:pPr>
              <w:jc w:val="center"/>
              <w:rPr>
                <w:rFonts w:ascii="Arial" w:hAnsi="Arial"/>
              </w:rPr>
            </w:pPr>
            <w:r>
              <w:rPr>
                <w:rFonts w:ascii="Arial" w:hAnsi="Arial"/>
              </w:rPr>
              <w:t>78</w:t>
            </w:r>
          </w:p>
        </w:tc>
      </w:tr>
      <w:tr w:rsidR="00044D6F" w14:paraId="346A7EA4" w14:textId="77777777" w:rsidTr="00CE50CD">
        <w:tc>
          <w:tcPr>
            <w:tcW w:w="1915" w:type="dxa"/>
          </w:tcPr>
          <w:p w14:paraId="15F16CCF" w14:textId="64523C06" w:rsidR="00044D6F" w:rsidRDefault="00044D6F" w:rsidP="003E6049">
            <w:pPr>
              <w:jc w:val="center"/>
              <w:rPr>
                <w:rFonts w:ascii="Arial" w:hAnsi="Arial"/>
              </w:rPr>
            </w:pPr>
            <w:r>
              <w:rPr>
                <w:rFonts w:ascii="Arial" w:hAnsi="Arial"/>
              </w:rPr>
              <w:t>79</w:t>
            </w:r>
          </w:p>
        </w:tc>
        <w:tc>
          <w:tcPr>
            <w:tcW w:w="1915" w:type="dxa"/>
          </w:tcPr>
          <w:p w14:paraId="69E7FAE4" w14:textId="4A2B13B9" w:rsidR="00044D6F" w:rsidRDefault="00044D6F" w:rsidP="003E6049">
            <w:pPr>
              <w:jc w:val="center"/>
              <w:rPr>
                <w:rFonts w:ascii="Arial" w:hAnsi="Arial"/>
              </w:rPr>
            </w:pPr>
            <w:r>
              <w:rPr>
                <w:rFonts w:ascii="Arial" w:hAnsi="Arial"/>
              </w:rPr>
              <w:t>13 &amp; Over</w:t>
            </w:r>
          </w:p>
        </w:tc>
        <w:tc>
          <w:tcPr>
            <w:tcW w:w="1915" w:type="dxa"/>
          </w:tcPr>
          <w:p w14:paraId="0390F7CA" w14:textId="71A06D75" w:rsidR="00044D6F" w:rsidRDefault="00044D6F" w:rsidP="003E6049">
            <w:pPr>
              <w:jc w:val="center"/>
              <w:rPr>
                <w:rFonts w:ascii="Arial" w:hAnsi="Arial"/>
              </w:rPr>
            </w:pPr>
            <w:r>
              <w:rPr>
                <w:rFonts w:ascii="Arial" w:hAnsi="Arial"/>
              </w:rPr>
              <w:t>200 Back</w:t>
            </w:r>
          </w:p>
        </w:tc>
        <w:tc>
          <w:tcPr>
            <w:tcW w:w="1915" w:type="dxa"/>
          </w:tcPr>
          <w:p w14:paraId="6B7EB6A1" w14:textId="329405C2" w:rsidR="00044D6F" w:rsidRDefault="00044D6F" w:rsidP="003E6049">
            <w:pPr>
              <w:jc w:val="center"/>
              <w:rPr>
                <w:rFonts w:ascii="Arial" w:hAnsi="Arial"/>
              </w:rPr>
            </w:pPr>
            <w:r>
              <w:rPr>
                <w:rFonts w:ascii="Arial" w:hAnsi="Arial"/>
              </w:rPr>
              <w:t>13 &amp; Over</w:t>
            </w:r>
          </w:p>
        </w:tc>
        <w:tc>
          <w:tcPr>
            <w:tcW w:w="1916" w:type="dxa"/>
          </w:tcPr>
          <w:p w14:paraId="77312BCE" w14:textId="41D5AC3D" w:rsidR="00044D6F" w:rsidRDefault="00044D6F" w:rsidP="003E6049">
            <w:pPr>
              <w:jc w:val="center"/>
              <w:rPr>
                <w:rFonts w:ascii="Arial" w:hAnsi="Arial"/>
              </w:rPr>
            </w:pPr>
            <w:r>
              <w:rPr>
                <w:rFonts w:ascii="Arial" w:hAnsi="Arial"/>
              </w:rPr>
              <w:t>80</w:t>
            </w:r>
          </w:p>
        </w:tc>
      </w:tr>
      <w:tr w:rsidR="00044D6F" w14:paraId="40AE7C76" w14:textId="77777777" w:rsidTr="00CE50CD">
        <w:tc>
          <w:tcPr>
            <w:tcW w:w="1915" w:type="dxa"/>
          </w:tcPr>
          <w:p w14:paraId="36E416EE" w14:textId="2C67D173" w:rsidR="00044D6F" w:rsidRDefault="00044D6F" w:rsidP="003E6049">
            <w:pPr>
              <w:jc w:val="center"/>
              <w:rPr>
                <w:rFonts w:ascii="Arial" w:hAnsi="Arial"/>
              </w:rPr>
            </w:pPr>
            <w:r>
              <w:rPr>
                <w:rFonts w:ascii="Arial" w:hAnsi="Arial"/>
              </w:rPr>
              <w:t>81*</w:t>
            </w:r>
          </w:p>
        </w:tc>
        <w:tc>
          <w:tcPr>
            <w:tcW w:w="1915" w:type="dxa"/>
          </w:tcPr>
          <w:p w14:paraId="67506779" w14:textId="1B8A9A79" w:rsidR="00044D6F" w:rsidRDefault="00044D6F" w:rsidP="003E6049">
            <w:pPr>
              <w:jc w:val="center"/>
              <w:rPr>
                <w:rFonts w:ascii="Arial" w:hAnsi="Arial"/>
              </w:rPr>
            </w:pPr>
            <w:r>
              <w:rPr>
                <w:rFonts w:ascii="Arial" w:hAnsi="Arial"/>
              </w:rPr>
              <w:t>13 &amp; Over</w:t>
            </w:r>
          </w:p>
        </w:tc>
        <w:tc>
          <w:tcPr>
            <w:tcW w:w="1915" w:type="dxa"/>
          </w:tcPr>
          <w:p w14:paraId="129E83F2" w14:textId="2F54CE41" w:rsidR="00044D6F" w:rsidRDefault="00044D6F" w:rsidP="003E6049">
            <w:pPr>
              <w:jc w:val="center"/>
              <w:rPr>
                <w:rFonts w:ascii="Arial" w:hAnsi="Arial"/>
              </w:rPr>
            </w:pPr>
            <w:r>
              <w:rPr>
                <w:rFonts w:ascii="Arial" w:hAnsi="Arial"/>
              </w:rPr>
              <w:t>400 IM</w:t>
            </w:r>
          </w:p>
        </w:tc>
        <w:tc>
          <w:tcPr>
            <w:tcW w:w="1915" w:type="dxa"/>
          </w:tcPr>
          <w:p w14:paraId="66389F79" w14:textId="63795EBA" w:rsidR="00044D6F" w:rsidRDefault="00044D6F" w:rsidP="003E6049">
            <w:pPr>
              <w:jc w:val="center"/>
              <w:rPr>
                <w:rFonts w:ascii="Arial" w:hAnsi="Arial"/>
              </w:rPr>
            </w:pPr>
            <w:r>
              <w:rPr>
                <w:rFonts w:ascii="Arial" w:hAnsi="Arial"/>
              </w:rPr>
              <w:t>13 &amp; Over</w:t>
            </w:r>
          </w:p>
        </w:tc>
        <w:tc>
          <w:tcPr>
            <w:tcW w:w="1916" w:type="dxa"/>
          </w:tcPr>
          <w:p w14:paraId="254AC684" w14:textId="4233F63A" w:rsidR="00044D6F" w:rsidRDefault="00044D6F" w:rsidP="003E6049">
            <w:pPr>
              <w:jc w:val="center"/>
              <w:rPr>
                <w:rFonts w:ascii="Arial" w:hAnsi="Arial"/>
              </w:rPr>
            </w:pPr>
            <w:r>
              <w:rPr>
                <w:rFonts w:ascii="Arial" w:hAnsi="Arial"/>
              </w:rPr>
              <w:t>81*</w:t>
            </w:r>
          </w:p>
        </w:tc>
      </w:tr>
    </w:tbl>
    <w:p w14:paraId="16C6D125" w14:textId="1DAA2D2B" w:rsidR="00A9762F" w:rsidRDefault="00A9762F" w:rsidP="003E6049">
      <w:pPr>
        <w:rPr>
          <w:rFonts w:ascii="Arial" w:hAnsi="Arial"/>
        </w:rPr>
      </w:pPr>
      <w:r>
        <w:rPr>
          <w:rFonts w:ascii="Arial" w:hAnsi="Arial"/>
        </w:rPr>
        <w:t>*</w:t>
      </w:r>
      <w:r w:rsidR="000A684A">
        <w:rPr>
          <w:rFonts w:ascii="Arial" w:hAnsi="Arial"/>
        </w:rPr>
        <w:t>S</w:t>
      </w:r>
      <w:r>
        <w:rPr>
          <w:rFonts w:ascii="Arial" w:hAnsi="Arial"/>
        </w:rPr>
        <w:t>wimmers must provide their own timers/counters</w:t>
      </w:r>
    </w:p>
    <w:p w14:paraId="4B0FFF8B" w14:textId="42281552" w:rsidR="00CE50CD" w:rsidRPr="00CE50CD" w:rsidRDefault="00CE50CD" w:rsidP="003E6049">
      <w:pPr>
        <w:rPr>
          <w:rFonts w:ascii="Arial" w:hAnsi="Arial"/>
        </w:rPr>
      </w:pPr>
    </w:p>
    <w:sectPr w:rsidR="00CE50CD" w:rsidRPr="00CE50CD" w:rsidSect="00153A3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73305" w14:textId="77777777" w:rsidR="00797B82" w:rsidRDefault="00797B82" w:rsidP="00BA71F8">
      <w:r>
        <w:separator/>
      </w:r>
    </w:p>
  </w:endnote>
  <w:endnote w:type="continuationSeparator" w:id="0">
    <w:p w14:paraId="7519EAA9" w14:textId="77777777" w:rsidR="00797B82" w:rsidRDefault="00797B82" w:rsidP="00BA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D5DC3" w14:textId="77777777" w:rsidR="00BA71F8" w:rsidRDefault="00BA71F8" w:rsidP="005D54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BC372C" w14:textId="77777777" w:rsidR="00BA71F8" w:rsidRDefault="00BA71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33AF8" w14:textId="3FF22C8E" w:rsidR="00BA71F8" w:rsidRDefault="00BA71F8" w:rsidP="005D54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6049">
      <w:rPr>
        <w:rStyle w:val="PageNumber"/>
        <w:noProof/>
      </w:rPr>
      <w:t>1</w:t>
    </w:r>
    <w:r>
      <w:rPr>
        <w:rStyle w:val="PageNumber"/>
      </w:rPr>
      <w:fldChar w:fldCharType="end"/>
    </w:r>
  </w:p>
  <w:p w14:paraId="73EAA184" w14:textId="77777777" w:rsidR="00BA71F8" w:rsidRDefault="00BA7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F1F54" w14:textId="77777777" w:rsidR="00797B82" w:rsidRDefault="00797B82" w:rsidP="00BA71F8">
      <w:r>
        <w:separator/>
      </w:r>
    </w:p>
  </w:footnote>
  <w:footnote w:type="continuationSeparator" w:id="0">
    <w:p w14:paraId="16FC05C0" w14:textId="77777777" w:rsidR="00797B82" w:rsidRDefault="00797B82" w:rsidP="00BA7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1F61F6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15F57EE2"/>
    <w:multiLevelType w:val="hybridMultilevel"/>
    <w:tmpl w:val="FB9AC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03D22"/>
    <w:multiLevelType w:val="hybridMultilevel"/>
    <w:tmpl w:val="3B94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E72E3"/>
    <w:multiLevelType w:val="hybridMultilevel"/>
    <w:tmpl w:val="57F8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A59A8"/>
    <w:multiLevelType w:val="hybridMultilevel"/>
    <w:tmpl w:val="792E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507132"/>
    <w:multiLevelType w:val="hybridMultilevel"/>
    <w:tmpl w:val="D280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B67F11"/>
    <w:multiLevelType w:val="hybridMultilevel"/>
    <w:tmpl w:val="1CF6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A7370"/>
    <w:multiLevelType w:val="hybridMultilevel"/>
    <w:tmpl w:val="D068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88D"/>
    <w:rsid w:val="00044D6F"/>
    <w:rsid w:val="00060117"/>
    <w:rsid w:val="000A684A"/>
    <w:rsid w:val="00104D4C"/>
    <w:rsid w:val="0013030B"/>
    <w:rsid w:val="00153A33"/>
    <w:rsid w:val="001C2D58"/>
    <w:rsid w:val="00274F88"/>
    <w:rsid w:val="00295FCC"/>
    <w:rsid w:val="0034088D"/>
    <w:rsid w:val="003E6049"/>
    <w:rsid w:val="003F3D26"/>
    <w:rsid w:val="0049604C"/>
    <w:rsid w:val="006073FA"/>
    <w:rsid w:val="00797B82"/>
    <w:rsid w:val="007A3EFB"/>
    <w:rsid w:val="007A5F4B"/>
    <w:rsid w:val="00856DB9"/>
    <w:rsid w:val="00936E80"/>
    <w:rsid w:val="00942137"/>
    <w:rsid w:val="00A9762F"/>
    <w:rsid w:val="00AB177B"/>
    <w:rsid w:val="00AB3B36"/>
    <w:rsid w:val="00BA71F8"/>
    <w:rsid w:val="00BC4D5D"/>
    <w:rsid w:val="00C42419"/>
    <w:rsid w:val="00CE50CD"/>
    <w:rsid w:val="00D47D41"/>
    <w:rsid w:val="00E10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0D9C65"/>
  <w14:defaultImageDpi w14:val="300"/>
  <w15:docId w15:val="{C57627EE-C86C-4AFC-9E48-C9A9A038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E1085C"/>
    <w:pPr>
      <w:keepNext/>
      <w:numPr>
        <w:numId w:val="1"/>
      </w:numPr>
      <w:contextualSpacing/>
      <w:outlineLvl w:val="0"/>
    </w:pPr>
    <w:rPr>
      <w:rFonts w:ascii="Arial Narrow" w:hAnsi="Arial Narrow"/>
    </w:rPr>
  </w:style>
  <w:style w:type="paragraph" w:customStyle="1" w:styleId="NoteLevel2">
    <w:name w:val="Note Level 2"/>
    <w:basedOn w:val="Normal"/>
    <w:uiPriority w:val="99"/>
    <w:semiHidden/>
    <w:unhideWhenUsed/>
    <w:rsid w:val="00E1085C"/>
    <w:pPr>
      <w:keepNext/>
      <w:numPr>
        <w:ilvl w:val="1"/>
        <w:numId w:val="1"/>
      </w:numPr>
      <w:contextualSpacing/>
      <w:outlineLvl w:val="1"/>
    </w:pPr>
    <w:rPr>
      <w:rFonts w:ascii="Arial Narrow" w:hAnsi="Arial Narrow"/>
    </w:rPr>
  </w:style>
  <w:style w:type="paragraph" w:customStyle="1" w:styleId="NoteLevel3">
    <w:name w:val="Note Level 3"/>
    <w:basedOn w:val="Normal"/>
    <w:uiPriority w:val="99"/>
    <w:semiHidden/>
    <w:unhideWhenUsed/>
    <w:rsid w:val="00E1085C"/>
    <w:pPr>
      <w:keepNext/>
      <w:numPr>
        <w:ilvl w:val="2"/>
        <w:numId w:val="1"/>
      </w:numPr>
      <w:contextualSpacing/>
      <w:outlineLvl w:val="2"/>
    </w:pPr>
    <w:rPr>
      <w:rFonts w:ascii="Arial Narrow" w:hAnsi="Arial Narrow"/>
    </w:rPr>
  </w:style>
  <w:style w:type="paragraph" w:customStyle="1" w:styleId="NoteLevel4">
    <w:name w:val="Note Level 4"/>
    <w:basedOn w:val="Normal"/>
    <w:uiPriority w:val="99"/>
    <w:semiHidden/>
    <w:unhideWhenUsed/>
    <w:rsid w:val="00E1085C"/>
    <w:pPr>
      <w:keepNext/>
      <w:numPr>
        <w:ilvl w:val="3"/>
        <w:numId w:val="1"/>
      </w:numPr>
      <w:contextualSpacing/>
      <w:outlineLvl w:val="3"/>
    </w:pPr>
    <w:rPr>
      <w:rFonts w:ascii="Arial Narrow" w:hAnsi="Arial Narrow"/>
    </w:rPr>
  </w:style>
  <w:style w:type="paragraph" w:customStyle="1" w:styleId="NoteLevel5">
    <w:name w:val="Note Level 5"/>
    <w:basedOn w:val="Normal"/>
    <w:uiPriority w:val="99"/>
    <w:semiHidden/>
    <w:unhideWhenUsed/>
    <w:rsid w:val="00E1085C"/>
    <w:pPr>
      <w:keepNext/>
      <w:numPr>
        <w:ilvl w:val="4"/>
        <w:numId w:val="1"/>
      </w:numPr>
      <w:contextualSpacing/>
      <w:outlineLvl w:val="4"/>
    </w:pPr>
    <w:rPr>
      <w:rFonts w:ascii="Arial Narrow" w:hAnsi="Arial Narrow"/>
    </w:rPr>
  </w:style>
  <w:style w:type="paragraph" w:customStyle="1" w:styleId="NoteLevel6">
    <w:name w:val="Note Level 6"/>
    <w:basedOn w:val="Normal"/>
    <w:uiPriority w:val="99"/>
    <w:semiHidden/>
    <w:unhideWhenUsed/>
    <w:rsid w:val="00E1085C"/>
    <w:pPr>
      <w:keepNext/>
      <w:numPr>
        <w:ilvl w:val="5"/>
        <w:numId w:val="1"/>
      </w:numPr>
      <w:contextualSpacing/>
      <w:outlineLvl w:val="5"/>
    </w:pPr>
    <w:rPr>
      <w:rFonts w:ascii="Arial Narrow" w:hAnsi="Arial Narrow"/>
    </w:rPr>
  </w:style>
  <w:style w:type="paragraph" w:customStyle="1" w:styleId="NoteLevel7">
    <w:name w:val="Note Level 7"/>
    <w:basedOn w:val="Normal"/>
    <w:uiPriority w:val="99"/>
    <w:semiHidden/>
    <w:unhideWhenUsed/>
    <w:rsid w:val="00E1085C"/>
    <w:pPr>
      <w:keepNext/>
      <w:numPr>
        <w:ilvl w:val="6"/>
        <w:numId w:val="1"/>
      </w:numPr>
      <w:contextualSpacing/>
      <w:outlineLvl w:val="6"/>
    </w:pPr>
    <w:rPr>
      <w:rFonts w:ascii="Arial Narrow" w:hAnsi="Arial Narrow"/>
    </w:rPr>
  </w:style>
  <w:style w:type="paragraph" w:customStyle="1" w:styleId="NoteLevel8">
    <w:name w:val="Note Level 8"/>
    <w:basedOn w:val="Normal"/>
    <w:uiPriority w:val="99"/>
    <w:semiHidden/>
    <w:unhideWhenUsed/>
    <w:rsid w:val="00E1085C"/>
    <w:pPr>
      <w:keepNext/>
      <w:numPr>
        <w:ilvl w:val="7"/>
        <w:numId w:val="1"/>
      </w:numPr>
      <w:contextualSpacing/>
      <w:outlineLvl w:val="7"/>
    </w:pPr>
    <w:rPr>
      <w:rFonts w:ascii="Arial Narrow" w:hAnsi="Arial Narrow"/>
    </w:rPr>
  </w:style>
  <w:style w:type="paragraph" w:customStyle="1" w:styleId="NoteLevel9">
    <w:name w:val="Note Level 9"/>
    <w:basedOn w:val="Normal"/>
    <w:uiPriority w:val="99"/>
    <w:semiHidden/>
    <w:unhideWhenUsed/>
    <w:rsid w:val="00E1085C"/>
    <w:pPr>
      <w:keepNext/>
      <w:numPr>
        <w:ilvl w:val="8"/>
        <w:numId w:val="1"/>
      </w:numPr>
      <w:contextualSpacing/>
      <w:outlineLvl w:val="8"/>
    </w:pPr>
    <w:rPr>
      <w:rFonts w:ascii="Arial Narrow" w:hAnsi="Arial Narrow"/>
    </w:rPr>
  </w:style>
  <w:style w:type="table" w:styleId="TableGrid">
    <w:name w:val="Table Grid"/>
    <w:basedOn w:val="TableNormal"/>
    <w:uiPriority w:val="59"/>
    <w:rsid w:val="00340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088D"/>
    <w:rPr>
      <w:color w:val="0000FF" w:themeColor="hyperlink"/>
      <w:u w:val="single"/>
    </w:rPr>
  </w:style>
  <w:style w:type="paragraph" w:styleId="ListParagraph">
    <w:name w:val="List Paragraph"/>
    <w:basedOn w:val="Normal"/>
    <w:uiPriority w:val="34"/>
    <w:qFormat/>
    <w:rsid w:val="00936E80"/>
    <w:pPr>
      <w:ind w:left="720"/>
      <w:contextualSpacing/>
    </w:pPr>
  </w:style>
  <w:style w:type="paragraph" w:styleId="Footer">
    <w:name w:val="footer"/>
    <w:basedOn w:val="Normal"/>
    <w:link w:val="FooterChar"/>
    <w:uiPriority w:val="99"/>
    <w:unhideWhenUsed/>
    <w:rsid w:val="00BA71F8"/>
    <w:pPr>
      <w:tabs>
        <w:tab w:val="center" w:pos="4320"/>
        <w:tab w:val="right" w:pos="8640"/>
      </w:tabs>
    </w:pPr>
  </w:style>
  <w:style w:type="character" w:customStyle="1" w:styleId="FooterChar">
    <w:name w:val="Footer Char"/>
    <w:basedOn w:val="DefaultParagraphFont"/>
    <w:link w:val="Footer"/>
    <w:uiPriority w:val="99"/>
    <w:rsid w:val="00BA71F8"/>
  </w:style>
  <w:style w:type="character" w:styleId="PageNumber">
    <w:name w:val="page number"/>
    <w:basedOn w:val="DefaultParagraphFont"/>
    <w:uiPriority w:val="99"/>
    <w:semiHidden/>
    <w:unhideWhenUsed/>
    <w:rsid w:val="00BA71F8"/>
  </w:style>
  <w:style w:type="paragraph" w:styleId="Header">
    <w:name w:val="header"/>
    <w:basedOn w:val="Normal"/>
    <w:link w:val="HeaderChar"/>
    <w:uiPriority w:val="99"/>
    <w:unhideWhenUsed/>
    <w:rsid w:val="00BA71F8"/>
    <w:pPr>
      <w:tabs>
        <w:tab w:val="center" w:pos="4320"/>
        <w:tab w:val="right" w:pos="8640"/>
      </w:tabs>
    </w:pPr>
  </w:style>
  <w:style w:type="character" w:customStyle="1" w:styleId="HeaderChar">
    <w:name w:val="Header Char"/>
    <w:basedOn w:val="DefaultParagraphFont"/>
    <w:link w:val="Header"/>
    <w:uiPriority w:val="99"/>
    <w:rsid w:val="00BA7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90994">
      <w:bodyDiv w:val="1"/>
      <w:marLeft w:val="0"/>
      <w:marRight w:val="0"/>
      <w:marTop w:val="0"/>
      <w:marBottom w:val="0"/>
      <w:divBdr>
        <w:top w:val="none" w:sz="0" w:space="0" w:color="auto"/>
        <w:left w:val="none" w:sz="0" w:space="0" w:color="auto"/>
        <w:bottom w:val="none" w:sz="0" w:space="0" w:color="auto"/>
        <w:right w:val="none" w:sz="0" w:space="0" w:color="auto"/>
      </w:divBdr>
    </w:div>
    <w:div w:id="647561298">
      <w:bodyDiv w:val="1"/>
      <w:marLeft w:val="0"/>
      <w:marRight w:val="0"/>
      <w:marTop w:val="0"/>
      <w:marBottom w:val="0"/>
      <w:divBdr>
        <w:top w:val="none" w:sz="0" w:space="0" w:color="auto"/>
        <w:left w:val="none" w:sz="0" w:space="0" w:color="auto"/>
        <w:bottom w:val="none" w:sz="0" w:space="0" w:color="auto"/>
        <w:right w:val="none" w:sz="0" w:space="0" w:color="auto"/>
      </w:divBdr>
    </w:div>
    <w:div w:id="726487413">
      <w:bodyDiv w:val="1"/>
      <w:marLeft w:val="0"/>
      <w:marRight w:val="0"/>
      <w:marTop w:val="0"/>
      <w:marBottom w:val="0"/>
      <w:divBdr>
        <w:top w:val="none" w:sz="0" w:space="0" w:color="auto"/>
        <w:left w:val="none" w:sz="0" w:space="0" w:color="auto"/>
        <w:bottom w:val="none" w:sz="0" w:space="0" w:color="auto"/>
        <w:right w:val="none" w:sz="0" w:space="0" w:color="auto"/>
      </w:divBdr>
    </w:div>
    <w:div w:id="855728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Adams</dc:creator>
  <cp:keywords/>
  <dc:description/>
  <cp:lastModifiedBy>Chris Adams</cp:lastModifiedBy>
  <cp:revision>2</cp:revision>
  <dcterms:created xsi:type="dcterms:W3CDTF">2019-03-08T15:57:00Z</dcterms:created>
  <dcterms:modified xsi:type="dcterms:W3CDTF">2019-03-08T15:57:00Z</dcterms:modified>
</cp:coreProperties>
</file>