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6A" w:rsidRPr="00112146" w:rsidRDefault="004542DF" w:rsidP="002B71CE">
      <w:pPr>
        <w:autoSpaceDE w:val="0"/>
        <w:autoSpaceDN w:val="0"/>
        <w:adjustRightInd w:val="0"/>
        <w:spacing w:after="0" w:line="240" w:lineRule="auto"/>
        <w:jc w:val="center"/>
        <w:rPr>
          <w:rFonts w:ascii="Times New Roman" w:hAnsi="Times New Roman" w:cs="Times New Roman"/>
          <w:b/>
          <w:bCs/>
          <w:color w:val="000000"/>
          <w:szCs w:val="19"/>
        </w:rPr>
      </w:pPr>
      <w:r w:rsidRPr="00112146">
        <w:rPr>
          <w:rFonts w:ascii="Times New Roman" w:hAnsi="Times New Roman" w:cs="Times New Roman"/>
          <w:b/>
          <w:bCs/>
          <w:color w:val="000000"/>
          <w:szCs w:val="19"/>
        </w:rPr>
        <w:t>PSC</w:t>
      </w:r>
      <w:r w:rsidR="00327274" w:rsidRPr="00112146">
        <w:rPr>
          <w:rFonts w:ascii="Times New Roman" w:hAnsi="Times New Roman" w:cs="Times New Roman"/>
          <w:b/>
          <w:bCs/>
          <w:color w:val="000000"/>
          <w:szCs w:val="19"/>
        </w:rPr>
        <w:t xml:space="preserve"> Santa Sprints December 14</w:t>
      </w:r>
      <w:r w:rsidR="00010294" w:rsidRPr="00112146">
        <w:rPr>
          <w:rFonts w:ascii="Times New Roman" w:hAnsi="Times New Roman" w:cs="Times New Roman"/>
          <w:b/>
          <w:bCs/>
          <w:color w:val="000000"/>
          <w:szCs w:val="19"/>
        </w:rPr>
        <w:t>, 201</w:t>
      </w:r>
      <w:r w:rsidR="00327274" w:rsidRPr="00112146">
        <w:rPr>
          <w:rFonts w:ascii="Times New Roman" w:hAnsi="Times New Roman" w:cs="Times New Roman"/>
          <w:b/>
          <w:bCs/>
          <w:color w:val="000000"/>
          <w:szCs w:val="19"/>
        </w:rPr>
        <w:t>9</w:t>
      </w:r>
    </w:p>
    <w:p w:rsidR="003202DB" w:rsidRPr="00112146" w:rsidRDefault="003202DB" w:rsidP="002B71CE">
      <w:pPr>
        <w:autoSpaceDE w:val="0"/>
        <w:autoSpaceDN w:val="0"/>
        <w:adjustRightInd w:val="0"/>
        <w:spacing w:after="0" w:line="240" w:lineRule="auto"/>
        <w:jc w:val="center"/>
        <w:rPr>
          <w:rFonts w:ascii="Times New Roman" w:hAnsi="Times New Roman" w:cs="Times New Roman"/>
          <w:b/>
          <w:bCs/>
          <w:color w:val="000000"/>
          <w:sz w:val="20"/>
          <w:szCs w:val="19"/>
        </w:rPr>
      </w:pPr>
      <w:r w:rsidRPr="00112146">
        <w:rPr>
          <w:rFonts w:ascii="Times New Roman" w:hAnsi="Times New Roman" w:cs="Times New Roman"/>
          <w:b/>
          <w:bCs/>
          <w:color w:val="000000"/>
          <w:szCs w:val="19"/>
        </w:rPr>
        <w:t xml:space="preserve"> Pueblo Centennial High School</w:t>
      </w:r>
    </w:p>
    <w:p w:rsidR="00F4166A" w:rsidRPr="00112146" w:rsidRDefault="00F4166A" w:rsidP="002B71CE">
      <w:pPr>
        <w:autoSpaceDE w:val="0"/>
        <w:autoSpaceDN w:val="0"/>
        <w:adjustRightInd w:val="0"/>
        <w:spacing w:after="0" w:line="240" w:lineRule="auto"/>
        <w:jc w:val="center"/>
        <w:rPr>
          <w:rFonts w:ascii="Times New Roman" w:hAnsi="Times New Roman" w:cs="Times New Roman"/>
          <w:b/>
          <w:bCs/>
          <w:color w:val="000000"/>
          <w:sz w:val="19"/>
          <w:szCs w:val="19"/>
          <w:u w:val="single"/>
        </w:rPr>
      </w:pPr>
    </w:p>
    <w:p w:rsidR="002B71CE" w:rsidRPr="00112146" w:rsidRDefault="002B71CE" w:rsidP="003202DB">
      <w:pPr>
        <w:autoSpaceDE w:val="0"/>
        <w:autoSpaceDN w:val="0"/>
        <w:adjustRightInd w:val="0"/>
        <w:spacing w:after="0" w:line="240" w:lineRule="auto"/>
        <w:rPr>
          <w:rFonts w:ascii="Times New Roman" w:hAnsi="Times New Roman" w:cs="Times New Roman"/>
          <w:b/>
          <w:bCs/>
          <w:color w:val="000000"/>
          <w:sz w:val="19"/>
          <w:szCs w:val="19"/>
        </w:rPr>
      </w:pPr>
    </w:p>
    <w:p w:rsidR="00E619CF" w:rsidRPr="001771EC" w:rsidRDefault="003202DB" w:rsidP="00DC5313">
      <w:pPr>
        <w:shd w:val="clear" w:color="auto" w:fill="FFFFFF"/>
        <w:spacing w:after="0"/>
        <w:rPr>
          <w:rFonts w:ascii="Times New Roman" w:eastAsia="Times New Roman" w:hAnsi="Times New Roman" w:cs="Times New Roman"/>
          <w:sz w:val="19"/>
          <w:szCs w:val="19"/>
        </w:rPr>
      </w:pPr>
      <w:r w:rsidRPr="00112146">
        <w:rPr>
          <w:rFonts w:ascii="Times New Roman" w:hAnsi="Times New Roman" w:cs="Times New Roman"/>
          <w:b/>
          <w:bCs/>
          <w:color w:val="000000"/>
          <w:sz w:val="19"/>
          <w:szCs w:val="19"/>
        </w:rPr>
        <w:t>Sanction:</w:t>
      </w:r>
      <w:r w:rsidR="002B71CE" w:rsidRPr="00112146">
        <w:rPr>
          <w:rFonts w:ascii="Times New Roman" w:hAnsi="Times New Roman" w:cs="Times New Roman"/>
          <w:b/>
          <w:bCs/>
          <w:color w:val="000000"/>
          <w:sz w:val="19"/>
          <w:szCs w:val="19"/>
        </w:rPr>
        <w:tab/>
      </w:r>
      <w:r w:rsidRPr="00112146">
        <w:rPr>
          <w:rFonts w:ascii="Times New Roman" w:hAnsi="Times New Roman" w:cs="Times New Roman"/>
          <w:b/>
          <w:bCs/>
          <w:color w:val="000000"/>
          <w:sz w:val="19"/>
          <w:szCs w:val="19"/>
        </w:rPr>
        <w:t xml:space="preserve"> </w:t>
      </w:r>
      <w:r w:rsidR="002B71CE" w:rsidRPr="00112146">
        <w:rPr>
          <w:rFonts w:ascii="Times New Roman" w:hAnsi="Times New Roman" w:cs="Times New Roman"/>
          <w:b/>
          <w:bCs/>
          <w:color w:val="000000"/>
          <w:sz w:val="19"/>
          <w:szCs w:val="19"/>
        </w:rPr>
        <w:tab/>
      </w:r>
      <w:r w:rsidRPr="001771EC">
        <w:rPr>
          <w:rFonts w:ascii="Times New Roman" w:hAnsi="Times New Roman" w:cs="Times New Roman"/>
          <w:sz w:val="19"/>
          <w:szCs w:val="19"/>
        </w:rPr>
        <w:t>Held under sanction of USA Swimming</w:t>
      </w:r>
      <w:r w:rsidR="00327274" w:rsidRPr="001771EC">
        <w:rPr>
          <w:rFonts w:ascii="Times New Roman" w:hAnsi="Times New Roman" w:cs="Times New Roman"/>
          <w:sz w:val="19"/>
          <w:szCs w:val="19"/>
        </w:rPr>
        <w:t xml:space="preserve"> sanction #</w:t>
      </w:r>
      <w:r w:rsidR="001771EC" w:rsidRPr="001771EC">
        <w:rPr>
          <w:rFonts w:ascii="Calibri" w:hAnsi="Calibri"/>
          <w:shd w:val="clear" w:color="auto" w:fill="FFFFFF"/>
        </w:rPr>
        <w:t xml:space="preserve"> </w:t>
      </w:r>
      <w:r w:rsidR="001771EC" w:rsidRPr="001771EC">
        <w:rPr>
          <w:rFonts w:ascii="Times New Roman" w:hAnsi="Times New Roman" w:cs="Times New Roman"/>
          <w:sz w:val="18"/>
          <w:szCs w:val="18"/>
          <w:shd w:val="clear" w:color="auto" w:fill="FFFFFF"/>
        </w:rPr>
        <w:t>2019-130</w:t>
      </w:r>
    </w:p>
    <w:p w:rsidR="00E619CF" w:rsidRPr="001771EC" w:rsidRDefault="00E619CF" w:rsidP="00DC5313">
      <w:pPr>
        <w:shd w:val="clear" w:color="auto" w:fill="FFFFFF"/>
        <w:spacing w:after="0"/>
        <w:ind w:left="2160"/>
        <w:rPr>
          <w:rFonts w:ascii="Times New Roman" w:hAnsi="Times New Roman" w:cs="Times New Roman"/>
          <w:sz w:val="19"/>
          <w:szCs w:val="19"/>
        </w:rPr>
      </w:pPr>
      <w:r w:rsidRPr="001771EC">
        <w:rPr>
          <w:rFonts w:ascii="Times New Roman" w:hAnsi="Times New Roman" w:cs="Times New Roman"/>
          <w:sz w:val="19"/>
          <w:szCs w:val="19"/>
        </w:rPr>
        <w:t>In granting this sanction it is understood and agreed that USA Swimming shall be free from any liabilities or claims or damages arising by reason of injuries to anyone d</w:t>
      </w:r>
      <w:r w:rsidR="00DC5313" w:rsidRPr="001771EC">
        <w:rPr>
          <w:rFonts w:ascii="Times New Roman" w:hAnsi="Times New Roman" w:cs="Times New Roman"/>
          <w:sz w:val="19"/>
          <w:szCs w:val="19"/>
        </w:rPr>
        <w:t>uring the conduct of the event.</w:t>
      </w:r>
    </w:p>
    <w:p w:rsidR="002B71CE" w:rsidRPr="001771EC" w:rsidRDefault="002B71CE" w:rsidP="00213C6D">
      <w:pPr>
        <w:autoSpaceDE w:val="0"/>
        <w:autoSpaceDN w:val="0"/>
        <w:adjustRightInd w:val="0"/>
        <w:spacing w:after="0" w:line="240" w:lineRule="auto"/>
        <w:rPr>
          <w:rFonts w:ascii="Times New Roman" w:hAnsi="Times New Roman" w:cs="Times New Roman"/>
          <w:b/>
          <w:bCs/>
          <w:sz w:val="19"/>
          <w:szCs w:val="19"/>
        </w:rPr>
      </w:pPr>
      <w:r w:rsidRPr="001771EC">
        <w:rPr>
          <w:rFonts w:ascii="Times New Roman" w:hAnsi="Times New Roman" w:cs="Times New Roman"/>
          <w:b/>
          <w:bCs/>
          <w:sz w:val="19"/>
          <w:szCs w:val="19"/>
        </w:rPr>
        <w:t>Meet Referee:</w:t>
      </w:r>
      <w:r w:rsidRPr="001771EC">
        <w:rPr>
          <w:rFonts w:ascii="Times New Roman" w:hAnsi="Times New Roman" w:cs="Times New Roman"/>
          <w:b/>
          <w:bCs/>
          <w:sz w:val="19"/>
          <w:szCs w:val="19"/>
        </w:rPr>
        <w:tab/>
      </w:r>
      <w:r w:rsidRPr="001771EC">
        <w:rPr>
          <w:rFonts w:ascii="Times New Roman" w:hAnsi="Times New Roman" w:cs="Times New Roman"/>
          <w:b/>
          <w:bCs/>
          <w:sz w:val="19"/>
          <w:szCs w:val="19"/>
        </w:rPr>
        <w:tab/>
      </w:r>
      <w:r w:rsidR="00856F7B" w:rsidRPr="001771EC">
        <w:rPr>
          <w:rFonts w:ascii="Times New Roman" w:hAnsi="Times New Roman" w:cs="Times New Roman"/>
          <w:bCs/>
          <w:sz w:val="19"/>
          <w:szCs w:val="19"/>
        </w:rPr>
        <w:t xml:space="preserve">Bryan </w:t>
      </w:r>
      <w:proofErr w:type="spellStart"/>
      <w:r w:rsidR="00856F7B" w:rsidRPr="001771EC">
        <w:rPr>
          <w:rFonts w:ascii="Times New Roman" w:hAnsi="Times New Roman" w:cs="Times New Roman"/>
          <w:bCs/>
          <w:sz w:val="19"/>
          <w:szCs w:val="19"/>
        </w:rPr>
        <w:t>Carr</w:t>
      </w:r>
      <w:proofErr w:type="spellEnd"/>
      <w:r w:rsidR="008378B3" w:rsidRPr="001771EC">
        <w:rPr>
          <w:rFonts w:ascii="Times New Roman" w:hAnsi="Times New Roman" w:cs="Times New Roman"/>
          <w:bCs/>
          <w:sz w:val="19"/>
          <w:szCs w:val="19"/>
        </w:rPr>
        <w:t xml:space="preserve"> (or his designee)</w:t>
      </w:r>
      <w:r w:rsidR="00B7685D" w:rsidRPr="001771EC">
        <w:rPr>
          <w:rFonts w:ascii="Times New Roman" w:hAnsi="Times New Roman" w:cs="Times New Roman"/>
          <w:bCs/>
          <w:sz w:val="19"/>
          <w:szCs w:val="19"/>
        </w:rPr>
        <w:t xml:space="preserve"> - </w:t>
      </w:r>
      <w:r w:rsidR="00B7685D" w:rsidRPr="001771EC">
        <w:rPr>
          <w:rFonts w:ascii="Times New Roman" w:hAnsi="Times New Roman" w:cs="Times New Roman"/>
          <w:sz w:val="19"/>
          <w:szCs w:val="19"/>
          <w:shd w:val="clear" w:color="auto" w:fill="FFFFFF"/>
        </w:rPr>
        <w:t>csi.carr@gmail.com</w:t>
      </w:r>
    </w:p>
    <w:p w:rsidR="002B71CE" w:rsidRPr="001771EC" w:rsidRDefault="002B71CE" w:rsidP="003202DB">
      <w:pPr>
        <w:autoSpaceDE w:val="0"/>
        <w:autoSpaceDN w:val="0"/>
        <w:adjustRightInd w:val="0"/>
        <w:spacing w:after="0" w:line="240" w:lineRule="auto"/>
        <w:rPr>
          <w:rFonts w:ascii="Times New Roman" w:hAnsi="Times New Roman" w:cs="Times New Roman"/>
          <w:bCs/>
          <w:sz w:val="19"/>
          <w:szCs w:val="19"/>
        </w:rPr>
      </w:pPr>
      <w:r w:rsidRPr="001771EC">
        <w:rPr>
          <w:rFonts w:ascii="Times New Roman" w:hAnsi="Times New Roman" w:cs="Times New Roman"/>
          <w:b/>
          <w:bCs/>
          <w:sz w:val="19"/>
          <w:szCs w:val="19"/>
        </w:rPr>
        <w:t>Entry Chair:</w:t>
      </w:r>
      <w:r w:rsidRPr="001771EC">
        <w:rPr>
          <w:rFonts w:ascii="Times New Roman" w:hAnsi="Times New Roman" w:cs="Times New Roman"/>
          <w:b/>
          <w:bCs/>
          <w:sz w:val="19"/>
          <w:szCs w:val="19"/>
        </w:rPr>
        <w:tab/>
      </w:r>
      <w:r w:rsidRPr="001771EC">
        <w:rPr>
          <w:rFonts w:ascii="Times New Roman" w:hAnsi="Times New Roman" w:cs="Times New Roman"/>
          <w:b/>
          <w:bCs/>
          <w:sz w:val="19"/>
          <w:szCs w:val="19"/>
        </w:rPr>
        <w:tab/>
      </w:r>
      <w:r w:rsidR="00590B60" w:rsidRPr="001771EC">
        <w:rPr>
          <w:rFonts w:ascii="Times New Roman" w:hAnsi="Times New Roman" w:cs="Times New Roman"/>
          <w:bCs/>
          <w:sz w:val="19"/>
          <w:szCs w:val="19"/>
        </w:rPr>
        <w:t>Susanne Divelbiss</w:t>
      </w:r>
      <w:r w:rsidR="00B7685D" w:rsidRPr="001771EC">
        <w:rPr>
          <w:rFonts w:ascii="Times New Roman" w:hAnsi="Times New Roman" w:cs="Times New Roman"/>
          <w:bCs/>
          <w:sz w:val="19"/>
          <w:szCs w:val="19"/>
        </w:rPr>
        <w:t xml:space="preserve"> </w:t>
      </w:r>
      <w:r w:rsidR="00590B60" w:rsidRPr="001771EC">
        <w:rPr>
          <w:rFonts w:ascii="Times New Roman" w:hAnsi="Times New Roman" w:cs="Times New Roman"/>
          <w:bCs/>
          <w:sz w:val="19"/>
          <w:szCs w:val="19"/>
        </w:rPr>
        <w:t>–</w:t>
      </w:r>
      <w:r w:rsidR="00B7685D" w:rsidRPr="001771EC">
        <w:rPr>
          <w:rFonts w:ascii="Times New Roman" w:hAnsi="Times New Roman" w:cs="Times New Roman"/>
          <w:bCs/>
          <w:sz w:val="19"/>
          <w:szCs w:val="19"/>
        </w:rPr>
        <w:t xml:space="preserve"> </w:t>
      </w:r>
      <w:hyperlink r:id="rId5" w:history="1">
        <w:r w:rsidR="00590B60" w:rsidRPr="001771EC">
          <w:rPr>
            <w:rStyle w:val="Hyperlink"/>
            <w:rFonts w:ascii="Times New Roman" w:hAnsi="Times New Roman" w:cs="Times New Roman"/>
            <w:bCs/>
            <w:color w:val="auto"/>
            <w:sz w:val="19"/>
            <w:szCs w:val="19"/>
          </w:rPr>
          <w:t>susanne.divelbiss@gmail.com</w:t>
        </w:r>
      </w:hyperlink>
      <w:r w:rsidR="00590B60" w:rsidRPr="001771EC">
        <w:rPr>
          <w:rFonts w:ascii="Times New Roman" w:hAnsi="Times New Roman" w:cs="Times New Roman"/>
          <w:bCs/>
          <w:sz w:val="19"/>
          <w:szCs w:val="19"/>
        </w:rPr>
        <w:t xml:space="preserve"> – 719-248-8762</w:t>
      </w:r>
    </w:p>
    <w:p w:rsidR="002B71CE" w:rsidRPr="001771EC" w:rsidRDefault="002B71CE" w:rsidP="003202DB">
      <w:pPr>
        <w:autoSpaceDE w:val="0"/>
        <w:autoSpaceDN w:val="0"/>
        <w:adjustRightInd w:val="0"/>
        <w:spacing w:after="0" w:line="240" w:lineRule="auto"/>
        <w:rPr>
          <w:rFonts w:ascii="Times New Roman" w:hAnsi="Times New Roman" w:cs="Times New Roman"/>
          <w:bCs/>
          <w:sz w:val="19"/>
          <w:szCs w:val="19"/>
        </w:rPr>
      </w:pPr>
      <w:r w:rsidRPr="001771EC">
        <w:rPr>
          <w:rFonts w:ascii="Times New Roman" w:hAnsi="Times New Roman" w:cs="Times New Roman"/>
          <w:b/>
          <w:bCs/>
          <w:sz w:val="19"/>
          <w:szCs w:val="19"/>
        </w:rPr>
        <w:t>Meet Director:</w:t>
      </w:r>
      <w:r w:rsidRPr="001771EC">
        <w:rPr>
          <w:rFonts w:ascii="Times New Roman" w:hAnsi="Times New Roman" w:cs="Times New Roman"/>
          <w:b/>
          <w:bCs/>
          <w:sz w:val="19"/>
          <w:szCs w:val="19"/>
        </w:rPr>
        <w:tab/>
      </w:r>
      <w:r w:rsidR="00112146" w:rsidRPr="001771EC">
        <w:rPr>
          <w:rFonts w:ascii="Times New Roman" w:hAnsi="Times New Roman" w:cs="Times New Roman"/>
          <w:b/>
          <w:bCs/>
          <w:sz w:val="19"/>
          <w:szCs w:val="19"/>
        </w:rPr>
        <w:tab/>
      </w:r>
      <w:proofErr w:type="spellStart"/>
      <w:r w:rsidR="00343451" w:rsidRPr="001771EC">
        <w:rPr>
          <w:rFonts w:ascii="Times New Roman" w:hAnsi="Times New Roman" w:cs="Times New Roman"/>
          <w:bCs/>
          <w:sz w:val="19"/>
          <w:szCs w:val="19"/>
        </w:rPr>
        <w:t>Yaneth</w:t>
      </w:r>
      <w:proofErr w:type="spellEnd"/>
      <w:r w:rsidR="00343451" w:rsidRPr="001771EC">
        <w:rPr>
          <w:rFonts w:ascii="Times New Roman" w:hAnsi="Times New Roman" w:cs="Times New Roman"/>
          <w:bCs/>
          <w:sz w:val="19"/>
          <w:szCs w:val="19"/>
        </w:rPr>
        <w:t xml:space="preserve"> Correa - </w:t>
      </w:r>
      <w:hyperlink r:id="rId6" w:history="1">
        <w:r w:rsidR="00343451" w:rsidRPr="001771EC">
          <w:rPr>
            <w:rStyle w:val="Hyperlink"/>
            <w:rFonts w:ascii="Times New Roman" w:hAnsi="Times New Roman" w:cs="Times New Roman"/>
            <w:bCs/>
            <w:color w:val="auto"/>
            <w:sz w:val="19"/>
            <w:szCs w:val="19"/>
          </w:rPr>
          <w:t>bedoyacorreas@gmail.com</w:t>
        </w:r>
      </w:hyperlink>
      <w:r w:rsidR="00343451" w:rsidRPr="001771EC">
        <w:rPr>
          <w:rFonts w:ascii="Times New Roman" w:hAnsi="Times New Roman" w:cs="Times New Roman"/>
          <w:bCs/>
          <w:sz w:val="19"/>
          <w:szCs w:val="19"/>
        </w:rPr>
        <w:t xml:space="preserve"> - 757-319-3374</w:t>
      </w:r>
    </w:p>
    <w:p w:rsidR="002B71CE" w:rsidRPr="001771EC" w:rsidRDefault="002B71CE" w:rsidP="003202DB">
      <w:pPr>
        <w:autoSpaceDE w:val="0"/>
        <w:autoSpaceDN w:val="0"/>
        <w:adjustRightInd w:val="0"/>
        <w:spacing w:after="0" w:line="240" w:lineRule="auto"/>
        <w:rPr>
          <w:rFonts w:ascii="Times New Roman" w:hAnsi="Times New Roman" w:cs="Times New Roman"/>
          <w:bCs/>
          <w:sz w:val="19"/>
          <w:szCs w:val="19"/>
        </w:rPr>
      </w:pPr>
      <w:r w:rsidRPr="001771EC">
        <w:rPr>
          <w:rFonts w:ascii="Times New Roman" w:hAnsi="Times New Roman" w:cs="Times New Roman"/>
          <w:b/>
          <w:bCs/>
          <w:sz w:val="19"/>
          <w:szCs w:val="19"/>
        </w:rPr>
        <w:t>Safety Director:</w:t>
      </w:r>
      <w:r w:rsidR="00112146" w:rsidRPr="001771EC">
        <w:rPr>
          <w:rFonts w:ascii="Times New Roman" w:hAnsi="Times New Roman" w:cs="Times New Roman"/>
          <w:b/>
          <w:bCs/>
          <w:sz w:val="19"/>
          <w:szCs w:val="19"/>
        </w:rPr>
        <w:tab/>
      </w:r>
      <w:r w:rsidRPr="001771EC">
        <w:rPr>
          <w:rFonts w:ascii="Times New Roman" w:hAnsi="Times New Roman" w:cs="Times New Roman"/>
          <w:b/>
          <w:bCs/>
          <w:sz w:val="19"/>
          <w:szCs w:val="19"/>
        </w:rPr>
        <w:tab/>
      </w:r>
      <w:r w:rsidR="00343451" w:rsidRPr="001771EC">
        <w:rPr>
          <w:rFonts w:ascii="Times New Roman" w:hAnsi="Times New Roman" w:cs="Times New Roman"/>
          <w:bCs/>
          <w:sz w:val="19"/>
          <w:szCs w:val="19"/>
        </w:rPr>
        <w:t>Jacob Garcia</w:t>
      </w:r>
      <w:bookmarkStart w:id="0" w:name="_GoBack"/>
      <w:bookmarkEnd w:id="0"/>
    </w:p>
    <w:p w:rsidR="009C0388" w:rsidRPr="001771EC" w:rsidRDefault="009C0388" w:rsidP="003202DB">
      <w:pPr>
        <w:autoSpaceDE w:val="0"/>
        <w:autoSpaceDN w:val="0"/>
        <w:adjustRightInd w:val="0"/>
        <w:spacing w:after="0" w:line="240" w:lineRule="auto"/>
        <w:rPr>
          <w:rFonts w:ascii="Times New Roman" w:hAnsi="Times New Roman" w:cs="Times New Roman"/>
          <w:b/>
          <w:bCs/>
          <w:sz w:val="19"/>
          <w:szCs w:val="19"/>
        </w:rPr>
      </w:pPr>
    </w:p>
    <w:p w:rsidR="003202DB" w:rsidRPr="001771EC" w:rsidRDefault="003202DB" w:rsidP="003202DB">
      <w:pPr>
        <w:autoSpaceDE w:val="0"/>
        <w:autoSpaceDN w:val="0"/>
        <w:adjustRightInd w:val="0"/>
        <w:spacing w:after="0" w:line="240" w:lineRule="auto"/>
        <w:rPr>
          <w:rFonts w:ascii="Times New Roman" w:hAnsi="Times New Roman" w:cs="Times New Roman"/>
          <w:sz w:val="19"/>
          <w:szCs w:val="19"/>
        </w:rPr>
      </w:pPr>
      <w:r w:rsidRPr="001771EC">
        <w:rPr>
          <w:rFonts w:ascii="Times New Roman" w:hAnsi="Times New Roman" w:cs="Times New Roman"/>
          <w:b/>
          <w:bCs/>
          <w:sz w:val="19"/>
          <w:szCs w:val="19"/>
        </w:rPr>
        <w:t xml:space="preserve">Sponsors: </w:t>
      </w:r>
      <w:r w:rsidR="002B71CE" w:rsidRPr="001771EC">
        <w:rPr>
          <w:rFonts w:ascii="Times New Roman" w:hAnsi="Times New Roman" w:cs="Times New Roman"/>
          <w:b/>
          <w:bCs/>
          <w:sz w:val="19"/>
          <w:szCs w:val="19"/>
        </w:rPr>
        <w:tab/>
      </w:r>
      <w:r w:rsidR="002B71CE" w:rsidRPr="001771EC">
        <w:rPr>
          <w:rFonts w:ascii="Times New Roman" w:hAnsi="Times New Roman" w:cs="Times New Roman"/>
          <w:b/>
          <w:bCs/>
          <w:sz w:val="19"/>
          <w:szCs w:val="19"/>
        </w:rPr>
        <w:tab/>
      </w:r>
      <w:r w:rsidRPr="001771EC">
        <w:rPr>
          <w:rFonts w:ascii="Times New Roman" w:hAnsi="Times New Roman" w:cs="Times New Roman"/>
          <w:sz w:val="19"/>
          <w:szCs w:val="19"/>
        </w:rPr>
        <w:t>Pueblo Swim Club (PSC)</w:t>
      </w:r>
    </w:p>
    <w:p w:rsidR="002B71CE" w:rsidRPr="001771EC" w:rsidRDefault="002B71CE" w:rsidP="003202DB">
      <w:pPr>
        <w:autoSpaceDE w:val="0"/>
        <w:autoSpaceDN w:val="0"/>
        <w:adjustRightInd w:val="0"/>
        <w:spacing w:after="0" w:line="240" w:lineRule="auto"/>
        <w:rPr>
          <w:rFonts w:ascii="Times New Roman" w:hAnsi="Times New Roman" w:cs="Times New Roman"/>
          <w:sz w:val="19"/>
          <w:szCs w:val="19"/>
        </w:rPr>
      </w:pPr>
    </w:p>
    <w:p w:rsidR="002B71CE" w:rsidRPr="001771EC" w:rsidRDefault="003202DB" w:rsidP="003202DB">
      <w:pPr>
        <w:autoSpaceDE w:val="0"/>
        <w:autoSpaceDN w:val="0"/>
        <w:adjustRightInd w:val="0"/>
        <w:spacing w:after="0" w:line="240" w:lineRule="auto"/>
        <w:rPr>
          <w:rFonts w:ascii="Times New Roman" w:hAnsi="Times New Roman" w:cs="Times New Roman"/>
          <w:sz w:val="19"/>
          <w:szCs w:val="19"/>
        </w:rPr>
      </w:pPr>
      <w:r w:rsidRPr="001771EC">
        <w:rPr>
          <w:rFonts w:ascii="Times New Roman" w:hAnsi="Times New Roman" w:cs="Times New Roman"/>
          <w:b/>
          <w:bCs/>
          <w:sz w:val="19"/>
          <w:szCs w:val="19"/>
        </w:rPr>
        <w:t xml:space="preserve">Location: </w:t>
      </w:r>
      <w:r w:rsidR="002B71CE" w:rsidRPr="001771EC">
        <w:rPr>
          <w:rFonts w:ascii="Times New Roman" w:hAnsi="Times New Roman" w:cs="Times New Roman"/>
          <w:b/>
          <w:bCs/>
          <w:sz w:val="19"/>
          <w:szCs w:val="19"/>
        </w:rPr>
        <w:tab/>
      </w:r>
      <w:r w:rsidR="002B71CE" w:rsidRPr="001771EC">
        <w:rPr>
          <w:rFonts w:ascii="Times New Roman" w:hAnsi="Times New Roman" w:cs="Times New Roman"/>
          <w:b/>
          <w:bCs/>
          <w:sz w:val="19"/>
          <w:szCs w:val="19"/>
        </w:rPr>
        <w:tab/>
      </w:r>
      <w:r w:rsidRPr="001771EC">
        <w:rPr>
          <w:rFonts w:ascii="Times New Roman" w:hAnsi="Times New Roman" w:cs="Times New Roman"/>
          <w:sz w:val="19"/>
          <w:szCs w:val="19"/>
        </w:rPr>
        <w:t>Pueblo Ce</w:t>
      </w:r>
      <w:r w:rsidR="002B71CE" w:rsidRPr="001771EC">
        <w:rPr>
          <w:rFonts w:ascii="Times New Roman" w:hAnsi="Times New Roman" w:cs="Times New Roman"/>
          <w:sz w:val="19"/>
          <w:szCs w:val="19"/>
        </w:rPr>
        <w:t xml:space="preserve">ntennial High School Natatorium, </w:t>
      </w:r>
      <w:r w:rsidRPr="001771EC">
        <w:rPr>
          <w:rFonts w:ascii="Times New Roman" w:hAnsi="Times New Roman" w:cs="Times New Roman"/>
          <w:sz w:val="19"/>
          <w:szCs w:val="19"/>
        </w:rPr>
        <w:t xml:space="preserve">2525 </w:t>
      </w:r>
      <w:proofErr w:type="spellStart"/>
      <w:r w:rsidRPr="001771EC">
        <w:rPr>
          <w:rFonts w:ascii="Times New Roman" w:hAnsi="Times New Roman" w:cs="Times New Roman"/>
          <w:sz w:val="19"/>
          <w:szCs w:val="19"/>
        </w:rPr>
        <w:t>Mountview</w:t>
      </w:r>
      <w:proofErr w:type="spellEnd"/>
      <w:r w:rsidRPr="001771EC">
        <w:rPr>
          <w:rFonts w:ascii="Times New Roman" w:hAnsi="Times New Roman" w:cs="Times New Roman"/>
          <w:sz w:val="19"/>
          <w:szCs w:val="19"/>
        </w:rPr>
        <w:t xml:space="preserve"> Dr.</w:t>
      </w:r>
      <w:r w:rsidR="002B71CE" w:rsidRPr="001771EC">
        <w:rPr>
          <w:rFonts w:ascii="Times New Roman" w:hAnsi="Times New Roman" w:cs="Times New Roman"/>
          <w:sz w:val="19"/>
          <w:szCs w:val="19"/>
        </w:rPr>
        <w:t xml:space="preserve"> </w:t>
      </w:r>
    </w:p>
    <w:p w:rsidR="00A33F2F" w:rsidRPr="001771EC" w:rsidRDefault="003202DB" w:rsidP="00A33F2F">
      <w:pPr>
        <w:autoSpaceDE w:val="0"/>
        <w:autoSpaceDN w:val="0"/>
        <w:adjustRightInd w:val="0"/>
        <w:spacing w:after="0" w:line="240" w:lineRule="auto"/>
        <w:ind w:left="1440" w:firstLine="720"/>
        <w:rPr>
          <w:rFonts w:ascii="Times New Roman" w:hAnsi="Times New Roman" w:cs="Times New Roman"/>
          <w:sz w:val="19"/>
          <w:szCs w:val="19"/>
        </w:rPr>
      </w:pPr>
      <w:r w:rsidRPr="001771EC">
        <w:rPr>
          <w:rFonts w:ascii="Times New Roman" w:hAnsi="Times New Roman" w:cs="Times New Roman"/>
          <w:sz w:val="19"/>
          <w:szCs w:val="19"/>
        </w:rPr>
        <w:t>Pueblo, CO</w:t>
      </w:r>
      <w:r w:rsidR="002B71CE" w:rsidRPr="001771EC">
        <w:rPr>
          <w:rFonts w:ascii="Times New Roman" w:hAnsi="Times New Roman" w:cs="Times New Roman"/>
          <w:sz w:val="19"/>
          <w:szCs w:val="19"/>
        </w:rPr>
        <w:t xml:space="preserve"> 81008</w:t>
      </w:r>
      <w:r w:rsidR="00A33F2F" w:rsidRPr="001771EC">
        <w:rPr>
          <w:rFonts w:ascii="Times New Roman" w:hAnsi="Times New Roman" w:cs="Times New Roman"/>
          <w:sz w:val="19"/>
          <w:szCs w:val="19"/>
        </w:rPr>
        <w:t>.</w:t>
      </w:r>
      <w:r w:rsidR="004555EE" w:rsidRPr="001771EC">
        <w:rPr>
          <w:rFonts w:ascii="Times New Roman" w:hAnsi="Times New Roman" w:cs="Times New Roman"/>
          <w:sz w:val="19"/>
          <w:szCs w:val="19"/>
        </w:rPr>
        <w:t xml:space="preserve"> – Elevation – 4692’</w:t>
      </w:r>
    </w:p>
    <w:p w:rsidR="00A33F2F" w:rsidRPr="001771EC" w:rsidRDefault="00A33F2F" w:rsidP="00A33F2F">
      <w:pPr>
        <w:autoSpaceDE w:val="0"/>
        <w:autoSpaceDN w:val="0"/>
        <w:adjustRightInd w:val="0"/>
        <w:spacing w:after="0" w:line="240" w:lineRule="auto"/>
        <w:ind w:left="1440" w:firstLine="720"/>
        <w:rPr>
          <w:rFonts w:ascii="Times New Roman" w:hAnsi="Times New Roman" w:cs="Times New Roman"/>
          <w:sz w:val="19"/>
          <w:szCs w:val="19"/>
        </w:rPr>
      </w:pPr>
    </w:p>
    <w:p w:rsidR="00A33F2F" w:rsidRPr="001771EC" w:rsidRDefault="003202DB" w:rsidP="00A33F2F">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Directions:</w:t>
      </w:r>
      <w:r w:rsidR="002B71CE" w:rsidRPr="001771EC">
        <w:rPr>
          <w:rFonts w:ascii="Times New Roman" w:hAnsi="Times New Roman" w:cs="Times New Roman"/>
          <w:b/>
          <w:bCs/>
          <w:sz w:val="19"/>
          <w:szCs w:val="19"/>
        </w:rPr>
        <w:tab/>
      </w:r>
      <w:r w:rsidR="002B71CE" w:rsidRPr="001771EC">
        <w:rPr>
          <w:rFonts w:ascii="Times New Roman" w:hAnsi="Times New Roman" w:cs="Times New Roman"/>
          <w:sz w:val="19"/>
          <w:szCs w:val="19"/>
        </w:rPr>
        <w:t>From I-2</w:t>
      </w:r>
      <w:r w:rsidRPr="001771EC">
        <w:rPr>
          <w:rFonts w:ascii="Times New Roman" w:hAnsi="Times New Roman" w:cs="Times New Roman"/>
          <w:sz w:val="19"/>
          <w:szCs w:val="19"/>
        </w:rPr>
        <w:t xml:space="preserve">5 take Highway 50 West to Baltimore Ave. Turn left and </w:t>
      </w:r>
      <w:proofErr w:type="gramStart"/>
      <w:r w:rsidRPr="001771EC">
        <w:rPr>
          <w:rFonts w:ascii="Times New Roman" w:hAnsi="Times New Roman" w:cs="Times New Roman"/>
          <w:sz w:val="19"/>
          <w:szCs w:val="19"/>
        </w:rPr>
        <w:t>proceed</w:t>
      </w:r>
      <w:proofErr w:type="gramEnd"/>
      <w:r w:rsidRPr="001771EC">
        <w:rPr>
          <w:rFonts w:ascii="Times New Roman" w:hAnsi="Times New Roman" w:cs="Times New Roman"/>
          <w:sz w:val="19"/>
          <w:szCs w:val="19"/>
        </w:rPr>
        <w:t xml:space="preserve"> to </w:t>
      </w:r>
      <w:proofErr w:type="spellStart"/>
      <w:r w:rsidRPr="001771EC">
        <w:rPr>
          <w:rFonts w:ascii="Times New Roman" w:hAnsi="Times New Roman" w:cs="Times New Roman"/>
          <w:sz w:val="19"/>
          <w:szCs w:val="19"/>
        </w:rPr>
        <w:t>Mountview</w:t>
      </w:r>
      <w:proofErr w:type="spellEnd"/>
      <w:r w:rsidR="002B71CE" w:rsidRPr="001771EC">
        <w:rPr>
          <w:rFonts w:ascii="Times New Roman" w:hAnsi="Times New Roman" w:cs="Times New Roman"/>
          <w:sz w:val="19"/>
          <w:szCs w:val="19"/>
        </w:rPr>
        <w:t xml:space="preserve"> </w:t>
      </w:r>
      <w:r w:rsidRPr="001771EC">
        <w:rPr>
          <w:rFonts w:ascii="Times New Roman" w:hAnsi="Times New Roman" w:cs="Times New Roman"/>
          <w:sz w:val="19"/>
          <w:szCs w:val="19"/>
        </w:rPr>
        <w:t>Dr. Turn right and the pool is located in the NW corner of the school complex. Enter on</w:t>
      </w:r>
      <w:r w:rsidR="002B71CE" w:rsidRPr="001771EC">
        <w:rPr>
          <w:rFonts w:ascii="Times New Roman" w:hAnsi="Times New Roman" w:cs="Times New Roman"/>
          <w:sz w:val="19"/>
          <w:szCs w:val="19"/>
        </w:rPr>
        <w:t xml:space="preserve"> the west side</w:t>
      </w:r>
      <w:r w:rsidRPr="001771EC">
        <w:rPr>
          <w:rFonts w:ascii="Times New Roman" w:hAnsi="Times New Roman" w:cs="Times New Roman"/>
          <w:sz w:val="19"/>
          <w:szCs w:val="19"/>
        </w:rPr>
        <w:t xml:space="preserve"> only.</w:t>
      </w:r>
    </w:p>
    <w:p w:rsidR="00A33F2F" w:rsidRPr="001771EC" w:rsidRDefault="00A33F2F" w:rsidP="00A33F2F">
      <w:pPr>
        <w:autoSpaceDE w:val="0"/>
        <w:autoSpaceDN w:val="0"/>
        <w:adjustRightInd w:val="0"/>
        <w:spacing w:after="0" w:line="240" w:lineRule="auto"/>
        <w:ind w:left="2160" w:hanging="2160"/>
        <w:rPr>
          <w:rFonts w:ascii="Times New Roman" w:hAnsi="Times New Roman" w:cs="Times New Roman"/>
          <w:sz w:val="19"/>
          <w:szCs w:val="19"/>
        </w:rPr>
      </w:pPr>
    </w:p>
    <w:p w:rsidR="004F26CA" w:rsidRPr="001771EC" w:rsidRDefault="003202DB" w:rsidP="004F26CA">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 xml:space="preserve">Facilities: </w:t>
      </w:r>
      <w:r w:rsidR="002B71CE" w:rsidRPr="001771EC">
        <w:rPr>
          <w:rFonts w:ascii="Times New Roman" w:hAnsi="Times New Roman" w:cs="Times New Roman"/>
          <w:b/>
          <w:bCs/>
          <w:sz w:val="19"/>
          <w:szCs w:val="19"/>
        </w:rPr>
        <w:tab/>
      </w:r>
      <w:r w:rsidRPr="001771EC">
        <w:rPr>
          <w:rFonts w:ascii="Times New Roman" w:hAnsi="Times New Roman" w:cs="Times New Roman"/>
          <w:sz w:val="19"/>
          <w:szCs w:val="19"/>
        </w:rPr>
        <w:t>6 lane, 25 yard pool with non-turbulent lane lines. The start end is 13.6 ft. deep. The</w:t>
      </w:r>
      <w:r w:rsidR="002B71CE" w:rsidRPr="001771EC">
        <w:rPr>
          <w:rFonts w:ascii="Times New Roman" w:hAnsi="Times New Roman" w:cs="Times New Roman"/>
          <w:sz w:val="19"/>
          <w:szCs w:val="19"/>
        </w:rPr>
        <w:t xml:space="preserve"> </w:t>
      </w:r>
      <w:r w:rsidRPr="001771EC">
        <w:rPr>
          <w:rFonts w:ascii="Times New Roman" w:hAnsi="Times New Roman" w:cs="Times New Roman"/>
          <w:sz w:val="19"/>
          <w:szCs w:val="19"/>
        </w:rPr>
        <w:t xml:space="preserve">turn end is 3 ft. deep. </w:t>
      </w:r>
      <w:r w:rsidR="00810DC9" w:rsidRPr="001771EC">
        <w:rPr>
          <w:rFonts w:ascii="Times New Roman" w:hAnsi="Times New Roman" w:cs="Times New Roman"/>
          <w:sz w:val="19"/>
          <w:szCs w:val="19"/>
        </w:rPr>
        <w:t xml:space="preserve">No diving is allowed at the shallow end due to a 3-foot pool depth. </w:t>
      </w:r>
      <w:r w:rsidRPr="001771EC">
        <w:rPr>
          <w:rFonts w:ascii="Times New Roman" w:hAnsi="Times New Roman" w:cs="Times New Roman"/>
          <w:sz w:val="19"/>
          <w:szCs w:val="19"/>
        </w:rPr>
        <w:t>The</w:t>
      </w:r>
      <w:r w:rsidR="002B71CE" w:rsidRPr="001771EC">
        <w:rPr>
          <w:rFonts w:ascii="Times New Roman" w:hAnsi="Times New Roman" w:cs="Times New Roman"/>
          <w:sz w:val="19"/>
          <w:szCs w:val="19"/>
        </w:rPr>
        <w:t xml:space="preserve"> </w:t>
      </w:r>
      <w:r w:rsidRPr="001771EC">
        <w:rPr>
          <w:rFonts w:ascii="Times New Roman" w:hAnsi="Times New Roman" w:cs="Times New Roman"/>
          <w:sz w:val="19"/>
          <w:szCs w:val="19"/>
        </w:rPr>
        <w:t>competition course has not been certified in accordance with 104.2.2C (4).</w:t>
      </w:r>
      <w:r w:rsidR="00810DC9" w:rsidRPr="001771EC">
        <w:rPr>
          <w:rFonts w:ascii="Times New Roman" w:hAnsi="Times New Roman" w:cs="Times New Roman"/>
          <w:sz w:val="19"/>
          <w:szCs w:val="19"/>
        </w:rPr>
        <w:t xml:space="preserve"> There is seating in the balcony for 300 spectators.</w:t>
      </w:r>
    </w:p>
    <w:p w:rsidR="00A33F2F" w:rsidRPr="001771EC" w:rsidRDefault="00A33F2F" w:rsidP="002B71CE">
      <w:pPr>
        <w:autoSpaceDE w:val="0"/>
        <w:autoSpaceDN w:val="0"/>
        <w:adjustRightInd w:val="0"/>
        <w:spacing w:after="0" w:line="240" w:lineRule="auto"/>
        <w:ind w:left="2160" w:hanging="2160"/>
        <w:rPr>
          <w:rFonts w:ascii="Times New Roman" w:hAnsi="Times New Roman" w:cs="Times New Roman"/>
          <w:sz w:val="19"/>
          <w:szCs w:val="19"/>
        </w:rPr>
      </w:pPr>
    </w:p>
    <w:p w:rsidR="003202DB" w:rsidRPr="001771EC" w:rsidRDefault="003202DB" w:rsidP="00A33F2F">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 xml:space="preserve">Timing: </w:t>
      </w:r>
      <w:r w:rsidR="00A33F2F" w:rsidRPr="001771EC">
        <w:rPr>
          <w:rFonts w:ascii="Times New Roman" w:hAnsi="Times New Roman" w:cs="Times New Roman"/>
          <w:b/>
          <w:bCs/>
          <w:sz w:val="19"/>
          <w:szCs w:val="19"/>
        </w:rPr>
        <w:tab/>
      </w:r>
      <w:r w:rsidRPr="001771EC">
        <w:rPr>
          <w:rFonts w:ascii="Times New Roman" w:hAnsi="Times New Roman" w:cs="Times New Roman"/>
          <w:sz w:val="19"/>
          <w:szCs w:val="19"/>
        </w:rPr>
        <w:t xml:space="preserve">Colorado Electronic Timing System, </w:t>
      </w:r>
      <w:r w:rsidR="004F26CA" w:rsidRPr="001771EC">
        <w:rPr>
          <w:rFonts w:ascii="Times New Roman" w:hAnsi="Times New Roman" w:cs="Times New Roman"/>
          <w:sz w:val="19"/>
          <w:szCs w:val="19"/>
        </w:rPr>
        <w:t xml:space="preserve">with touch pads </w:t>
      </w:r>
      <w:r w:rsidR="0081640D" w:rsidRPr="001771EC">
        <w:rPr>
          <w:rFonts w:ascii="Times New Roman" w:hAnsi="Times New Roman" w:cs="Times New Roman"/>
          <w:sz w:val="19"/>
          <w:szCs w:val="19"/>
        </w:rPr>
        <w:t xml:space="preserve">and buttons </w:t>
      </w:r>
      <w:r w:rsidR="007B01CB" w:rsidRPr="001771EC">
        <w:rPr>
          <w:rFonts w:ascii="Times New Roman" w:hAnsi="Times New Roman" w:cs="Times New Roman"/>
          <w:sz w:val="19"/>
          <w:szCs w:val="19"/>
        </w:rPr>
        <w:t>at s</w:t>
      </w:r>
      <w:r w:rsidR="004555EE" w:rsidRPr="001771EC">
        <w:rPr>
          <w:rFonts w:ascii="Times New Roman" w:hAnsi="Times New Roman" w:cs="Times New Roman"/>
          <w:sz w:val="19"/>
          <w:szCs w:val="19"/>
        </w:rPr>
        <w:t xml:space="preserve">tart end and buttons only on 25 </w:t>
      </w:r>
      <w:proofErr w:type="gramStart"/>
      <w:r w:rsidR="007B01CB" w:rsidRPr="001771EC">
        <w:rPr>
          <w:rFonts w:ascii="Times New Roman" w:hAnsi="Times New Roman" w:cs="Times New Roman"/>
          <w:sz w:val="19"/>
          <w:szCs w:val="19"/>
        </w:rPr>
        <w:t>end</w:t>
      </w:r>
      <w:proofErr w:type="gramEnd"/>
      <w:r w:rsidR="001B2C43" w:rsidRPr="001771EC">
        <w:rPr>
          <w:rFonts w:ascii="Times New Roman" w:hAnsi="Times New Roman" w:cs="Times New Roman"/>
          <w:sz w:val="19"/>
          <w:szCs w:val="19"/>
        </w:rPr>
        <w:t>,</w:t>
      </w:r>
      <w:r w:rsidR="004F26CA" w:rsidRPr="001771EC">
        <w:rPr>
          <w:rFonts w:ascii="Times New Roman" w:hAnsi="Times New Roman" w:cs="Times New Roman"/>
          <w:sz w:val="19"/>
          <w:szCs w:val="19"/>
        </w:rPr>
        <w:t xml:space="preserve"> </w:t>
      </w:r>
      <w:r w:rsidRPr="001771EC">
        <w:rPr>
          <w:rFonts w:ascii="Times New Roman" w:hAnsi="Times New Roman" w:cs="Times New Roman"/>
          <w:sz w:val="19"/>
          <w:szCs w:val="19"/>
        </w:rPr>
        <w:t xml:space="preserve">horn start and back-up timers. </w:t>
      </w:r>
      <w:r w:rsidR="00FD50A9" w:rsidRPr="001771EC">
        <w:rPr>
          <w:rFonts w:ascii="Times New Roman" w:hAnsi="Times New Roman" w:cs="Times New Roman"/>
          <w:sz w:val="19"/>
          <w:szCs w:val="19"/>
        </w:rPr>
        <w:t xml:space="preserve">PSC will attempt to cover all of the timing assignments; however, we may need to ask for </w:t>
      </w:r>
      <w:r w:rsidR="00F4166A" w:rsidRPr="001771EC">
        <w:rPr>
          <w:rFonts w:ascii="Times New Roman" w:hAnsi="Times New Roman" w:cs="Times New Roman"/>
          <w:sz w:val="19"/>
          <w:szCs w:val="19"/>
        </w:rPr>
        <w:t>timing</w:t>
      </w:r>
      <w:r w:rsidR="00FD50A9" w:rsidRPr="001771EC">
        <w:rPr>
          <w:rFonts w:ascii="Times New Roman" w:hAnsi="Times New Roman" w:cs="Times New Roman"/>
          <w:sz w:val="19"/>
          <w:szCs w:val="19"/>
        </w:rPr>
        <w:t xml:space="preserve"> assistance from other teams. All events will be timed finals.</w:t>
      </w:r>
    </w:p>
    <w:p w:rsidR="00A33F2F" w:rsidRPr="001771EC" w:rsidRDefault="00A33F2F" w:rsidP="00A33F2F">
      <w:pPr>
        <w:autoSpaceDE w:val="0"/>
        <w:autoSpaceDN w:val="0"/>
        <w:adjustRightInd w:val="0"/>
        <w:spacing w:after="0" w:line="240" w:lineRule="auto"/>
        <w:ind w:left="2160" w:hanging="2160"/>
        <w:rPr>
          <w:rFonts w:ascii="Times New Roman" w:hAnsi="Times New Roman" w:cs="Times New Roman"/>
          <w:sz w:val="19"/>
          <w:szCs w:val="19"/>
        </w:rPr>
      </w:pPr>
    </w:p>
    <w:p w:rsidR="003202DB" w:rsidRPr="001771EC" w:rsidRDefault="001F6DC6" w:rsidP="00A33F2F">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Warm-ups</w:t>
      </w:r>
      <w:r w:rsidR="003202DB" w:rsidRPr="001771EC">
        <w:rPr>
          <w:rFonts w:ascii="Times New Roman" w:hAnsi="Times New Roman" w:cs="Times New Roman"/>
          <w:b/>
          <w:bCs/>
          <w:sz w:val="19"/>
          <w:szCs w:val="19"/>
        </w:rPr>
        <w:t xml:space="preserve">: </w:t>
      </w:r>
      <w:r w:rsidR="00A33F2F" w:rsidRPr="001771EC">
        <w:rPr>
          <w:rFonts w:ascii="Times New Roman" w:hAnsi="Times New Roman" w:cs="Times New Roman"/>
          <w:b/>
          <w:bCs/>
          <w:sz w:val="19"/>
          <w:szCs w:val="19"/>
        </w:rPr>
        <w:tab/>
      </w:r>
      <w:r w:rsidRPr="001771EC">
        <w:rPr>
          <w:rFonts w:ascii="Times New Roman" w:hAnsi="Times New Roman" w:cs="Times New Roman"/>
          <w:bCs/>
          <w:sz w:val="19"/>
          <w:szCs w:val="19"/>
        </w:rPr>
        <w:t xml:space="preserve">Standard CSI warm-up procedures are in effect for this meet.  Swimmers entering the </w:t>
      </w:r>
      <w:r w:rsidR="00FD50A9" w:rsidRPr="001771EC">
        <w:rPr>
          <w:rFonts w:ascii="Times New Roman" w:hAnsi="Times New Roman" w:cs="Times New Roman"/>
          <w:bCs/>
          <w:sz w:val="19"/>
          <w:szCs w:val="19"/>
        </w:rPr>
        <w:t>w</w:t>
      </w:r>
      <w:r w:rsidRPr="001771EC">
        <w:rPr>
          <w:rFonts w:ascii="Times New Roman" w:hAnsi="Times New Roman" w:cs="Times New Roman"/>
          <w:bCs/>
          <w:sz w:val="19"/>
          <w:szCs w:val="19"/>
        </w:rPr>
        <w:t xml:space="preserve">arm-up lanes must use a 3-point feet-first entry where both feet and one hand must be in contact with the deck or end wall immediately prior to entering water. </w:t>
      </w:r>
      <w:r w:rsidR="003202DB" w:rsidRPr="001771EC">
        <w:rPr>
          <w:rFonts w:ascii="Times New Roman" w:hAnsi="Times New Roman" w:cs="Times New Roman"/>
          <w:sz w:val="19"/>
          <w:szCs w:val="19"/>
        </w:rPr>
        <w:t>Warm-up for local teams will start at 7:00 am. The second warm-up will begin at 7:45.</w:t>
      </w:r>
      <w:r w:rsidR="00A33F2F" w:rsidRPr="001771EC">
        <w:rPr>
          <w:rFonts w:ascii="Times New Roman" w:hAnsi="Times New Roman" w:cs="Times New Roman"/>
          <w:sz w:val="19"/>
          <w:szCs w:val="19"/>
        </w:rPr>
        <w:t xml:space="preserve"> </w:t>
      </w:r>
      <w:r w:rsidR="003202DB" w:rsidRPr="001771EC">
        <w:rPr>
          <w:rFonts w:ascii="Times New Roman" w:hAnsi="Times New Roman" w:cs="Times New Roman"/>
          <w:sz w:val="19"/>
          <w:szCs w:val="19"/>
        </w:rPr>
        <w:t>Based on the number of entries, a third warm up may be added, where each period will</w:t>
      </w:r>
      <w:r w:rsidR="00A33F2F" w:rsidRPr="001771EC">
        <w:rPr>
          <w:rFonts w:ascii="Times New Roman" w:hAnsi="Times New Roman" w:cs="Times New Roman"/>
          <w:sz w:val="19"/>
          <w:szCs w:val="19"/>
        </w:rPr>
        <w:t xml:space="preserve"> </w:t>
      </w:r>
      <w:r w:rsidR="003202DB" w:rsidRPr="001771EC">
        <w:rPr>
          <w:rFonts w:ascii="Times New Roman" w:hAnsi="Times New Roman" w:cs="Times New Roman"/>
          <w:sz w:val="19"/>
          <w:szCs w:val="19"/>
        </w:rPr>
        <w:t>be 30 minutes or less. The meet will begin at 8:30.</w:t>
      </w:r>
    </w:p>
    <w:p w:rsidR="001F6DC6" w:rsidRPr="001771EC" w:rsidRDefault="001F6DC6" w:rsidP="00A33F2F">
      <w:pPr>
        <w:autoSpaceDE w:val="0"/>
        <w:autoSpaceDN w:val="0"/>
        <w:adjustRightInd w:val="0"/>
        <w:spacing w:after="0" w:line="240" w:lineRule="auto"/>
        <w:ind w:left="2160" w:hanging="2160"/>
        <w:rPr>
          <w:rFonts w:ascii="Times New Roman" w:hAnsi="Times New Roman" w:cs="Times New Roman"/>
          <w:sz w:val="19"/>
          <w:szCs w:val="19"/>
        </w:rPr>
      </w:pPr>
    </w:p>
    <w:p w:rsidR="00B7685D" w:rsidRPr="001771EC" w:rsidRDefault="003202DB" w:rsidP="00B7685D">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 xml:space="preserve">Rules: </w:t>
      </w:r>
      <w:r w:rsidR="00A33F2F" w:rsidRPr="001771EC">
        <w:rPr>
          <w:rFonts w:ascii="Times New Roman" w:hAnsi="Times New Roman" w:cs="Times New Roman"/>
          <w:b/>
          <w:bCs/>
          <w:sz w:val="19"/>
          <w:szCs w:val="19"/>
        </w:rPr>
        <w:tab/>
      </w:r>
      <w:r w:rsidRPr="001771EC">
        <w:rPr>
          <w:rFonts w:ascii="Times New Roman" w:hAnsi="Times New Roman" w:cs="Times New Roman"/>
          <w:sz w:val="19"/>
          <w:szCs w:val="19"/>
        </w:rPr>
        <w:t xml:space="preserve">Current USA Swimming rules will govern the procedure of the meet. </w:t>
      </w:r>
      <w:r w:rsidR="00D02AB0" w:rsidRPr="001771EC">
        <w:rPr>
          <w:rFonts w:ascii="Times New Roman" w:hAnsi="Times New Roman" w:cs="Times New Roman"/>
          <w:sz w:val="19"/>
          <w:szCs w:val="19"/>
        </w:rPr>
        <w:t>The m</w:t>
      </w:r>
      <w:r w:rsidRPr="001771EC">
        <w:rPr>
          <w:rFonts w:ascii="Times New Roman" w:hAnsi="Times New Roman" w:cs="Times New Roman"/>
          <w:sz w:val="19"/>
          <w:szCs w:val="19"/>
        </w:rPr>
        <w:t xml:space="preserve">eet </w:t>
      </w:r>
      <w:r w:rsidR="00D02AB0" w:rsidRPr="001771EC">
        <w:rPr>
          <w:rFonts w:ascii="Times New Roman" w:hAnsi="Times New Roman" w:cs="Times New Roman"/>
          <w:sz w:val="19"/>
          <w:szCs w:val="19"/>
        </w:rPr>
        <w:t>r</w:t>
      </w:r>
      <w:r w:rsidRPr="001771EC">
        <w:rPr>
          <w:rFonts w:ascii="Times New Roman" w:hAnsi="Times New Roman" w:cs="Times New Roman"/>
          <w:sz w:val="19"/>
          <w:szCs w:val="19"/>
        </w:rPr>
        <w:t>eferee will</w:t>
      </w:r>
      <w:r w:rsidR="00A33F2F" w:rsidRPr="001771EC">
        <w:rPr>
          <w:rFonts w:ascii="Times New Roman" w:hAnsi="Times New Roman" w:cs="Times New Roman"/>
          <w:sz w:val="19"/>
          <w:szCs w:val="19"/>
        </w:rPr>
        <w:t xml:space="preserve"> </w:t>
      </w:r>
      <w:r w:rsidRPr="001771EC">
        <w:rPr>
          <w:rFonts w:ascii="Times New Roman" w:hAnsi="Times New Roman" w:cs="Times New Roman"/>
          <w:sz w:val="19"/>
          <w:szCs w:val="19"/>
        </w:rPr>
        <w:t xml:space="preserve">be the final authority </w:t>
      </w:r>
      <w:r w:rsidR="00D02AB0" w:rsidRPr="001771EC">
        <w:rPr>
          <w:rFonts w:ascii="Times New Roman" w:hAnsi="Times New Roman" w:cs="Times New Roman"/>
          <w:sz w:val="19"/>
          <w:szCs w:val="19"/>
        </w:rPr>
        <w:t>on all matters related to the meet</w:t>
      </w:r>
      <w:r w:rsidRPr="001771EC">
        <w:rPr>
          <w:rFonts w:ascii="Times New Roman" w:hAnsi="Times New Roman" w:cs="Times New Roman"/>
          <w:sz w:val="19"/>
          <w:szCs w:val="19"/>
        </w:rPr>
        <w:t>.</w:t>
      </w:r>
      <w:r w:rsidR="00D02AB0" w:rsidRPr="001771EC">
        <w:rPr>
          <w:rFonts w:ascii="Times New Roman" w:hAnsi="Times New Roman" w:cs="Times New Roman"/>
          <w:sz w:val="19"/>
          <w:szCs w:val="19"/>
        </w:rPr>
        <w:t xml:space="preserve">  Coaches and parents will be responsible for the behavior and safety of their swimmers and their families. Teams will be held </w:t>
      </w:r>
      <w:r w:rsidR="0034610F" w:rsidRPr="001771EC">
        <w:rPr>
          <w:rFonts w:ascii="Times New Roman" w:hAnsi="Times New Roman" w:cs="Times New Roman"/>
          <w:sz w:val="19"/>
          <w:szCs w:val="19"/>
        </w:rPr>
        <w:t>responsible for</w:t>
      </w:r>
      <w:r w:rsidR="00D02AB0" w:rsidRPr="001771EC">
        <w:rPr>
          <w:rFonts w:ascii="Times New Roman" w:hAnsi="Times New Roman" w:cs="Times New Roman"/>
          <w:sz w:val="19"/>
          <w:szCs w:val="19"/>
        </w:rPr>
        <w:t xml:space="preserve"> any damage to the pool area. Positive sportsman-like conduct will </w:t>
      </w:r>
      <w:r w:rsidR="0034610F" w:rsidRPr="001771EC">
        <w:rPr>
          <w:rFonts w:ascii="Times New Roman" w:hAnsi="Times New Roman" w:cs="Times New Roman"/>
          <w:sz w:val="19"/>
          <w:szCs w:val="19"/>
        </w:rPr>
        <w:t xml:space="preserve">be expected. </w:t>
      </w:r>
      <w:r w:rsidR="0004276F" w:rsidRPr="001771EC">
        <w:rPr>
          <w:rFonts w:ascii="Times New Roman" w:hAnsi="Times New Roman" w:cs="Times New Roman"/>
          <w:sz w:val="19"/>
          <w:szCs w:val="19"/>
        </w:rPr>
        <w:t xml:space="preserve">Deck changing is prohibited. Operation of a drone or any other flying apparatus is prohibited over the venue (pools, athlete/coach areas, spectator areas, and open ceiling locker rooms) at any time athletes, coaches, officials, and/or spectators are present. </w:t>
      </w:r>
      <w:r w:rsidR="0034610F" w:rsidRPr="001771EC">
        <w:rPr>
          <w:rFonts w:ascii="Times New Roman" w:hAnsi="Times New Roman" w:cs="Times New Roman"/>
          <w:sz w:val="19"/>
          <w:szCs w:val="19"/>
        </w:rPr>
        <w:t>Use of audio or vis</w:t>
      </w:r>
      <w:r w:rsidR="00D02AB0" w:rsidRPr="001771EC">
        <w:rPr>
          <w:rFonts w:ascii="Times New Roman" w:hAnsi="Times New Roman" w:cs="Times New Roman"/>
          <w:sz w:val="19"/>
          <w:szCs w:val="19"/>
        </w:rPr>
        <w:t>ual recording devices, including a cell phone, is not permitted in changing areas, rest rooms or locker rooms. No on deck photography from behind the starting platforms is allowed.</w:t>
      </w:r>
      <w:r w:rsidRPr="001771EC">
        <w:rPr>
          <w:rFonts w:ascii="Times New Roman" w:hAnsi="Times New Roman" w:cs="Times New Roman"/>
          <w:sz w:val="19"/>
          <w:szCs w:val="19"/>
        </w:rPr>
        <w:t xml:space="preserve"> USA false start rule 102.14.5 will be enforced. Second and fourth</w:t>
      </w:r>
      <w:r w:rsidR="00A33F2F" w:rsidRPr="001771EC">
        <w:rPr>
          <w:rFonts w:ascii="Times New Roman" w:hAnsi="Times New Roman" w:cs="Times New Roman"/>
          <w:sz w:val="19"/>
          <w:szCs w:val="19"/>
        </w:rPr>
        <w:t xml:space="preserve"> </w:t>
      </w:r>
      <w:r w:rsidRPr="001771EC">
        <w:rPr>
          <w:rFonts w:ascii="Times New Roman" w:hAnsi="Times New Roman" w:cs="Times New Roman"/>
          <w:sz w:val="19"/>
          <w:szCs w:val="19"/>
        </w:rPr>
        <w:t>swimmer on</w:t>
      </w:r>
      <w:r w:rsidR="0034610F" w:rsidRPr="001771EC">
        <w:rPr>
          <w:rFonts w:ascii="Times New Roman" w:hAnsi="Times New Roman" w:cs="Times New Roman"/>
          <w:sz w:val="19"/>
          <w:szCs w:val="19"/>
        </w:rPr>
        <w:t xml:space="preserve"> </w:t>
      </w:r>
      <w:r w:rsidRPr="001771EC">
        <w:rPr>
          <w:rFonts w:ascii="Times New Roman" w:hAnsi="Times New Roman" w:cs="Times New Roman"/>
          <w:sz w:val="19"/>
          <w:szCs w:val="19"/>
        </w:rPr>
        <w:t>10 and under relay events will start in the water because of the depth.</w:t>
      </w:r>
      <w:r w:rsidR="00E619CF" w:rsidRPr="001771EC">
        <w:rPr>
          <w:rFonts w:ascii="Times New Roman" w:hAnsi="Times New Roman" w:cs="Times New Roman"/>
          <w:sz w:val="19"/>
          <w:szCs w:val="19"/>
        </w:rPr>
        <w:t xml:space="preserve"> </w:t>
      </w:r>
      <w:r w:rsidR="00671468" w:rsidRPr="001771EC">
        <w:rPr>
          <w:rFonts w:ascii="Times New Roman" w:hAnsi="Times New Roman" w:cs="Times New Roman"/>
          <w:sz w:val="19"/>
          <w:szCs w:val="19"/>
        </w:rPr>
        <w:t>No exhibition swimming is allowed.</w:t>
      </w:r>
    </w:p>
    <w:p w:rsidR="00112146" w:rsidRPr="001771EC" w:rsidRDefault="00112146" w:rsidP="00B7685D">
      <w:pPr>
        <w:autoSpaceDE w:val="0"/>
        <w:autoSpaceDN w:val="0"/>
        <w:adjustRightInd w:val="0"/>
        <w:spacing w:after="0" w:line="240" w:lineRule="auto"/>
        <w:ind w:left="2160" w:hanging="2160"/>
        <w:rPr>
          <w:rFonts w:ascii="Times New Roman" w:hAnsi="Times New Roman" w:cs="Times New Roman"/>
          <w:sz w:val="19"/>
          <w:szCs w:val="19"/>
        </w:rPr>
      </w:pPr>
    </w:p>
    <w:p w:rsidR="00B7685D" w:rsidRPr="001771EC" w:rsidRDefault="003202DB" w:rsidP="00B7685D">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 xml:space="preserve">Eligibility: </w:t>
      </w:r>
      <w:r w:rsidR="00A33F2F" w:rsidRPr="001771EC">
        <w:rPr>
          <w:rFonts w:ascii="Times New Roman" w:hAnsi="Times New Roman" w:cs="Times New Roman"/>
          <w:b/>
          <w:bCs/>
          <w:sz w:val="19"/>
          <w:szCs w:val="19"/>
        </w:rPr>
        <w:tab/>
      </w:r>
      <w:r w:rsidRPr="001771EC">
        <w:rPr>
          <w:rFonts w:ascii="Times New Roman" w:hAnsi="Times New Roman" w:cs="Times New Roman"/>
          <w:sz w:val="19"/>
          <w:szCs w:val="19"/>
        </w:rPr>
        <w:t xml:space="preserve">Open to all swimmers holding a </w:t>
      </w:r>
      <w:r w:rsidR="008F17B8" w:rsidRPr="001771EC">
        <w:rPr>
          <w:rFonts w:ascii="Times New Roman" w:hAnsi="Times New Roman" w:cs="Times New Roman"/>
          <w:sz w:val="19"/>
          <w:szCs w:val="19"/>
        </w:rPr>
        <w:t>2019</w:t>
      </w:r>
      <w:r w:rsidR="00327274" w:rsidRPr="001771EC">
        <w:rPr>
          <w:rFonts w:ascii="Times New Roman" w:hAnsi="Times New Roman" w:cs="Times New Roman"/>
          <w:sz w:val="19"/>
          <w:szCs w:val="19"/>
        </w:rPr>
        <w:t>-2020</w:t>
      </w:r>
      <w:r w:rsidRPr="001771EC">
        <w:rPr>
          <w:rFonts w:ascii="Times New Roman" w:hAnsi="Times New Roman" w:cs="Times New Roman"/>
          <w:sz w:val="19"/>
          <w:szCs w:val="19"/>
        </w:rPr>
        <w:t xml:space="preserve"> USA Swimming membership card.</w:t>
      </w:r>
      <w:r w:rsidR="009C0388" w:rsidRPr="001771EC">
        <w:rPr>
          <w:rFonts w:ascii="Times New Roman" w:hAnsi="Times New Roman" w:cs="Times New Roman"/>
          <w:sz w:val="19"/>
          <w:szCs w:val="19"/>
        </w:rPr>
        <w:t xml:space="preserve"> Any CSI/USA Swimming registration errors must be corrected by Monday, December </w:t>
      </w:r>
      <w:r w:rsidR="00327274" w:rsidRPr="001771EC">
        <w:rPr>
          <w:rFonts w:ascii="Times New Roman" w:hAnsi="Times New Roman" w:cs="Times New Roman"/>
          <w:sz w:val="19"/>
          <w:szCs w:val="19"/>
        </w:rPr>
        <w:t>9</w:t>
      </w:r>
      <w:r w:rsidR="009C0388" w:rsidRPr="001771EC">
        <w:rPr>
          <w:rFonts w:ascii="Times New Roman" w:hAnsi="Times New Roman" w:cs="Times New Roman"/>
          <w:sz w:val="19"/>
          <w:szCs w:val="19"/>
        </w:rPr>
        <w:t>, 201</w:t>
      </w:r>
      <w:r w:rsidR="00327274" w:rsidRPr="001771EC">
        <w:rPr>
          <w:rFonts w:ascii="Times New Roman" w:hAnsi="Times New Roman" w:cs="Times New Roman"/>
          <w:sz w:val="19"/>
          <w:szCs w:val="19"/>
        </w:rPr>
        <w:t>9</w:t>
      </w:r>
      <w:r w:rsidR="009C0388" w:rsidRPr="001771EC">
        <w:rPr>
          <w:rFonts w:ascii="Times New Roman" w:hAnsi="Times New Roman" w:cs="Times New Roman"/>
          <w:sz w:val="19"/>
          <w:szCs w:val="19"/>
        </w:rPr>
        <w:t xml:space="preserve"> with Entry Chair. Teams will be notified via e-mail regarding registration errors. </w:t>
      </w:r>
      <w:r w:rsidR="00A33F2F" w:rsidRPr="001771EC">
        <w:rPr>
          <w:rFonts w:ascii="Times New Roman" w:hAnsi="Times New Roman" w:cs="Times New Roman"/>
          <w:sz w:val="19"/>
          <w:szCs w:val="19"/>
        </w:rPr>
        <w:t xml:space="preserve"> </w:t>
      </w:r>
      <w:r w:rsidR="009C0388" w:rsidRPr="001771EC">
        <w:rPr>
          <w:rFonts w:ascii="Times New Roman" w:hAnsi="Times New Roman" w:cs="Times New Roman"/>
          <w:sz w:val="19"/>
          <w:szCs w:val="19"/>
        </w:rPr>
        <w:t>Otherwise</w:t>
      </w:r>
      <w:r w:rsidRPr="001771EC">
        <w:rPr>
          <w:rFonts w:ascii="Times New Roman" w:hAnsi="Times New Roman" w:cs="Times New Roman"/>
          <w:sz w:val="19"/>
          <w:szCs w:val="19"/>
        </w:rPr>
        <w:t xml:space="preserve"> they </w:t>
      </w:r>
      <w:r w:rsidR="009C0388" w:rsidRPr="001771EC">
        <w:rPr>
          <w:rFonts w:ascii="Times New Roman" w:hAnsi="Times New Roman" w:cs="Times New Roman"/>
          <w:sz w:val="19"/>
          <w:szCs w:val="19"/>
        </w:rPr>
        <w:t>must deck register</w:t>
      </w:r>
      <w:r w:rsidRPr="001771EC">
        <w:rPr>
          <w:rFonts w:ascii="Times New Roman" w:hAnsi="Times New Roman" w:cs="Times New Roman"/>
          <w:sz w:val="19"/>
          <w:szCs w:val="19"/>
        </w:rPr>
        <w:t xml:space="preserve"> before they enter</w:t>
      </w:r>
      <w:r w:rsidR="00A33F2F" w:rsidRPr="001771EC">
        <w:rPr>
          <w:rFonts w:ascii="Times New Roman" w:hAnsi="Times New Roman" w:cs="Times New Roman"/>
          <w:sz w:val="19"/>
          <w:szCs w:val="19"/>
        </w:rPr>
        <w:t xml:space="preserve"> </w:t>
      </w:r>
      <w:r w:rsidR="0034610F" w:rsidRPr="001771EC">
        <w:rPr>
          <w:rFonts w:ascii="Times New Roman" w:hAnsi="Times New Roman" w:cs="Times New Roman"/>
          <w:sz w:val="19"/>
          <w:szCs w:val="19"/>
        </w:rPr>
        <w:t xml:space="preserve">the water. </w:t>
      </w:r>
      <w:r w:rsidR="00EA2C28" w:rsidRPr="001771EC">
        <w:rPr>
          <w:rFonts w:ascii="Times New Roman" w:hAnsi="Times New Roman" w:cs="Times New Roman"/>
          <w:sz w:val="19"/>
          <w:szCs w:val="19"/>
        </w:rPr>
        <w:t xml:space="preserve">The deck registration fee will include a surcharge plus the current registration fee. </w:t>
      </w:r>
      <w:r w:rsidR="0034610F" w:rsidRPr="001771EC">
        <w:rPr>
          <w:rFonts w:ascii="Times New Roman" w:hAnsi="Times New Roman" w:cs="Times New Roman"/>
          <w:sz w:val="19"/>
          <w:szCs w:val="19"/>
        </w:rPr>
        <w:t>Age as of</w:t>
      </w:r>
      <w:r w:rsidR="00D64964" w:rsidRPr="001771EC">
        <w:rPr>
          <w:rFonts w:ascii="Times New Roman" w:hAnsi="Times New Roman" w:cs="Times New Roman"/>
          <w:sz w:val="19"/>
          <w:szCs w:val="19"/>
        </w:rPr>
        <w:t xml:space="preserve"> December 1</w:t>
      </w:r>
      <w:r w:rsidR="00327274" w:rsidRPr="001771EC">
        <w:rPr>
          <w:rFonts w:ascii="Times New Roman" w:hAnsi="Times New Roman" w:cs="Times New Roman"/>
          <w:sz w:val="19"/>
          <w:szCs w:val="19"/>
        </w:rPr>
        <w:t>4</w:t>
      </w:r>
      <w:r w:rsidRPr="001771EC">
        <w:rPr>
          <w:rFonts w:ascii="Times New Roman" w:hAnsi="Times New Roman" w:cs="Times New Roman"/>
          <w:sz w:val="19"/>
          <w:szCs w:val="19"/>
        </w:rPr>
        <w:t>th, 201</w:t>
      </w:r>
      <w:r w:rsidR="00327274" w:rsidRPr="001771EC">
        <w:rPr>
          <w:rFonts w:ascii="Times New Roman" w:hAnsi="Times New Roman" w:cs="Times New Roman"/>
          <w:sz w:val="19"/>
          <w:szCs w:val="19"/>
        </w:rPr>
        <w:t>9</w:t>
      </w:r>
      <w:r w:rsidRPr="001771EC">
        <w:rPr>
          <w:rFonts w:ascii="Times New Roman" w:hAnsi="Times New Roman" w:cs="Times New Roman"/>
          <w:sz w:val="19"/>
          <w:szCs w:val="19"/>
        </w:rPr>
        <w:t xml:space="preserve"> will determine the swimmer’s age group.</w:t>
      </w:r>
      <w:r w:rsidR="0034610F" w:rsidRPr="001771EC">
        <w:rPr>
          <w:rFonts w:ascii="Times New Roman" w:hAnsi="Times New Roman" w:cs="Times New Roman"/>
          <w:sz w:val="19"/>
          <w:szCs w:val="19"/>
        </w:rPr>
        <w:t xml:space="preserve"> USA Swimming</w:t>
      </w:r>
      <w:r w:rsidR="00F06C27" w:rsidRPr="001771EC">
        <w:rPr>
          <w:rFonts w:ascii="Times New Roman" w:hAnsi="Times New Roman" w:cs="Times New Roman"/>
          <w:sz w:val="19"/>
          <w:szCs w:val="19"/>
        </w:rPr>
        <w:t xml:space="preserve"> athlete members must be under supervision of a USA Swimming</w:t>
      </w:r>
      <w:r w:rsidR="0034610F" w:rsidRPr="001771EC">
        <w:rPr>
          <w:rFonts w:ascii="Times New Roman" w:hAnsi="Times New Roman" w:cs="Times New Roman"/>
          <w:sz w:val="19"/>
          <w:szCs w:val="19"/>
        </w:rPr>
        <w:t xml:space="preserve"> member coach during warm-up, competition, and warm-down. Any swimmer entered in the meet must be certified by a USA Swimming member-coach as being proficient in performing a ra</w:t>
      </w:r>
      <w:r w:rsidR="006D439E" w:rsidRPr="001771EC">
        <w:rPr>
          <w:rFonts w:ascii="Times New Roman" w:hAnsi="Times New Roman" w:cs="Times New Roman"/>
          <w:sz w:val="19"/>
          <w:szCs w:val="19"/>
        </w:rPr>
        <w:t>cing start or must start each race from within the wat</w:t>
      </w:r>
      <w:r w:rsidR="0034610F" w:rsidRPr="001771EC">
        <w:rPr>
          <w:rFonts w:ascii="Times New Roman" w:hAnsi="Times New Roman" w:cs="Times New Roman"/>
          <w:sz w:val="19"/>
          <w:szCs w:val="19"/>
        </w:rPr>
        <w:t xml:space="preserve">er. </w:t>
      </w:r>
      <w:r w:rsidR="00327274" w:rsidRPr="001771EC">
        <w:rPr>
          <w:rFonts w:ascii="Times New Roman" w:hAnsi="Times New Roman" w:cs="Times New Roman"/>
          <w:sz w:val="19"/>
          <w:szCs w:val="19"/>
        </w:rPr>
        <w:t>When unaccompanied by a member-</w:t>
      </w:r>
      <w:r w:rsidR="0034610F" w:rsidRPr="001771EC">
        <w:rPr>
          <w:rFonts w:ascii="Times New Roman" w:hAnsi="Times New Roman" w:cs="Times New Roman"/>
          <w:sz w:val="19"/>
          <w:szCs w:val="19"/>
        </w:rPr>
        <w:t>coach, it is the responsibility of the swimmer or the swimmer’s legal guardi</w:t>
      </w:r>
      <w:r w:rsidR="006D439E" w:rsidRPr="001771EC">
        <w:rPr>
          <w:rFonts w:ascii="Times New Roman" w:hAnsi="Times New Roman" w:cs="Times New Roman"/>
          <w:sz w:val="19"/>
          <w:szCs w:val="19"/>
        </w:rPr>
        <w:t>an to ensure compliance with this</w:t>
      </w:r>
      <w:r w:rsidR="0034610F" w:rsidRPr="001771EC">
        <w:rPr>
          <w:rFonts w:ascii="Times New Roman" w:hAnsi="Times New Roman" w:cs="Times New Roman"/>
          <w:sz w:val="19"/>
          <w:szCs w:val="19"/>
        </w:rPr>
        <w:t xml:space="preserve"> requirement. All swimmers at the </w:t>
      </w:r>
      <w:r w:rsidR="006D439E" w:rsidRPr="001771EC">
        <w:rPr>
          <w:rFonts w:ascii="Times New Roman" w:hAnsi="Times New Roman" w:cs="Times New Roman"/>
          <w:sz w:val="19"/>
          <w:szCs w:val="19"/>
        </w:rPr>
        <w:t>meet without a coach must report to the Meet Director or M</w:t>
      </w:r>
      <w:r w:rsidR="0034610F" w:rsidRPr="001771EC">
        <w:rPr>
          <w:rFonts w:ascii="Times New Roman" w:hAnsi="Times New Roman" w:cs="Times New Roman"/>
          <w:sz w:val="19"/>
          <w:szCs w:val="19"/>
        </w:rPr>
        <w:t xml:space="preserve">eet </w:t>
      </w:r>
      <w:r w:rsidR="006D439E" w:rsidRPr="001771EC">
        <w:rPr>
          <w:rFonts w:ascii="Times New Roman" w:hAnsi="Times New Roman" w:cs="Times New Roman"/>
          <w:sz w:val="19"/>
          <w:szCs w:val="19"/>
        </w:rPr>
        <w:t>R</w:t>
      </w:r>
      <w:r w:rsidR="0034610F" w:rsidRPr="001771EC">
        <w:rPr>
          <w:rFonts w:ascii="Times New Roman" w:hAnsi="Times New Roman" w:cs="Times New Roman"/>
          <w:sz w:val="19"/>
          <w:szCs w:val="19"/>
        </w:rPr>
        <w:t>eferee to make arrangements for such supervision.</w:t>
      </w:r>
      <w:r w:rsidR="00B7685D" w:rsidRPr="001771EC">
        <w:rPr>
          <w:rFonts w:ascii="Times New Roman" w:hAnsi="Times New Roman" w:cs="Times New Roman"/>
          <w:sz w:val="19"/>
          <w:szCs w:val="19"/>
        </w:rPr>
        <w:t xml:space="preserve"> Per USA Swimming rule 302.4, Colorado Swimming</w:t>
      </w:r>
      <w:r w:rsidR="001771EC" w:rsidRPr="001771EC">
        <w:rPr>
          <w:rFonts w:ascii="Times New Roman" w:hAnsi="Times New Roman" w:cs="Times New Roman"/>
          <w:sz w:val="19"/>
          <w:szCs w:val="19"/>
        </w:rPr>
        <w:t xml:space="preserve"> Inc. will impose a fine of $100</w:t>
      </w:r>
      <w:r w:rsidR="00B7685D" w:rsidRPr="001771EC">
        <w:rPr>
          <w:rFonts w:ascii="Times New Roman" w:hAnsi="Times New Roman" w:cs="Times New Roman"/>
          <w:sz w:val="19"/>
          <w:szCs w:val="19"/>
        </w:rPr>
        <w:t xml:space="preserve"> per swimmer who shows up on the post meet registration check </w:t>
      </w:r>
      <w:proofErr w:type="gramStart"/>
      <w:r w:rsidR="00B7685D" w:rsidRPr="001771EC">
        <w:rPr>
          <w:rFonts w:ascii="Times New Roman" w:hAnsi="Times New Roman" w:cs="Times New Roman"/>
          <w:sz w:val="19"/>
          <w:szCs w:val="19"/>
        </w:rPr>
        <w:t xml:space="preserve">charged </w:t>
      </w:r>
      <w:r w:rsidR="00112146" w:rsidRPr="001771EC">
        <w:rPr>
          <w:rFonts w:ascii="Times New Roman" w:hAnsi="Times New Roman" w:cs="Times New Roman"/>
          <w:sz w:val="19"/>
          <w:szCs w:val="19"/>
        </w:rPr>
        <w:t xml:space="preserve"> </w:t>
      </w:r>
      <w:r w:rsidR="00B7685D" w:rsidRPr="001771EC">
        <w:rPr>
          <w:rFonts w:ascii="Times New Roman" w:hAnsi="Times New Roman" w:cs="Times New Roman"/>
          <w:sz w:val="19"/>
          <w:szCs w:val="19"/>
        </w:rPr>
        <w:t>to</w:t>
      </w:r>
      <w:proofErr w:type="gramEnd"/>
      <w:r w:rsidR="00B7685D" w:rsidRPr="001771EC">
        <w:rPr>
          <w:rFonts w:ascii="Times New Roman" w:hAnsi="Times New Roman" w:cs="Times New Roman"/>
          <w:sz w:val="19"/>
          <w:szCs w:val="19"/>
        </w:rPr>
        <w:t xml:space="preserve"> the team account.  Teams will receive one Meet Recon email as a reminder to register the swimmers.  As soon as the post meet registration check is run the team will be charged. Deck pass is an acceptable proof of Membership.</w:t>
      </w:r>
    </w:p>
    <w:p w:rsidR="0034610F" w:rsidRPr="001771EC" w:rsidRDefault="0034610F" w:rsidP="009C0388">
      <w:pPr>
        <w:autoSpaceDE w:val="0"/>
        <w:autoSpaceDN w:val="0"/>
        <w:adjustRightInd w:val="0"/>
        <w:spacing w:after="0" w:line="240" w:lineRule="auto"/>
        <w:ind w:left="2160" w:hanging="2160"/>
        <w:rPr>
          <w:rFonts w:ascii="Times New Roman" w:hAnsi="Times New Roman" w:cs="Times New Roman"/>
          <w:sz w:val="19"/>
          <w:szCs w:val="19"/>
        </w:rPr>
      </w:pPr>
    </w:p>
    <w:p w:rsidR="006D439E" w:rsidRPr="001771EC" w:rsidRDefault="006D439E" w:rsidP="00A33F2F">
      <w:pPr>
        <w:autoSpaceDE w:val="0"/>
        <w:autoSpaceDN w:val="0"/>
        <w:adjustRightInd w:val="0"/>
        <w:spacing w:after="0" w:line="240" w:lineRule="auto"/>
        <w:ind w:left="2160" w:hanging="2160"/>
        <w:rPr>
          <w:rFonts w:ascii="Times New Roman" w:hAnsi="Times New Roman" w:cs="Times New Roman"/>
          <w:sz w:val="19"/>
          <w:szCs w:val="19"/>
        </w:rPr>
      </w:pP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Events</w:t>
      </w:r>
      <w:r w:rsidR="003202DB" w:rsidRPr="001771EC">
        <w:rPr>
          <w:rFonts w:ascii="Times New Roman" w:hAnsi="Times New Roman" w:cs="Times New Roman"/>
          <w:b/>
          <w:bCs/>
          <w:sz w:val="19"/>
          <w:szCs w:val="19"/>
        </w:rPr>
        <w:t xml:space="preserve">: </w:t>
      </w:r>
      <w:r w:rsidR="00A33F2F" w:rsidRPr="001771EC">
        <w:rPr>
          <w:rFonts w:ascii="Times New Roman" w:hAnsi="Times New Roman" w:cs="Times New Roman"/>
          <w:b/>
          <w:bCs/>
          <w:sz w:val="19"/>
          <w:szCs w:val="19"/>
        </w:rPr>
        <w:tab/>
      </w:r>
      <w:r w:rsidR="003202DB" w:rsidRPr="001771EC">
        <w:rPr>
          <w:rFonts w:ascii="Times New Roman" w:hAnsi="Times New Roman" w:cs="Times New Roman"/>
          <w:sz w:val="19"/>
          <w:szCs w:val="19"/>
        </w:rPr>
        <w:t>This is a mixed meet. 22 events will be run in one session. Events will be seeded by time,</w:t>
      </w:r>
      <w:r w:rsidR="00A33F2F" w:rsidRPr="001771EC">
        <w:rPr>
          <w:rFonts w:ascii="Times New Roman" w:hAnsi="Times New Roman" w:cs="Times New Roman"/>
          <w:sz w:val="19"/>
          <w:szCs w:val="19"/>
        </w:rPr>
        <w:t xml:space="preserve"> </w:t>
      </w:r>
      <w:r w:rsidR="003202DB" w:rsidRPr="001771EC">
        <w:rPr>
          <w:rFonts w:ascii="Times New Roman" w:hAnsi="Times New Roman" w:cs="Times New Roman"/>
          <w:sz w:val="19"/>
          <w:szCs w:val="19"/>
        </w:rPr>
        <w:t>with boys and girls combined in each event.</w:t>
      </w:r>
      <w:r w:rsidRPr="001771EC">
        <w:rPr>
          <w:rFonts w:ascii="Times New Roman" w:hAnsi="Times New Roman" w:cs="Times New Roman"/>
          <w:sz w:val="19"/>
          <w:szCs w:val="19"/>
        </w:rPr>
        <w:t xml:space="preserve"> Each participant may swim </w:t>
      </w:r>
      <w:r w:rsidR="0004276F" w:rsidRPr="001771EC">
        <w:rPr>
          <w:rFonts w:ascii="Times New Roman" w:hAnsi="Times New Roman" w:cs="Times New Roman"/>
          <w:sz w:val="19"/>
          <w:szCs w:val="19"/>
        </w:rPr>
        <w:t>5</w:t>
      </w:r>
      <w:r w:rsidR="00917FFC" w:rsidRPr="001771EC">
        <w:rPr>
          <w:rFonts w:ascii="Times New Roman" w:hAnsi="Times New Roman" w:cs="Times New Roman"/>
          <w:sz w:val="19"/>
          <w:szCs w:val="19"/>
        </w:rPr>
        <w:t xml:space="preserve"> events, either 4 individual events and </w:t>
      </w:r>
      <w:r w:rsidR="0004276F" w:rsidRPr="001771EC">
        <w:rPr>
          <w:rFonts w:ascii="Times New Roman" w:hAnsi="Times New Roman" w:cs="Times New Roman"/>
          <w:sz w:val="19"/>
          <w:szCs w:val="19"/>
        </w:rPr>
        <w:t>1</w:t>
      </w:r>
      <w:r w:rsidRPr="001771EC">
        <w:rPr>
          <w:rFonts w:ascii="Times New Roman" w:hAnsi="Times New Roman" w:cs="Times New Roman"/>
          <w:sz w:val="19"/>
          <w:szCs w:val="19"/>
        </w:rPr>
        <w:t xml:space="preserve"> relay or </w:t>
      </w:r>
      <w:r w:rsidR="0004276F" w:rsidRPr="001771EC">
        <w:rPr>
          <w:rFonts w:ascii="Times New Roman" w:hAnsi="Times New Roman" w:cs="Times New Roman"/>
          <w:sz w:val="19"/>
          <w:szCs w:val="19"/>
        </w:rPr>
        <w:t>5</w:t>
      </w:r>
      <w:r w:rsidRPr="001771EC">
        <w:rPr>
          <w:rFonts w:ascii="Times New Roman" w:hAnsi="Times New Roman" w:cs="Times New Roman"/>
          <w:sz w:val="19"/>
          <w:szCs w:val="19"/>
        </w:rPr>
        <w:t xml:space="preserve"> individual events</w:t>
      </w:r>
      <w:r w:rsidR="0081640D" w:rsidRPr="001771EC">
        <w:rPr>
          <w:rFonts w:ascii="Times New Roman" w:hAnsi="Times New Roman" w:cs="Times New Roman"/>
          <w:sz w:val="19"/>
          <w:szCs w:val="19"/>
        </w:rPr>
        <w:t>.</w:t>
      </w:r>
      <w:r w:rsidRPr="001771EC">
        <w:rPr>
          <w:rFonts w:ascii="Times New Roman" w:hAnsi="Times New Roman" w:cs="Times New Roman"/>
          <w:sz w:val="19"/>
          <w:szCs w:val="19"/>
        </w:rPr>
        <w:t xml:space="preserve"> Entry fees are due prior to the start of the meet. The meet will be pre-seeded.</w:t>
      </w: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sz w:val="19"/>
          <w:szCs w:val="19"/>
        </w:rPr>
      </w:pP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lastRenderedPageBreak/>
        <w:t xml:space="preserve">Entry Fees: </w:t>
      </w:r>
      <w:r w:rsidRPr="001771EC">
        <w:rPr>
          <w:rFonts w:ascii="Times New Roman" w:hAnsi="Times New Roman" w:cs="Times New Roman"/>
          <w:b/>
          <w:bCs/>
          <w:sz w:val="19"/>
          <w:szCs w:val="19"/>
        </w:rPr>
        <w:tab/>
      </w:r>
      <w:r w:rsidRPr="001771EC">
        <w:rPr>
          <w:rFonts w:ascii="Times New Roman" w:hAnsi="Times New Roman" w:cs="Times New Roman"/>
          <w:bCs/>
          <w:sz w:val="19"/>
          <w:szCs w:val="19"/>
        </w:rPr>
        <w:t xml:space="preserve">Individual Events – </w:t>
      </w:r>
      <w:r w:rsidRPr="001771EC">
        <w:rPr>
          <w:rFonts w:ascii="Times New Roman" w:hAnsi="Times New Roman" w:cs="Times New Roman"/>
          <w:sz w:val="19"/>
          <w:szCs w:val="19"/>
        </w:rPr>
        <w:t>$</w:t>
      </w:r>
      <w:r w:rsidR="00B425BE" w:rsidRPr="001771EC">
        <w:rPr>
          <w:rFonts w:ascii="Times New Roman" w:hAnsi="Times New Roman" w:cs="Times New Roman"/>
          <w:sz w:val="19"/>
          <w:szCs w:val="19"/>
        </w:rPr>
        <w:t>5</w:t>
      </w:r>
      <w:r w:rsidRPr="001771EC">
        <w:rPr>
          <w:rFonts w:ascii="Times New Roman" w:hAnsi="Times New Roman" w:cs="Times New Roman"/>
          <w:sz w:val="19"/>
          <w:szCs w:val="19"/>
        </w:rPr>
        <w:t>.00 per event ($.75 of each individual event goes to the CSI Support Fund)</w:t>
      </w:r>
      <w:r w:rsidRPr="001771EC">
        <w:rPr>
          <w:rFonts w:ascii="Times New Roman" w:hAnsi="Times New Roman" w:cs="Times New Roman"/>
          <w:sz w:val="19"/>
          <w:szCs w:val="19"/>
        </w:rPr>
        <w:tab/>
      </w: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sz w:val="19"/>
          <w:szCs w:val="19"/>
        </w:rPr>
      </w:pP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bCs/>
          <w:sz w:val="19"/>
          <w:szCs w:val="19"/>
        </w:rPr>
      </w:pPr>
      <w:r w:rsidRPr="001771EC">
        <w:rPr>
          <w:rFonts w:ascii="Times New Roman" w:hAnsi="Times New Roman" w:cs="Times New Roman"/>
          <w:b/>
          <w:bCs/>
          <w:sz w:val="19"/>
          <w:szCs w:val="19"/>
        </w:rPr>
        <w:tab/>
      </w:r>
      <w:r w:rsidRPr="001771EC">
        <w:rPr>
          <w:rFonts w:ascii="Times New Roman" w:hAnsi="Times New Roman" w:cs="Times New Roman"/>
          <w:bCs/>
          <w:sz w:val="19"/>
          <w:szCs w:val="19"/>
        </w:rPr>
        <w:t xml:space="preserve">Relays- </w:t>
      </w:r>
      <w:r w:rsidR="00B425BE" w:rsidRPr="001771EC">
        <w:rPr>
          <w:rFonts w:ascii="Times New Roman" w:hAnsi="Times New Roman" w:cs="Times New Roman"/>
          <w:bCs/>
          <w:sz w:val="19"/>
          <w:szCs w:val="19"/>
        </w:rPr>
        <w:t>Free</w:t>
      </w: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bCs/>
          <w:sz w:val="19"/>
          <w:szCs w:val="19"/>
        </w:rPr>
      </w:pPr>
      <w:r w:rsidRPr="001771EC">
        <w:rPr>
          <w:rFonts w:ascii="Times New Roman" w:hAnsi="Times New Roman" w:cs="Times New Roman"/>
          <w:bCs/>
          <w:sz w:val="19"/>
          <w:szCs w:val="19"/>
        </w:rPr>
        <w:tab/>
      </w: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sz w:val="19"/>
          <w:szCs w:val="19"/>
        </w:rPr>
        <w:tab/>
        <w:t>Pool Surcharge -$</w:t>
      </w:r>
      <w:r w:rsidR="00327274" w:rsidRPr="001771EC">
        <w:rPr>
          <w:rFonts w:ascii="Times New Roman" w:hAnsi="Times New Roman" w:cs="Times New Roman"/>
          <w:sz w:val="19"/>
          <w:szCs w:val="19"/>
        </w:rPr>
        <w:t>8</w:t>
      </w:r>
      <w:r w:rsidRPr="001771EC">
        <w:rPr>
          <w:rFonts w:ascii="Times New Roman" w:hAnsi="Times New Roman" w:cs="Times New Roman"/>
          <w:sz w:val="19"/>
          <w:szCs w:val="19"/>
        </w:rPr>
        <w:t xml:space="preserve">.00 per swimmer </w:t>
      </w:r>
    </w:p>
    <w:p w:rsidR="007B466C" w:rsidRPr="001771EC" w:rsidRDefault="007B466C" w:rsidP="005B2AD8">
      <w:pPr>
        <w:autoSpaceDE w:val="0"/>
        <w:autoSpaceDN w:val="0"/>
        <w:adjustRightInd w:val="0"/>
        <w:spacing w:after="0" w:line="240" w:lineRule="auto"/>
        <w:ind w:left="2160" w:hanging="2160"/>
        <w:rPr>
          <w:rFonts w:ascii="Times New Roman" w:hAnsi="Times New Roman" w:cs="Times New Roman"/>
          <w:sz w:val="19"/>
          <w:szCs w:val="19"/>
        </w:rPr>
      </w:pPr>
    </w:p>
    <w:p w:rsidR="005B2AD8" w:rsidRPr="001771EC" w:rsidRDefault="005B2AD8" w:rsidP="005B2AD8">
      <w:pPr>
        <w:autoSpaceDE w:val="0"/>
        <w:autoSpaceDN w:val="0"/>
        <w:adjustRightInd w:val="0"/>
        <w:spacing w:after="0" w:line="240" w:lineRule="auto"/>
        <w:ind w:left="2160"/>
        <w:rPr>
          <w:rFonts w:ascii="Times New Roman" w:hAnsi="Times New Roman" w:cs="Times New Roman"/>
          <w:sz w:val="19"/>
          <w:szCs w:val="19"/>
        </w:rPr>
      </w:pPr>
      <w:proofErr w:type="gramStart"/>
      <w:r w:rsidRPr="001771EC">
        <w:rPr>
          <w:rFonts w:ascii="Times New Roman" w:hAnsi="Times New Roman" w:cs="Times New Roman"/>
          <w:sz w:val="19"/>
          <w:szCs w:val="19"/>
        </w:rPr>
        <w:t>Deck Entries- $</w:t>
      </w:r>
      <w:r w:rsidR="00B425BE" w:rsidRPr="001771EC">
        <w:rPr>
          <w:rFonts w:ascii="Times New Roman" w:hAnsi="Times New Roman" w:cs="Times New Roman"/>
          <w:sz w:val="19"/>
          <w:szCs w:val="19"/>
        </w:rPr>
        <w:t>6</w:t>
      </w:r>
      <w:r w:rsidRPr="001771EC">
        <w:rPr>
          <w:rFonts w:ascii="Times New Roman" w:hAnsi="Times New Roman" w:cs="Times New Roman"/>
          <w:sz w:val="19"/>
          <w:szCs w:val="19"/>
        </w:rPr>
        <w:t>.00 per event</w:t>
      </w:r>
      <w:r w:rsidR="00EA2C28" w:rsidRPr="001771EC">
        <w:rPr>
          <w:rFonts w:ascii="Times New Roman" w:hAnsi="Times New Roman" w:cs="Times New Roman"/>
          <w:sz w:val="19"/>
          <w:szCs w:val="19"/>
        </w:rPr>
        <w:t>.</w:t>
      </w:r>
      <w:proofErr w:type="gramEnd"/>
      <w:r w:rsidR="00EA2C28" w:rsidRPr="001771EC">
        <w:rPr>
          <w:rFonts w:ascii="Times New Roman" w:hAnsi="Times New Roman" w:cs="Times New Roman"/>
          <w:sz w:val="19"/>
          <w:szCs w:val="19"/>
        </w:rPr>
        <w:t xml:space="preserve"> All deck entries must present proof of current registration</w:t>
      </w:r>
    </w:p>
    <w:p w:rsidR="005B2AD8" w:rsidRPr="001771EC" w:rsidRDefault="005B2AD8" w:rsidP="005B2AD8">
      <w:pPr>
        <w:autoSpaceDE w:val="0"/>
        <w:autoSpaceDN w:val="0"/>
        <w:adjustRightInd w:val="0"/>
        <w:spacing w:after="0" w:line="240" w:lineRule="auto"/>
        <w:ind w:left="2160"/>
        <w:rPr>
          <w:rFonts w:ascii="Times New Roman" w:hAnsi="Times New Roman" w:cs="Times New Roman"/>
          <w:sz w:val="19"/>
          <w:szCs w:val="19"/>
        </w:rPr>
      </w:pPr>
    </w:p>
    <w:p w:rsidR="005B2AD8" w:rsidRPr="001771EC" w:rsidRDefault="005B2AD8" w:rsidP="005B2AD8">
      <w:pPr>
        <w:autoSpaceDE w:val="0"/>
        <w:autoSpaceDN w:val="0"/>
        <w:adjustRightInd w:val="0"/>
        <w:spacing w:after="0" w:line="240" w:lineRule="auto"/>
        <w:ind w:left="2160" w:hanging="2160"/>
        <w:rPr>
          <w:rFonts w:ascii="Times New Roman" w:hAnsi="Times New Roman" w:cs="Times New Roman"/>
          <w:sz w:val="19"/>
          <w:szCs w:val="19"/>
        </w:rPr>
      </w:pPr>
    </w:p>
    <w:p w:rsidR="0081640D" w:rsidRPr="001771EC" w:rsidRDefault="0081640D" w:rsidP="006F734B">
      <w:pPr>
        <w:pStyle w:val="Standard"/>
        <w:spacing w:after="120" w:line="240" w:lineRule="auto"/>
        <w:ind w:left="2127" w:hanging="2127"/>
        <w:rPr>
          <w:rFonts w:ascii="Times New Roman" w:hAnsi="Times New Roman" w:cs="Times New Roman"/>
          <w:sz w:val="19"/>
          <w:szCs w:val="19"/>
        </w:rPr>
      </w:pPr>
      <w:r w:rsidRPr="001771EC">
        <w:rPr>
          <w:rFonts w:ascii="Times New Roman" w:hAnsi="Times New Roman" w:cs="Times New Roman"/>
          <w:b/>
          <w:sz w:val="19"/>
          <w:szCs w:val="19"/>
        </w:rPr>
        <w:t>Entry Procedure:</w:t>
      </w:r>
      <w:r w:rsidRPr="001771EC">
        <w:rPr>
          <w:rFonts w:ascii="Times New Roman" w:hAnsi="Times New Roman" w:cs="Times New Roman"/>
          <w:b/>
          <w:sz w:val="19"/>
          <w:szCs w:val="19"/>
        </w:rPr>
        <w:tab/>
      </w:r>
      <w:r w:rsidRPr="001771EC">
        <w:rPr>
          <w:rFonts w:ascii="Times New Roman" w:hAnsi="Times New Roman" w:cs="Times New Roman"/>
          <w:sz w:val="19"/>
          <w:szCs w:val="19"/>
        </w:rPr>
        <w:t xml:space="preserve">The preferred entry method is by e-mail via </w:t>
      </w:r>
      <w:proofErr w:type="spellStart"/>
      <w:r w:rsidRPr="001771EC">
        <w:rPr>
          <w:rFonts w:ascii="Times New Roman" w:hAnsi="Times New Roman" w:cs="Times New Roman"/>
          <w:sz w:val="19"/>
          <w:szCs w:val="19"/>
        </w:rPr>
        <w:t>Hy-</w:t>
      </w:r>
      <w:r w:rsidR="00112146" w:rsidRPr="001771EC">
        <w:rPr>
          <w:rFonts w:ascii="Times New Roman" w:hAnsi="Times New Roman" w:cs="Times New Roman"/>
          <w:sz w:val="19"/>
          <w:szCs w:val="19"/>
        </w:rPr>
        <w:t>Tek</w:t>
      </w:r>
      <w:proofErr w:type="spellEnd"/>
      <w:r w:rsidR="00112146" w:rsidRPr="001771EC">
        <w:rPr>
          <w:rFonts w:ascii="Times New Roman" w:hAnsi="Times New Roman" w:cs="Times New Roman"/>
          <w:sz w:val="19"/>
          <w:szCs w:val="19"/>
        </w:rPr>
        <w:t xml:space="preserve"> software to Entry Chair</w:t>
      </w:r>
      <w:r w:rsidRPr="001771EC">
        <w:rPr>
          <w:rFonts w:ascii="Times New Roman" w:hAnsi="Times New Roman" w:cs="Times New Roman"/>
          <w:sz w:val="19"/>
          <w:szCs w:val="19"/>
        </w:rPr>
        <w:t>.</w:t>
      </w:r>
      <w:r w:rsidR="006F734B" w:rsidRPr="001771EC">
        <w:rPr>
          <w:rFonts w:ascii="Times New Roman" w:hAnsi="Times New Roman" w:cs="Times New Roman"/>
          <w:sz w:val="19"/>
          <w:szCs w:val="19"/>
        </w:rPr>
        <w:t xml:space="preserve"> All entries must be submitted in short course yards.</w:t>
      </w:r>
      <w:r w:rsidRPr="001771EC">
        <w:rPr>
          <w:rFonts w:ascii="Times New Roman" w:hAnsi="Times New Roman" w:cs="Times New Roman"/>
          <w:sz w:val="19"/>
          <w:szCs w:val="19"/>
        </w:rPr>
        <w:t xml:space="preserve">  The meet will be limited to comply with the four hour rule for 12 &amp; under swimmers (using a 20 second interval with an extra 15 seconds for each back stroke race). Entries will be accepted in the order they are received. The time stamp on the e-mail entry will determine the order. Once the 4 hour session has been reached no further entries will be accepted. Teams will be notified if their entries cannot be accepted. No team will be split unless the team desires.  Your team is responsible for the accuracy of the electronic entries. Deck registrations will be accepted on a space availability basis.</w:t>
      </w:r>
    </w:p>
    <w:p w:rsidR="0081640D" w:rsidRPr="001771EC" w:rsidRDefault="0081640D" w:rsidP="005B2AD8">
      <w:pPr>
        <w:autoSpaceDE w:val="0"/>
        <w:autoSpaceDN w:val="0"/>
        <w:adjustRightInd w:val="0"/>
        <w:spacing w:after="0" w:line="240" w:lineRule="auto"/>
        <w:ind w:left="2160"/>
        <w:rPr>
          <w:rFonts w:ascii="Times New Roman" w:hAnsi="Times New Roman" w:cs="Times New Roman"/>
          <w:b/>
          <w:bCs/>
          <w:sz w:val="19"/>
          <w:szCs w:val="19"/>
        </w:rPr>
      </w:pPr>
    </w:p>
    <w:p w:rsidR="0081640D" w:rsidRPr="001771EC" w:rsidRDefault="00AB19B6" w:rsidP="0081640D">
      <w:pPr>
        <w:ind w:left="2127" w:hanging="2127"/>
        <w:rPr>
          <w:rFonts w:ascii="Times New Roman" w:hAnsi="Times New Roman" w:cs="Times New Roman"/>
          <w:sz w:val="19"/>
          <w:szCs w:val="19"/>
          <w:highlight w:val="yellow"/>
        </w:rPr>
      </w:pPr>
      <w:r w:rsidRPr="001771EC">
        <w:rPr>
          <w:rFonts w:ascii="Times New Roman" w:hAnsi="Times New Roman" w:cs="Times New Roman"/>
          <w:b/>
          <w:bCs/>
          <w:sz w:val="19"/>
          <w:szCs w:val="19"/>
        </w:rPr>
        <w:t xml:space="preserve">Entry Deadline: </w:t>
      </w:r>
      <w:r w:rsidRPr="001771EC">
        <w:rPr>
          <w:rFonts w:ascii="Times New Roman" w:hAnsi="Times New Roman" w:cs="Times New Roman"/>
          <w:b/>
          <w:bCs/>
          <w:sz w:val="19"/>
          <w:szCs w:val="19"/>
        </w:rPr>
        <w:tab/>
      </w:r>
      <w:r w:rsidR="0081640D" w:rsidRPr="001771EC">
        <w:rPr>
          <w:rFonts w:ascii="Times New Roman" w:hAnsi="Times New Roman" w:cs="Times New Roman"/>
          <w:sz w:val="19"/>
          <w:szCs w:val="19"/>
        </w:rPr>
        <w:t xml:space="preserve">Make one check payable to </w:t>
      </w:r>
      <w:r w:rsidR="0081640D" w:rsidRPr="001771EC">
        <w:rPr>
          <w:rFonts w:ascii="Times New Roman" w:hAnsi="Times New Roman" w:cs="Times New Roman"/>
          <w:b/>
          <w:bCs/>
          <w:sz w:val="19"/>
          <w:szCs w:val="19"/>
        </w:rPr>
        <w:t>Pueblo Swim Club</w:t>
      </w:r>
      <w:r w:rsidR="0081640D" w:rsidRPr="001771EC">
        <w:rPr>
          <w:rFonts w:ascii="Times New Roman" w:hAnsi="Times New Roman" w:cs="Times New Roman"/>
          <w:sz w:val="19"/>
          <w:szCs w:val="19"/>
        </w:rPr>
        <w:t xml:space="preserve">.  </w:t>
      </w:r>
      <w:r w:rsidR="0081640D" w:rsidRPr="001771EC">
        <w:rPr>
          <w:rFonts w:ascii="Times New Roman" w:hAnsi="Times New Roman" w:cs="Times New Roman"/>
          <w:b/>
          <w:bCs/>
          <w:sz w:val="19"/>
          <w:szCs w:val="19"/>
          <w:u w:val="single"/>
        </w:rPr>
        <w:t>Entries must be in the inbox of the entry chair</w:t>
      </w:r>
      <w:r w:rsidR="00010294" w:rsidRPr="001771EC">
        <w:rPr>
          <w:rFonts w:ascii="Times New Roman" w:hAnsi="Times New Roman" w:cs="Times New Roman"/>
          <w:b/>
          <w:bCs/>
          <w:sz w:val="19"/>
          <w:szCs w:val="19"/>
          <w:u w:val="single"/>
        </w:rPr>
        <w:t>person by 9pm Monday, December</w:t>
      </w:r>
      <w:r w:rsidR="00327274" w:rsidRPr="001771EC">
        <w:rPr>
          <w:rFonts w:ascii="Times New Roman" w:hAnsi="Times New Roman" w:cs="Times New Roman"/>
          <w:b/>
          <w:bCs/>
          <w:sz w:val="19"/>
          <w:szCs w:val="19"/>
          <w:u w:val="single"/>
        </w:rPr>
        <w:t xml:space="preserve"> 2</w:t>
      </w:r>
      <w:r w:rsidR="00010294" w:rsidRPr="001771EC">
        <w:rPr>
          <w:rFonts w:ascii="Times New Roman" w:hAnsi="Times New Roman" w:cs="Times New Roman"/>
          <w:b/>
          <w:bCs/>
          <w:sz w:val="19"/>
          <w:szCs w:val="19"/>
          <w:u w:val="single"/>
        </w:rPr>
        <w:t>, 201</w:t>
      </w:r>
      <w:r w:rsidR="00327274" w:rsidRPr="001771EC">
        <w:rPr>
          <w:rFonts w:ascii="Times New Roman" w:hAnsi="Times New Roman" w:cs="Times New Roman"/>
          <w:b/>
          <w:bCs/>
          <w:sz w:val="19"/>
          <w:szCs w:val="19"/>
          <w:u w:val="single"/>
        </w:rPr>
        <w:t>9</w:t>
      </w:r>
      <w:r w:rsidR="0081640D" w:rsidRPr="001771EC">
        <w:rPr>
          <w:rFonts w:ascii="Times New Roman" w:hAnsi="Times New Roman" w:cs="Times New Roman"/>
          <w:sz w:val="19"/>
          <w:szCs w:val="19"/>
        </w:rPr>
        <w:t>.</w:t>
      </w:r>
    </w:p>
    <w:p w:rsidR="0081640D" w:rsidRPr="001771EC" w:rsidRDefault="00590B60" w:rsidP="0081640D">
      <w:pPr>
        <w:pStyle w:val="Standard"/>
        <w:spacing w:after="0" w:line="240" w:lineRule="auto"/>
        <w:ind w:left="1418" w:firstLine="709"/>
        <w:rPr>
          <w:rStyle w:val="Internetlink"/>
          <w:rFonts w:ascii="Times New Roman" w:hAnsi="Times New Roman" w:cs="Times New Roman"/>
          <w:color w:val="auto"/>
          <w:sz w:val="19"/>
          <w:szCs w:val="19"/>
        </w:rPr>
      </w:pPr>
      <w:r w:rsidRPr="001771EC">
        <w:rPr>
          <w:rFonts w:ascii="Times New Roman" w:hAnsi="Times New Roman" w:cs="Times New Roman"/>
          <w:sz w:val="19"/>
          <w:szCs w:val="19"/>
        </w:rPr>
        <w:t>susanne.divelbiss@gmail.com</w:t>
      </w:r>
    </w:p>
    <w:p w:rsidR="0081640D" w:rsidRPr="001771EC" w:rsidRDefault="00590B60" w:rsidP="0081640D">
      <w:pPr>
        <w:pStyle w:val="Standard"/>
        <w:spacing w:after="0" w:line="240" w:lineRule="auto"/>
        <w:ind w:left="1418" w:firstLine="709"/>
        <w:rPr>
          <w:rFonts w:ascii="Times New Roman" w:hAnsi="Times New Roman" w:cs="Times New Roman"/>
          <w:sz w:val="19"/>
          <w:szCs w:val="19"/>
        </w:rPr>
      </w:pPr>
      <w:r w:rsidRPr="001771EC">
        <w:rPr>
          <w:rStyle w:val="Internetlink"/>
          <w:rFonts w:ascii="Times New Roman" w:hAnsi="Times New Roman" w:cs="Times New Roman"/>
          <w:color w:val="auto"/>
          <w:sz w:val="19"/>
          <w:szCs w:val="19"/>
          <w:u w:val="none"/>
        </w:rPr>
        <w:t>Susanne Divelbiss</w:t>
      </w:r>
    </w:p>
    <w:p w:rsidR="0081640D" w:rsidRPr="001771EC" w:rsidRDefault="00590B60" w:rsidP="0081640D">
      <w:pPr>
        <w:pStyle w:val="Standard"/>
        <w:spacing w:after="0" w:line="240" w:lineRule="auto"/>
        <w:ind w:left="1418" w:firstLine="709"/>
        <w:rPr>
          <w:rFonts w:ascii="Times New Roman" w:hAnsi="Times New Roman" w:cs="Times New Roman"/>
          <w:sz w:val="19"/>
          <w:szCs w:val="19"/>
        </w:rPr>
      </w:pPr>
      <w:r w:rsidRPr="001771EC">
        <w:rPr>
          <w:rFonts w:ascii="Times New Roman" w:hAnsi="Times New Roman" w:cs="Times New Roman"/>
          <w:sz w:val="19"/>
          <w:szCs w:val="19"/>
        </w:rPr>
        <w:t>334 W Archer Drive</w:t>
      </w:r>
    </w:p>
    <w:p w:rsidR="0081640D" w:rsidRPr="001771EC" w:rsidRDefault="006A01C8" w:rsidP="0081640D">
      <w:pPr>
        <w:pStyle w:val="Standard"/>
        <w:spacing w:after="0" w:line="240" w:lineRule="auto"/>
        <w:ind w:left="1418" w:firstLine="709"/>
        <w:rPr>
          <w:rFonts w:ascii="Times New Roman" w:hAnsi="Times New Roman" w:cs="Times New Roman"/>
          <w:sz w:val="19"/>
          <w:szCs w:val="19"/>
        </w:rPr>
      </w:pPr>
      <w:r w:rsidRPr="001771EC">
        <w:rPr>
          <w:rFonts w:ascii="Times New Roman" w:hAnsi="Times New Roman" w:cs="Times New Roman"/>
          <w:sz w:val="19"/>
          <w:szCs w:val="19"/>
        </w:rPr>
        <w:t>Pueblo</w:t>
      </w:r>
      <w:r w:rsidR="0081640D" w:rsidRPr="001771EC">
        <w:rPr>
          <w:rFonts w:ascii="Times New Roman" w:hAnsi="Times New Roman" w:cs="Times New Roman"/>
          <w:sz w:val="19"/>
          <w:szCs w:val="19"/>
        </w:rPr>
        <w:t>, CO</w:t>
      </w:r>
      <w:r w:rsidR="00590B60" w:rsidRPr="001771EC">
        <w:rPr>
          <w:rFonts w:ascii="Times New Roman" w:hAnsi="Times New Roman" w:cs="Times New Roman"/>
          <w:sz w:val="19"/>
          <w:szCs w:val="19"/>
        </w:rPr>
        <w:t xml:space="preserve"> 81007</w:t>
      </w:r>
    </w:p>
    <w:p w:rsidR="0081640D" w:rsidRPr="001771EC" w:rsidRDefault="00590B60" w:rsidP="0081640D">
      <w:pPr>
        <w:ind w:left="2127"/>
        <w:rPr>
          <w:rFonts w:ascii="Times New Roman" w:eastAsia="Times New Roman" w:hAnsi="Times New Roman" w:cs="Times New Roman"/>
          <w:kern w:val="3"/>
          <w:sz w:val="19"/>
          <w:szCs w:val="19"/>
          <w:lang w:eastAsia="ar-SA"/>
        </w:rPr>
      </w:pPr>
      <w:r w:rsidRPr="001771EC">
        <w:rPr>
          <w:rFonts w:ascii="Times New Roman" w:eastAsia="Times New Roman" w:hAnsi="Times New Roman" w:cs="Times New Roman"/>
          <w:kern w:val="3"/>
          <w:sz w:val="19"/>
          <w:szCs w:val="19"/>
          <w:lang w:eastAsia="ar-SA"/>
        </w:rPr>
        <w:t>(719) 248-8762</w:t>
      </w:r>
    </w:p>
    <w:p w:rsidR="0081640D" w:rsidRPr="001771EC" w:rsidRDefault="0081640D" w:rsidP="0081640D">
      <w:pPr>
        <w:ind w:left="2127"/>
        <w:rPr>
          <w:rFonts w:ascii="Times New Roman" w:hAnsi="Times New Roman" w:cs="Times New Roman"/>
          <w:sz w:val="19"/>
          <w:szCs w:val="19"/>
        </w:rPr>
      </w:pPr>
      <w:r w:rsidRPr="001771EC">
        <w:rPr>
          <w:rFonts w:ascii="Times New Roman" w:hAnsi="Times New Roman" w:cs="Times New Roman"/>
          <w:sz w:val="19"/>
          <w:szCs w:val="19"/>
        </w:rPr>
        <w:t xml:space="preserve">Late entries may be accepted at the discretion of the Meet Director and Meet Referee with a $10.00 per entry surcharge. No Deck Entries will be accepted </w:t>
      </w:r>
      <w:r w:rsidR="00327274" w:rsidRPr="001771EC">
        <w:rPr>
          <w:rFonts w:ascii="Times New Roman" w:hAnsi="Times New Roman" w:cs="Times New Roman"/>
          <w:sz w:val="19"/>
          <w:szCs w:val="19"/>
        </w:rPr>
        <w:t>30 minutes</w:t>
      </w:r>
      <w:r w:rsidRPr="001771EC">
        <w:rPr>
          <w:rFonts w:ascii="Times New Roman" w:hAnsi="Times New Roman" w:cs="Times New Roman"/>
          <w:sz w:val="19"/>
          <w:szCs w:val="19"/>
        </w:rPr>
        <w:t xml:space="preserve"> pr</w:t>
      </w:r>
      <w:r w:rsidR="00327274" w:rsidRPr="001771EC">
        <w:rPr>
          <w:rFonts w:ascii="Times New Roman" w:hAnsi="Times New Roman" w:cs="Times New Roman"/>
          <w:sz w:val="19"/>
          <w:szCs w:val="19"/>
        </w:rPr>
        <w:t>ior to the start of the meet</w:t>
      </w:r>
      <w:r w:rsidRPr="001771EC">
        <w:rPr>
          <w:rFonts w:ascii="Times New Roman" w:hAnsi="Times New Roman" w:cs="Times New Roman"/>
          <w:sz w:val="19"/>
          <w:szCs w:val="19"/>
        </w:rPr>
        <w:t>. All deck entries must present proof of current registration.</w:t>
      </w:r>
    </w:p>
    <w:p w:rsidR="00324393" w:rsidRPr="001771EC" w:rsidRDefault="00324393" w:rsidP="00324393">
      <w:pPr>
        <w:rPr>
          <w:rFonts w:ascii="Times New Roman" w:hAnsi="Times New Roman" w:cs="Times New Roman"/>
          <w:sz w:val="19"/>
          <w:szCs w:val="19"/>
          <w:shd w:val="clear" w:color="auto" w:fill="FFFFFF"/>
        </w:rPr>
      </w:pPr>
      <w:r w:rsidRPr="001771EC">
        <w:rPr>
          <w:rFonts w:ascii="Times New Roman" w:hAnsi="Times New Roman" w:cs="Times New Roman"/>
          <w:b/>
          <w:sz w:val="19"/>
          <w:szCs w:val="19"/>
        </w:rPr>
        <w:t>Coaches</w:t>
      </w:r>
      <w:r w:rsidRPr="001771EC">
        <w:rPr>
          <w:rFonts w:ascii="Times New Roman" w:hAnsi="Times New Roman" w:cs="Times New Roman"/>
          <w:sz w:val="19"/>
          <w:szCs w:val="19"/>
        </w:rPr>
        <w:t>:</w:t>
      </w:r>
      <w:r w:rsidRPr="001771EC">
        <w:rPr>
          <w:rFonts w:ascii="Times New Roman" w:hAnsi="Times New Roman" w:cs="Times New Roman"/>
          <w:sz w:val="19"/>
          <w:szCs w:val="19"/>
        </w:rPr>
        <w:tab/>
      </w:r>
      <w:r w:rsidRPr="001771EC">
        <w:rPr>
          <w:rFonts w:ascii="Times New Roman" w:hAnsi="Times New Roman" w:cs="Times New Roman"/>
          <w:sz w:val="19"/>
          <w:szCs w:val="19"/>
        </w:rPr>
        <w:tab/>
        <w:t>C</w:t>
      </w:r>
      <w:r w:rsidR="003458B8" w:rsidRPr="001771EC">
        <w:rPr>
          <w:rFonts w:ascii="Times New Roman" w:hAnsi="Times New Roman" w:cs="Times New Roman"/>
          <w:sz w:val="19"/>
          <w:szCs w:val="19"/>
          <w:shd w:val="clear" w:color="auto" w:fill="FFFFFF"/>
        </w:rPr>
        <w:t>oaches will be expected</w:t>
      </w:r>
      <w:r w:rsidRPr="001771EC">
        <w:rPr>
          <w:rFonts w:ascii="Times New Roman" w:hAnsi="Times New Roman" w:cs="Times New Roman"/>
          <w:sz w:val="19"/>
          <w:szCs w:val="19"/>
          <w:shd w:val="clear" w:color="auto" w:fill="FFFFFF"/>
        </w:rPr>
        <w:t xml:space="preserve"> to sign in to receive their heat sheets to verify all coaches are </w:t>
      </w:r>
      <w:r w:rsidR="003458B8" w:rsidRPr="001771EC">
        <w:rPr>
          <w:rFonts w:ascii="Times New Roman" w:hAnsi="Times New Roman" w:cs="Times New Roman"/>
          <w:sz w:val="19"/>
          <w:szCs w:val="19"/>
          <w:shd w:val="clear" w:color="auto" w:fill="FFFFFF"/>
        </w:rPr>
        <w:tab/>
      </w:r>
      <w:r w:rsidR="003458B8" w:rsidRPr="001771EC">
        <w:rPr>
          <w:rFonts w:ascii="Times New Roman" w:hAnsi="Times New Roman" w:cs="Times New Roman"/>
          <w:sz w:val="19"/>
          <w:szCs w:val="19"/>
          <w:shd w:val="clear" w:color="auto" w:fill="FFFFFF"/>
        </w:rPr>
        <w:tab/>
      </w:r>
      <w:r w:rsidR="003458B8" w:rsidRPr="001771EC">
        <w:rPr>
          <w:rFonts w:ascii="Times New Roman" w:hAnsi="Times New Roman" w:cs="Times New Roman"/>
          <w:sz w:val="19"/>
          <w:szCs w:val="19"/>
          <w:shd w:val="clear" w:color="auto" w:fill="FFFFFF"/>
        </w:rPr>
        <w:tab/>
      </w:r>
      <w:r w:rsidR="003458B8" w:rsidRPr="001771EC">
        <w:rPr>
          <w:rFonts w:ascii="Times New Roman" w:hAnsi="Times New Roman" w:cs="Times New Roman"/>
          <w:sz w:val="19"/>
          <w:szCs w:val="19"/>
          <w:shd w:val="clear" w:color="auto" w:fill="FFFFFF"/>
        </w:rPr>
        <w:tab/>
      </w:r>
      <w:r w:rsidR="00112146" w:rsidRPr="001771EC">
        <w:rPr>
          <w:rFonts w:ascii="Times New Roman" w:hAnsi="Times New Roman" w:cs="Times New Roman"/>
          <w:sz w:val="19"/>
          <w:szCs w:val="19"/>
          <w:shd w:val="clear" w:color="auto" w:fill="FFFFFF"/>
        </w:rPr>
        <w:tab/>
      </w:r>
      <w:r w:rsidR="00112146" w:rsidRPr="001771EC">
        <w:rPr>
          <w:rFonts w:ascii="Times New Roman" w:hAnsi="Times New Roman" w:cs="Times New Roman"/>
          <w:sz w:val="19"/>
          <w:szCs w:val="19"/>
          <w:shd w:val="clear" w:color="auto" w:fill="FFFFFF"/>
        </w:rPr>
        <w:tab/>
      </w:r>
      <w:r w:rsidRPr="001771EC">
        <w:rPr>
          <w:rFonts w:ascii="Times New Roman" w:hAnsi="Times New Roman" w:cs="Times New Roman"/>
          <w:sz w:val="19"/>
          <w:szCs w:val="19"/>
          <w:shd w:val="clear" w:color="auto" w:fill="FFFFFF"/>
        </w:rPr>
        <w:t>certified to be on deck.</w:t>
      </w:r>
    </w:p>
    <w:p w:rsidR="007B466C" w:rsidRPr="001771EC" w:rsidRDefault="007B466C" w:rsidP="00B47EED">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Scoring:</w:t>
      </w:r>
      <w:r w:rsidRPr="001771EC">
        <w:rPr>
          <w:rFonts w:ascii="Times New Roman" w:hAnsi="Times New Roman" w:cs="Times New Roman"/>
          <w:sz w:val="19"/>
          <w:szCs w:val="19"/>
        </w:rPr>
        <w:tab/>
      </w:r>
      <w:r w:rsidR="0074203E" w:rsidRPr="001771EC">
        <w:rPr>
          <w:rFonts w:ascii="Times New Roman" w:hAnsi="Times New Roman" w:cs="Times New Roman"/>
          <w:sz w:val="19"/>
          <w:szCs w:val="19"/>
        </w:rPr>
        <w:t>No team scores will be kept. No i</w:t>
      </w:r>
      <w:r w:rsidRPr="001771EC">
        <w:rPr>
          <w:rFonts w:ascii="Times New Roman" w:hAnsi="Times New Roman" w:cs="Times New Roman"/>
          <w:sz w:val="19"/>
          <w:szCs w:val="19"/>
        </w:rPr>
        <w:t xml:space="preserve">ndividual scoring </w:t>
      </w:r>
      <w:r w:rsidR="0074203E" w:rsidRPr="001771EC">
        <w:rPr>
          <w:rFonts w:ascii="Times New Roman" w:hAnsi="Times New Roman" w:cs="Times New Roman"/>
          <w:sz w:val="19"/>
          <w:szCs w:val="19"/>
        </w:rPr>
        <w:t xml:space="preserve">or high point. </w:t>
      </w:r>
    </w:p>
    <w:p w:rsidR="007B466C" w:rsidRPr="001771EC" w:rsidRDefault="007B466C" w:rsidP="00A33F2F">
      <w:pPr>
        <w:autoSpaceDE w:val="0"/>
        <w:autoSpaceDN w:val="0"/>
        <w:adjustRightInd w:val="0"/>
        <w:spacing w:after="0" w:line="240" w:lineRule="auto"/>
        <w:ind w:left="2160"/>
        <w:rPr>
          <w:rFonts w:ascii="Times New Roman" w:hAnsi="Times New Roman" w:cs="Times New Roman"/>
          <w:sz w:val="19"/>
          <w:szCs w:val="19"/>
        </w:rPr>
      </w:pPr>
    </w:p>
    <w:p w:rsidR="00211C28" w:rsidRPr="001771EC" w:rsidRDefault="003202DB" w:rsidP="00211C28">
      <w:pPr>
        <w:autoSpaceDE w:val="0"/>
        <w:autoSpaceDN w:val="0"/>
        <w:adjustRightInd w:val="0"/>
        <w:spacing w:after="0" w:line="240" w:lineRule="auto"/>
        <w:ind w:left="2160" w:hanging="2160"/>
        <w:rPr>
          <w:rFonts w:ascii="Times New Roman" w:hAnsi="Times New Roman" w:cs="Times New Roman"/>
          <w:sz w:val="19"/>
          <w:szCs w:val="19"/>
        </w:rPr>
      </w:pPr>
      <w:r w:rsidRPr="001771EC">
        <w:rPr>
          <w:rFonts w:ascii="Times New Roman" w:hAnsi="Times New Roman" w:cs="Times New Roman"/>
          <w:b/>
          <w:bCs/>
          <w:sz w:val="19"/>
          <w:szCs w:val="19"/>
        </w:rPr>
        <w:t xml:space="preserve">Awards: </w:t>
      </w:r>
      <w:r w:rsidR="00A33F2F" w:rsidRPr="001771EC">
        <w:rPr>
          <w:rFonts w:ascii="Times New Roman" w:hAnsi="Times New Roman" w:cs="Times New Roman"/>
          <w:b/>
          <w:bCs/>
          <w:sz w:val="19"/>
          <w:szCs w:val="19"/>
        </w:rPr>
        <w:tab/>
      </w:r>
      <w:r w:rsidR="00917FFC" w:rsidRPr="001771EC">
        <w:rPr>
          <w:rFonts w:ascii="Times New Roman" w:hAnsi="Times New Roman" w:cs="Times New Roman"/>
          <w:bCs/>
          <w:sz w:val="19"/>
          <w:szCs w:val="19"/>
        </w:rPr>
        <w:t>Individual</w:t>
      </w:r>
      <w:r w:rsidR="00917FFC" w:rsidRPr="001771EC">
        <w:rPr>
          <w:rFonts w:ascii="Times New Roman" w:hAnsi="Times New Roman" w:cs="Times New Roman"/>
          <w:b/>
          <w:bCs/>
          <w:sz w:val="19"/>
          <w:szCs w:val="19"/>
        </w:rPr>
        <w:t xml:space="preserve"> </w:t>
      </w:r>
      <w:r w:rsidR="0074203E" w:rsidRPr="001771EC">
        <w:rPr>
          <w:rFonts w:ascii="Times New Roman" w:hAnsi="Times New Roman" w:cs="Times New Roman"/>
          <w:bCs/>
          <w:sz w:val="19"/>
          <w:szCs w:val="19"/>
        </w:rPr>
        <w:t>1</w:t>
      </w:r>
      <w:r w:rsidR="0074203E" w:rsidRPr="001771EC">
        <w:rPr>
          <w:rFonts w:ascii="Times New Roman" w:hAnsi="Times New Roman" w:cs="Times New Roman"/>
          <w:bCs/>
          <w:sz w:val="19"/>
          <w:szCs w:val="19"/>
          <w:vertAlign w:val="superscript"/>
        </w:rPr>
        <w:t>st</w:t>
      </w:r>
      <w:r w:rsidR="0074203E" w:rsidRPr="001771EC">
        <w:rPr>
          <w:rFonts w:ascii="Times New Roman" w:hAnsi="Times New Roman" w:cs="Times New Roman"/>
          <w:bCs/>
          <w:sz w:val="19"/>
          <w:szCs w:val="19"/>
        </w:rPr>
        <w:t xml:space="preserve"> -5</w:t>
      </w:r>
      <w:r w:rsidR="0074203E" w:rsidRPr="001771EC">
        <w:rPr>
          <w:rFonts w:ascii="Times New Roman" w:hAnsi="Times New Roman" w:cs="Times New Roman"/>
          <w:bCs/>
          <w:sz w:val="19"/>
          <w:szCs w:val="19"/>
          <w:vertAlign w:val="superscript"/>
        </w:rPr>
        <w:t>th</w:t>
      </w:r>
      <w:r w:rsidR="0074203E" w:rsidRPr="001771EC">
        <w:rPr>
          <w:rFonts w:ascii="Times New Roman" w:hAnsi="Times New Roman" w:cs="Times New Roman"/>
          <w:bCs/>
          <w:sz w:val="19"/>
          <w:szCs w:val="19"/>
        </w:rPr>
        <w:t xml:space="preserve"> place</w:t>
      </w:r>
      <w:r w:rsidR="0074203E" w:rsidRPr="001771EC">
        <w:rPr>
          <w:rFonts w:ascii="Times New Roman" w:hAnsi="Times New Roman" w:cs="Times New Roman"/>
          <w:b/>
          <w:bCs/>
          <w:sz w:val="19"/>
          <w:szCs w:val="19"/>
        </w:rPr>
        <w:t xml:space="preserve"> </w:t>
      </w:r>
      <w:r w:rsidR="0074203E" w:rsidRPr="001771EC">
        <w:rPr>
          <w:rFonts w:ascii="Times New Roman" w:hAnsi="Times New Roman" w:cs="Times New Roman"/>
          <w:bCs/>
          <w:sz w:val="19"/>
          <w:szCs w:val="19"/>
        </w:rPr>
        <w:t>r</w:t>
      </w:r>
      <w:r w:rsidR="008F2A62" w:rsidRPr="001771EC">
        <w:rPr>
          <w:rFonts w:ascii="Times New Roman" w:hAnsi="Times New Roman" w:cs="Times New Roman"/>
          <w:bCs/>
          <w:sz w:val="19"/>
          <w:szCs w:val="19"/>
        </w:rPr>
        <w:t>ibbons</w:t>
      </w:r>
      <w:r w:rsidR="008F2A62" w:rsidRPr="001771EC">
        <w:rPr>
          <w:rFonts w:ascii="Times New Roman" w:hAnsi="Times New Roman" w:cs="Times New Roman"/>
          <w:sz w:val="19"/>
          <w:szCs w:val="19"/>
        </w:rPr>
        <w:t xml:space="preserve"> </w:t>
      </w:r>
      <w:r w:rsidR="0074203E" w:rsidRPr="001771EC">
        <w:rPr>
          <w:rFonts w:ascii="Times New Roman" w:hAnsi="Times New Roman" w:cs="Times New Roman"/>
          <w:sz w:val="19"/>
          <w:szCs w:val="19"/>
        </w:rPr>
        <w:t>for</w:t>
      </w:r>
      <w:r w:rsidRPr="001771EC">
        <w:rPr>
          <w:rFonts w:ascii="Times New Roman" w:hAnsi="Times New Roman" w:cs="Times New Roman"/>
          <w:sz w:val="19"/>
          <w:szCs w:val="19"/>
        </w:rPr>
        <w:t xml:space="preserve"> the following age groups</w:t>
      </w:r>
      <w:r w:rsidR="00457655" w:rsidRPr="001771EC">
        <w:rPr>
          <w:rFonts w:ascii="Times New Roman" w:hAnsi="Times New Roman" w:cs="Times New Roman"/>
          <w:sz w:val="19"/>
          <w:szCs w:val="19"/>
        </w:rPr>
        <w:t>, male and female</w:t>
      </w:r>
      <w:r w:rsidRPr="001771EC">
        <w:rPr>
          <w:rFonts w:ascii="Times New Roman" w:hAnsi="Times New Roman" w:cs="Times New Roman"/>
          <w:sz w:val="19"/>
          <w:szCs w:val="19"/>
        </w:rPr>
        <w:t xml:space="preserve">: 8 &amp; </w:t>
      </w:r>
      <w:r w:rsidR="00457655" w:rsidRPr="001771EC">
        <w:rPr>
          <w:rFonts w:ascii="Times New Roman" w:hAnsi="Times New Roman" w:cs="Times New Roman"/>
          <w:sz w:val="19"/>
          <w:szCs w:val="19"/>
        </w:rPr>
        <w:t>under</w:t>
      </w:r>
      <w:r w:rsidRPr="001771EC">
        <w:rPr>
          <w:rFonts w:ascii="Times New Roman" w:hAnsi="Times New Roman" w:cs="Times New Roman"/>
          <w:sz w:val="19"/>
          <w:szCs w:val="19"/>
        </w:rPr>
        <w:t xml:space="preserve">, 9-10, 11-12, 13-14, and 15 &amp; </w:t>
      </w:r>
      <w:r w:rsidR="00457655" w:rsidRPr="001771EC">
        <w:rPr>
          <w:rFonts w:ascii="Times New Roman" w:hAnsi="Times New Roman" w:cs="Times New Roman"/>
          <w:sz w:val="19"/>
          <w:szCs w:val="19"/>
        </w:rPr>
        <w:t>Over</w:t>
      </w:r>
      <w:r w:rsidR="00917FFC" w:rsidRPr="001771EC">
        <w:rPr>
          <w:rFonts w:ascii="Times New Roman" w:hAnsi="Times New Roman" w:cs="Times New Roman"/>
          <w:sz w:val="19"/>
          <w:szCs w:val="19"/>
        </w:rPr>
        <w:t>.</w:t>
      </w:r>
      <w:r w:rsidR="00457655" w:rsidRPr="001771EC">
        <w:rPr>
          <w:rFonts w:ascii="Times New Roman" w:hAnsi="Times New Roman" w:cs="Times New Roman"/>
          <w:sz w:val="19"/>
          <w:szCs w:val="19"/>
        </w:rPr>
        <w:t xml:space="preserve"> Age groups swum together will be awarded separately</w:t>
      </w:r>
      <w:r w:rsidR="003852E1" w:rsidRPr="001771EC">
        <w:rPr>
          <w:rFonts w:ascii="Times New Roman" w:hAnsi="Times New Roman" w:cs="Times New Roman"/>
          <w:sz w:val="19"/>
          <w:szCs w:val="19"/>
        </w:rPr>
        <w:t>.</w:t>
      </w:r>
    </w:p>
    <w:p w:rsidR="003852E1" w:rsidRPr="001771EC" w:rsidRDefault="003852E1" w:rsidP="00211C28">
      <w:pPr>
        <w:autoSpaceDE w:val="0"/>
        <w:autoSpaceDN w:val="0"/>
        <w:adjustRightInd w:val="0"/>
        <w:spacing w:after="0" w:line="240" w:lineRule="auto"/>
        <w:ind w:left="2160" w:hanging="2160"/>
        <w:rPr>
          <w:rFonts w:ascii="Times New Roman" w:hAnsi="Times New Roman" w:cs="Times New Roman"/>
          <w:sz w:val="19"/>
          <w:szCs w:val="19"/>
        </w:rPr>
      </w:pPr>
    </w:p>
    <w:p w:rsidR="003202DB" w:rsidRPr="001771EC" w:rsidRDefault="003202DB" w:rsidP="003202DB">
      <w:pPr>
        <w:autoSpaceDE w:val="0"/>
        <w:autoSpaceDN w:val="0"/>
        <w:adjustRightInd w:val="0"/>
        <w:spacing w:after="0" w:line="240" w:lineRule="auto"/>
        <w:rPr>
          <w:rFonts w:ascii="Times New Roman" w:hAnsi="Times New Roman" w:cs="Times New Roman"/>
          <w:sz w:val="19"/>
          <w:szCs w:val="19"/>
        </w:rPr>
      </w:pPr>
      <w:r w:rsidRPr="001771EC">
        <w:rPr>
          <w:rFonts w:ascii="Times New Roman" w:hAnsi="Times New Roman" w:cs="Times New Roman"/>
          <w:b/>
          <w:bCs/>
          <w:sz w:val="19"/>
          <w:szCs w:val="19"/>
        </w:rPr>
        <w:t>Programs:</w:t>
      </w:r>
      <w:r w:rsidR="00211C28" w:rsidRPr="001771EC">
        <w:rPr>
          <w:rFonts w:ascii="Times New Roman" w:hAnsi="Times New Roman" w:cs="Times New Roman"/>
          <w:b/>
          <w:bCs/>
          <w:sz w:val="19"/>
          <w:szCs w:val="19"/>
        </w:rPr>
        <w:tab/>
      </w:r>
      <w:r w:rsidR="00211C28" w:rsidRPr="001771EC">
        <w:rPr>
          <w:rFonts w:ascii="Times New Roman" w:hAnsi="Times New Roman" w:cs="Times New Roman"/>
          <w:b/>
          <w:bCs/>
          <w:sz w:val="19"/>
          <w:szCs w:val="19"/>
        </w:rPr>
        <w:tab/>
      </w:r>
      <w:r w:rsidRPr="001771EC">
        <w:rPr>
          <w:rFonts w:ascii="Times New Roman" w:hAnsi="Times New Roman" w:cs="Times New Roman"/>
          <w:b/>
          <w:bCs/>
          <w:sz w:val="19"/>
          <w:szCs w:val="19"/>
        </w:rPr>
        <w:t xml:space="preserve"> </w:t>
      </w:r>
      <w:r w:rsidRPr="001771EC">
        <w:rPr>
          <w:rFonts w:ascii="Times New Roman" w:hAnsi="Times New Roman" w:cs="Times New Roman"/>
          <w:sz w:val="19"/>
          <w:szCs w:val="19"/>
        </w:rPr>
        <w:t>$3.00</w:t>
      </w:r>
    </w:p>
    <w:p w:rsidR="007979A6" w:rsidRPr="001771EC" w:rsidRDefault="007979A6" w:rsidP="003202DB">
      <w:pPr>
        <w:autoSpaceDE w:val="0"/>
        <w:autoSpaceDN w:val="0"/>
        <w:adjustRightInd w:val="0"/>
        <w:spacing w:after="0" w:line="240" w:lineRule="auto"/>
        <w:rPr>
          <w:rFonts w:ascii="Times New Roman" w:hAnsi="Times New Roman" w:cs="Times New Roman"/>
          <w:sz w:val="19"/>
          <w:szCs w:val="19"/>
        </w:rPr>
      </w:pPr>
    </w:p>
    <w:p w:rsidR="00211C28" w:rsidRPr="001771EC" w:rsidRDefault="007979A6" w:rsidP="007979A6">
      <w:pPr>
        <w:autoSpaceDE w:val="0"/>
        <w:autoSpaceDN w:val="0"/>
        <w:adjustRightInd w:val="0"/>
        <w:spacing w:after="0" w:line="240" w:lineRule="auto"/>
        <w:rPr>
          <w:rFonts w:ascii="Times New Roman" w:hAnsi="Times New Roman" w:cs="Times New Roman"/>
          <w:b/>
          <w:bCs/>
          <w:sz w:val="19"/>
          <w:szCs w:val="19"/>
          <w:u w:val="single"/>
        </w:rPr>
      </w:pPr>
      <w:r w:rsidRPr="001771EC">
        <w:rPr>
          <w:rFonts w:ascii="Times New Roman" w:hAnsi="Times New Roman" w:cs="Times New Roman"/>
          <w:b/>
          <w:bCs/>
          <w:sz w:val="19"/>
          <w:szCs w:val="19"/>
          <w:u w:val="single"/>
        </w:rPr>
        <w:t>Concessions</w:t>
      </w:r>
      <w:r w:rsidR="00917FFC" w:rsidRPr="001771EC">
        <w:rPr>
          <w:rFonts w:ascii="Times New Roman" w:hAnsi="Times New Roman" w:cs="Times New Roman"/>
          <w:b/>
          <w:bCs/>
          <w:sz w:val="19"/>
          <w:szCs w:val="19"/>
          <w:u w:val="single"/>
        </w:rPr>
        <w:t xml:space="preserve"> and T-shirts</w:t>
      </w:r>
      <w:r w:rsidRPr="001771EC">
        <w:rPr>
          <w:rFonts w:ascii="Times New Roman" w:hAnsi="Times New Roman" w:cs="Times New Roman"/>
          <w:b/>
          <w:bCs/>
          <w:sz w:val="19"/>
          <w:szCs w:val="19"/>
          <w:u w:val="single"/>
        </w:rPr>
        <w:t xml:space="preserve"> will be available</w:t>
      </w:r>
      <w:r w:rsidR="00917FFC" w:rsidRPr="001771EC">
        <w:rPr>
          <w:rFonts w:ascii="Times New Roman" w:hAnsi="Times New Roman" w:cs="Times New Roman"/>
          <w:b/>
          <w:bCs/>
          <w:sz w:val="19"/>
          <w:szCs w:val="19"/>
          <w:u w:val="single"/>
        </w:rPr>
        <w:t xml:space="preserve"> for purchase throughout the meet.</w:t>
      </w:r>
    </w:p>
    <w:p w:rsidR="007979A6" w:rsidRPr="001771EC" w:rsidRDefault="007979A6" w:rsidP="007979A6">
      <w:pPr>
        <w:autoSpaceDE w:val="0"/>
        <w:autoSpaceDN w:val="0"/>
        <w:adjustRightInd w:val="0"/>
        <w:spacing w:after="0" w:line="240" w:lineRule="auto"/>
        <w:rPr>
          <w:rFonts w:ascii="Times New Roman" w:hAnsi="Times New Roman" w:cs="Times New Roman"/>
          <w:b/>
          <w:bCs/>
          <w:sz w:val="19"/>
          <w:szCs w:val="19"/>
          <w:u w:val="single"/>
        </w:rPr>
      </w:pPr>
    </w:p>
    <w:p w:rsidR="007979A6" w:rsidRPr="001771EC" w:rsidRDefault="007979A6" w:rsidP="007979A6">
      <w:pPr>
        <w:autoSpaceDE w:val="0"/>
        <w:autoSpaceDN w:val="0"/>
        <w:adjustRightInd w:val="0"/>
        <w:spacing w:after="0" w:line="240" w:lineRule="auto"/>
        <w:rPr>
          <w:rFonts w:ascii="Times New Roman" w:hAnsi="Times New Roman" w:cs="Times New Roman"/>
          <w:b/>
          <w:bCs/>
          <w:sz w:val="19"/>
          <w:szCs w:val="19"/>
          <w:u w:val="single"/>
        </w:rPr>
      </w:pPr>
    </w:p>
    <w:p w:rsidR="003202DB" w:rsidRPr="001771EC" w:rsidRDefault="003202DB" w:rsidP="00457655">
      <w:pPr>
        <w:autoSpaceDE w:val="0"/>
        <w:autoSpaceDN w:val="0"/>
        <w:adjustRightInd w:val="0"/>
        <w:spacing w:after="0" w:line="240" w:lineRule="auto"/>
        <w:jc w:val="center"/>
        <w:rPr>
          <w:rFonts w:ascii="Times New Roman" w:hAnsi="Times New Roman" w:cs="Times New Roman"/>
          <w:b/>
          <w:bCs/>
          <w:sz w:val="19"/>
          <w:szCs w:val="19"/>
        </w:rPr>
      </w:pPr>
      <w:r w:rsidRPr="001771EC">
        <w:rPr>
          <w:rFonts w:ascii="Times New Roman" w:hAnsi="Times New Roman" w:cs="Times New Roman"/>
          <w:b/>
          <w:bCs/>
          <w:sz w:val="19"/>
          <w:szCs w:val="19"/>
        </w:rPr>
        <w:t>Schedule of Events</w:t>
      </w:r>
    </w:p>
    <w:p w:rsidR="00457655" w:rsidRPr="001771EC" w:rsidRDefault="00457655" w:rsidP="00457655">
      <w:pPr>
        <w:autoSpaceDE w:val="0"/>
        <w:autoSpaceDN w:val="0"/>
        <w:adjustRightInd w:val="0"/>
        <w:spacing w:after="0" w:line="240" w:lineRule="auto"/>
        <w:jc w:val="center"/>
        <w:rPr>
          <w:rFonts w:ascii="Times New Roman" w:hAnsi="Times New Roman" w:cs="Times New Roman"/>
          <w:b/>
          <w:bCs/>
          <w:sz w:val="19"/>
          <w:szCs w:val="19"/>
        </w:rPr>
      </w:pPr>
    </w:p>
    <w:tbl>
      <w:tblPr>
        <w:tblStyle w:val="TableGrid"/>
        <w:tblW w:w="0" w:type="auto"/>
        <w:jc w:val="center"/>
        <w:tblLook w:val="04A0" w:firstRow="1" w:lastRow="0" w:firstColumn="1" w:lastColumn="0" w:noHBand="0" w:noVBand="1"/>
      </w:tblPr>
      <w:tblGrid>
        <w:gridCol w:w="1008"/>
        <w:gridCol w:w="3600"/>
        <w:gridCol w:w="1080"/>
        <w:gridCol w:w="3888"/>
      </w:tblGrid>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Event #</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Event</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Event #</w:t>
            </w:r>
          </w:p>
        </w:tc>
        <w:tc>
          <w:tcPr>
            <w:tcW w:w="3888" w:type="dxa"/>
          </w:tcPr>
          <w:p w:rsidR="0056337F" w:rsidRPr="001771EC" w:rsidRDefault="0056337F" w:rsidP="0056337F">
            <w:pPr>
              <w:autoSpaceDE w:val="0"/>
              <w:autoSpaceDN w:val="0"/>
              <w:adjustRightInd w:val="0"/>
              <w:rPr>
                <w:rFonts w:ascii="Times New Roman" w:hAnsi="Times New Roman" w:cs="Times New Roman"/>
                <w:b/>
                <w:bCs/>
                <w:sz w:val="19"/>
                <w:szCs w:val="19"/>
              </w:rPr>
            </w:pPr>
            <w:r w:rsidRPr="001771EC">
              <w:rPr>
                <w:rFonts w:ascii="Times New Roman" w:hAnsi="Times New Roman" w:cs="Times New Roman"/>
                <w:b/>
                <w:bCs/>
                <w:sz w:val="19"/>
                <w:szCs w:val="19"/>
              </w:rPr>
              <w:t>Event</w:t>
            </w:r>
          </w:p>
          <w:p w:rsidR="0056337F" w:rsidRPr="001771EC" w:rsidRDefault="0056337F" w:rsidP="00457655">
            <w:pPr>
              <w:autoSpaceDE w:val="0"/>
              <w:autoSpaceDN w:val="0"/>
              <w:adjustRightInd w:val="0"/>
              <w:jc w:val="center"/>
              <w:rPr>
                <w:rFonts w:ascii="Times New Roman" w:hAnsi="Times New Roman" w:cs="Times New Roman"/>
                <w:b/>
                <w:bCs/>
                <w:sz w:val="19"/>
                <w:szCs w:val="19"/>
              </w:rPr>
            </w:pP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10 &amp; Under 100 Medley Relay</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12</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9 &amp; Over 25 Breast</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2</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200 Medley Relay</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13</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50 Breast</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3</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8 &amp; Under 25 Fly</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14</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100 Breast</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4</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9 &amp; Over 25 Fly</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15</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8 &amp; Under 25 Free</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5</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50 Fly</w:t>
            </w:r>
          </w:p>
        </w:tc>
        <w:tc>
          <w:tcPr>
            <w:tcW w:w="1080" w:type="dxa"/>
          </w:tcPr>
          <w:p w:rsidR="0056337F" w:rsidRPr="001771EC" w:rsidRDefault="0056337F" w:rsidP="0056337F">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16</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9 &amp; Over 25 Free</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6</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100 Fly</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17</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50 Free</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7</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8 &amp; Under 25 Back</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18</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Open100 Free</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8</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9 &amp; Over 25 Back</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19</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10 &amp; Under 100 IM</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9</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50 Back</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20</w:t>
            </w:r>
          </w:p>
        </w:tc>
        <w:tc>
          <w:tcPr>
            <w:tcW w:w="3888" w:type="dxa"/>
          </w:tcPr>
          <w:p w:rsidR="0056337F" w:rsidRPr="001771EC" w:rsidRDefault="0056337F" w:rsidP="0056337F">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200 IM</w:t>
            </w:r>
          </w:p>
        </w:tc>
      </w:tr>
      <w:tr w:rsidR="001771EC"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10</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100 Back</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21</w:t>
            </w:r>
          </w:p>
        </w:tc>
        <w:tc>
          <w:tcPr>
            <w:tcW w:w="388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10 &amp; Under 100 Free Relay</w:t>
            </w:r>
          </w:p>
        </w:tc>
      </w:tr>
      <w:tr w:rsidR="0056337F" w:rsidRPr="001771EC" w:rsidTr="007E56BF">
        <w:trPr>
          <w:jc w:val="center"/>
        </w:trPr>
        <w:tc>
          <w:tcPr>
            <w:tcW w:w="1008"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11</w:t>
            </w:r>
          </w:p>
        </w:tc>
        <w:tc>
          <w:tcPr>
            <w:tcW w:w="360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8 &amp; Under 25 Breast</w:t>
            </w:r>
          </w:p>
        </w:tc>
        <w:tc>
          <w:tcPr>
            <w:tcW w:w="1080" w:type="dxa"/>
          </w:tcPr>
          <w:p w:rsidR="0056337F" w:rsidRPr="001771EC" w:rsidRDefault="0056337F"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22</w:t>
            </w:r>
          </w:p>
        </w:tc>
        <w:tc>
          <w:tcPr>
            <w:tcW w:w="3888" w:type="dxa"/>
          </w:tcPr>
          <w:p w:rsidR="0056337F" w:rsidRPr="001771EC" w:rsidRDefault="00463040" w:rsidP="00457655">
            <w:pPr>
              <w:autoSpaceDE w:val="0"/>
              <w:autoSpaceDN w:val="0"/>
              <w:adjustRightInd w:val="0"/>
              <w:jc w:val="center"/>
              <w:rPr>
                <w:rFonts w:ascii="Times New Roman" w:hAnsi="Times New Roman" w:cs="Times New Roman"/>
                <w:b/>
                <w:bCs/>
                <w:sz w:val="19"/>
                <w:szCs w:val="19"/>
              </w:rPr>
            </w:pPr>
            <w:r w:rsidRPr="001771EC">
              <w:rPr>
                <w:rFonts w:ascii="Times New Roman" w:hAnsi="Times New Roman" w:cs="Times New Roman"/>
                <w:b/>
                <w:bCs/>
                <w:sz w:val="19"/>
                <w:szCs w:val="19"/>
              </w:rPr>
              <w:t>Open 200 Free Relay</w:t>
            </w:r>
          </w:p>
        </w:tc>
      </w:tr>
    </w:tbl>
    <w:p w:rsidR="00457655" w:rsidRPr="001771EC" w:rsidRDefault="00457655" w:rsidP="00463040">
      <w:pPr>
        <w:autoSpaceDE w:val="0"/>
        <w:autoSpaceDN w:val="0"/>
        <w:adjustRightInd w:val="0"/>
        <w:spacing w:after="0" w:line="240" w:lineRule="auto"/>
        <w:jc w:val="center"/>
        <w:rPr>
          <w:rFonts w:ascii="Times New Roman" w:hAnsi="Times New Roman" w:cs="Times New Roman"/>
          <w:b/>
          <w:bCs/>
          <w:sz w:val="19"/>
          <w:szCs w:val="19"/>
        </w:rPr>
      </w:pPr>
    </w:p>
    <w:sectPr w:rsidR="00457655" w:rsidRPr="001771EC" w:rsidSect="00475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DB"/>
    <w:rsid w:val="00010294"/>
    <w:rsid w:val="00035076"/>
    <w:rsid w:val="0004276F"/>
    <w:rsid w:val="00091F12"/>
    <w:rsid w:val="00112146"/>
    <w:rsid w:val="001663AF"/>
    <w:rsid w:val="001709E1"/>
    <w:rsid w:val="001771EC"/>
    <w:rsid w:val="0018236C"/>
    <w:rsid w:val="001B2C43"/>
    <w:rsid w:val="001F6DC6"/>
    <w:rsid w:val="00211C28"/>
    <w:rsid w:val="00213C6D"/>
    <w:rsid w:val="00262441"/>
    <w:rsid w:val="002B71CE"/>
    <w:rsid w:val="003202DB"/>
    <w:rsid w:val="00324393"/>
    <w:rsid w:val="00327274"/>
    <w:rsid w:val="00343451"/>
    <w:rsid w:val="003458B8"/>
    <w:rsid w:val="0034610F"/>
    <w:rsid w:val="003852E1"/>
    <w:rsid w:val="003A2A39"/>
    <w:rsid w:val="004542DF"/>
    <w:rsid w:val="004555EE"/>
    <w:rsid w:val="00457655"/>
    <w:rsid w:val="00463040"/>
    <w:rsid w:val="00475B1D"/>
    <w:rsid w:val="004F26CA"/>
    <w:rsid w:val="0056337F"/>
    <w:rsid w:val="00590B60"/>
    <w:rsid w:val="005B2AD8"/>
    <w:rsid w:val="00671468"/>
    <w:rsid w:val="00693310"/>
    <w:rsid w:val="006A01C8"/>
    <w:rsid w:val="006D439E"/>
    <w:rsid w:val="006E0488"/>
    <w:rsid w:val="006F734B"/>
    <w:rsid w:val="00722005"/>
    <w:rsid w:val="0074203E"/>
    <w:rsid w:val="00783F00"/>
    <w:rsid w:val="007979A6"/>
    <w:rsid w:val="007B01CB"/>
    <w:rsid w:val="007B466C"/>
    <w:rsid w:val="007C1965"/>
    <w:rsid w:val="007E56BF"/>
    <w:rsid w:val="007E63D4"/>
    <w:rsid w:val="007F2CBA"/>
    <w:rsid w:val="00810DC9"/>
    <w:rsid w:val="0081640D"/>
    <w:rsid w:val="008378B3"/>
    <w:rsid w:val="00856F7B"/>
    <w:rsid w:val="008C23A0"/>
    <w:rsid w:val="008F17B8"/>
    <w:rsid w:val="008F2A62"/>
    <w:rsid w:val="00900206"/>
    <w:rsid w:val="00917FFC"/>
    <w:rsid w:val="00957DBF"/>
    <w:rsid w:val="009C0388"/>
    <w:rsid w:val="009F22DD"/>
    <w:rsid w:val="009F35E5"/>
    <w:rsid w:val="00A128B2"/>
    <w:rsid w:val="00A33F2F"/>
    <w:rsid w:val="00AB19B6"/>
    <w:rsid w:val="00B425BE"/>
    <w:rsid w:val="00B47EED"/>
    <w:rsid w:val="00B7685D"/>
    <w:rsid w:val="00B84E89"/>
    <w:rsid w:val="00B959F0"/>
    <w:rsid w:val="00BC6290"/>
    <w:rsid w:val="00BF712E"/>
    <w:rsid w:val="00C17FB2"/>
    <w:rsid w:val="00C21529"/>
    <w:rsid w:val="00D02AB0"/>
    <w:rsid w:val="00D05520"/>
    <w:rsid w:val="00D143A0"/>
    <w:rsid w:val="00D25C00"/>
    <w:rsid w:val="00D561E6"/>
    <w:rsid w:val="00D64964"/>
    <w:rsid w:val="00DA53AC"/>
    <w:rsid w:val="00DC5313"/>
    <w:rsid w:val="00DC7393"/>
    <w:rsid w:val="00E10DDD"/>
    <w:rsid w:val="00E619CF"/>
    <w:rsid w:val="00E864D7"/>
    <w:rsid w:val="00EA2C28"/>
    <w:rsid w:val="00EE6254"/>
    <w:rsid w:val="00F06C27"/>
    <w:rsid w:val="00F4166A"/>
    <w:rsid w:val="00FD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1CE"/>
    <w:rPr>
      <w:color w:val="0000FF" w:themeColor="hyperlink"/>
      <w:u w:val="single"/>
    </w:rPr>
  </w:style>
  <w:style w:type="table" w:styleId="TableGrid">
    <w:name w:val="Table Grid"/>
    <w:basedOn w:val="TableNormal"/>
    <w:uiPriority w:val="59"/>
    <w:rsid w:val="005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6290"/>
    <w:pPr>
      <w:suppressAutoHyphens/>
      <w:autoSpaceDN w:val="0"/>
      <w:textAlignment w:val="baseline"/>
    </w:pPr>
    <w:rPr>
      <w:rFonts w:ascii="Calibri" w:eastAsia="Times New Roman" w:hAnsi="Calibri" w:cs="Calibri"/>
      <w:kern w:val="3"/>
      <w:lang w:eastAsia="ar-SA"/>
    </w:rPr>
  </w:style>
  <w:style w:type="paragraph" w:styleId="NoSpacing">
    <w:name w:val="No Spacing"/>
    <w:rsid w:val="00BC6290"/>
    <w:pPr>
      <w:suppressAutoHyphens/>
      <w:autoSpaceDN w:val="0"/>
      <w:spacing w:after="0" w:line="240" w:lineRule="auto"/>
      <w:textAlignment w:val="baseline"/>
    </w:pPr>
    <w:rPr>
      <w:rFonts w:ascii="Calibri" w:eastAsia="Times New Roman" w:hAnsi="Calibri" w:cs="Calibri"/>
      <w:kern w:val="3"/>
      <w:lang w:eastAsia="ar-SA"/>
    </w:rPr>
  </w:style>
  <w:style w:type="character" w:customStyle="1" w:styleId="Internetlink">
    <w:name w:val="Internet link"/>
    <w:rsid w:val="00BC6290"/>
    <w:rPr>
      <w:color w:val="000080"/>
      <w:u w:val="single"/>
    </w:rPr>
  </w:style>
  <w:style w:type="paragraph" w:customStyle="1" w:styleId="m7382728106524877682msolistparagraph">
    <w:name w:val="m_7382728106524877682msolistparagraph"/>
    <w:basedOn w:val="Normal"/>
    <w:rsid w:val="00B768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1CE"/>
    <w:rPr>
      <w:color w:val="0000FF" w:themeColor="hyperlink"/>
      <w:u w:val="single"/>
    </w:rPr>
  </w:style>
  <w:style w:type="table" w:styleId="TableGrid">
    <w:name w:val="Table Grid"/>
    <w:basedOn w:val="TableNormal"/>
    <w:uiPriority w:val="59"/>
    <w:rsid w:val="005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6290"/>
    <w:pPr>
      <w:suppressAutoHyphens/>
      <w:autoSpaceDN w:val="0"/>
      <w:textAlignment w:val="baseline"/>
    </w:pPr>
    <w:rPr>
      <w:rFonts w:ascii="Calibri" w:eastAsia="Times New Roman" w:hAnsi="Calibri" w:cs="Calibri"/>
      <w:kern w:val="3"/>
      <w:lang w:eastAsia="ar-SA"/>
    </w:rPr>
  </w:style>
  <w:style w:type="paragraph" w:styleId="NoSpacing">
    <w:name w:val="No Spacing"/>
    <w:rsid w:val="00BC6290"/>
    <w:pPr>
      <w:suppressAutoHyphens/>
      <w:autoSpaceDN w:val="0"/>
      <w:spacing w:after="0" w:line="240" w:lineRule="auto"/>
      <w:textAlignment w:val="baseline"/>
    </w:pPr>
    <w:rPr>
      <w:rFonts w:ascii="Calibri" w:eastAsia="Times New Roman" w:hAnsi="Calibri" w:cs="Calibri"/>
      <w:kern w:val="3"/>
      <w:lang w:eastAsia="ar-SA"/>
    </w:rPr>
  </w:style>
  <w:style w:type="character" w:customStyle="1" w:styleId="Internetlink">
    <w:name w:val="Internet link"/>
    <w:rsid w:val="00BC6290"/>
    <w:rPr>
      <w:color w:val="000080"/>
      <w:u w:val="single"/>
    </w:rPr>
  </w:style>
  <w:style w:type="paragraph" w:customStyle="1" w:styleId="m7382728106524877682msolistparagraph">
    <w:name w:val="m_7382728106524877682msolistparagraph"/>
    <w:basedOn w:val="Normal"/>
    <w:rsid w:val="00B76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1920">
      <w:bodyDiv w:val="1"/>
      <w:marLeft w:val="0"/>
      <w:marRight w:val="0"/>
      <w:marTop w:val="0"/>
      <w:marBottom w:val="0"/>
      <w:divBdr>
        <w:top w:val="none" w:sz="0" w:space="0" w:color="auto"/>
        <w:left w:val="none" w:sz="0" w:space="0" w:color="auto"/>
        <w:bottom w:val="none" w:sz="0" w:space="0" w:color="auto"/>
        <w:right w:val="none" w:sz="0" w:space="0" w:color="auto"/>
      </w:divBdr>
      <w:divsChild>
        <w:div w:id="26812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43557">
              <w:marLeft w:val="0"/>
              <w:marRight w:val="0"/>
              <w:marTop w:val="0"/>
              <w:marBottom w:val="0"/>
              <w:divBdr>
                <w:top w:val="none" w:sz="0" w:space="0" w:color="auto"/>
                <w:left w:val="none" w:sz="0" w:space="0" w:color="auto"/>
                <w:bottom w:val="none" w:sz="0" w:space="0" w:color="auto"/>
                <w:right w:val="none" w:sz="0" w:space="0" w:color="auto"/>
              </w:divBdr>
              <w:divsChild>
                <w:div w:id="1580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doyacorreas@gmail.com" TargetMode="External"/><Relationship Id="rId5" Type="http://schemas.openxmlformats.org/officeDocument/2006/relationships/hyperlink" Target="mailto:susanne.divelbi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dc:creator>
  <cp:lastModifiedBy>Divelbiss</cp:lastModifiedBy>
  <cp:revision>4</cp:revision>
  <cp:lastPrinted>2018-09-06T17:09:00Z</cp:lastPrinted>
  <dcterms:created xsi:type="dcterms:W3CDTF">2019-08-15T14:40:00Z</dcterms:created>
  <dcterms:modified xsi:type="dcterms:W3CDTF">2019-09-17T16:51:00Z</dcterms:modified>
</cp:coreProperties>
</file>