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2111" w14:textId="46950632" w:rsidR="004C18A1" w:rsidRPr="0082552A" w:rsidRDefault="00370C20" w:rsidP="00EE60CF">
      <w:pPr>
        <w:ind w:left="160"/>
        <w:jc w:val="center"/>
        <w:rPr>
          <w:rFonts w:ascii="Times New Roman" w:hAnsi="Times New Roman" w:cs="Times New Roman"/>
          <w:b/>
          <w:sz w:val="23"/>
          <w:szCs w:val="23"/>
        </w:rPr>
      </w:pPr>
      <w:r w:rsidRPr="0082552A">
        <w:rPr>
          <w:rFonts w:ascii="Times New Roman" w:hAnsi="Times New Roman" w:cs="Times New Roman"/>
          <w:b/>
          <w:sz w:val="23"/>
          <w:szCs w:val="23"/>
        </w:rPr>
        <w:t>LOCKER ROOM MONITORING POLICY</w:t>
      </w:r>
    </w:p>
    <w:p w14:paraId="33C42112" w14:textId="77777777" w:rsidR="004C18A1" w:rsidRPr="0082552A" w:rsidRDefault="004C18A1">
      <w:pPr>
        <w:pStyle w:val="BodyText"/>
        <w:rPr>
          <w:rFonts w:ascii="Times New Roman" w:hAnsi="Times New Roman" w:cs="Times New Roman"/>
          <w:b/>
          <w:sz w:val="23"/>
          <w:szCs w:val="23"/>
        </w:rPr>
      </w:pPr>
    </w:p>
    <w:p w14:paraId="33C42114" w14:textId="77777777" w:rsidR="004C18A1" w:rsidRPr="0082552A" w:rsidRDefault="00683D22">
      <w:pPr>
        <w:pStyle w:val="BodyText"/>
        <w:spacing w:line="30" w:lineRule="exact"/>
        <w:ind w:left="115"/>
        <w:rPr>
          <w:rFonts w:ascii="Times New Roman" w:hAnsi="Times New Roman" w:cs="Times New Roman"/>
          <w:sz w:val="23"/>
          <w:szCs w:val="23"/>
        </w:rPr>
      </w:pPr>
      <w:r w:rsidRPr="0082552A">
        <w:rPr>
          <w:rFonts w:ascii="Times New Roman" w:hAnsi="Times New Roman" w:cs="Times New Roman"/>
          <w:noProof/>
          <w:sz w:val="23"/>
          <w:szCs w:val="23"/>
        </w:rPr>
        <mc:AlternateContent>
          <mc:Choice Requires="wpg">
            <w:drawing>
              <wp:inline distT="0" distB="0" distL="0" distR="0" wp14:anchorId="33C4213D">
                <wp:extent cx="6000750" cy="19050"/>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6" name="Line 3"/>
                        <wps:cNvCnPr>
                          <a:cxnSpLocks/>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28675B" id="Group 2" o:spid="_x0000_s1026" style="width:472.5pt;height:1.5pt;mso-position-horizontal-relative:char;mso-position-vertical-relative:line" coordsize="945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">
                <v:line id="Line 3" o:spid="_x0000_s1027" style="position:absolute;visibility:visible;mso-wrap-style:square" from="15,15" to="943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" strokeweight="1.5pt">
                  <o:lock v:ext="edit" shapetype="f"/>
                </v:line>
                <w10:anchorlock/>
              </v:group>
            </w:pict>
          </mc:Fallback>
        </mc:AlternateContent>
      </w:r>
    </w:p>
    <w:p w14:paraId="33C42115" w14:textId="77777777" w:rsidR="004C18A1" w:rsidRPr="0082552A" w:rsidRDefault="004C18A1">
      <w:pPr>
        <w:pStyle w:val="BodyText"/>
        <w:spacing w:before="8"/>
        <w:rPr>
          <w:rFonts w:ascii="Times New Roman" w:hAnsi="Times New Roman" w:cs="Times New Roman"/>
          <w:i/>
          <w:sz w:val="23"/>
          <w:szCs w:val="23"/>
        </w:rPr>
      </w:pPr>
    </w:p>
    <w:p w14:paraId="33C42116" w14:textId="77777777" w:rsidR="004C18A1" w:rsidRPr="0082552A" w:rsidRDefault="0031039F">
      <w:pPr>
        <w:pStyle w:val="Heading1"/>
        <w:spacing w:before="52"/>
        <w:rPr>
          <w:rFonts w:ascii="Times New Roman" w:hAnsi="Times New Roman" w:cs="Times New Roman"/>
          <w:sz w:val="23"/>
          <w:szCs w:val="23"/>
        </w:rPr>
      </w:pPr>
      <w:r w:rsidRPr="0082552A">
        <w:rPr>
          <w:rFonts w:ascii="Times New Roman" w:hAnsi="Times New Roman" w:cs="Times New Roman"/>
          <w:sz w:val="23"/>
          <w:szCs w:val="23"/>
        </w:rPr>
        <w:t>PURPOSE</w:t>
      </w:r>
    </w:p>
    <w:p w14:paraId="33C42117" w14:textId="42AD8F61" w:rsidR="004C18A1" w:rsidRPr="0082552A" w:rsidRDefault="00370C20">
      <w:pPr>
        <w:pStyle w:val="BodyText"/>
        <w:ind w:left="159" w:right="531"/>
        <w:rPr>
          <w:rFonts w:ascii="Times New Roman" w:hAnsi="Times New Roman" w:cs="Times New Roman"/>
          <w:sz w:val="23"/>
          <w:szCs w:val="23"/>
        </w:rPr>
      </w:pPr>
      <w:r w:rsidRPr="0082552A">
        <w:rPr>
          <w:rFonts w:ascii="Times New Roman" w:hAnsi="Times New Roman" w:cs="Times New Roman"/>
          <w:sz w:val="23"/>
          <w:szCs w:val="23"/>
        </w:rPr>
        <w:t>The following policy is designed to maintain personal privacy as well as to reduce the risk of misconduct in locker rooms and changing areas.</w:t>
      </w:r>
    </w:p>
    <w:p w14:paraId="33C42118" w14:textId="7BAF4EC4" w:rsidR="004C18A1" w:rsidRPr="0082552A" w:rsidRDefault="004C18A1">
      <w:pPr>
        <w:pStyle w:val="BodyText"/>
        <w:rPr>
          <w:rFonts w:ascii="Times New Roman" w:hAnsi="Times New Roman" w:cs="Times New Roman"/>
          <w:sz w:val="23"/>
          <w:szCs w:val="23"/>
        </w:rPr>
      </w:pPr>
    </w:p>
    <w:p w14:paraId="11967C30" w14:textId="5526E5D3" w:rsidR="0082552A" w:rsidRPr="0082552A" w:rsidRDefault="0082552A" w:rsidP="0082552A">
      <w:pPr>
        <w:widowControl/>
        <w:autoSpaceDE/>
        <w:autoSpaceDN/>
        <w:ind w:firstLine="159"/>
        <w:rPr>
          <w:rFonts w:ascii="Times New Roman" w:eastAsia="Times New Roman" w:hAnsi="Times New Roman" w:cs="Times New Roman"/>
          <w:b/>
          <w:sz w:val="23"/>
          <w:szCs w:val="23"/>
        </w:rPr>
      </w:pPr>
      <w:r w:rsidRPr="0082552A">
        <w:rPr>
          <w:rFonts w:ascii="Times New Roman" w:eastAsia="Times New Roman" w:hAnsi="Times New Roman" w:cs="Times New Roman"/>
          <w:b/>
          <w:sz w:val="23"/>
          <w:szCs w:val="23"/>
        </w:rPr>
        <w:t>FACILITIES</w:t>
      </w:r>
    </w:p>
    <w:p w14:paraId="0CE6622A" w14:textId="194232FD" w:rsidR="0082552A" w:rsidRPr="0082552A" w:rsidRDefault="0082552A" w:rsidP="0082552A">
      <w:pPr>
        <w:widowControl/>
        <w:autoSpaceDE/>
        <w:autoSpaceDN/>
        <w:ind w:left="180" w:hanging="21"/>
        <w:rPr>
          <w:rFonts w:ascii="Times New Roman" w:eastAsia="Times New Roman" w:hAnsi="Times New Roman" w:cs="Times New Roman"/>
          <w:sz w:val="23"/>
          <w:szCs w:val="23"/>
        </w:rPr>
      </w:pPr>
      <w:r w:rsidRPr="0082552A">
        <w:rPr>
          <w:rFonts w:ascii="Times New Roman" w:eastAsia="Times New Roman" w:hAnsi="Times New Roman" w:cs="Times New Roman"/>
          <w:sz w:val="23"/>
          <w:szCs w:val="23"/>
        </w:rPr>
        <w:t>The following is a description of our practice and competition facilities to allow athletes and their families to plan their use.</w:t>
      </w:r>
    </w:p>
    <w:p w14:paraId="183B5AFB" w14:textId="52720D3E" w:rsidR="0082552A" w:rsidRPr="0082552A" w:rsidRDefault="0082552A" w:rsidP="0082552A">
      <w:pPr>
        <w:widowControl/>
        <w:autoSpaceDE/>
        <w:autoSpaceDN/>
        <w:ind w:left="180" w:hanging="21"/>
        <w:rPr>
          <w:rFonts w:ascii="Times New Roman" w:eastAsia="Times New Roman" w:hAnsi="Times New Roman" w:cs="Times New Roman"/>
          <w:sz w:val="23"/>
          <w:szCs w:val="23"/>
        </w:rPr>
      </w:pPr>
      <w:r w:rsidRPr="0082552A">
        <w:rPr>
          <w:rFonts w:ascii="Times New Roman" w:eastAsia="Times New Roman" w:hAnsi="Times New Roman" w:cs="Times New Roman"/>
          <w:sz w:val="23"/>
          <w:szCs w:val="23"/>
        </w:rPr>
        <w:t>We practice at Pueblo South HS Pool and Colorado State University-Pueblo Pool.  Both locations have one full locker room for Men and Women (each) with a changing area and locker room dedicated to our swimmers.</w:t>
      </w:r>
    </w:p>
    <w:p w14:paraId="0F6DAFCA" w14:textId="7C4ACD8D" w:rsidR="0082552A" w:rsidRPr="0082552A" w:rsidRDefault="0082552A" w:rsidP="0082552A">
      <w:pPr>
        <w:widowControl/>
        <w:autoSpaceDE/>
        <w:autoSpaceDN/>
        <w:ind w:left="180" w:hanging="21"/>
        <w:rPr>
          <w:rFonts w:ascii="Times New Roman" w:eastAsia="Times New Roman" w:hAnsi="Times New Roman" w:cs="Times New Roman"/>
          <w:sz w:val="23"/>
          <w:szCs w:val="23"/>
        </w:rPr>
      </w:pPr>
      <w:r w:rsidRPr="0082552A">
        <w:rPr>
          <w:rFonts w:ascii="Times New Roman" w:eastAsia="Times New Roman" w:hAnsi="Times New Roman" w:cs="Times New Roman"/>
          <w:sz w:val="23"/>
          <w:szCs w:val="23"/>
        </w:rPr>
        <w:t>Parents and all other</w:t>
      </w:r>
      <w:r w:rsidR="000501C1">
        <w:rPr>
          <w:rFonts w:ascii="Times New Roman" w:eastAsia="Times New Roman" w:hAnsi="Times New Roman" w:cs="Times New Roman"/>
          <w:sz w:val="23"/>
          <w:szCs w:val="23"/>
        </w:rPr>
        <w:t>S</w:t>
      </w:r>
      <w:bookmarkStart w:id="0" w:name="_GoBack"/>
      <w:bookmarkEnd w:id="0"/>
      <w:r w:rsidRPr="0082552A">
        <w:rPr>
          <w:rFonts w:ascii="Times New Roman" w:eastAsia="Times New Roman" w:hAnsi="Times New Roman" w:cs="Times New Roman"/>
          <w:sz w:val="23"/>
          <w:szCs w:val="23"/>
        </w:rPr>
        <w:t xml:space="preserve"> are informed to use the additional single toilet restrooms available (right outside the pool at CSU Pueblo and in the coaches’ office at Pueblo South HS)</w:t>
      </w:r>
    </w:p>
    <w:p w14:paraId="03DCBDBC" w14:textId="77777777" w:rsidR="0082552A" w:rsidRPr="0082552A" w:rsidRDefault="0082552A">
      <w:pPr>
        <w:pStyle w:val="BodyText"/>
        <w:rPr>
          <w:rFonts w:ascii="Times New Roman" w:hAnsi="Times New Roman" w:cs="Times New Roman"/>
          <w:sz w:val="23"/>
          <w:szCs w:val="23"/>
        </w:rPr>
      </w:pPr>
    </w:p>
    <w:p w14:paraId="136DF549" w14:textId="77777777" w:rsidR="0082552A" w:rsidRPr="0082552A" w:rsidRDefault="0031039F" w:rsidP="0082552A">
      <w:pPr>
        <w:pStyle w:val="Heading1"/>
        <w:ind w:left="159"/>
        <w:rPr>
          <w:rFonts w:ascii="Times New Roman" w:hAnsi="Times New Roman" w:cs="Times New Roman"/>
          <w:sz w:val="23"/>
          <w:szCs w:val="23"/>
        </w:rPr>
      </w:pPr>
      <w:r w:rsidRPr="0082552A">
        <w:rPr>
          <w:rFonts w:ascii="Times New Roman" w:hAnsi="Times New Roman" w:cs="Times New Roman"/>
          <w:sz w:val="23"/>
          <w:szCs w:val="23"/>
        </w:rPr>
        <w:t>SUGGESTED POLICIES</w:t>
      </w:r>
    </w:p>
    <w:p w14:paraId="0EBECC11" w14:textId="77777777" w:rsidR="0082552A" w:rsidRPr="0082552A" w:rsidRDefault="0082552A" w:rsidP="0082552A">
      <w:pPr>
        <w:pStyle w:val="Heading1"/>
        <w:numPr>
          <w:ilvl w:val="0"/>
          <w:numId w:val="3"/>
        </w:numPr>
        <w:rPr>
          <w:rFonts w:ascii="Times New Roman" w:hAnsi="Times New Roman" w:cs="Times New Roman"/>
          <w:sz w:val="23"/>
          <w:szCs w:val="23"/>
        </w:rPr>
      </w:pPr>
      <w:r w:rsidRPr="0082552A">
        <w:rPr>
          <w:rFonts w:ascii="Times New Roman" w:eastAsia="Times New Roman" w:hAnsi="Times New Roman" w:cs="Times New Roman"/>
          <w:sz w:val="23"/>
          <w:szCs w:val="23"/>
        </w:rPr>
        <w:t>MONITORING</w:t>
      </w:r>
    </w:p>
    <w:p w14:paraId="3468AD44" w14:textId="77777777" w:rsidR="0082552A" w:rsidRPr="0082552A" w:rsidRDefault="0082552A" w:rsidP="0082552A">
      <w:pPr>
        <w:pStyle w:val="Heading1"/>
        <w:numPr>
          <w:ilvl w:val="1"/>
          <w:numId w:val="3"/>
        </w:numPr>
        <w:ind w:left="1260"/>
        <w:rPr>
          <w:rFonts w:ascii="Times New Roman" w:hAnsi="Times New Roman" w:cs="Times New Roman"/>
          <w:b w:val="0"/>
          <w:sz w:val="23"/>
          <w:szCs w:val="23"/>
        </w:rPr>
      </w:pPr>
      <w:r w:rsidRPr="0082552A">
        <w:rPr>
          <w:rFonts w:ascii="Times New Roman" w:eastAsia="Times New Roman" w:hAnsi="Times New Roman" w:cs="Times New Roman"/>
          <w:b w:val="0"/>
          <w:sz w:val="23"/>
          <w:szCs w:val="23"/>
        </w:rPr>
        <w:t>Coaches and staff make every effort to recognize when an athlete goes to the locker room or changing area during practice and competition and, if they do not return in a timely fashion, we will check on the athlete’s whereabouts.</w:t>
      </w:r>
    </w:p>
    <w:p w14:paraId="14B39202" w14:textId="77777777" w:rsidR="0082552A" w:rsidRPr="0082552A" w:rsidRDefault="0082552A" w:rsidP="0082552A">
      <w:pPr>
        <w:pStyle w:val="Heading1"/>
        <w:numPr>
          <w:ilvl w:val="1"/>
          <w:numId w:val="3"/>
        </w:numPr>
        <w:ind w:left="1260"/>
        <w:rPr>
          <w:rFonts w:ascii="Times New Roman" w:hAnsi="Times New Roman" w:cs="Times New Roman"/>
          <w:b w:val="0"/>
          <w:sz w:val="23"/>
          <w:szCs w:val="23"/>
        </w:rPr>
      </w:pPr>
      <w:r w:rsidRPr="0082552A">
        <w:rPr>
          <w:rFonts w:ascii="Times New Roman" w:eastAsia="Times New Roman" w:hAnsi="Times New Roman" w:cs="Times New Roman"/>
          <w:b w:val="0"/>
          <w:sz w:val="23"/>
          <w:szCs w:val="23"/>
        </w:rPr>
        <w:t>We discourage parents from entering locker rooms and changing areas unless it is truly necessary. In those instances, it should only be a same</w:t>
      </w:r>
      <w:r w:rsidRPr="0082552A">
        <w:rPr>
          <w:rFonts w:ascii="Cambria Math" w:eastAsia="Times New Roman" w:hAnsi="Cambria Math" w:cs="Cambria Math"/>
          <w:b w:val="0"/>
          <w:sz w:val="23"/>
          <w:szCs w:val="23"/>
        </w:rPr>
        <w:t>‐</w:t>
      </w:r>
      <w:r w:rsidRPr="0082552A">
        <w:rPr>
          <w:rFonts w:ascii="Times New Roman" w:eastAsia="Times New Roman" w:hAnsi="Times New Roman" w:cs="Times New Roman"/>
          <w:b w:val="0"/>
          <w:sz w:val="23"/>
          <w:szCs w:val="23"/>
        </w:rPr>
        <w:t>sex parent. If this is necessary, parents should let the coach or administrator know about this in advance.</w:t>
      </w:r>
    </w:p>
    <w:p w14:paraId="158B83ED" w14:textId="77777777" w:rsidR="0082552A" w:rsidRPr="0082552A" w:rsidRDefault="0082552A" w:rsidP="0082552A">
      <w:pPr>
        <w:pStyle w:val="Heading1"/>
        <w:numPr>
          <w:ilvl w:val="1"/>
          <w:numId w:val="3"/>
        </w:numPr>
        <w:ind w:left="1260"/>
        <w:rPr>
          <w:rFonts w:ascii="Times New Roman" w:hAnsi="Times New Roman" w:cs="Times New Roman"/>
          <w:b w:val="0"/>
          <w:sz w:val="23"/>
          <w:szCs w:val="23"/>
        </w:rPr>
      </w:pPr>
      <w:r w:rsidRPr="0082552A">
        <w:rPr>
          <w:rFonts w:ascii="Times New Roman" w:eastAsia="Times New Roman" w:hAnsi="Times New Roman" w:cs="Times New Roman"/>
          <w:b w:val="0"/>
          <w:sz w:val="23"/>
          <w:szCs w:val="23"/>
        </w:rPr>
        <w:t>If an athlete needs assistance with his or her uniform or gear (for example, a child under the age of eight), or an athlete’s disability warrants assistance, then we ask that parents let the coach or an administrator know beforehand that he or she will be helping the athlete.</w:t>
      </w:r>
    </w:p>
    <w:p w14:paraId="6E403AC1" w14:textId="76D9710D" w:rsidR="0082552A" w:rsidRPr="0082552A" w:rsidRDefault="0082552A" w:rsidP="0082552A">
      <w:pPr>
        <w:pStyle w:val="Heading1"/>
        <w:numPr>
          <w:ilvl w:val="1"/>
          <w:numId w:val="3"/>
        </w:numPr>
        <w:ind w:left="1260"/>
        <w:rPr>
          <w:rFonts w:ascii="Times New Roman" w:hAnsi="Times New Roman" w:cs="Times New Roman"/>
          <w:b w:val="0"/>
          <w:sz w:val="23"/>
          <w:szCs w:val="23"/>
        </w:rPr>
      </w:pPr>
      <w:r w:rsidRPr="0082552A">
        <w:rPr>
          <w:rFonts w:ascii="Times New Roman" w:eastAsia="Times New Roman" w:hAnsi="Times New Roman" w:cs="Times New Roman"/>
          <w:b w:val="0"/>
          <w:sz w:val="23"/>
          <w:szCs w:val="23"/>
        </w:rPr>
        <w:t>PSC has staggered practices, with different groups arriving and departing throughout our extended practice time. It is therefore not practical to constantly monitor locker rooms and changing areas over this extended course of time. While we do not post [staff, coach, parent, other adult] inside or at the doors of the locker rooms and changing areas, we do make occasional sweeps of these areas. [Staff, coach, parent, other adult] conduct these sweeps, with women checking on female locker rooms, and men checking on male locker rooms.</w:t>
      </w:r>
    </w:p>
    <w:p w14:paraId="0ED2E76D" w14:textId="77777777" w:rsidR="0082552A" w:rsidRPr="0082552A" w:rsidRDefault="0082552A" w:rsidP="0082552A">
      <w:pPr>
        <w:pStyle w:val="Heading1"/>
        <w:ind w:left="1599"/>
        <w:rPr>
          <w:rFonts w:ascii="Times New Roman" w:hAnsi="Times New Roman" w:cs="Times New Roman"/>
          <w:b w:val="0"/>
          <w:sz w:val="23"/>
          <w:szCs w:val="23"/>
        </w:rPr>
      </w:pPr>
    </w:p>
    <w:p w14:paraId="23181999" w14:textId="77777777" w:rsidR="0082552A" w:rsidRPr="0082552A" w:rsidRDefault="0082552A" w:rsidP="0082552A">
      <w:pPr>
        <w:pStyle w:val="Heading1"/>
        <w:numPr>
          <w:ilvl w:val="0"/>
          <w:numId w:val="3"/>
        </w:numPr>
        <w:rPr>
          <w:rFonts w:ascii="Times New Roman" w:hAnsi="Times New Roman" w:cs="Times New Roman"/>
          <w:sz w:val="23"/>
          <w:szCs w:val="23"/>
        </w:rPr>
      </w:pPr>
      <w:r w:rsidRPr="0082552A">
        <w:rPr>
          <w:rFonts w:ascii="Times New Roman" w:eastAsia="Times New Roman" w:hAnsi="Times New Roman" w:cs="Times New Roman"/>
          <w:sz w:val="23"/>
          <w:szCs w:val="23"/>
        </w:rPr>
        <w:t>USE OF CELL PHONES AND OTHER MOBILE RECORDING DEVICES</w:t>
      </w:r>
    </w:p>
    <w:p w14:paraId="1560ED61" w14:textId="77777777" w:rsidR="0082552A" w:rsidRPr="0082552A" w:rsidRDefault="0082552A" w:rsidP="0082552A">
      <w:pPr>
        <w:pStyle w:val="Heading1"/>
        <w:numPr>
          <w:ilvl w:val="1"/>
          <w:numId w:val="3"/>
        </w:numPr>
        <w:ind w:left="1260"/>
        <w:rPr>
          <w:rFonts w:ascii="Times New Roman" w:hAnsi="Times New Roman" w:cs="Times New Roman"/>
          <w:b w:val="0"/>
          <w:sz w:val="23"/>
          <w:szCs w:val="23"/>
        </w:rPr>
      </w:pPr>
      <w:r w:rsidRPr="0082552A">
        <w:rPr>
          <w:rFonts w:ascii="Times New Roman" w:eastAsia="Times New Roman" w:hAnsi="Times New Roman" w:cs="Times New Roman"/>
          <w:b w:val="0"/>
          <w:sz w:val="23"/>
          <w:szCs w:val="23"/>
        </w:rPr>
        <w:t>Cell phones and other mobile devices with recording capabilities, including voice recording, still cameras and video cameras increase the risk for different forms of misconduct in locker rooms and changing areas. The USA Swimming Athlete Protection Policies prohibit the use of such devices in the locker room or other changing area.</w:t>
      </w:r>
    </w:p>
    <w:p w14:paraId="697A3084" w14:textId="58677E30" w:rsidR="0082552A" w:rsidRPr="0082552A" w:rsidRDefault="0082552A" w:rsidP="0082552A">
      <w:pPr>
        <w:pStyle w:val="Heading1"/>
        <w:numPr>
          <w:ilvl w:val="1"/>
          <w:numId w:val="3"/>
        </w:numPr>
        <w:ind w:left="1260"/>
        <w:rPr>
          <w:rFonts w:ascii="Times New Roman" w:hAnsi="Times New Roman" w:cs="Times New Roman"/>
          <w:b w:val="0"/>
          <w:sz w:val="23"/>
          <w:szCs w:val="23"/>
        </w:rPr>
      </w:pPr>
      <w:r w:rsidRPr="0082552A">
        <w:rPr>
          <w:rFonts w:ascii="Times New Roman" w:eastAsia="Times New Roman" w:hAnsi="Times New Roman" w:cs="Times New Roman"/>
          <w:b w:val="0"/>
          <w:sz w:val="23"/>
          <w:szCs w:val="23"/>
        </w:rPr>
        <w:t>Use of audio or visual recording devices, including a cell phone camera, is not allowed in changing areas, rest rooms or locker rooms.</w:t>
      </w:r>
    </w:p>
    <w:p w14:paraId="33C4213B" w14:textId="43F70722" w:rsidR="004C18A1" w:rsidRPr="0082552A" w:rsidRDefault="0082552A" w:rsidP="0082552A">
      <w:pPr>
        <w:pStyle w:val="Heading1"/>
        <w:numPr>
          <w:ilvl w:val="1"/>
          <w:numId w:val="3"/>
        </w:numPr>
        <w:ind w:left="1260"/>
        <w:rPr>
          <w:rFonts w:ascii="Times New Roman" w:hAnsi="Times New Roman" w:cs="Times New Roman"/>
          <w:b w:val="0"/>
          <w:sz w:val="23"/>
          <w:szCs w:val="23"/>
        </w:rPr>
      </w:pPr>
      <w:r w:rsidRPr="0082552A">
        <w:rPr>
          <w:rFonts w:ascii="Times New Roman" w:eastAsia="Times New Roman" w:hAnsi="Times New Roman" w:cs="Times New Roman"/>
          <w:b w:val="0"/>
          <w:sz w:val="23"/>
          <w:szCs w:val="23"/>
        </w:rPr>
        <w:t>All PSC members will be asked to leave their cell phone in a designated basket (held in the coach’s office) prior to entering the locker rooms and will be re-distributed when the PSC member is departing the pool.</w:t>
      </w:r>
    </w:p>
    <w:sectPr w:rsidR="004C18A1" w:rsidRPr="0082552A" w:rsidSect="0082552A">
      <w:headerReference w:type="default" r:id="rId10"/>
      <w:footerReference w:type="default" r:id="rId11"/>
      <w:type w:val="continuous"/>
      <w:pgSz w:w="12240" w:h="15840"/>
      <w:pgMar w:top="1400" w:right="1280" w:bottom="1200" w:left="1280" w:header="720" w:footer="10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17511" w14:textId="77777777" w:rsidR="002C096E" w:rsidRDefault="002C096E">
      <w:r>
        <w:separator/>
      </w:r>
    </w:p>
  </w:endnote>
  <w:endnote w:type="continuationSeparator" w:id="0">
    <w:p w14:paraId="332BE32C" w14:textId="77777777" w:rsidR="002C096E" w:rsidRDefault="002C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214E" w14:textId="77777777" w:rsidR="004C18A1" w:rsidRDefault="00683D22">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simplePos x="0" y="0"/>
              <wp:positionH relativeFrom="page">
                <wp:posOffset>6761480</wp:posOffset>
              </wp:positionH>
              <wp:positionV relativeFrom="page">
                <wp:posOffset>9275445</wp:posOffset>
              </wp:positionV>
              <wp:extent cx="121920" cy="1651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" filled="f" stroked="f">
              <v:path arrowok="t"/>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simplePos x="0" y="0"/>
              <wp:positionH relativeFrom="page">
                <wp:posOffset>2970530</wp:posOffset>
              </wp:positionH>
              <wp:positionV relativeFrom="page">
                <wp:posOffset>9445625</wp:posOffset>
              </wp:positionV>
              <wp:extent cx="1831340" cy="1651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2C096E">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" filled="f" stroked="f">
              <v:path arrowok="t"/>
              <v:textbox inset="0,0,0,0">
                <w:txbxContent>
                  <w:p w14:paraId="33C42152" w14:textId="77777777" w:rsidR="004C18A1" w:rsidRDefault="002C096E">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5FEB2" w14:textId="77777777" w:rsidR="002C096E" w:rsidRDefault="002C096E">
      <w:r>
        <w:separator/>
      </w:r>
    </w:p>
  </w:footnote>
  <w:footnote w:type="continuationSeparator" w:id="0">
    <w:p w14:paraId="0A2F49B9" w14:textId="77777777" w:rsidR="002C096E" w:rsidRDefault="002C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5562" w14:textId="31BC8104" w:rsidR="00EE60CF" w:rsidRDefault="00EE60CF" w:rsidP="00683D22">
    <w:pPr>
      <w:pStyle w:val="Header"/>
      <w:tabs>
        <w:tab w:val="clear" w:pos="4680"/>
        <w:tab w:val="clear" w:pos="9360"/>
        <w:tab w:val="right" w:pos="9630"/>
      </w:tabs>
      <w:jc w:val="center"/>
    </w:pPr>
    <w:r>
      <w:rPr>
        <w:noProof/>
      </w:rPr>
      <w:drawing>
        <wp:inline distT="0" distB="0" distL="0" distR="0" wp14:anchorId="0FD4784C" wp14:editId="48F8B7B1">
          <wp:extent cx="1105231" cy="6641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r w:rsidR="00683D22">
      <w:tab/>
    </w:r>
    <w:r w:rsidR="00D26DCA" w:rsidRPr="00D26DCA">
      <w:drawing>
        <wp:inline distT="0" distB="0" distL="0" distR="0" wp14:anchorId="27AE511E" wp14:editId="2167D74C">
          <wp:extent cx="1435947" cy="635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r="75840"/>
                  <a:stretch/>
                </pic:blipFill>
                <pic:spPr bwMode="auto">
                  <a:xfrm>
                    <a:off x="0" y="0"/>
                    <a:ext cx="1435947" cy="635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abstractNum w:abstractNumId="2" w15:restartNumberingAfterBreak="0">
    <w:nsid w:val="715C3798"/>
    <w:multiLevelType w:val="hybridMultilevel"/>
    <w:tmpl w:val="E942264C"/>
    <w:lvl w:ilvl="0" w:tplc="CE4A87A8">
      <w:start w:val="1"/>
      <w:numFmt w:val="lowerRoman"/>
      <w:lvlText w:val="%1."/>
      <w:lvlJc w:val="right"/>
      <w:pPr>
        <w:ind w:left="879" w:hanging="360"/>
      </w:pPr>
      <w:rPr>
        <w:rFonts w:hint="default"/>
        <w:b/>
        <w:i w:val="0"/>
      </w:rPr>
    </w:lvl>
    <w:lvl w:ilvl="1" w:tplc="04090019">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0501C1"/>
    <w:rsid w:val="00106E9B"/>
    <w:rsid w:val="00267EB0"/>
    <w:rsid w:val="002C096E"/>
    <w:rsid w:val="0031039F"/>
    <w:rsid w:val="00370C20"/>
    <w:rsid w:val="00433DE9"/>
    <w:rsid w:val="004C18A1"/>
    <w:rsid w:val="00650C1C"/>
    <w:rsid w:val="00683D22"/>
    <w:rsid w:val="0082552A"/>
    <w:rsid w:val="00CC2E90"/>
    <w:rsid w:val="00D26DCA"/>
    <w:rsid w:val="00E5433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94266">
      <w:bodyDiv w:val="1"/>
      <w:marLeft w:val="0"/>
      <w:marRight w:val="0"/>
      <w:marTop w:val="0"/>
      <w:marBottom w:val="0"/>
      <w:divBdr>
        <w:top w:val="none" w:sz="0" w:space="0" w:color="auto"/>
        <w:left w:val="none" w:sz="0" w:space="0" w:color="auto"/>
        <w:bottom w:val="none" w:sz="0" w:space="0" w:color="auto"/>
        <w:right w:val="none" w:sz="0" w:space="0" w:color="auto"/>
      </w:divBdr>
    </w:div>
    <w:div w:id="713426564">
      <w:bodyDiv w:val="1"/>
      <w:marLeft w:val="0"/>
      <w:marRight w:val="0"/>
      <w:marTop w:val="0"/>
      <w:marBottom w:val="0"/>
      <w:divBdr>
        <w:top w:val="none" w:sz="0" w:space="0" w:color="auto"/>
        <w:left w:val="none" w:sz="0" w:space="0" w:color="auto"/>
        <w:bottom w:val="none" w:sz="0" w:space="0" w:color="auto"/>
        <w:right w:val="none" w:sz="0" w:space="0" w:color="auto"/>
      </w:divBdr>
    </w:div>
    <w:div w:id="1246304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yanethcorrea@hotmail.com</cp:lastModifiedBy>
  <cp:revision>4</cp:revision>
  <dcterms:created xsi:type="dcterms:W3CDTF">2021-10-25T17:16:00Z</dcterms:created>
  <dcterms:modified xsi:type="dcterms:W3CDTF">2021-10-25T17:23:00Z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