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31C" w:rsidRDefault="006838FC" w:rsidP="00BE431C">
      <w:pPr>
        <w:spacing w:line="240" w:lineRule="auto"/>
        <w:jc w:val="center"/>
        <w:rPr>
          <w:b/>
          <w:sz w:val="40"/>
          <w:szCs w:val="40"/>
        </w:rPr>
      </w:pPr>
      <w:r>
        <w:rPr>
          <w:b/>
          <w:sz w:val="40"/>
          <w:szCs w:val="40"/>
        </w:rPr>
        <w:t xml:space="preserve">Center Grove Aquatic Club </w:t>
      </w:r>
    </w:p>
    <w:p w:rsidR="006838FC" w:rsidRDefault="006838FC" w:rsidP="00BE431C">
      <w:pPr>
        <w:spacing w:line="240" w:lineRule="auto"/>
        <w:jc w:val="center"/>
        <w:rPr>
          <w:b/>
          <w:sz w:val="40"/>
          <w:szCs w:val="40"/>
        </w:rPr>
      </w:pPr>
      <w:r>
        <w:rPr>
          <w:b/>
          <w:sz w:val="40"/>
          <w:szCs w:val="40"/>
        </w:rPr>
        <w:t>Samantha’s House Charity Meet</w:t>
      </w:r>
    </w:p>
    <w:p w:rsidR="006838FC" w:rsidRDefault="006838FC" w:rsidP="00BE431C">
      <w:pPr>
        <w:spacing w:line="240" w:lineRule="auto"/>
        <w:jc w:val="center"/>
        <w:rPr>
          <w:b/>
          <w:sz w:val="40"/>
          <w:szCs w:val="40"/>
        </w:rPr>
      </w:pPr>
      <w:r>
        <w:rPr>
          <w:b/>
          <w:sz w:val="40"/>
          <w:szCs w:val="40"/>
        </w:rPr>
        <w:t>Saturday April 21, 2018</w:t>
      </w:r>
    </w:p>
    <w:p w:rsidR="00BE431C" w:rsidRDefault="00BE431C" w:rsidP="00BE431C">
      <w:pPr>
        <w:spacing w:line="240" w:lineRule="auto"/>
        <w:jc w:val="center"/>
        <w:rPr>
          <w:b/>
          <w:sz w:val="40"/>
          <w:szCs w:val="40"/>
        </w:rPr>
      </w:pPr>
    </w:p>
    <w:p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Sanction #</w:t>
      </w:r>
      <w:r w:rsidR="006838FC">
        <w:rPr>
          <w:b/>
          <w:sz w:val="24"/>
          <w:szCs w:val="24"/>
        </w:rPr>
        <w:t>IN18284</w:t>
      </w:r>
    </w:p>
    <w:p w:rsidR="00BE431C" w:rsidRDefault="00BE431C" w:rsidP="00BE431C">
      <w:pPr>
        <w:spacing w:line="240" w:lineRule="auto"/>
        <w:rPr>
          <w:b/>
          <w:sz w:val="24"/>
          <w:szCs w:val="24"/>
        </w:rPr>
      </w:pPr>
    </w:p>
    <w:p w:rsidR="00E86150" w:rsidRDefault="00BE431C" w:rsidP="006838FC">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sidR="006838FC">
        <w:rPr>
          <w:sz w:val="24"/>
          <w:szCs w:val="24"/>
        </w:rPr>
        <w:t>Center Grove Aquatic Club</w:t>
      </w:r>
      <w:r>
        <w:rPr>
          <w:sz w:val="24"/>
          <w:szCs w:val="24"/>
        </w:rPr>
        <w:tab/>
      </w:r>
    </w:p>
    <w:p w:rsidR="00E86150" w:rsidRDefault="00E86150" w:rsidP="006838FC">
      <w:pPr>
        <w:spacing w:after="0" w:line="240" w:lineRule="auto"/>
        <w:rPr>
          <w:sz w:val="24"/>
          <w:szCs w:val="24"/>
        </w:rPr>
      </w:pPr>
    </w:p>
    <w:p w:rsidR="00BE431C" w:rsidRPr="00E86150" w:rsidRDefault="00E86150" w:rsidP="00E86150">
      <w:pPr>
        <w:spacing w:after="0" w:line="240" w:lineRule="auto"/>
        <w:ind w:left="2160" w:hanging="2160"/>
        <w:rPr>
          <w:rFonts w:ascii="Times New Roman" w:hAnsi="Times New Roman" w:cs="Times New Roman"/>
          <w:b/>
          <w:sz w:val="24"/>
          <w:szCs w:val="24"/>
          <w:u w:val="single"/>
        </w:rPr>
      </w:pPr>
      <w:r w:rsidRPr="00E86150">
        <w:rPr>
          <w:rFonts w:ascii="Times New Roman" w:hAnsi="Times New Roman" w:cs="Times New Roman"/>
          <w:b/>
          <w:sz w:val="24"/>
          <w:szCs w:val="24"/>
        </w:rPr>
        <w:t>Samantha’s House:</w:t>
      </w:r>
      <w:r w:rsidRPr="00E86150">
        <w:rPr>
          <w:rFonts w:ascii="Times New Roman" w:hAnsi="Times New Roman" w:cs="Times New Roman"/>
          <w:b/>
          <w:sz w:val="24"/>
          <w:szCs w:val="24"/>
        </w:rPr>
        <w:tab/>
        <w:t xml:space="preserve">This meet is a fundraiser for Samantha’s House. </w:t>
      </w:r>
      <w:r>
        <w:rPr>
          <w:rFonts w:ascii="Times New Roman" w:hAnsi="Times New Roman" w:cs="Times New Roman"/>
          <w:b/>
          <w:color w:val="999999"/>
          <w:sz w:val="24"/>
          <w:szCs w:val="24"/>
        </w:rPr>
        <w:t>Samantha’s house is</w:t>
      </w:r>
      <w:r w:rsidRPr="00E86150">
        <w:rPr>
          <w:rFonts w:ascii="Times New Roman" w:hAnsi="Times New Roman" w:cs="Times New Roman"/>
          <w:b/>
          <w:color w:val="999999"/>
          <w:sz w:val="24"/>
          <w:szCs w:val="24"/>
        </w:rPr>
        <w:t xml:space="preserve"> a 501c3 charitable foundation with a mission: Our mission is to help people who are trapped both physically and financially due to serious injuries or disabilities by improving their surroundings to make their life a little easier</w:t>
      </w:r>
      <w:r>
        <w:rPr>
          <w:rFonts w:ascii="Times New Roman" w:hAnsi="Times New Roman" w:cs="Times New Roman"/>
          <w:b/>
          <w:color w:val="999999"/>
          <w:sz w:val="24"/>
          <w:szCs w:val="24"/>
        </w:rPr>
        <w:t>.  One of our coaches, Sam Dikeman, has a son with challenges.  Her family was chosen to have their home adapted to benefit her son.  CGAC’s hope with this meet is to give back to an organization that has helped one of our own</w:t>
      </w:r>
      <w:r w:rsidRPr="00E86150">
        <w:rPr>
          <mc:AlternateContent>
            <mc:Choice Requires="w16se">
              <w:rFonts w:ascii="Times New Roman" w:hAnsi="Times New Roman" w:cs="Times New Roman"/>
            </mc:Choice>
            <mc:Fallback>
              <w:rFonts w:ascii="Segoe UI Emoji" w:eastAsia="Segoe UI Emoji" w:hAnsi="Segoe UI Emoji" w:cs="Segoe UI Emoji"/>
            </mc:Fallback>
          </mc:AlternateContent>
          <w:b/>
          <w:color w:val="999999"/>
          <w:sz w:val="24"/>
          <w:szCs w:val="24"/>
        </w:rPr>
        <mc:AlternateContent>
          <mc:Choice Requires="w16se">
            <w16se:symEx w16se:font="Segoe UI Emoji" w16se:char="1F60A"/>
          </mc:Choice>
          <mc:Fallback>
            <w:t>😊</w:t>
          </mc:Fallback>
        </mc:AlternateContent>
      </w:r>
      <w:r w:rsidR="00BE431C" w:rsidRPr="00E86150">
        <w:rPr>
          <w:rFonts w:ascii="Times New Roman" w:hAnsi="Times New Roman" w:cs="Times New Roman"/>
          <w:b/>
          <w:sz w:val="24"/>
          <w:szCs w:val="24"/>
        </w:rPr>
        <w:tab/>
      </w:r>
      <w:r w:rsidR="00BE431C" w:rsidRPr="00E86150">
        <w:rPr>
          <w:rFonts w:ascii="Times New Roman" w:hAnsi="Times New Roman" w:cs="Times New Roman"/>
          <w:b/>
          <w:sz w:val="24"/>
          <w:szCs w:val="24"/>
        </w:rPr>
        <w:tab/>
      </w:r>
      <w:r w:rsidR="00BE431C" w:rsidRPr="00E86150">
        <w:rPr>
          <w:rFonts w:ascii="Times New Roman" w:hAnsi="Times New Roman" w:cs="Times New Roman"/>
          <w:b/>
          <w:sz w:val="24"/>
          <w:szCs w:val="24"/>
        </w:rPr>
        <w:tab/>
      </w:r>
      <w:r w:rsidR="00BE431C" w:rsidRPr="00E86150">
        <w:rPr>
          <w:rFonts w:ascii="Times New Roman" w:hAnsi="Times New Roman" w:cs="Times New Roman"/>
          <w:b/>
          <w:sz w:val="24"/>
          <w:szCs w:val="24"/>
        </w:rPr>
        <w:tab/>
      </w:r>
      <w:r w:rsidR="00BE431C" w:rsidRPr="00E86150">
        <w:rPr>
          <w:rFonts w:ascii="Times New Roman" w:hAnsi="Times New Roman" w:cs="Times New Roman"/>
          <w:b/>
          <w:sz w:val="24"/>
          <w:szCs w:val="24"/>
        </w:rPr>
        <w:tab/>
      </w:r>
    </w:p>
    <w:p w:rsidR="00991BEC" w:rsidRDefault="00FF2D41" w:rsidP="00FF2D41">
      <w:pPr>
        <w:spacing w:after="0" w:line="240" w:lineRule="auto"/>
        <w:rPr>
          <w:sz w:val="24"/>
          <w:szCs w:val="24"/>
        </w:rPr>
      </w:pPr>
      <w:r>
        <w:rPr>
          <w:sz w:val="24"/>
          <w:szCs w:val="24"/>
        </w:rPr>
        <w:tab/>
      </w:r>
      <w:r>
        <w:rPr>
          <w:sz w:val="24"/>
          <w:szCs w:val="24"/>
        </w:rPr>
        <w:tab/>
      </w:r>
      <w:r>
        <w:rPr>
          <w:sz w:val="24"/>
          <w:szCs w:val="24"/>
        </w:rPr>
        <w:tab/>
      </w:r>
    </w:p>
    <w:p w:rsidR="00BE431C" w:rsidRDefault="00BE431C" w:rsidP="00BE431C">
      <w:pPr>
        <w:spacing w:line="240" w:lineRule="auto"/>
        <w:ind w:left="2160" w:hanging="2160"/>
        <w:rPr>
          <w:sz w:val="24"/>
          <w:szCs w:val="24"/>
        </w:rPr>
      </w:pPr>
      <w:r>
        <w:rPr>
          <w:b/>
          <w:sz w:val="24"/>
          <w:szCs w:val="24"/>
        </w:rPr>
        <w:t>LOCATION:</w:t>
      </w:r>
      <w:r w:rsidR="00C05E3E">
        <w:rPr>
          <w:sz w:val="24"/>
          <w:szCs w:val="24"/>
        </w:rPr>
        <w:tab/>
      </w:r>
      <w:r w:rsidR="006838FC">
        <w:rPr>
          <w:sz w:val="24"/>
          <w:szCs w:val="24"/>
        </w:rPr>
        <w:t>University of Indianapolis: Ruth Lilly Center located at 1400 East Hanna, Indianapolis, IN 46225</w:t>
      </w:r>
      <w:r>
        <w:rPr>
          <w:sz w:val="24"/>
          <w:szCs w:val="24"/>
        </w:rPr>
        <w:t>.</w:t>
      </w:r>
      <w:r w:rsidR="00F350B6">
        <w:rPr>
          <w:sz w:val="24"/>
          <w:szCs w:val="24"/>
        </w:rPr>
        <w:t xml:space="preserve"> </w:t>
      </w:r>
      <w:r w:rsidR="006838FC">
        <w:rPr>
          <w:sz w:val="24"/>
          <w:szCs w:val="24"/>
        </w:rPr>
        <w:t>25 yard, 8 lane</w:t>
      </w:r>
      <w:r>
        <w:rPr>
          <w:sz w:val="24"/>
          <w:szCs w:val="24"/>
        </w:rPr>
        <w:t xml:space="preserve"> indoor pool, with minimum d</w:t>
      </w:r>
      <w:r w:rsidR="006838FC">
        <w:rPr>
          <w:sz w:val="24"/>
          <w:szCs w:val="24"/>
        </w:rPr>
        <w:t>iving depth of 5 feet, and separate diving well for warmup.</w:t>
      </w:r>
      <w:r>
        <w:rPr>
          <w:sz w:val="24"/>
          <w:szCs w:val="24"/>
        </w:rPr>
        <w:t xml:space="preserve"> The competition course has</w:t>
      </w:r>
      <w:r w:rsidR="00F350B6">
        <w:rPr>
          <w:sz w:val="24"/>
          <w:szCs w:val="24"/>
        </w:rPr>
        <w:t xml:space="preserve"> not</w:t>
      </w:r>
      <w:r>
        <w:rPr>
          <w:sz w:val="24"/>
          <w:szCs w:val="24"/>
        </w:rPr>
        <w:t xml:space="preserve"> been certified</w:t>
      </w:r>
      <w:r w:rsidR="003417C4">
        <w:rPr>
          <w:sz w:val="24"/>
          <w:szCs w:val="24"/>
        </w:rPr>
        <w:t xml:space="preserve"> in accordance with 104.2.2C(4).</w:t>
      </w:r>
    </w:p>
    <w:p w:rsidR="00BE0CB2" w:rsidRDefault="00BE431C" w:rsidP="00BE431C">
      <w:pPr>
        <w:spacing w:line="240" w:lineRule="auto"/>
        <w:ind w:left="2160" w:hanging="2160"/>
        <w:rPr>
          <w:sz w:val="24"/>
          <w:szCs w:val="24"/>
        </w:rPr>
      </w:pPr>
      <w:r>
        <w:rPr>
          <w:b/>
          <w:sz w:val="24"/>
          <w:szCs w:val="24"/>
        </w:rPr>
        <w:t>ELIGIBILITY:</w:t>
      </w:r>
      <w:r>
        <w:rPr>
          <w:sz w:val="24"/>
          <w:szCs w:val="24"/>
        </w:rPr>
        <w:tab/>
        <w:t>S</w:t>
      </w:r>
      <w:r w:rsidR="006838FC">
        <w:rPr>
          <w:sz w:val="24"/>
          <w:szCs w:val="24"/>
        </w:rPr>
        <w:t>wimmers’ ages as of April 21</w:t>
      </w:r>
      <w:r w:rsidR="00C05E3E">
        <w:rPr>
          <w:sz w:val="24"/>
          <w:szCs w:val="24"/>
        </w:rPr>
        <w:t>, 201</w:t>
      </w:r>
      <w:r w:rsidR="00DD5B12">
        <w:rPr>
          <w:sz w:val="24"/>
          <w:szCs w:val="24"/>
        </w:rPr>
        <w:t>8</w:t>
      </w:r>
      <w:r>
        <w:rPr>
          <w:sz w:val="24"/>
          <w:szCs w:val="24"/>
        </w:rPr>
        <w:t xml:space="preserve"> will determine age group eligibility for this meet.  </w:t>
      </w:r>
      <w:r>
        <w:rPr>
          <w:b/>
          <w:sz w:val="24"/>
          <w:szCs w:val="24"/>
        </w:rPr>
        <w:t>No entries will be accepted unless the entrant i</w:t>
      </w:r>
      <w:r w:rsidR="006838FC">
        <w:rPr>
          <w:b/>
          <w:sz w:val="24"/>
          <w:szCs w:val="24"/>
        </w:rPr>
        <w:t>s registered</w:t>
      </w:r>
      <w:r>
        <w:rPr>
          <w:b/>
          <w:sz w:val="24"/>
          <w:szCs w:val="24"/>
        </w:rPr>
        <w:t xml:space="preserve"> with USA Swimming, Inc.  </w:t>
      </w:r>
      <w:r>
        <w:rPr>
          <w:sz w:val="24"/>
          <w:szCs w:val="24"/>
        </w:rPr>
        <w:t>The swimmer(s) registration number must accompany the swimmer(s) entry.</w:t>
      </w:r>
      <w:r w:rsidR="00BE0CB2">
        <w:rPr>
          <w:sz w:val="24"/>
          <w:szCs w:val="24"/>
        </w:rPr>
        <w:t xml:space="preserve">  Indiana Swimming does not process onsite registration.  </w:t>
      </w:r>
    </w:p>
    <w:p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w:t>
      </w:r>
      <w:r w:rsidRPr="004F446E">
        <w:rPr>
          <w:sz w:val="24"/>
          <w:szCs w:val="24"/>
        </w:rPr>
        <w:t xml:space="preserve">govern.  </w:t>
      </w:r>
      <w:r w:rsidR="00BE431C" w:rsidRPr="004F446E">
        <w:rPr>
          <w:sz w:val="24"/>
          <w:szCs w:val="24"/>
        </w:rPr>
        <w:t xml:space="preserve"> </w:t>
      </w:r>
      <w:r w:rsidR="004F446E" w:rsidRPr="00FC7BE0">
        <w:rPr>
          <w:rFonts w:cs="Arial"/>
          <w:sz w:val="24"/>
          <w:szCs w:val="24"/>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00BE431C">
        <w:rPr>
          <w:sz w:val="24"/>
          <w:szCs w:val="24"/>
        </w:rPr>
        <w:t xml:space="preserve">  </w:t>
      </w:r>
      <w:r w:rsidR="00BE431C">
        <w:rPr>
          <w:b/>
          <w:sz w:val="24"/>
          <w:szCs w:val="24"/>
          <w:u w:val="single"/>
        </w:rPr>
        <w:t>ONLY</w:t>
      </w:r>
      <w:r w:rsidR="00BE431C">
        <w:rPr>
          <w:sz w:val="24"/>
          <w:szCs w:val="24"/>
        </w:rPr>
        <w:t xml:space="preserve"> volunteers list</w:t>
      </w:r>
      <w:r w:rsidR="00C05E3E">
        <w:rPr>
          <w:sz w:val="24"/>
          <w:szCs w:val="24"/>
        </w:rPr>
        <w:t>ed with the deck access personnel</w:t>
      </w:r>
      <w:r w:rsidR="00BE431C">
        <w:rPr>
          <w:sz w:val="24"/>
          <w:szCs w:val="24"/>
        </w:rPr>
        <w:t xml:space="preserve"> will be allowed on the pool deck.  Deck entries must be accompanied with entrant(s) USA Membership Card.</w:t>
      </w:r>
    </w:p>
    <w:p w:rsidR="00BE431C" w:rsidRDefault="00BE431C" w:rsidP="00BE431C">
      <w:pPr>
        <w:spacing w:line="240" w:lineRule="auto"/>
        <w:ind w:left="2160" w:hanging="2160"/>
        <w:rPr>
          <w:sz w:val="24"/>
          <w:szCs w:val="24"/>
        </w:rPr>
      </w:pPr>
      <w:r>
        <w:rPr>
          <w:sz w:val="24"/>
          <w:szCs w:val="24"/>
        </w:rPr>
        <w:lastRenderedPageBreak/>
        <w:tab/>
      </w:r>
      <w:r>
        <w:rPr>
          <w:b/>
          <w:sz w:val="24"/>
          <w:szCs w:val="24"/>
        </w:rPr>
        <w:t xml:space="preserve">Use of audio or visual recording devices, including a cell phone, is not permitted in changing areas, rest rooms or locker rooms. </w:t>
      </w:r>
      <w:r w:rsidR="004F446E" w:rsidRPr="00FC7BE0">
        <w:rPr>
          <w:sz w:val="24"/>
          <w:szCs w:val="24"/>
        </w:rPr>
        <w:t>Deck changes are</w:t>
      </w:r>
      <w:r w:rsidR="00FC7BE0" w:rsidRPr="00FC7BE0">
        <w:rPr>
          <w:sz w:val="24"/>
          <w:szCs w:val="24"/>
        </w:rPr>
        <w:t xml:space="preserve"> </w:t>
      </w:r>
      <w:r w:rsidR="00AA489D" w:rsidRPr="00FC7BE0">
        <w:rPr>
          <w:sz w:val="24"/>
          <w:szCs w:val="24"/>
        </w:rPr>
        <w:t>prohibited</w:t>
      </w:r>
      <w:r w:rsidRPr="00FC7BE0">
        <w:rPr>
          <w:sz w:val="24"/>
          <w:szCs w:val="24"/>
        </w:rPr>
        <w:t>.</w:t>
      </w:r>
    </w:p>
    <w:p w:rsidR="00BE431C" w:rsidRDefault="00BE431C" w:rsidP="00BE431C">
      <w:pPr>
        <w:spacing w:line="240" w:lineRule="auto"/>
        <w:ind w:left="2160" w:hanging="2160"/>
        <w:rPr>
          <w:sz w:val="24"/>
          <w:szCs w:val="24"/>
        </w:rPr>
      </w:pPr>
      <w:r>
        <w:rPr>
          <w:b/>
          <w:sz w:val="24"/>
          <w:szCs w:val="24"/>
        </w:rPr>
        <w:tab/>
      </w:r>
      <w:r w:rsidRPr="004F446E">
        <w:rPr>
          <w:sz w:val="24"/>
          <w:szCs w:val="24"/>
        </w:rPr>
        <w:t xml:space="preserve"> </w:t>
      </w:r>
      <w:r w:rsidR="004F446E" w:rsidRPr="00FC7BE0">
        <w:rPr>
          <w:rFonts w:cs="Arial"/>
          <w:sz w:val="24"/>
          <w:szCs w:val="24"/>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FC7BE0">
        <w:rPr>
          <w:sz w:val="24"/>
          <w:szCs w:val="24"/>
        </w:rPr>
        <w:t xml:space="preserve"> “</w:t>
      </w:r>
      <w:r w:rsidR="004F446E" w:rsidRPr="00FC7BE0">
        <w:rPr>
          <w:rFonts w:cs="Arial"/>
          <w:sz w:val="24"/>
          <w:szCs w:val="24"/>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FC7BE0">
        <w:rPr>
          <w:sz w:val="24"/>
          <w:szCs w:val="24"/>
        </w:rPr>
        <w:t>”</w:t>
      </w:r>
    </w:p>
    <w:p w:rsidR="00BE0CB2" w:rsidRDefault="00BE0CB2" w:rsidP="00BE431C">
      <w:pPr>
        <w:spacing w:line="240" w:lineRule="auto"/>
        <w:ind w:left="2160" w:hanging="2160"/>
        <w:rPr>
          <w:sz w:val="24"/>
          <w:szCs w:val="24"/>
        </w:rPr>
      </w:pPr>
      <w:r>
        <w:rPr>
          <w:sz w:val="24"/>
          <w:szCs w:val="24"/>
        </w:rPr>
        <w:tab/>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DD5B12" w:rsidRDefault="00DD5B12" w:rsidP="00BE431C">
      <w:pPr>
        <w:spacing w:line="240" w:lineRule="auto"/>
        <w:ind w:left="2160" w:hanging="2160"/>
        <w:rPr>
          <w:sz w:val="24"/>
          <w:szCs w:val="24"/>
        </w:rPr>
      </w:pPr>
      <w:r>
        <w:rPr>
          <w:sz w:val="24"/>
          <w:szCs w:val="24"/>
        </w:rPr>
        <w:tab/>
        <w:t>Op</w:t>
      </w:r>
      <w:r w:rsidR="00513614">
        <w:rPr>
          <w:sz w:val="24"/>
          <w:szCs w:val="24"/>
        </w:rPr>
        <w:t>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BE431C" w:rsidRDefault="00BE431C" w:rsidP="00BE431C">
      <w:pPr>
        <w:spacing w:line="240" w:lineRule="auto"/>
        <w:ind w:left="2160" w:hanging="2160"/>
        <w:rPr>
          <w:sz w:val="24"/>
          <w:szCs w:val="24"/>
        </w:rPr>
      </w:pPr>
      <w:r>
        <w:rPr>
          <w:b/>
          <w:sz w:val="24"/>
          <w:szCs w:val="24"/>
        </w:rPr>
        <w:t>MEET FORMAT:</w:t>
      </w:r>
      <w:r>
        <w:rPr>
          <w:b/>
          <w:sz w:val="24"/>
          <w:szCs w:val="24"/>
        </w:rPr>
        <w:tab/>
      </w:r>
      <w:r>
        <w:rPr>
          <w:sz w:val="24"/>
          <w:szCs w:val="24"/>
        </w:rPr>
        <w:t>This meet will be conducted as Timed Finals and governed by the ru</w:t>
      </w:r>
      <w:r w:rsidR="00C05E3E">
        <w:rPr>
          <w:sz w:val="24"/>
          <w:szCs w:val="24"/>
        </w:rPr>
        <w:t>les and regulations in the (201</w:t>
      </w:r>
      <w:r w:rsidR="00513614">
        <w:rPr>
          <w:sz w:val="24"/>
          <w:szCs w:val="24"/>
        </w:rPr>
        <w:t>8</w:t>
      </w:r>
      <w:r>
        <w:rPr>
          <w:sz w:val="24"/>
          <w:szCs w:val="24"/>
        </w:rPr>
        <w:t>) USA Swimming Official handbook.  The “no recall” starting procedure will be observed for all events in this meet.  Attached is a schedule of warm-ups and events.</w:t>
      </w:r>
    </w:p>
    <w:p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BE431C" w:rsidRPr="00DC4332">
        <w:rPr>
          <w:b/>
          <w:sz w:val="24"/>
          <w:szCs w:val="24"/>
        </w:rPr>
        <w:t>Positive check-in will be required.</w:t>
      </w:r>
      <w:r w:rsidR="00BE431C">
        <w:rPr>
          <w:sz w:val="24"/>
          <w:szCs w:val="24"/>
        </w:rPr>
        <w:t xml:space="preserve"> </w:t>
      </w:r>
      <w:r w:rsidR="00993213" w:rsidRPr="00804CD2">
        <w:rPr>
          <w:sz w:val="24"/>
          <w:szCs w:val="24"/>
          <w:u w:val="single"/>
        </w:rPr>
        <w:t xml:space="preserve">Check in sheets for each session will be </w:t>
      </w:r>
      <w:r w:rsidR="001373BC">
        <w:rPr>
          <w:sz w:val="24"/>
          <w:szCs w:val="24"/>
          <w:u w:val="single"/>
        </w:rPr>
        <w:t>posted near the locker rooms and taken down</w:t>
      </w:r>
      <w:r w:rsidR="00993213" w:rsidRPr="00804CD2">
        <w:rPr>
          <w:sz w:val="24"/>
          <w:szCs w:val="24"/>
          <w:u w:val="single"/>
        </w:rPr>
        <w:t xml:space="preserve"> </w:t>
      </w:r>
      <w:r w:rsidR="00513614">
        <w:rPr>
          <w:sz w:val="24"/>
          <w:szCs w:val="24"/>
          <w:u w:val="single"/>
        </w:rPr>
        <w:t>15</w:t>
      </w:r>
      <w:r w:rsidR="00993213" w:rsidRPr="00804CD2">
        <w:rPr>
          <w:sz w:val="24"/>
          <w:szCs w:val="24"/>
          <w:u w:val="single"/>
        </w:rPr>
        <w:t xml:space="preserve"> minutes after the start of warm-ups</w:t>
      </w:r>
      <w:r w:rsidR="00993213">
        <w:rPr>
          <w:sz w:val="24"/>
          <w:szCs w:val="24"/>
        </w:rPr>
        <w:t xml:space="preserve">.  </w:t>
      </w:r>
      <w:r w:rsidR="00BE431C">
        <w:rPr>
          <w:sz w:val="24"/>
          <w:szCs w:val="24"/>
        </w:rPr>
        <w:t>Fai</w:t>
      </w:r>
      <w:r w:rsidR="00A17A2A">
        <w:rPr>
          <w:sz w:val="24"/>
          <w:szCs w:val="24"/>
        </w:rPr>
        <w:t>lure to check in</w:t>
      </w:r>
      <w:r w:rsidR="00BD3526">
        <w:rPr>
          <w:sz w:val="24"/>
          <w:szCs w:val="24"/>
        </w:rPr>
        <w:t xml:space="preserve"> will result in swimmers</w:t>
      </w:r>
      <w:r w:rsidR="00BE431C">
        <w:rPr>
          <w:sz w:val="24"/>
          <w:szCs w:val="24"/>
        </w:rPr>
        <w:t xml:space="preserve"> being scratched from that day’s events.  There will be </w:t>
      </w:r>
      <w:r w:rsidR="006838FC">
        <w:rPr>
          <w:b/>
          <w:sz w:val="24"/>
          <w:szCs w:val="24"/>
          <w:u w:val="single"/>
        </w:rPr>
        <w:t xml:space="preserve"> a </w:t>
      </w:r>
      <w:r w:rsidR="00BE431C" w:rsidRPr="00991BEC">
        <w:rPr>
          <w:sz w:val="24"/>
          <w:szCs w:val="24"/>
        </w:rPr>
        <w:t>Clerk</w:t>
      </w:r>
      <w:r w:rsidR="001373BC">
        <w:rPr>
          <w:sz w:val="24"/>
          <w:szCs w:val="24"/>
        </w:rPr>
        <w:t xml:space="preserve"> of Course for </w:t>
      </w:r>
      <w:r w:rsidR="006838FC">
        <w:rPr>
          <w:sz w:val="24"/>
          <w:szCs w:val="24"/>
        </w:rPr>
        <w:t xml:space="preserve">8 and Under in </w:t>
      </w:r>
      <w:r w:rsidR="001373BC">
        <w:rPr>
          <w:sz w:val="24"/>
          <w:szCs w:val="24"/>
        </w:rPr>
        <w:t>this i</w:t>
      </w:r>
      <w:r w:rsidR="00BE431C">
        <w:rPr>
          <w:sz w:val="24"/>
          <w:szCs w:val="24"/>
        </w:rPr>
        <w:t>nvitational.</w:t>
      </w:r>
    </w:p>
    <w:p w:rsidR="00682FA3" w:rsidRDefault="00BE431C" w:rsidP="006838FC">
      <w:pPr>
        <w:spacing w:line="240" w:lineRule="auto"/>
        <w:ind w:left="2160" w:hanging="2160"/>
        <w:rPr>
          <w:b/>
          <w:sz w:val="24"/>
          <w:szCs w:val="24"/>
        </w:rPr>
      </w:pPr>
      <w:r>
        <w:rPr>
          <w:b/>
          <w:sz w:val="24"/>
          <w:szCs w:val="24"/>
        </w:rPr>
        <w:t>EVENTS:</w:t>
      </w:r>
      <w:r>
        <w:rPr>
          <w:sz w:val="24"/>
          <w:szCs w:val="24"/>
        </w:rPr>
        <w:tab/>
        <w:t>1) Swimmers may be entered in no more th</w:t>
      </w:r>
      <w:r w:rsidR="00F0429F">
        <w:rPr>
          <w:sz w:val="24"/>
          <w:szCs w:val="24"/>
        </w:rPr>
        <w:t>an five</w:t>
      </w:r>
      <w:bookmarkStart w:id="0" w:name="_GoBack"/>
      <w:bookmarkEnd w:id="0"/>
      <w:r w:rsidR="006838FC">
        <w:rPr>
          <w:sz w:val="24"/>
          <w:szCs w:val="24"/>
        </w:rPr>
        <w:t xml:space="preserve"> (5) individual events and (2) relays.</w:t>
      </w:r>
      <w:r>
        <w:rPr>
          <w:sz w:val="24"/>
          <w:szCs w:val="24"/>
        </w:rPr>
        <w:t xml:space="preserve">  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1373BC">
        <w:rPr>
          <w:sz w:val="24"/>
          <w:szCs w:val="24"/>
        </w:rPr>
        <w:t>t</w:t>
      </w:r>
      <w:r>
        <w:rPr>
          <w:sz w:val="24"/>
          <w:szCs w:val="24"/>
        </w:rPr>
        <w:t xml:space="preserve"> will be charged a </w:t>
      </w:r>
      <w:r>
        <w:rPr>
          <w:sz w:val="24"/>
          <w:szCs w:val="24"/>
        </w:rPr>
        <w:lastRenderedPageBreak/>
        <w:t xml:space="preserve">$50.00 administration fee.  4)Enter each swimmer with his/her first and last name, birthday (m/d/y), and USA number in the entry report format from Hy-Tek Team Manager.  5) Make sure you age up your swimmers.  6) </w:t>
      </w:r>
      <w:r w:rsidR="006838FC">
        <w:rPr>
          <w:b/>
          <w:sz w:val="24"/>
          <w:szCs w:val="24"/>
        </w:rPr>
        <w:t>Enter swimmers using yard</w:t>
      </w:r>
      <w:r>
        <w:rPr>
          <w:b/>
          <w:sz w:val="24"/>
          <w:szCs w:val="24"/>
        </w:rPr>
        <w:t xml:space="preserve"> times only.</w:t>
      </w:r>
    </w:p>
    <w:p w:rsidR="00BE431C" w:rsidRPr="00666E64" w:rsidRDefault="006838FC" w:rsidP="00BE431C">
      <w:pPr>
        <w:spacing w:after="0" w:line="240" w:lineRule="auto"/>
        <w:ind w:left="2160" w:hanging="2160"/>
        <w:rPr>
          <w:b/>
          <w:sz w:val="24"/>
          <w:szCs w:val="24"/>
        </w:rPr>
      </w:pPr>
      <w:r>
        <w:rPr>
          <w:b/>
          <w:sz w:val="24"/>
          <w:szCs w:val="24"/>
        </w:rPr>
        <w:t xml:space="preserve"> </w:t>
      </w:r>
      <w:r w:rsidR="00BE431C">
        <w:rPr>
          <w:b/>
          <w:sz w:val="24"/>
          <w:szCs w:val="24"/>
        </w:rPr>
        <w:tab/>
      </w:r>
      <w:r w:rsidR="00BE431C">
        <w:rPr>
          <w:b/>
          <w:sz w:val="24"/>
          <w:szCs w:val="24"/>
        </w:rPr>
        <w:tab/>
      </w:r>
    </w:p>
    <w:p w:rsidR="00BE431C"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1373BC">
        <w:rPr>
          <w:b/>
          <w:sz w:val="24"/>
          <w:szCs w:val="24"/>
        </w:rPr>
        <w:t xml:space="preserve"> </w:t>
      </w:r>
      <w:r>
        <w:rPr>
          <w:sz w:val="24"/>
          <w:szCs w:val="24"/>
        </w:rPr>
        <w:t>athlete surcharge $2.00</w:t>
      </w:r>
    </w:p>
    <w:p w:rsidR="00BE431C" w:rsidRDefault="00BE431C" w:rsidP="00BE431C">
      <w:pPr>
        <w:spacing w:after="0" w:line="240" w:lineRule="auto"/>
        <w:ind w:left="2160" w:hanging="2160"/>
        <w:rPr>
          <w:sz w:val="24"/>
          <w:szCs w:val="24"/>
        </w:rPr>
      </w:pPr>
      <w:r>
        <w:rPr>
          <w:b/>
          <w:sz w:val="24"/>
          <w:szCs w:val="24"/>
        </w:rPr>
        <w:tab/>
      </w:r>
      <w:r>
        <w:rPr>
          <w:sz w:val="24"/>
          <w:szCs w:val="24"/>
        </w:rPr>
        <w:t>$4.00 per individual event</w:t>
      </w:r>
    </w:p>
    <w:p w:rsidR="00BE431C" w:rsidRDefault="006838FC" w:rsidP="00BE431C">
      <w:pPr>
        <w:spacing w:after="0" w:line="240" w:lineRule="auto"/>
        <w:ind w:left="2160" w:hanging="2160"/>
        <w:rPr>
          <w:sz w:val="24"/>
          <w:szCs w:val="24"/>
        </w:rPr>
      </w:pPr>
      <w:r>
        <w:rPr>
          <w:sz w:val="24"/>
          <w:szCs w:val="24"/>
        </w:rPr>
        <w:tab/>
        <w:t>No Charge for relays</w:t>
      </w:r>
    </w:p>
    <w:p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sidR="006838FC">
        <w:rPr>
          <w:b/>
          <w:sz w:val="24"/>
          <w:szCs w:val="24"/>
        </w:rPr>
        <w:t>Center Grove Aquatic Club</w:t>
      </w:r>
    </w:p>
    <w:p w:rsidR="00682FA3" w:rsidRDefault="00BE431C" w:rsidP="00682FA3">
      <w:pPr>
        <w:spacing w:after="0" w:line="240" w:lineRule="auto"/>
        <w:ind w:left="2160" w:hanging="2160"/>
        <w:rPr>
          <w:b/>
          <w:sz w:val="24"/>
          <w:szCs w:val="24"/>
        </w:rPr>
      </w:pPr>
      <w:r>
        <w:rPr>
          <w:b/>
          <w:sz w:val="24"/>
          <w:szCs w:val="24"/>
        </w:rPr>
        <w:t>SPECTATOR</w:t>
      </w:r>
    </w:p>
    <w:p w:rsidR="00BE431C" w:rsidRDefault="00BE431C" w:rsidP="006838FC">
      <w:pPr>
        <w:spacing w:after="0" w:line="240" w:lineRule="auto"/>
        <w:ind w:left="2160" w:hanging="2160"/>
        <w:rPr>
          <w:b/>
          <w:sz w:val="24"/>
          <w:szCs w:val="24"/>
        </w:rPr>
      </w:pPr>
      <w:r>
        <w:rPr>
          <w:b/>
          <w:sz w:val="24"/>
          <w:szCs w:val="24"/>
        </w:rPr>
        <w:t>ADMISSION:</w:t>
      </w:r>
      <w:r w:rsidR="00A17A2A">
        <w:rPr>
          <w:b/>
          <w:sz w:val="24"/>
          <w:szCs w:val="24"/>
        </w:rPr>
        <w:tab/>
      </w:r>
      <w:r w:rsidR="006838FC">
        <w:rPr>
          <w:b/>
          <w:sz w:val="24"/>
          <w:szCs w:val="24"/>
        </w:rPr>
        <w:t>There will be NO CHARGE for admission.  Please be aware that this is a fundraiser for Samantha’s House and donations are greatly appreciated</w:t>
      </w:r>
    </w:p>
    <w:p w:rsidR="00430A67" w:rsidRPr="00985343" w:rsidRDefault="00BE431C" w:rsidP="00985343">
      <w:pPr>
        <w:spacing w:after="0" w:line="240" w:lineRule="auto"/>
        <w:ind w:left="2160" w:hanging="2160"/>
        <w:rPr>
          <w:b/>
          <w:sz w:val="24"/>
          <w:szCs w:val="24"/>
        </w:rPr>
      </w:pPr>
      <w:r>
        <w:rPr>
          <w:b/>
          <w:sz w:val="24"/>
          <w:szCs w:val="24"/>
        </w:rPr>
        <w:tab/>
      </w:r>
    </w:p>
    <w:p w:rsidR="00430A67" w:rsidRDefault="00430A67"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beginning </w:t>
      </w:r>
      <w:r w:rsidR="006838FC">
        <w:rPr>
          <w:b/>
          <w:sz w:val="24"/>
          <w:szCs w:val="24"/>
        </w:rPr>
        <w:t>April 1</w:t>
      </w:r>
      <w:r w:rsidR="00C05E3E">
        <w:rPr>
          <w:b/>
          <w:sz w:val="24"/>
          <w:szCs w:val="24"/>
        </w:rPr>
        <w:t>, 201</w:t>
      </w:r>
      <w:r w:rsidR="00DD5B12">
        <w:rPr>
          <w:b/>
          <w:sz w:val="24"/>
          <w:szCs w:val="24"/>
        </w:rPr>
        <w:t>8</w:t>
      </w:r>
      <w:r w:rsidR="00C05E3E">
        <w:rPr>
          <w:b/>
          <w:sz w:val="24"/>
          <w:szCs w:val="24"/>
        </w:rPr>
        <w:t xml:space="preserve"> until </w:t>
      </w:r>
      <w:r w:rsidR="006838FC">
        <w:rPr>
          <w:b/>
          <w:sz w:val="24"/>
          <w:szCs w:val="24"/>
        </w:rPr>
        <w:t>April 7</w:t>
      </w:r>
      <w:r w:rsidRPr="00BE431C">
        <w:rPr>
          <w:b/>
          <w:sz w:val="24"/>
          <w:szCs w:val="24"/>
        </w:rPr>
        <w:t>, 201</w:t>
      </w:r>
      <w:r w:rsidR="00DD5B12">
        <w:rPr>
          <w:b/>
          <w:sz w:val="24"/>
          <w:szCs w:val="24"/>
        </w:rPr>
        <w:t>8</w:t>
      </w:r>
      <w:r>
        <w:rPr>
          <w:sz w:val="24"/>
          <w:szCs w:val="24"/>
        </w:rPr>
        <w:t>.</w:t>
      </w:r>
    </w:p>
    <w:p w:rsidR="00BE431C" w:rsidRDefault="00BE431C" w:rsidP="00BE431C">
      <w:pPr>
        <w:spacing w:after="0" w:line="240" w:lineRule="auto"/>
        <w:ind w:left="2160" w:hanging="2160"/>
        <w:rPr>
          <w:sz w:val="24"/>
          <w:szCs w:val="24"/>
        </w:rPr>
      </w:pPr>
      <w:r>
        <w:rPr>
          <w:b/>
          <w:sz w:val="24"/>
          <w:szCs w:val="24"/>
        </w:rPr>
        <w:tab/>
      </w:r>
      <w:r>
        <w:rPr>
          <w:sz w:val="24"/>
          <w:szCs w:val="24"/>
        </w:rPr>
        <w:t>Deadline will be extended if the meet is not full.  Host will notify teams be</w:t>
      </w:r>
      <w:r w:rsidR="00E86150">
        <w:rPr>
          <w:sz w:val="24"/>
          <w:szCs w:val="24"/>
        </w:rPr>
        <w:t xml:space="preserve">ing turned away by </w:t>
      </w:r>
      <w:r>
        <w:rPr>
          <w:sz w:val="24"/>
          <w:szCs w:val="24"/>
        </w:rPr>
        <w:t>email within 72 hours after the meet entry deadline or 72 hours after meet becomes full, whichever comes first.  Email entrie</w:t>
      </w:r>
      <w:r w:rsidR="00E86150">
        <w:rPr>
          <w:sz w:val="24"/>
          <w:szCs w:val="24"/>
        </w:rPr>
        <w:t>s</w:t>
      </w:r>
      <w:r>
        <w:rPr>
          <w:sz w:val="24"/>
          <w:szCs w:val="24"/>
        </w:rPr>
        <w:t xml:space="preserve"> to:</w:t>
      </w:r>
    </w:p>
    <w:p w:rsidR="00BE431C" w:rsidRDefault="00E86150" w:rsidP="00BE431C">
      <w:pPr>
        <w:spacing w:after="0" w:line="240" w:lineRule="auto"/>
        <w:ind w:left="2160" w:hanging="2160"/>
        <w:jc w:val="center"/>
        <w:rPr>
          <w:b/>
          <w:sz w:val="24"/>
          <w:szCs w:val="24"/>
          <w:u w:val="single"/>
        </w:rPr>
      </w:pPr>
      <w:r>
        <w:rPr>
          <w:b/>
          <w:sz w:val="24"/>
          <w:szCs w:val="24"/>
        </w:rPr>
        <w:t>Michele De Luna: michele@inswimming.org</w:t>
      </w:r>
    </w:p>
    <w:p w:rsidR="00BE431C" w:rsidRDefault="00BE431C" w:rsidP="00BE431C">
      <w:pPr>
        <w:spacing w:after="0" w:line="240" w:lineRule="auto"/>
        <w:ind w:left="2160" w:hanging="2160"/>
        <w:jc w:val="center"/>
        <w:rPr>
          <w:b/>
          <w:sz w:val="24"/>
          <w:szCs w:val="24"/>
          <w:u w:val="single"/>
        </w:rPr>
      </w:pPr>
    </w:p>
    <w:p w:rsidR="003437F1" w:rsidRDefault="003437F1" w:rsidP="00BE431C">
      <w:pPr>
        <w:spacing w:after="0" w:line="240" w:lineRule="auto"/>
        <w:ind w:left="2160"/>
        <w:rPr>
          <w:b/>
          <w:sz w:val="24"/>
          <w:szCs w:val="24"/>
        </w:rPr>
      </w:pPr>
    </w:p>
    <w:p w:rsidR="00BE431C" w:rsidRDefault="00BE431C" w:rsidP="00BE431C">
      <w:pPr>
        <w:spacing w:after="0" w:line="240" w:lineRule="auto"/>
        <w:ind w:left="2160"/>
        <w:rPr>
          <w:b/>
          <w:sz w:val="24"/>
          <w:szCs w:val="24"/>
        </w:rPr>
      </w:pPr>
    </w:p>
    <w:p w:rsidR="00576993" w:rsidRDefault="00BE431C" w:rsidP="00E86150">
      <w:pPr>
        <w:spacing w:after="0" w:line="240" w:lineRule="auto"/>
        <w:rPr>
          <w:sz w:val="24"/>
          <w:szCs w:val="24"/>
        </w:rPr>
      </w:pPr>
      <w:r>
        <w:rPr>
          <w:b/>
          <w:sz w:val="24"/>
          <w:szCs w:val="24"/>
        </w:rPr>
        <w:t>AWARDS:</w:t>
      </w:r>
      <w:r>
        <w:rPr>
          <w:b/>
          <w:sz w:val="24"/>
          <w:szCs w:val="24"/>
        </w:rPr>
        <w:tab/>
      </w:r>
      <w:r>
        <w:rPr>
          <w:b/>
          <w:sz w:val="24"/>
          <w:szCs w:val="24"/>
        </w:rPr>
        <w:tab/>
      </w:r>
      <w:r w:rsidR="00E86150">
        <w:rPr>
          <w:sz w:val="24"/>
          <w:szCs w:val="24"/>
        </w:rPr>
        <w:t xml:space="preserve">No Awards for this meet. </w:t>
      </w:r>
    </w:p>
    <w:p w:rsidR="00BE431C" w:rsidRDefault="00BE431C" w:rsidP="00BE431C">
      <w:pPr>
        <w:spacing w:after="0" w:line="240" w:lineRule="auto"/>
        <w:rPr>
          <w:sz w:val="24"/>
          <w:szCs w:val="24"/>
        </w:rPr>
      </w:pPr>
    </w:p>
    <w:p w:rsidR="0057317B" w:rsidRDefault="00BE431C" w:rsidP="00E86150">
      <w:pPr>
        <w:spacing w:after="0" w:line="240" w:lineRule="auto"/>
        <w:ind w:left="2160" w:hanging="2160"/>
        <w:rPr>
          <w:sz w:val="24"/>
          <w:szCs w:val="24"/>
        </w:rPr>
      </w:pPr>
      <w:r>
        <w:rPr>
          <w:b/>
          <w:sz w:val="24"/>
          <w:szCs w:val="24"/>
        </w:rPr>
        <w:t>SCORING:</w:t>
      </w:r>
      <w:r>
        <w:rPr>
          <w:b/>
          <w:sz w:val="24"/>
          <w:szCs w:val="24"/>
        </w:rPr>
        <w:tab/>
      </w:r>
      <w:r w:rsidR="00E86150">
        <w:rPr>
          <w:sz w:val="24"/>
          <w:szCs w:val="24"/>
        </w:rPr>
        <w:t xml:space="preserve">No Scoring for this meet. </w:t>
      </w:r>
    </w:p>
    <w:p w:rsidR="0057317B" w:rsidRDefault="0057317B"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 xml:space="preserve">Final results will be </w:t>
      </w:r>
      <w:r w:rsidR="00E86150">
        <w:rPr>
          <w:sz w:val="24"/>
          <w:szCs w:val="24"/>
        </w:rPr>
        <w:t>emailed to team contact</w:t>
      </w:r>
      <w:r w:rsidR="000374D5">
        <w:rPr>
          <w:sz w:val="24"/>
          <w:szCs w:val="24"/>
        </w:rPr>
        <w:t xml:space="preserve">.  </w:t>
      </w:r>
    </w:p>
    <w:p w:rsidR="00BE431C" w:rsidRDefault="00BE431C" w:rsidP="004154B6">
      <w:pPr>
        <w:spacing w:after="0" w:line="240" w:lineRule="auto"/>
        <w:rPr>
          <w:sz w:val="24"/>
          <w:szCs w:val="24"/>
        </w:rPr>
      </w:pPr>
    </w:p>
    <w:p w:rsidR="0022648C" w:rsidRDefault="0022648C" w:rsidP="00BE431C">
      <w:pPr>
        <w:spacing w:after="0" w:line="240" w:lineRule="auto"/>
        <w:ind w:left="4320" w:firstLine="720"/>
        <w:rPr>
          <w:b/>
          <w:sz w:val="40"/>
          <w:szCs w:val="40"/>
        </w:rPr>
      </w:pPr>
    </w:p>
    <w:p w:rsidR="00E86150" w:rsidRDefault="00E86150" w:rsidP="00BE431C">
      <w:pPr>
        <w:spacing w:after="0" w:line="240" w:lineRule="auto"/>
        <w:ind w:left="4320" w:firstLine="720"/>
        <w:rPr>
          <w:b/>
          <w:sz w:val="40"/>
          <w:szCs w:val="40"/>
        </w:rPr>
      </w:pPr>
    </w:p>
    <w:p w:rsidR="00E86150" w:rsidRDefault="00E86150" w:rsidP="00BE431C">
      <w:pPr>
        <w:spacing w:after="0" w:line="240" w:lineRule="auto"/>
        <w:ind w:left="4320" w:firstLine="720"/>
        <w:rPr>
          <w:b/>
          <w:sz w:val="40"/>
          <w:szCs w:val="40"/>
        </w:rPr>
      </w:pPr>
    </w:p>
    <w:p w:rsidR="00E86150" w:rsidRDefault="00E86150" w:rsidP="00BE431C">
      <w:pPr>
        <w:spacing w:after="0" w:line="240" w:lineRule="auto"/>
        <w:ind w:left="4320" w:firstLine="720"/>
        <w:rPr>
          <w:b/>
          <w:sz w:val="40"/>
          <w:szCs w:val="40"/>
        </w:rPr>
      </w:pPr>
    </w:p>
    <w:p w:rsidR="00E86150" w:rsidRDefault="00E86150" w:rsidP="00BE431C">
      <w:pPr>
        <w:spacing w:after="0" w:line="240" w:lineRule="auto"/>
        <w:ind w:left="4320" w:firstLine="720"/>
        <w:rPr>
          <w:b/>
          <w:sz w:val="40"/>
          <w:szCs w:val="40"/>
        </w:rPr>
      </w:pPr>
    </w:p>
    <w:p w:rsidR="00E86150" w:rsidRDefault="00E86150" w:rsidP="00BE431C">
      <w:pPr>
        <w:spacing w:after="0" w:line="240" w:lineRule="auto"/>
        <w:ind w:left="4320" w:firstLine="720"/>
        <w:rPr>
          <w:b/>
          <w:sz w:val="40"/>
          <w:szCs w:val="40"/>
        </w:rPr>
      </w:pPr>
    </w:p>
    <w:p w:rsidR="00C90BDC" w:rsidRDefault="00C90BDC" w:rsidP="00E86150">
      <w:pPr>
        <w:spacing w:after="0" w:line="240" w:lineRule="auto"/>
        <w:rPr>
          <w:sz w:val="24"/>
          <w:szCs w:val="24"/>
        </w:rPr>
      </w:pPr>
    </w:p>
    <w:p w:rsidR="00C90BDC" w:rsidRDefault="00C90BDC" w:rsidP="00273ADC">
      <w:pPr>
        <w:spacing w:after="0" w:line="240" w:lineRule="auto"/>
        <w:jc w:val="center"/>
        <w:rPr>
          <w:sz w:val="24"/>
          <w:szCs w:val="24"/>
        </w:rPr>
      </w:pPr>
    </w:p>
    <w:p w:rsidR="00BE431C" w:rsidRDefault="00E86150" w:rsidP="00273ADC">
      <w:pPr>
        <w:spacing w:after="0" w:line="240" w:lineRule="auto"/>
        <w:jc w:val="center"/>
        <w:rPr>
          <w:b/>
          <w:sz w:val="32"/>
          <w:szCs w:val="32"/>
        </w:rPr>
      </w:pPr>
      <w:r>
        <w:rPr>
          <w:b/>
          <w:sz w:val="32"/>
          <w:szCs w:val="32"/>
        </w:rPr>
        <w:lastRenderedPageBreak/>
        <w:t>Saturday Afternoon</w:t>
      </w:r>
    </w:p>
    <w:p w:rsidR="00E64363" w:rsidRDefault="00E64363" w:rsidP="00273ADC">
      <w:pPr>
        <w:spacing w:after="0" w:line="240" w:lineRule="auto"/>
        <w:jc w:val="center"/>
        <w:rPr>
          <w:b/>
          <w:sz w:val="24"/>
          <w:szCs w:val="24"/>
        </w:rPr>
      </w:pPr>
    </w:p>
    <w:p w:rsidR="00E64363" w:rsidRDefault="00E86150" w:rsidP="00273ADC">
      <w:pPr>
        <w:spacing w:after="0" w:line="240" w:lineRule="auto"/>
        <w:jc w:val="center"/>
        <w:rPr>
          <w:sz w:val="24"/>
          <w:szCs w:val="24"/>
        </w:rPr>
      </w:pPr>
      <w:r>
        <w:rPr>
          <w:sz w:val="24"/>
          <w:szCs w:val="24"/>
        </w:rPr>
        <w:t>1:00-1:50</w:t>
      </w:r>
      <w:r w:rsidR="00E64363">
        <w:rPr>
          <w:sz w:val="24"/>
          <w:szCs w:val="24"/>
        </w:rPr>
        <w:t xml:space="preserve"> Open Warm ups</w:t>
      </w:r>
    </w:p>
    <w:p w:rsidR="000C10F0" w:rsidRDefault="00E86150" w:rsidP="00E86150">
      <w:pPr>
        <w:spacing w:after="0" w:line="240" w:lineRule="auto"/>
        <w:ind w:left="2880" w:firstLine="720"/>
        <w:rPr>
          <w:sz w:val="24"/>
          <w:szCs w:val="24"/>
        </w:rPr>
      </w:pPr>
      <w:r>
        <w:rPr>
          <w:sz w:val="24"/>
          <w:szCs w:val="24"/>
        </w:rPr>
        <w:t xml:space="preserve">2:00 </w:t>
      </w:r>
      <w:r w:rsidR="00E64363">
        <w:rPr>
          <w:sz w:val="24"/>
          <w:szCs w:val="24"/>
        </w:rPr>
        <w:t xml:space="preserve">Meet starts </w:t>
      </w:r>
    </w:p>
    <w:p w:rsidR="00E64363" w:rsidRDefault="00E64363" w:rsidP="00273ADC">
      <w:pPr>
        <w:spacing w:after="0" w:line="240" w:lineRule="auto"/>
        <w:jc w:val="center"/>
        <w:rPr>
          <w:sz w:val="24"/>
          <w:szCs w:val="24"/>
        </w:rPr>
      </w:pPr>
    </w:p>
    <w:p w:rsidR="00BE431C" w:rsidRDefault="00C90BDC" w:rsidP="000C10F0">
      <w:pPr>
        <w:spacing w:after="0" w:line="240" w:lineRule="auto"/>
        <w:rPr>
          <w:sz w:val="24"/>
          <w:szCs w:val="24"/>
        </w:rPr>
      </w:pPr>
      <w:r>
        <w:rPr>
          <w:sz w:val="24"/>
          <w:szCs w:val="24"/>
        </w:rPr>
        <w:tab/>
      </w:r>
      <w:r>
        <w:rPr>
          <w:sz w:val="24"/>
          <w:szCs w:val="24"/>
        </w:rPr>
        <w:tab/>
      </w:r>
      <w:r w:rsidR="000C10F0">
        <w:rPr>
          <w:sz w:val="24"/>
          <w:szCs w:val="24"/>
        </w:rPr>
        <w:t>Girls</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0C10F0">
        <w:rPr>
          <w:sz w:val="24"/>
          <w:szCs w:val="24"/>
        </w:rPr>
        <w:tab/>
        <w:t>Events</w:t>
      </w:r>
      <w:r w:rsidR="000C10F0">
        <w:rPr>
          <w:sz w:val="24"/>
          <w:szCs w:val="24"/>
        </w:rPr>
        <w:tab/>
      </w:r>
      <w:r w:rsidR="000C10F0">
        <w:rPr>
          <w:sz w:val="24"/>
          <w:szCs w:val="24"/>
        </w:rPr>
        <w:tab/>
      </w:r>
      <w:r w:rsidR="000C10F0">
        <w:rPr>
          <w:sz w:val="24"/>
          <w:szCs w:val="24"/>
        </w:rPr>
        <w:tab/>
      </w:r>
      <w:r w:rsidR="00BE431C">
        <w:rPr>
          <w:sz w:val="24"/>
          <w:szCs w:val="24"/>
        </w:rPr>
        <w:t>Boys</w:t>
      </w:r>
    </w:p>
    <w:tbl>
      <w:tblPr>
        <w:tblStyle w:val="TableGrid"/>
        <w:tblW w:w="0" w:type="auto"/>
        <w:tblLook w:val="04A0" w:firstRow="1" w:lastRow="0" w:firstColumn="1" w:lastColumn="0" w:noHBand="0" w:noVBand="1"/>
      </w:tblPr>
      <w:tblGrid>
        <w:gridCol w:w="2327"/>
        <w:gridCol w:w="2335"/>
        <w:gridCol w:w="3163"/>
        <w:gridCol w:w="1525"/>
      </w:tblGrid>
      <w:tr w:rsidR="002453F7" w:rsidTr="00E86150">
        <w:tc>
          <w:tcPr>
            <w:tcW w:w="2327" w:type="dxa"/>
          </w:tcPr>
          <w:p w:rsidR="002453F7" w:rsidRDefault="00E86150" w:rsidP="00273ADC">
            <w:pPr>
              <w:jc w:val="center"/>
              <w:rPr>
                <w:sz w:val="24"/>
                <w:szCs w:val="24"/>
              </w:rPr>
            </w:pPr>
            <w:r>
              <w:rPr>
                <w:sz w:val="24"/>
                <w:szCs w:val="24"/>
              </w:rPr>
              <w:t>1</w:t>
            </w:r>
          </w:p>
        </w:tc>
        <w:tc>
          <w:tcPr>
            <w:tcW w:w="2335" w:type="dxa"/>
          </w:tcPr>
          <w:p w:rsidR="002453F7" w:rsidRDefault="00E86150" w:rsidP="00273ADC">
            <w:pPr>
              <w:jc w:val="center"/>
              <w:rPr>
                <w:sz w:val="24"/>
                <w:szCs w:val="24"/>
              </w:rPr>
            </w:pPr>
            <w:r>
              <w:rPr>
                <w:sz w:val="24"/>
                <w:szCs w:val="24"/>
              </w:rPr>
              <w:t>8 &amp; Under</w:t>
            </w:r>
          </w:p>
        </w:tc>
        <w:tc>
          <w:tcPr>
            <w:tcW w:w="3163" w:type="dxa"/>
          </w:tcPr>
          <w:p w:rsidR="002453F7" w:rsidRDefault="00E86150" w:rsidP="00273ADC">
            <w:pPr>
              <w:jc w:val="center"/>
              <w:rPr>
                <w:sz w:val="24"/>
                <w:szCs w:val="24"/>
              </w:rPr>
            </w:pPr>
            <w:r>
              <w:rPr>
                <w:sz w:val="24"/>
                <w:szCs w:val="24"/>
              </w:rPr>
              <w:t>Mixed 100 Medley Relay</w:t>
            </w:r>
          </w:p>
        </w:tc>
        <w:tc>
          <w:tcPr>
            <w:tcW w:w="1525" w:type="dxa"/>
          </w:tcPr>
          <w:p w:rsidR="002453F7" w:rsidRDefault="002453F7" w:rsidP="00E86150">
            <w:pPr>
              <w:rPr>
                <w:sz w:val="24"/>
                <w:szCs w:val="24"/>
              </w:rPr>
            </w:pPr>
          </w:p>
        </w:tc>
      </w:tr>
      <w:tr w:rsidR="002453F7" w:rsidTr="00E86150">
        <w:tc>
          <w:tcPr>
            <w:tcW w:w="2327" w:type="dxa"/>
          </w:tcPr>
          <w:p w:rsidR="002453F7" w:rsidRDefault="00E86150" w:rsidP="00E86150">
            <w:pPr>
              <w:jc w:val="center"/>
              <w:rPr>
                <w:sz w:val="24"/>
                <w:szCs w:val="24"/>
              </w:rPr>
            </w:pPr>
            <w:r>
              <w:rPr>
                <w:sz w:val="24"/>
                <w:szCs w:val="24"/>
              </w:rPr>
              <w:t>2</w:t>
            </w:r>
          </w:p>
        </w:tc>
        <w:tc>
          <w:tcPr>
            <w:tcW w:w="2335" w:type="dxa"/>
          </w:tcPr>
          <w:p w:rsidR="002453F7" w:rsidRDefault="00E86150" w:rsidP="00273ADC">
            <w:pPr>
              <w:jc w:val="center"/>
              <w:rPr>
                <w:sz w:val="24"/>
                <w:szCs w:val="24"/>
              </w:rPr>
            </w:pPr>
            <w:r>
              <w:rPr>
                <w:sz w:val="24"/>
                <w:szCs w:val="24"/>
              </w:rPr>
              <w:t>10 &amp; Under</w:t>
            </w:r>
          </w:p>
        </w:tc>
        <w:tc>
          <w:tcPr>
            <w:tcW w:w="3163" w:type="dxa"/>
          </w:tcPr>
          <w:p w:rsidR="002453F7" w:rsidRDefault="00E86150" w:rsidP="00273ADC">
            <w:pPr>
              <w:jc w:val="center"/>
              <w:rPr>
                <w:sz w:val="24"/>
                <w:szCs w:val="24"/>
              </w:rPr>
            </w:pPr>
            <w:r>
              <w:rPr>
                <w:sz w:val="24"/>
                <w:szCs w:val="24"/>
              </w:rPr>
              <w:t>Mixed 200 Medley Relay</w:t>
            </w:r>
          </w:p>
        </w:tc>
        <w:tc>
          <w:tcPr>
            <w:tcW w:w="1525" w:type="dxa"/>
          </w:tcPr>
          <w:p w:rsidR="002453F7" w:rsidRDefault="002453F7" w:rsidP="00E86150">
            <w:pPr>
              <w:rPr>
                <w:sz w:val="24"/>
                <w:szCs w:val="24"/>
              </w:rPr>
            </w:pPr>
          </w:p>
        </w:tc>
      </w:tr>
      <w:tr w:rsidR="002453F7" w:rsidTr="00E86150">
        <w:tc>
          <w:tcPr>
            <w:tcW w:w="2327" w:type="dxa"/>
          </w:tcPr>
          <w:p w:rsidR="002453F7" w:rsidRDefault="003C189F" w:rsidP="00273ADC">
            <w:pPr>
              <w:jc w:val="center"/>
              <w:rPr>
                <w:sz w:val="24"/>
                <w:szCs w:val="24"/>
              </w:rPr>
            </w:pPr>
            <w:r>
              <w:rPr>
                <w:sz w:val="24"/>
                <w:szCs w:val="24"/>
              </w:rPr>
              <w:t>3</w:t>
            </w:r>
          </w:p>
        </w:tc>
        <w:tc>
          <w:tcPr>
            <w:tcW w:w="2335" w:type="dxa"/>
          </w:tcPr>
          <w:p w:rsidR="002453F7" w:rsidRDefault="00E86150" w:rsidP="00273ADC">
            <w:pPr>
              <w:jc w:val="center"/>
              <w:rPr>
                <w:sz w:val="24"/>
                <w:szCs w:val="24"/>
              </w:rPr>
            </w:pPr>
            <w:r>
              <w:rPr>
                <w:sz w:val="24"/>
                <w:szCs w:val="24"/>
              </w:rPr>
              <w:t>12 &amp; Under</w:t>
            </w:r>
          </w:p>
        </w:tc>
        <w:tc>
          <w:tcPr>
            <w:tcW w:w="3163" w:type="dxa"/>
          </w:tcPr>
          <w:p w:rsidR="002453F7" w:rsidRDefault="00E86150" w:rsidP="00273ADC">
            <w:pPr>
              <w:jc w:val="center"/>
              <w:rPr>
                <w:sz w:val="24"/>
                <w:szCs w:val="24"/>
              </w:rPr>
            </w:pPr>
            <w:r>
              <w:rPr>
                <w:sz w:val="24"/>
                <w:szCs w:val="24"/>
              </w:rPr>
              <w:t>Mixed 200 Medley Relay</w:t>
            </w:r>
          </w:p>
        </w:tc>
        <w:tc>
          <w:tcPr>
            <w:tcW w:w="1525" w:type="dxa"/>
          </w:tcPr>
          <w:p w:rsidR="002453F7" w:rsidRDefault="002453F7" w:rsidP="00E86150">
            <w:pPr>
              <w:rPr>
                <w:sz w:val="24"/>
                <w:szCs w:val="24"/>
              </w:rPr>
            </w:pPr>
          </w:p>
        </w:tc>
      </w:tr>
      <w:tr w:rsidR="002453F7" w:rsidTr="00E86150">
        <w:tc>
          <w:tcPr>
            <w:tcW w:w="2327" w:type="dxa"/>
          </w:tcPr>
          <w:p w:rsidR="002453F7" w:rsidRDefault="00E86150" w:rsidP="00E86150">
            <w:pPr>
              <w:jc w:val="center"/>
              <w:rPr>
                <w:sz w:val="24"/>
                <w:szCs w:val="24"/>
              </w:rPr>
            </w:pPr>
            <w:r>
              <w:rPr>
                <w:sz w:val="24"/>
                <w:szCs w:val="24"/>
              </w:rPr>
              <w:t>4</w:t>
            </w:r>
          </w:p>
        </w:tc>
        <w:tc>
          <w:tcPr>
            <w:tcW w:w="2335" w:type="dxa"/>
          </w:tcPr>
          <w:p w:rsidR="002453F7" w:rsidRDefault="00E86150" w:rsidP="00273ADC">
            <w:pPr>
              <w:jc w:val="center"/>
              <w:rPr>
                <w:sz w:val="24"/>
                <w:szCs w:val="24"/>
              </w:rPr>
            </w:pPr>
            <w:r>
              <w:rPr>
                <w:sz w:val="24"/>
                <w:szCs w:val="24"/>
              </w:rPr>
              <w:t>14 &amp; Under</w:t>
            </w:r>
          </w:p>
        </w:tc>
        <w:tc>
          <w:tcPr>
            <w:tcW w:w="3163" w:type="dxa"/>
          </w:tcPr>
          <w:p w:rsidR="002453F7" w:rsidRDefault="00E86150" w:rsidP="00273ADC">
            <w:pPr>
              <w:jc w:val="center"/>
              <w:rPr>
                <w:sz w:val="24"/>
                <w:szCs w:val="24"/>
              </w:rPr>
            </w:pPr>
            <w:r>
              <w:rPr>
                <w:sz w:val="24"/>
                <w:szCs w:val="24"/>
              </w:rPr>
              <w:t>Mixed 200 Medley Relay</w:t>
            </w:r>
          </w:p>
        </w:tc>
        <w:tc>
          <w:tcPr>
            <w:tcW w:w="1525" w:type="dxa"/>
          </w:tcPr>
          <w:p w:rsidR="002453F7" w:rsidRDefault="002453F7" w:rsidP="00273ADC">
            <w:pPr>
              <w:jc w:val="center"/>
              <w:rPr>
                <w:sz w:val="24"/>
                <w:szCs w:val="24"/>
              </w:rPr>
            </w:pPr>
          </w:p>
        </w:tc>
      </w:tr>
      <w:tr w:rsidR="007C5A09" w:rsidTr="00E86150">
        <w:tc>
          <w:tcPr>
            <w:tcW w:w="2327" w:type="dxa"/>
          </w:tcPr>
          <w:p w:rsidR="007C5A09" w:rsidRDefault="007C5A09" w:rsidP="00273ADC">
            <w:pPr>
              <w:jc w:val="center"/>
              <w:rPr>
                <w:sz w:val="24"/>
                <w:szCs w:val="24"/>
              </w:rPr>
            </w:pPr>
            <w:r>
              <w:rPr>
                <w:sz w:val="24"/>
                <w:szCs w:val="24"/>
              </w:rPr>
              <w:t>5</w:t>
            </w:r>
          </w:p>
        </w:tc>
        <w:tc>
          <w:tcPr>
            <w:tcW w:w="2335" w:type="dxa"/>
          </w:tcPr>
          <w:p w:rsidR="007C5A09" w:rsidRDefault="007C5A09" w:rsidP="00273ADC">
            <w:pPr>
              <w:jc w:val="center"/>
              <w:rPr>
                <w:sz w:val="24"/>
                <w:szCs w:val="24"/>
              </w:rPr>
            </w:pPr>
            <w:r>
              <w:rPr>
                <w:sz w:val="24"/>
                <w:szCs w:val="24"/>
              </w:rPr>
              <w:t>10 &amp; Under</w:t>
            </w:r>
          </w:p>
        </w:tc>
        <w:tc>
          <w:tcPr>
            <w:tcW w:w="3163" w:type="dxa"/>
          </w:tcPr>
          <w:p w:rsidR="007C5A09" w:rsidRDefault="007C5A09" w:rsidP="00273ADC">
            <w:pPr>
              <w:jc w:val="center"/>
              <w:rPr>
                <w:sz w:val="24"/>
                <w:szCs w:val="24"/>
              </w:rPr>
            </w:pPr>
            <w:r>
              <w:rPr>
                <w:sz w:val="24"/>
                <w:szCs w:val="24"/>
              </w:rPr>
              <w:t>100 Freestyle</w:t>
            </w:r>
          </w:p>
        </w:tc>
        <w:tc>
          <w:tcPr>
            <w:tcW w:w="1525" w:type="dxa"/>
          </w:tcPr>
          <w:p w:rsidR="007C5A09" w:rsidRDefault="007C5A09" w:rsidP="00E86150">
            <w:pPr>
              <w:jc w:val="center"/>
              <w:rPr>
                <w:sz w:val="24"/>
                <w:szCs w:val="24"/>
              </w:rPr>
            </w:pPr>
            <w:r>
              <w:rPr>
                <w:sz w:val="24"/>
                <w:szCs w:val="24"/>
              </w:rPr>
              <w:t>6</w:t>
            </w:r>
          </w:p>
        </w:tc>
      </w:tr>
      <w:tr w:rsidR="007C5A09" w:rsidTr="00E86150">
        <w:tc>
          <w:tcPr>
            <w:tcW w:w="2327" w:type="dxa"/>
          </w:tcPr>
          <w:p w:rsidR="007C5A09" w:rsidRDefault="007C5A09" w:rsidP="00273ADC">
            <w:pPr>
              <w:jc w:val="center"/>
              <w:rPr>
                <w:sz w:val="24"/>
                <w:szCs w:val="24"/>
              </w:rPr>
            </w:pPr>
            <w:r>
              <w:rPr>
                <w:sz w:val="24"/>
                <w:szCs w:val="24"/>
              </w:rPr>
              <w:t>7</w:t>
            </w:r>
          </w:p>
        </w:tc>
        <w:tc>
          <w:tcPr>
            <w:tcW w:w="2335" w:type="dxa"/>
          </w:tcPr>
          <w:p w:rsidR="007C5A09" w:rsidRDefault="007C5A09" w:rsidP="00273ADC">
            <w:pPr>
              <w:jc w:val="center"/>
              <w:rPr>
                <w:sz w:val="24"/>
                <w:szCs w:val="24"/>
              </w:rPr>
            </w:pPr>
            <w:r>
              <w:rPr>
                <w:sz w:val="24"/>
                <w:szCs w:val="24"/>
              </w:rPr>
              <w:t xml:space="preserve">12 &amp; Under </w:t>
            </w:r>
          </w:p>
        </w:tc>
        <w:tc>
          <w:tcPr>
            <w:tcW w:w="3163" w:type="dxa"/>
          </w:tcPr>
          <w:p w:rsidR="007C5A09" w:rsidRDefault="007C5A09" w:rsidP="00273ADC">
            <w:pPr>
              <w:jc w:val="center"/>
              <w:rPr>
                <w:sz w:val="24"/>
                <w:szCs w:val="24"/>
              </w:rPr>
            </w:pPr>
            <w:r>
              <w:rPr>
                <w:sz w:val="24"/>
                <w:szCs w:val="24"/>
              </w:rPr>
              <w:t>100 Freestyle</w:t>
            </w:r>
          </w:p>
        </w:tc>
        <w:tc>
          <w:tcPr>
            <w:tcW w:w="1525" w:type="dxa"/>
          </w:tcPr>
          <w:p w:rsidR="007C5A09" w:rsidRDefault="007C5A09" w:rsidP="00E86150">
            <w:pPr>
              <w:jc w:val="center"/>
              <w:rPr>
                <w:sz w:val="24"/>
                <w:szCs w:val="24"/>
              </w:rPr>
            </w:pPr>
            <w:r>
              <w:rPr>
                <w:sz w:val="24"/>
                <w:szCs w:val="24"/>
              </w:rPr>
              <w:t>8</w:t>
            </w:r>
          </w:p>
        </w:tc>
      </w:tr>
      <w:tr w:rsidR="007C5A09" w:rsidTr="00E86150">
        <w:tc>
          <w:tcPr>
            <w:tcW w:w="2327" w:type="dxa"/>
          </w:tcPr>
          <w:p w:rsidR="007C5A09" w:rsidRDefault="007C5A09" w:rsidP="00273ADC">
            <w:pPr>
              <w:jc w:val="center"/>
              <w:rPr>
                <w:sz w:val="24"/>
                <w:szCs w:val="24"/>
              </w:rPr>
            </w:pPr>
            <w:r>
              <w:rPr>
                <w:sz w:val="24"/>
                <w:szCs w:val="24"/>
              </w:rPr>
              <w:t>9</w:t>
            </w:r>
          </w:p>
        </w:tc>
        <w:tc>
          <w:tcPr>
            <w:tcW w:w="2335" w:type="dxa"/>
          </w:tcPr>
          <w:p w:rsidR="007C5A09" w:rsidRDefault="007C5A09" w:rsidP="00273ADC">
            <w:pPr>
              <w:jc w:val="center"/>
              <w:rPr>
                <w:sz w:val="24"/>
                <w:szCs w:val="24"/>
              </w:rPr>
            </w:pPr>
            <w:r>
              <w:rPr>
                <w:sz w:val="24"/>
                <w:szCs w:val="24"/>
              </w:rPr>
              <w:t>14 &amp; Under</w:t>
            </w:r>
          </w:p>
        </w:tc>
        <w:tc>
          <w:tcPr>
            <w:tcW w:w="3163" w:type="dxa"/>
          </w:tcPr>
          <w:p w:rsidR="007C5A09" w:rsidRDefault="007C5A09" w:rsidP="00273ADC">
            <w:pPr>
              <w:jc w:val="center"/>
              <w:rPr>
                <w:sz w:val="24"/>
                <w:szCs w:val="24"/>
              </w:rPr>
            </w:pPr>
            <w:r>
              <w:rPr>
                <w:sz w:val="24"/>
                <w:szCs w:val="24"/>
              </w:rPr>
              <w:t>50 Freestyle</w:t>
            </w:r>
          </w:p>
        </w:tc>
        <w:tc>
          <w:tcPr>
            <w:tcW w:w="1525" w:type="dxa"/>
          </w:tcPr>
          <w:p w:rsidR="007C5A09" w:rsidRDefault="007C5A09" w:rsidP="00E86150">
            <w:pPr>
              <w:jc w:val="center"/>
              <w:rPr>
                <w:sz w:val="24"/>
                <w:szCs w:val="24"/>
              </w:rPr>
            </w:pPr>
            <w:r>
              <w:rPr>
                <w:sz w:val="24"/>
                <w:szCs w:val="24"/>
              </w:rPr>
              <w:t>10</w:t>
            </w:r>
          </w:p>
        </w:tc>
      </w:tr>
      <w:tr w:rsidR="000C10F0" w:rsidTr="00E86150">
        <w:tc>
          <w:tcPr>
            <w:tcW w:w="2327" w:type="dxa"/>
          </w:tcPr>
          <w:p w:rsidR="000C10F0" w:rsidRDefault="007C5A09" w:rsidP="00273ADC">
            <w:pPr>
              <w:jc w:val="center"/>
              <w:rPr>
                <w:sz w:val="24"/>
                <w:szCs w:val="24"/>
              </w:rPr>
            </w:pPr>
            <w:r>
              <w:rPr>
                <w:sz w:val="24"/>
                <w:szCs w:val="24"/>
              </w:rPr>
              <w:t>11</w:t>
            </w:r>
          </w:p>
        </w:tc>
        <w:tc>
          <w:tcPr>
            <w:tcW w:w="2335" w:type="dxa"/>
          </w:tcPr>
          <w:p w:rsidR="000C10F0" w:rsidRDefault="00E86150" w:rsidP="00273ADC">
            <w:pPr>
              <w:jc w:val="center"/>
              <w:rPr>
                <w:sz w:val="24"/>
                <w:szCs w:val="24"/>
              </w:rPr>
            </w:pPr>
            <w:r>
              <w:rPr>
                <w:sz w:val="24"/>
                <w:szCs w:val="24"/>
              </w:rPr>
              <w:t>8 &amp; Under</w:t>
            </w:r>
          </w:p>
        </w:tc>
        <w:tc>
          <w:tcPr>
            <w:tcW w:w="3163" w:type="dxa"/>
          </w:tcPr>
          <w:p w:rsidR="000C10F0" w:rsidRDefault="00E86150" w:rsidP="00273ADC">
            <w:pPr>
              <w:jc w:val="center"/>
              <w:rPr>
                <w:sz w:val="24"/>
                <w:szCs w:val="24"/>
              </w:rPr>
            </w:pPr>
            <w:r>
              <w:rPr>
                <w:sz w:val="24"/>
                <w:szCs w:val="24"/>
              </w:rPr>
              <w:t>25 Butterfly</w:t>
            </w:r>
          </w:p>
        </w:tc>
        <w:tc>
          <w:tcPr>
            <w:tcW w:w="1525" w:type="dxa"/>
          </w:tcPr>
          <w:p w:rsidR="00E86150" w:rsidRDefault="007C5A09" w:rsidP="00E86150">
            <w:pPr>
              <w:jc w:val="center"/>
              <w:rPr>
                <w:sz w:val="24"/>
                <w:szCs w:val="24"/>
              </w:rPr>
            </w:pPr>
            <w:r>
              <w:rPr>
                <w:sz w:val="24"/>
                <w:szCs w:val="24"/>
              </w:rPr>
              <w:t>12</w:t>
            </w:r>
          </w:p>
        </w:tc>
      </w:tr>
      <w:tr w:rsidR="00E86150" w:rsidTr="00E86150">
        <w:tc>
          <w:tcPr>
            <w:tcW w:w="2327" w:type="dxa"/>
          </w:tcPr>
          <w:p w:rsidR="00E86150" w:rsidRDefault="007C5A09" w:rsidP="00273ADC">
            <w:pPr>
              <w:jc w:val="center"/>
              <w:rPr>
                <w:sz w:val="24"/>
                <w:szCs w:val="24"/>
              </w:rPr>
            </w:pPr>
            <w:r>
              <w:rPr>
                <w:sz w:val="24"/>
                <w:szCs w:val="24"/>
              </w:rPr>
              <w:t>13</w:t>
            </w:r>
          </w:p>
        </w:tc>
        <w:tc>
          <w:tcPr>
            <w:tcW w:w="2335" w:type="dxa"/>
          </w:tcPr>
          <w:p w:rsidR="00E86150" w:rsidRDefault="00E86150" w:rsidP="00273ADC">
            <w:pPr>
              <w:jc w:val="center"/>
              <w:rPr>
                <w:sz w:val="24"/>
                <w:szCs w:val="24"/>
              </w:rPr>
            </w:pPr>
            <w:r>
              <w:rPr>
                <w:sz w:val="24"/>
                <w:szCs w:val="24"/>
              </w:rPr>
              <w:t xml:space="preserve">10 &amp; Under </w:t>
            </w:r>
          </w:p>
        </w:tc>
        <w:tc>
          <w:tcPr>
            <w:tcW w:w="3163" w:type="dxa"/>
          </w:tcPr>
          <w:p w:rsidR="00E86150" w:rsidRDefault="00E86150" w:rsidP="00273ADC">
            <w:pPr>
              <w:jc w:val="center"/>
              <w:rPr>
                <w:sz w:val="24"/>
                <w:szCs w:val="24"/>
              </w:rPr>
            </w:pPr>
            <w:r>
              <w:rPr>
                <w:sz w:val="24"/>
                <w:szCs w:val="24"/>
              </w:rPr>
              <w:t>50 Butterfly</w:t>
            </w:r>
          </w:p>
        </w:tc>
        <w:tc>
          <w:tcPr>
            <w:tcW w:w="1525" w:type="dxa"/>
          </w:tcPr>
          <w:p w:rsidR="00E86150" w:rsidRDefault="007C5A09" w:rsidP="00273ADC">
            <w:pPr>
              <w:jc w:val="center"/>
              <w:rPr>
                <w:sz w:val="24"/>
                <w:szCs w:val="24"/>
              </w:rPr>
            </w:pPr>
            <w:r>
              <w:rPr>
                <w:sz w:val="24"/>
                <w:szCs w:val="24"/>
              </w:rPr>
              <w:t>14</w:t>
            </w:r>
          </w:p>
        </w:tc>
      </w:tr>
      <w:tr w:rsidR="00E86150" w:rsidTr="00E86150">
        <w:tc>
          <w:tcPr>
            <w:tcW w:w="2327" w:type="dxa"/>
          </w:tcPr>
          <w:p w:rsidR="00E86150" w:rsidRDefault="007C5A09" w:rsidP="00273ADC">
            <w:pPr>
              <w:jc w:val="center"/>
              <w:rPr>
                <w:sz w:val="24"/>
                <w:szCs w:val="24"/>
              </w:rPr>
            </w:pPr>
            <w:r>
              <w:rPr>
                <w:sz w:val="24"/>
                <w:szCs w:val="24"/>
              </w:rPr>
              <w:t>15</w:t>
            </w:r>
          </w:p>
        </w:tc>
        <w:tc>
          <w:tcPr>
            <w:tcW w:w="2335" w:type="dxa"/>
          </w:tcPr>
          <w:p w:rsidR="00E86150" w:rsidRDefault="00E86150" w:rsidP="00273ADC">
            <w:pPr>
              <w:jc w:val="center"/>
              <w:rPr>
                <w:sz w:val="24"/>
                <w:szCs w:val="24"/>
              </w:rPr>
            </w:pPr>
            <w:r>
              <w:rPr>
                <w:sz w:val="24"/>
                <w:szCs w:val="24"/>
              </w:rPr>
              <w:t>12 &amp; Under</w:t>
            </w:r>
          </w:p>
        </w:tc>
        <w:tc>
          <w:tcPr>
            <w:tcW w:w="3163" w:type="dxa"/>
          </w:tcPr>
          <w:p w:rsidR="00E86150" w:rsidRDefault="00E86150" w:rsidP="00273ADC">
            <w:pPr>
              <w:jc w:val="center"/>
              <w:rPr>
                <w:sz w:val="24"/>
                <w:szCs w:val="24"/>
              </w:rPr>
            </w:pPr>
            <w:r>
              <w:rPr>
                <w:sz w:val="24"/>
                <w:szCs w:val="24"/>
              </w:rPr>
              <w:t>50 Butterfly</w:t>
            </w:r>
          </w:p>
        </w:tc>
        <w:tc>
          <w:tcPr>
            <w:tcW w:w="1525" w:type="dxa"/>
          </w:tcPr>
          <w:p w:rsidR="00E86150" w:rsidRDefault="007C5A09" w:rsidP="00E86150">
            <w:pPr>
              <w:jc w:val="center"/>
              <w:rPr>
                <w:sz w:val="24"/>
                <w:szCs w:val="24"/>
              </w:rPr>
            </w:pPr>
            <w:r>
              <w:rPr>
                <w:sz w:val="24"/>
                <w:szCs w:val="24"/>
              </w:rPr>
              <w:t>16</w:t>
            </w:r>
          </w:p>
        </w:tc>
      </w:tr>
      <w:tr w:rsidR="00E86150" w:rsidTr="00E86150">
        <w:tc>
          <w:tcPr>
            <w:tcW w:w="2327" w:type="dxa"/>
          </w:tcPr>
          <w:p w:rsidR="00E86150" w:rsidRDefault="007C5A09" w:rsidP="00273ADC">
            <w:pPr>
              <w:jc w:val="center"/>
              <w:rPr>
                <w:sz w:val="24"/>
                <w:szCs w:val="24"/>
              </w:rPr>
            </w:pPr>
            <w:r>
              <w:rPr>
                <w:sz w:val="24"/>
                <w:szCs w:val="24"/>
              </w:rPr>
              <w:t>17</w:t>
            </w:r>
          </w:p>
        </w:tc>
        <w:tc>
          <w:tcPr>
            <w:tcW w:w="2335" w:type="dxa"/>
          </w:tcPr>
          <w:p w:rsidR="00E86150" w:rsidRDefault="00E86150" w:rsidP="00273ADC">
            <w:pPr>
              <w:jc w:val="center"/>
              <w:rPr>
                <w:sz w:val="24"/>
                <w:szCs w:val="24"/>
              </w:rPr>
            </w:pPr>
            <w:r>
              <w:rPr>
                <w:sz w:val="24"/>
                <w:szCs w:val="24"/>
              </w:rPr>
              <w:t xml:space="preserve">14 &amp; Under </w:t>
            </w:r>
          </w:p>
        </w:tc>
        <w:tc>
          <w:tcPr>
            <w:tcW w:w="3163" w:type="dxa"/>
          </w:tcPr>
          <w:p w:rsidR="00E86150" w:rsidRDefault="00E86150" w:rsidP="00273ADC">
            <w:pPr>
              <w:jc w:val="center"/>
              <w:rPr>
                <w:sz w:val="24"/>
                <w:szCs w:val="24"/>
              </w:rPr>
            </w:pPr>
            <w:r>
              <w:rPr>
                <w:sz w:val="24"/>
                <w:szCs w:val="24"/>
              </w:rPr>
              <w:t>100 Butterfly</w:t>
            </w:r>
          </w:p>
        </w:tc>
        <w:tc>
          <w:tcPr>
            <w:tcW w:w="1525" w:type="dxa"/>
          </w:tcPr>
          <w:p w:rsidR="00E86150" w:rsidRDefault="007C5A09" w:rsidP="00E86150">
            <w:pPr>
              <w:jc w:val="center"/>
              <w:rPr>
                <w:sz w:val="24"/>
                <w:szCs w:val="24"/>
              </w:rPr>
            </w:pPr>
            <w:r>
              <w:rPr>
                <w:sz w:val="24"/>
                <w:szCs w:val="24"/>
              </w:rPr>
              <w:t>18</w:t>
            </w:r>
          </w:p>
        </w:tc>
      </w:tr>
      <w:tr w:rsidR="00E86150" w:rsidTr="00E86150">
        <w:tc>
          <w:tcPr>
            <w:tcW w:w="2327" w:type="dxa"/>
          </w:tcPr>
          <w:p w:rsidR="00E86150" w:rsidRDefault="007C5A09" w:rsidP="00273ADC">
            <w:pPr>
              <w:jc w:val="center"/>
              <w:rPr>
                <w:sz w:val="24"/>
                <w:szCs w:val="24"/>
              </w:rPr>
            </w:pPr>
            <w:r>
              <w:rPr>
                <w:sz w:val="24"/>
                <w:szCs w:val="24"/>
              </w:rPr>
              <w:t>19</w:t>
            </w:r>
          </w:p>
        </w:tc>
        <w:tc>
          <w:tcPr>
            <w:tcW w:w="2335" w:type="dxa"/>
          </w:tcPr>
          <w:p w:rsidR="00E86150" w:rsidRDefault="00E86150" w:rsidP="00273ADC">
            <w:pPr>
              <w:jc w:val="center"/>
              <w:rPr>
                <w:sz w:val="24"/>
                <w:szCs w:val="24"/>
              </w:rPr>
            </w:pPr>
            <w:r>
              <w:rPr>
                <w:sz w:val="24"/>
                <w:szCs w:val="24"/>
              </w:rPr>
              <w:t xml:space="preserve">8 &amp; Under </w:t>
            </w:r>
          </w:p>
        </w:tc>
        <w:tc>
          <w:tcPr>
            <w:tcW w:w="3163" w:type="dxa"/>
          </w:tcPr>
          <w:p w:rsidR="00E86150" w:rsidRDefault="00E86150" w:rsidP="00273ADC">
            <w:pPr>
              <w:jc w:val="center"/>
              <w:rPr>
                <w:sz w:val="24"/>
                <w:szCs w:val="24"/>
              </w:rPr>
            </w:pPr>
            <w:r>
              <w:rPr>
                <w:sz w:val="24"/>
                <w:szCs w:val="24"/>
              </w:rPr>
              <w:t>25 Backstroke</w:t>
            </w:r>
          </w:p>
        </w:tc>
        <w:tc>
          <w:tcPr>
            <w:tcW w:w="1525" w:type="dxa"/>
          </w:tcPr>
          <w:p w:rsidR="00E86150" w:rsidRDefault="007C5A09" w:rsidP="00E86150">
            <w:pPr>
              <w:jc w:val="center"/>
              <w:rPr>
                <w:sz w:val="24"/>
                <w:szCs w:val="24"/>
              </w:rPr>
            </w:pPr>
            <w:r>
              <w:rPr>
                <w:sz w:val="24"/>
                <w:szCs w:val="24"/>
              </w:rPr>
              <w:t>20</w:t>
            </w:r>
          </w:p>
        </w:tc>
      </w:tr>
      <w:tr w:rsidR="00E86150" w:rsidTr="00E86150">
        <w:tc>
          <w:tcPr>
            <w:tcW w:w="2327" w:type="dxa"/>
          </w:tcPr>
          <w:p w:rsidR="00E86150" w:rsidRDefault="007C5A09" w:rsidP="00273ADC">
            <w:pPr>
              <w:jc w:val="center"/>
              <w:rPr>
                <w:sz w:val="24"/>
                <w:szCs w:val="24"/>
              </w:rPr>
            </w:pPr>
            <w:r>
              <w:rPr>
                <w:sz w:val="24"/>
                <w:szCs w:val="24"/>
              </w:rPr>
              <w:t>21</w:t>
            </w:r>
          </w:p>
        </w:tc>
        <w:tc>
          <w:tcPr>
            <w:tcW w:w="2335" w:type="dxa"/>
          </w:tcPr>
          <w:p w:rsidR="00E86150" w:rsidRDefault="00E86150" w:rsidP="00273ADC">
            <w:pPr>
              <w:jc w:val="center"/>
              <w:rPr>
                <w:sz w:val="24"/>
                <w:szCs w:val="24"/>
              </w:rPr>
            </w:pPr>
            <w:r>
              <w:rPr>
                <w:sz w:val="24"/>
                <w:szCs w:val="24"/>
              </w:rPr>
              <w:t>10 &amp; Under</w:t>
            </w:r>
          </w:p>
        </w:tc>
        <w:tc>
          <w:tcPr>
            <w:tcW w:w="3163" w:type="dxa"/>
          </w:tcPr>
          <w:p w:rsidR="00E86150" w:rsidRDefault="00E86150" w:rsidP="00273ADC">
            <w:pPr>
              <w:jc w:val="center"/>
              <w:rPr>
                <w:sz w:val="24"/>
                <w:szCs w:val="24"/>
              </w:rPr>
            </w:pPr>
            <w:r>
              <w:rPr>
                <w:sz w:val="24"/>
                <w:szCs w:val="24"/>
              </w:rPr>
              <w:t>50 Backstroke</w:t>
            </w:r>
          </w:p>
        </w:tc>
        <w:tc>
          <w:tcPr>
            <w:tcW w:w="1525" w:type="dxa"/>
          </w:tcPr>
          <w:p w:rsidR="00E86150" w:rsidRDefault="007C5A09" w:rsidP="00E86150">
            <w:pPr>
              <w:jc w:val="center"/>
              <w:rPr>
                <w:sz w:val="24"/>
                <w:szCs w:val="24"/>
              </w:rPr>
            </w:pPr>
            <w:r>
              <w:rPr>
                <w:sz w:val="24"/>
                <w:szCs w:val="24"/>
              </w:rPr>
              <w:t>22</w:t>
            </w:r>
          </w:p>
        </w:tc>
      </w:tr>
      <w:tr w:rsidR="00E86150" w:rsidTr="00E86150">
        <w:tc>
          <w:tcPr>
            <w:tcW w:w="2327" w:type="dxa"/>
          </w:tcPr>
          <w:p w:rsidR="00E86150" w:rsidRDefault="007C5A09" w:rsidP="00273ADC">
            <w:pPr>
              <w:jc w:val="center"/>
              <w:rPr>
                <w:sz w:val="24"/>
                <w:szCs w:val="24"/>
              </w:rPr>
            </w:pPr>
            <w:r>
              <w:rPr>
                <w:sz w:val="24"/>
                <w:szCs w:val="24"/>
              </w:rPr>
              <w:t>23</w:t>
            </w:r>
          </w:p>
        </w:tc>
        <w:tc>
          <w:tcPr>
            <w:tcW w:w="2335" w:type="dxa"/>
          </w:tcPr>
          <w:p w:rsidR="00E86150" w:rsidRDefault="00E86150" w:rsidP="00273ADC">
            <w:pPr>
              <w:jc w:val="center"/>
              <w:rPr>
                <w:sz w:val="24"/>
                <w:szCs w:val="24"/>
              </w:rPr>
            </w:pPr>
            <w:r>
              <w:rPr>
                <w:sz w:val="24"/>
                <w:szCs w:val="24"/>
              </w:rPr>
              <w:t xml:space="preserve">12 &amp; Under </w:t>
            </w:r>
          </w:p>
        </w:tc>
        <w:tc>
          <w:tcPr>
            <w:tcW w:w="3163" w:type="dxa"/>
          </w:tcPr>
          <w:p w:rsidR="00E86150" w:rsidRDefault="00E86150" w:rsidP="00273ADC">
            <w:pPr>
              <w:jc w:val="center"/>
              <w:rPr>
                <w:sz w:val="24"/>
                <w:szCs w:val="24"/>
              </w:rPr>
            </w:pPr>
            <w:r>
              <w:rPr>
                <w:sz w:val="24"/>
                <w:szCs w:val="24"/>
              </w:rPr>
              <w:t>50 Backstroke</w:t>
            </w:r>
          </w:p>
        </w:tc>
        <w:tc>
          <w:tcPr>
            <w:tcW w:w="1525" w:type="dxa"/>
          </w:tcPr>
          <w:p w:rsidR="00E86150" w:rsidRDefault="007C5A09" w:rsidP="00E86150">
            <w:pPr>
              <w:jc w:val="center"/>
              <w:rPr>
                <w:sz w:val="24"/>
                <w:szCs w:val="24"/>
              </w:rPr>
            </w:pPr>
            <w:r>
              <w:rPr>
                <w:sz w:val="24"/>
                <w:szCs w:val="24"/>
              </w:rPr>
              <w:t>24</w:t>
            </w:r>
          </w:p>
        </w:tc>
      </w:tr>
      <w:tr w:rsidR="00E86150" w:rsidTr="00E86150">
        <w:tc>
          <w:tcPr>
            <w:tcW w:w="2327" w:type="dxa"/>
          </w:tcPr>
          <w:p w:rsidR="00E86150" w:rsidRDefault="007C5A09" w:rsidP="00273ADC">
            <w:pPr>
              <w:jc w:val="center"/>
              <w:rPr>
                <w:sz w:val="24"/>
                <w:szCs w:val="24"/>
              </w:rPr>
            </w:pPr>
            <w:r>
              <w:rPr>
                <w:sz w:val="24"/>
                <w:szCs w:val="24"/>
              </w:rPr>
              <w:t>25</w:t>
            </w:r>
          </w:p>
        </w:tc>
        <w:tc>
          <w:tcPr>
            <w:tcW w:w="2335" w:type="dxa"/>
          </w:tcPr>
          <w:p w:rsidR="00E86150" w:rsidRDefault="00E86150" w:rsidP="00273ADC">
            <w:pPr>
              <w:jc w:val="center"/>
              <w:rPr>
                <w:sz w:val="24"/>
                <w:szCs w:val="24"/>
              </w:rPr>
            </w:pPr>
            <w:r>
              <w:rPr>
                <w:sz w:val="24"/>
                <w:szCs w:val="24"/>
              </w:rPr>
              <w:t>14 &amp; Under</w:t>
            </w:r>
          </w:p>
        </w:tc>
        <w:tc>
          <w:tcPr>
            <w:tcW w:w="3163" w:type="dxa"/>
          </w:tcPr>
          <w:p w:rsidR="00E86150" w:rsidRDefault="00E86150" w:rsidP="00273ADC">
            <w:pPr>
              <w:jc w:val="center"/>
              <w:rPr>
                <w:sz w:val="24"/>
                <w:szCs w:val="24"/>
              </w:rPr>
            </w:pPr>
            <w:r>
              <w:rPr>
                <w:sz w:val="24"/>
                <w:szCs w:val="24"/>
              </w:rPr>
              <w:t>100 Backstroke</w:t>
            </w:r>
          </w:p>
        </w:tc>
        <w:tc>
          <w:tcPr>
            <w:tcW w:w="1525" w:type="dxa"/>
          </w:tcPr>
          <w:p w:rsidR="00E86150" w:rsidRDefault="007C5A09" w:rsidP="00E86150">
            <w:pPr>
              <w:jc w:val="center"/>
              <w:rPr>
                <w:sz w:val="24"/>
                <w:szCs w:val="24"/>
              </w:rPr>
            </w:pPr>
            <w:r>
              <w:rPr>
                <w:sz w:val="24"/>
                <w:szCs w:val="24"/>
              </w:rPr>
              <w:t>26</w:t>
            </w:r>
          </w:p>
        </w:tc>
      </w:tr>
      <w:tr w:rsidR="00E86150" w:rsidTr="00E86150">
        <w:tc>
          <w:tcPr>
            <w:tcW w:w="2327" w:type="dxa"/>
          </w:tcPr>
          <w:p w:rsidR="00E86150" w:rsidRDefault="007C5A09" w:rsidP="00273ADC">
            <w:pPr>
              <w:jc w:val="center"/>
              <w:rPr>
                <w:sz w:val="24"/>
                <w:szCs w:val="24"/>
              </w:rPr>
            </w:pPr>
            <w:r>
              <w:rPr>
                <w:sz w:val="24"/>
                <w:szCs w:val="24"/>
              </w:rPr>
              <w:t>27</w:t>
            </w:r>
          </w:p>
        </w:tc>
        <w:tc>
          <w:tcPr>
            <w:tcW w:w="2335" w:type="dxa"/>
          </w:tcPr>
          <w:p w:rsidR="00E86150" w:rsidRDefault="00E86150" w:rsidP="00273ADC">
            <w:pPr>
              <w:jc w:val="center"/>
              <w:rPr>
                <w:sz w:val="24"/>
                <w:szCs w:val="24"/>
              </w:rPr>
            </w:pPr>
            <w:r>
              <w:rPr>
                <w:sz w:val="24"/>
                <w:szCs w:val="24"/>
              </w:rPr>
              <w:t xml:space="preserve">10 &amp; Under </w:t>
            </w:r>
          </w:p>
        </w:tc>
        <w:tc>
          <w:tcPr>
            <w:tcW w:w="3163" w:type="dxa"/>
          </w:tcPr>
          <w:p w:rsidR="00E86150" w:rsidRDefault="00E86150" w:rsidP="00273ADC">
            <w:pPr>
              <w:jc w:val="center"/>
              <w:rPr>
                <w:sz w:val="24"/>
                <w:szCs w:val="24"/>
              </w:rPr>
            </w:pPr>
            <w:r>
              <w:rPr>
                <w:sz w:val="24"/>
                <w:szCs w:val="24"/>
              </w:rPr>
              <w:t>100 IM</w:t>
            </w:r>
          </w:p>
        </w:tc>
        <w:tc>
          <w:tcPr>
            <w:tcW w:w="1525" w:type="dxa"/>
          </w:tcPr>
          <w:p w:rsidR="00E86150" w:rsidRDefault="007C5A09" w:rsidP="00E86150">
            <w:pPr>
              <w:jc w:val="center"/>
              <w:rPr>
                <w:sz w:val="24"/>
                <w:szCs w:val="24"/>
              </w:rPr>
            </w:pPr>
            <w:r>
              <w:rPr>
                <w:sz w:val="24"/>
                <w:szCs w:val="24"/>
              </w:rPr>
              <w:t>28</w:t>
            </w:r>
          </w:p>
        </w:tc>
      </w:tr>
      <w:tr w:rsidR="00E86150" w:rsidTr="00E86150">
        <w:tc>
          <w:tcPr>
            <w:tcW w:w="2327" w:type="dxa"/>
          </w:tcPr>
          <w:p w:rsidR="00E86150" w:rsidRDefault="007C5A09" w:rsidP="00273ADC">
            <w:pPr>
              <w:jc w:val="center"/>
              <w:rPr>
                <w:sz w:val="24"/>
                <w:szCs w:val="24"/>
              </w:rPr>
            </w:pPr>
            <w:r>
              <w:rPr>
                <w:sz w:val="24"/>
                <w:szCs w:val="24"/>
              </w:rPr>
              <w:t>29</w:t>
            </w:r>
          </w:p>
        </w:tc>
        <w:tc>
          <w:tcPr>
            <w:tcW w:w="2335" w:type="dxa"/>
          </w:tcPr>
          <w:p w:rsidR="00E86150" w:rsidRDefault="00E86150" w:rsidP="00273ADC">
            <w:pPr>
              <w:jc w:val="center"/>
              <w:rPr>
                <w:sz w:val="24"/>
                <w:szCs w:val="24"/>
              </w:rPr>
            </w:pPr>
            <w:r>
              <w:rPr>
                <w:sz w:val="24"/>
                <w:szCs w:val="24"/>
              </w:rPr>
              <w:t>12 &amp; Under</w:t>
            </w:r>
          </w:p>
        </w:tc>
        <w:tc>
          <w:tcPr>
            <w:tcW w:w="3163" w:type="dxa"/>
          </w:tcPr>
          <w:p w:rsidR="00E86150" w:rsidRDefault="00E86150" w:rsidP="00273ADC">
            <w:pPr>
              <w:jc w:val="center"/>
              <w:rPr>
                <w:sz w:val="24"/>
                <w:szCs w:val="24"/>
              </w:rPr>
            </w:pPr>
            <w:r>
              <w:rPr>
                <w:sz w:val="24"/>
                <w:szCs w:val="24"/>
              </w:rPr>
              <w:t>100 IM</w:t>
            </w:r>
          </w:p>
        </w:tc>
        <w:tc>
          <w:tcPr>
            <w:tcW w:w="1525" w:type="dxa"/>
          </w:tcPr>
          <w:p w:rsidR="00E86150" w:rsidRDefault="007C5A09" w:rsidP="00E86150">
            <w:pPr>
              <w:jc w:val="center"/>
              <w:rPr>
                <w:sz w:val="24"/>
                <w:szCs w:val="24"/>
              </w:rPr>
            </w:pPr>
            <w:r>
              <w:rPr>
                <w:sz w:val="24"/>
                <w:szCs w:val="24"/>
              </w:rPr>
              <w:t>30</w:t>
            </w:r>
          </w:p>
        </w:tc>
      </w:tr>
      <w:tr w:rsidR="00E86150" w:rsidTr="00E86150">
        <w:tc>
          <w:tcPr>
            <w:tcW w:w="2327" w:type="dxa"/>
          </w:tcPr>
          <w:p w:rsidR="00E86150" w:rsidRDefault="007C5A09" w:rsidP="00273ADC">
            <w:pPr>
              <w:jc w:val="center"/>
              <w:rPr>
                <w:sz w:val="24"/>
                <w:szCs w:val="24"/>
              </w:rPr>
            </w:pPr>
            <w:r>
              <w:rPr>
                <w:sz w:val="24"/>
                <w:szCs w:val="24"/>
              </w:rPr>
              <w:t>31</w:t>
            </w:r>
          </w:p>
        </w:tc>
        <w:tc>
          <w:tcPr>
            <w:tcW w:w="2335" w:type="dxa"/>
          </w:tcPr>
          <w:p w:rsidR="00E86150" w:rsidRDefault="00E86150" w:rsidP="00273ADC">
            <w:pPr>
              <w:jc w:val="center"/>
              <w:rPr>
                <w:sz w:val="24"/>
                <w:szCs w:val="24"/>
              </w:rPr>
            </w:pPr>
            <w:r>
              <w:rPr>
                <w:sz w:val="24"/>
                <w:szCs w:val="24"/>
              </w:rPr>
              <w:t xml:space="preserve">14 &amp; Under </w:t>
            </w:r>
          </w:p>
        </w:tc>
        <w:tc>
          <w:tcPr>
            <w:tcW w:w="3163" w:type="dxa"/>
          </w:tcPr>
          <w:p w:rsidR="00E86150" w:rsidRDefault="00E86150" w:rsidP="00273ADC">
            <w:pPr>
              <w:jc w:val="center"/>
              <w:rPr>
                <w:sz w:val="24"/>
                <w:szCs w:val="24"/>
              </w:rPr>
            </w:pPr>
            <w:r>
              <w:rPr>
                <w:sz w:val="24"/>
                <w:szCs w:val="24"/>
              </w:rPr>
              <w:t>200 IM</w:t>
            </w:r>
          </w:p>
        </w:tc>
        <w:tc>
          <w:tcPr>
            <w:tcW w:w="1525" w:type="dxa"/>
          </w:tcPr>
          <w:p w:rsidR="00E86150" w:rsidRDefault="007C5A09" w:rsidP="00E86150">
            <w:pPr>
              <w:jc w:val="center"/>
              <w:rPr>
                <w:sz w:val="24"/>
                <w:szCs w:val="24"/>
              </w:rPr>
            </w:pPr>
            <w:r>
              <w:rPr>
                <w:sz w:val="24"/>
                <w:szCs w:val="24"/>
              </w:rPr>
              <w:t>32</w:t>
            </w:r>
          </w:p>
        </w:tc>
      </w:tr>
      <w:tr w:rsidR="00E86150" w:rsidTr="00E86150">
        <w:tc>
          <w:tcPr>
            <w:tcW w:w="2327" w:type="dxa"/>
          </w:tcPr>
          <w:p w:rsidR="00E86150" w:rsidRDefault="007C5A09" w:rsidP="00273ADC">
            <w:pPr>
              <w:jc w:val="center"/>
              <w:rPr>
                <w:sz w:val="24"/>
                <w:szCs w:val="24"/>
              </w:rPr>
            </w:pPr>
            <w:r>
              <w:rPr>
                <w:sz w:val="24"/>
                <w:szCs w:val="24"/>
              </w:rPr>
              <w:t>33</w:t>
            </w:r>
          </w:p>
        </w:tc>
        <w:tc>
          <w:tcPr>
            <w:tcW w:w="2335" w:type="dxa"/>
          </w:tcPr>
          <w:p w:rsidR="00E86150" w:rsidRDefault="00E86150" w:rsidP="00273ADC">
            <w:pPr>
              <w:jc w:val="center"/>
              <w:rPr>
                <w:sz w:val="24"/>
                <w:szCs w:val="24"/>
              </w:rPr>
            </w:pPr>
            <w:r>
              <w:rPr>
                <w:sz w:val="24"/>
                <w:szCs w:val="24"/>
              </w:rPr>
              <w:t>8 &amp; Under</w:t>
            </w:r>
          </w:p>
        </w:tc>
        <w:tc>
          <w:tcPr>
            <w:tcW w:w="3163" w:type="dxa"/>
          </w:tcPr>
          <w:p w:rsidR="00E86150" w:rsidRDefault="00E86150" w:rsidP="00273ADC">
            <w:pPr>
              <w:jc w:val="center"/>
              <w:rPr>
                <w:sz w:val="24"/>
                <w:szCs w:val="24"/>
              </w:rPr>
            </w:pPr>
            <w:r>
              <w:rPr>
                <w:sz w:val="24"/>
                <w:szCs w:val="24"/>
              </w:rPr>
              <w:t>25 Breaststroke</w:t>
            </w:r>
          </w:p>
        </w:tc>
        <w:tc>
          <w:tcPr>
            <w:tcW w:w="1525" w:type="dxa"/>
          </w:tcPr>
          <w:p w:rsidR="00E86150" w:rsidRDefault="007C5A09" w:rsidP="00E86150">
            <w:pPr>
              <w:jc w:val="center"/>
              <w:rPr>
                <w:sz w:val="24"/>
                <w:szCs w:val="24"/>
              </w:rPr>
            </w:pPr>
            <w:r>
              <w:rPr>
                <w:sz w:val="24"/>
                <w:szCs w:val="24"/>
              </w:rPr>
              <w:t>34</w:t>
            </w:r>
          </w:p>
        </w:tc>
      </w:tr>
      <w:tr w:rsidR="00E86150" w:rsidTr="00E86150">
        <w:tc>
          <w:tcPr>
            <w:tcW w:w="2327" w:type="dxa"/>
          </w:tcPr>
          <w:p w:rsidR="00E86150" w:rsidRDefault="007C5A09" w:rsidP="00273ADC">
            <w:pPr>
              <w:jc w:val="center"/>
              <w:rPr>
                <w:sz w:val="24"/>
                <w:szCs w:val="24"/>
              </w:rPr>
            </w:pPr>
            <w:r>
              <w:rPr>
                <w:sz w:val="24"/>
                <w:szCs w:val="24"/>
              </w:rPr>
              <w:t>35</w:t>
            </w:r>
          </w:p>
        </w:tc>
        <w:tc>
          <w:tcPr>
            <w:tcW w:w="2335" w:type="dxa"/>
          </w:tcPr>
          <w:p w:rsidR="00E86150" w:rsidRDefault="00E86150" w:rsidP="00273ADC">
            <w:pPr>
              <w:jc w:val="center"/>
              <w:rPr>
                <w:sz w:val="24"/>
                <w:szCs w:val="24"/>
              </w:rPr>
            </w:pPr>
            <w:r>
              <w:rPr>
                <w:sz w:val="24"/>
                <w:szCs w:val="24"/>
              </w:rPr>
              <w:t>10 &amp; Under</w:t>
            </w:r>
          </w:p>
        </w:tc>
        <w:tc>
          <w:tcPr>
            <w:tcW w:w="3163" w:type="dxa"/>
          </w:tcPr>
          <w:p w:rsidR="00E86150" w:rsidRDefault="00E86150" w:rsidP="00273ADC">
            <w:pPr>
              <w:jc w:val="center"/>
              <w:rPr>
                <w:sz w:val="24"/>
                <w:szCs w:val="24"/>
              </w:rPr>
            </w:pPr>
            <w:r>
              <w:rPr>
                <w:sz w:val="24"/>
                <w:szCs w:val="24"/>
              </w:rPr>
              <w:t>50 Breaststroke</w:t>
            </w:r>
          </w:p>
        </w:tc>
        <w:tc>
          <w:tcPr>
            <w:tcW w:w="1525" w:type="dxa"/>
          </w:tcPr>
          <w:p w:rsidR="00E86150" w:rsidRDefault="007C5A09" w:rsidP="00E86150">
            <w:pPr>
              <w:jc w:val="center"/>
              <w:rPr>
                <w:sz w:val="24"/>
                <w:szCs w:val="24"/>
              </w:rPr>
            </w:pPr>
            <w:r>
              <w:rPr>
                <w:sz w:val="24"/>
                <w:szCs w:val="24"/>
              </w:rPr>
              <w:t>36</w:t>
            </w:r>
          </w:p>
        </w:tc>
      </w:tr>
      <w:tr w:rsidR="00E86150" w:rsidTr="00E86150">
        <w:tc>
          <w:tcPr>
            <w:tcW w:w="2327" w:type="dxa"/>
          </w:tcPr>
          <w:p w:rsidR="00E86150" w:rsidRDefault="007C5A09" w:rsidP="00273ADC">
            <w:pPr>
              <w:jc w:val="center"/>
              <w:rPr>
                <w:sz w:val="24"/>
                <w:szCs w:val="24"/>
              </w:rPr>
            </w:pPr>
            <w:r>
              <w:rPr>
                <w:sz w:val="24"/>
                <w:szCs w:val="24"/>
              </w:rPr>
              <w:t>37</w:t>
            </w:r>
          </w:p>
        </w:tc>
        <w:tc>
          <w:tcPr>
            <w:tcW w:w="2335" w:type="dxa"/>
          </w:tcPr>
          <w:p w:rsidR="00E86150" w:rsidRDefault="00E86150" w:rsidP="00273ADC">
            <w:pPr>
              <w:jc w:val="center"/>
              <w:rPr>
                <w:sz w:val="24"/>
                <w:szCs w:val="24"/>
              </w:rPr>
            </w:pPr>
            <w:r>
              <w:rPr>
                <w:sz w:val="24"/>
                <w:szCs w:val="24"/>
              </w:rPr>
              <w:t>12 &amp; Under</w:t>
            </w:r>
          </w:p>
        </w:tc>
        <w:tc>
          <w:tcPr>
            <w:tcW w:w="3163" w:type="dxa"/>
          </w:tcPr>
          <w:p w:rsidR="00E86150" w:rsidRDefault="00E86150" w:rsidP="00273ADC">
            <w:pPr>
              <w:jc w:val="center"/>
              <w:rPr>
                <w:sz w:val="24"/>
                <w:szCs w:val="24"/>
              </w:rPr>
            </w:pPr>
            <w:r>
              <w:rPr>
                <w:sz w:val="24"/>
                <w:szCs w:val="24"/>
              </w:rPr>
              <w:t>50 Breaststroke</w:t>
            </w:r>
          </w:p>
        </w:tc>
        <w:tc>
          <w:tcPr>
            <w:tcW w:w="1525" w:type="dxa"/>
          </w:tcPr>
          <w:p w:rsidR="00E86150" w:rsidRDefault="007C5A09" w:rsidP="00E86150">
            <w:pPr>
              <w:jc w:val="center"/>
              <w:rPr>
                <w:sz w:val="24"/>
                <w:szCs w:val="24"/>
              </w:rPr>
            </w:pPr>
            <w:r>
              <w:rPr>
                <w:sz w:val="24"/>
                <w:szCs w:val="24"/>
              </w:rPr>
              <w:t>38</w:t>
            </w:r>
          </w:p>
        </w:tc>
      </w:tr>
      <w:tr w:rsidR="00E86150" w:rsidTr="00E86150">
        <w:tc>
          <w:tcPr>
            <w:tcW w:w="2327" w:type="dxa"/>
          </w:tcPr>
          <w:p w:rsidR="00E86150" w:rsidRDefault="007C5A09" w:rsidP="00273ADC">
            <w:pPr>
              <w:jc w:val="center"/>
              <w:rPr>
                <w:sz w:val="24"/>
                <w:szCs w:val="24"/>
              </w:rPr>
            </w:pPr>
            <w:r>
              <w:rPr>
                <w:sz w:val="24"/>
                <w:szCs w:val="24"/>
              </w:rPr>
              <w:t>39</w:t>
            </w:r>
          </w:p>
        </w:tc>
        <w:tc>
          <w:tcPr>
            <w:tcW w:w="2335" w:type="dxa"/>
          </w:tcPr>
          <w:p w:rsidR="00E86150" w:rsidRDefault="00E86150" w:rsidP="00273ADC">
            <w:pPr>
              <w:jc w:val="center"/>
              <w:rPr>
                <w:sz w:val="24"/>
                <w:szCs w:val="24"/>
              </w:rPr>
            </w:pPr>
            <w:r>
              <w:rPr>
                <w:sz w:val="24"/>
                <w:szCs w:val="24"/>
              </w:rPr>
              <w:t>14 &amp; Under</w:t>
            </w:r>
          </w:p>
        </w:tc>
        <w:tc>
          <w:tcPr>
            <w:tcW w:w="3163" w:type="dxa"/>
          </w:tcPr>
          <w:p w:rsidR="00E86150" w:rsidRDefault="00E86150" w:rsidP="00273ADC">
            <w:pPr>
              <w:jc w:val="center"/>
              <w:rPr>
                <w:sz w:val="24"/>
                <w:szCs w:val="24"/>
              </w:rPr>
            </w:pPr>
            <w:r>
              <w:rPr>
                <w:sz w:val="24"/>
                <w:szCs w:val="24"/>
              </w:rPr>
              <w:t>100 Breaststroke</w:t>
            </w:r>
          </w:p>
        </w:tc>
        <w:tc>
          <w:tcPr>
            <w:tcW w:w="1525" w:type="dxa"/>
          </w:tcPr>
          <w:p w:rsidR="00E86150" w:rsidRDefault="007C5A09" w:rsidP="00E86150">
            <w:pPr>
              <w:jc w:val="center"/>
              <w:rPr>
                <w:sz w:val="24"/>
                <w:szCs w:val="24"/>
              </w:rPr>
            </w:pPr>
            <w:r>
              <w:rPr>
                <w:sz w:val="24"/>
                <w:szCs w:val="24"/>
              </w:rPr>
              <w:t>40</w:t>
            </w:r>
          </w:p>
        </w:tc>
      </w:tr>
      <w:tr w:rsidR="00E86150" w:rsidTr="00E86150">
        <w:tc>
          <w:tcPr>
            <w:tcW w:w="2327" w:type="dxa"/>
          </w:tcPr>
          <w:p w:rsidR="00E86150" w:rsidRDefault="007C5A09" w:rsidP="00273ADC">
            <w:pPr>
              <w:jc w:val="center"/>
              <w:rPr>
                <w:sz w:val="24"/>
                <w:szCs w:val="24"/>
              </w:rPr>
            </w:pPr>
            <w:r>
              <w:rPr>
                <w:sz w:val="24"/>
                <w:szCs w:val="24"/>
              </w:rPr>
              <w:t>41</w:t>
            </w:r>
          </w:p>
        </w:tc>
        <w:tc>
          <w:tcPr>
            <w:tcW w:w="2335" w:type="dxa"/>
          </w:tcPr>
          <w:p w:rsidR="00E86150" w:rsidRDefault="00E86150" w:rsidP="00273ADC">
            <w:pPr>
              <w:jc w:val="center"/>
              <w:rPr>
                <w:sz w:val="24"/>
                <w:szCs w:val="24"/>
              </w:rPr>
            </w:pPr>
            <w:r>
              <w:rPr>
                <w:sz w:val="24"/>
                <w:szCs w:val="24"/>
              </w:rPr>
              <w:t xml:space="preserve">8 &amp; Under </w:t>
            </w:r>
          </w:p>
        </w:tc>
        <w:tc>
          <w:tcPr>
            <w:tcW w:w="3163" w:type="dxa"/>
          </w:tcPr>
          <w:p w:rsidR="00E86150" w:rsidRDefault="00E86150" w:rsidP="00273ADC">
            <w:pPr>
              <w:jc w:val="center"/>
              <w:rPr>
                <w:sz w:val="24"/>
                <w:szCs w:val="24"/>
              </w:rPr>
            </w:pPr>
            <w:r>
              <w:rPr>
                <w:sz w:val="24"/>
                <w:szCs w:val="24"/>
              </w:rPr>
              <w:t>25 Freestyle</w:t>
            </w:r>
          </w:p>
        </w:tc>
        <w:tc>
          <w:tcPr>
            <w:tcW w:w="1525" w:type="dxa"/>
          </w:tcPr>
          <w:p w:rsidR="00E86150" w:rsidRDefault="007C5A09" w:rsidP="00E86150">
            <w:pPr>
              <w:jc w:val="center"/>
              <w:rPr>
                <w:sz w:val="24"/>
                <w:szCs w:val="24"/>
              </w:rPr>
            </w:pPr>
            <w:r>
              <w:rPr>
                <w:sz w:val="24"/>
                <w:szCs w:val="24"/>
              </w:rPr>
              <w:t>42</w:t>
            </w:r>
          </w:p>
        </w:tc>
      </w:tr>
      <w:tr w:rsidR="00E86150" w:rsidTr="00E86150">
        <w:tc>
          <w:tcPr>
            <w:tcW w:w="2327" w:type="dxa"/>
          </w:tcPr>
          <w:p w:rsidR="00E86150" w:rsidRDefault="007C5A09" w:rsidP="00273ADC">
            <w:pPr>
              <w:jc w:val="center"/>
              <w:rPr>
                <w:sz w:val="24"/>
                <w:szCs w:val="24"/>
              </w:rPr>
            </w:pPr>
            <w:r>
              <w:rPr>
                <w:sz w:val="24"/>
                <w:szCs w:val="24"/>
              </w:rPr>
              <w:t>43</w:t>
            </w:r>
          </w:p>
        </w:tc>
        <w:tc>
          <w:tcPr>
            <w:tcW w:w="2335" w:type="dxa"/>
          </w:tcPr>
          <w:p w:rsidR="00E86150" w:rsidRDefault="00E86150" w:rsidP="00273ADC">
            <w:pPr>
              <w:jc w:val="center"/>
              <w:rPr>
                <w:sz w:val="24"/>
                <w:szCs w:val="24"/>
              </w:rPr>
            </w:pPr>
            <w:r>
              <w:rPr>
                <w:sz w:val="24"/>
                <w:szCs w:val="24"/>
              </w:rPr>
              <w:t xml:space="preserve">10 &amp; Under </w:t>
            </w:r>
          </w:p>
        </w:tc>
        <w:tc>
          <w:tcPr>
            <w:tcW w:w="3163" w:type="dxa"/>
          </w:tcPr>
          <w:p w:rsidR="00E86150" w:rsidRDefault="00E86150" w:rsidP="00273ADC">
            <w:pPr>
              <w:jc w:val="center"/>
              <w:rPr>
                <w:sz w:val="24"/>
                <w:szCs w:val="24"/>
              </w:rPr>
            </w:pPr>
            <w:r>
              <w:rPr>
                <w:sz w:val="24"/>
                <w:szCs w:val="24"/>
              </w:rPr>
              <w:t>50 Freestyle</w:t>
            </w:r>
          </w:p>
        </w:tc>
        <w:tc>
          <w:tcPr>
            <w:tcW w:w="1525" w:type="dxa"/>
          </w:tcPr>
          <w:p w:rsidR="00E86150" w:rsidRDefault="007C5A09" w:rsidP="00E86150">
            <w:pPr>
              <w:jc w:val="center"/>
              <w:rPr>
                <w:sz w:val="24"/>
                <w:szCs w:val="24"/>
              </w:rPr>
            </w:pPr>
            <w:r>
              <w:rPr>
                <w:sz w:val="24"/>
                <w:szCs w:val="24"/>
              </w:rPr>
              <w:t>44</w:t>
            </w:r>
          </w:p>
        </w:tc>
      </w:tr>
      <w:tr w:rsidR="00E86150" w:rsidTr="00E86150">
        <w:tc>
          <w:tcPr>
            <w:tcW w:w="2327" w:type="dxa"/>
          </w:tcPr>
          <w:p w:rsidR="00E86150" w:rsidRDefault="007C5A09" w:rsidP="00273ADC">
            <w:pPr>
              <w:jc w:val="center"/>
              <w:rPr>
                <w:sz w:val="24"/>
                <w:szCs w:val="24"/>
              </w:rPr>
            </w:pPr>
            <w:r>
              <w:rPr>
                <w:sz w:val="24"/>
                <w:szCs w:val="24"/>
              </w:rPr>
              <w:t>45</w:t>
            </w:r>
          </w:p>
        </w:tc>
        <w:tc>
          <w:tcPr>
            <w:tcW w:w="2335" w:type="dxa"/>
          </w:tcPr>
          <w:p w:rsidR="00E86150" w:rsidRDefault="00E86150" w:rsidP="00273ADC">
            <w:pPr>
              <w:jc w:val="center"/>
              <w:rPr>
                <w:sz w:val="24"/>
                <w:szCs w:val="24"/>
              </w:rPr>
            </w:pPr>
            <w:r>
              <w:rPr>
                <w:sz w:val="24"/>
                <w:szCs w:val="24"/>
              </w:rPr>
              <w:t xml:space="preserve">12 &amp; Under </w:t>
            </w:r>
          </w:p>
        </w:tc>
        <w:tc>
          <w:tcPr>
            <w:tcW w:w="3163" w:type="dxa"/>
          </w:tcPr>
          <w:p w:rsidR="00E86150" w:rsidRDefault="00E86150" w:rsidP="00273ADC">
            <w:pPr>
              <w:jc w:val="center"/>
              <w:rPr>
                <w:sz w:val="24"/>
                <w:szCs w:val="24"/>
              </w:rPr>
            </w:pPr>
            <w:r>
              <w:rPr>
                <w:sz w:val="24"/>
                <w:szCs w:val="24"/>
              </w:rPr>
              <w:t>50 Freestyle</w:t>
            </w:r>
          </w:p>
        </w:tc>
        <w:tc>
          <w:tcPr>
            <w:tcW w:w="1525" w:type="dxa"/>
          </w:tcPr>
          <w:p w:rsidR="00E86150" w:rsidRDefault="007C5A09" w:rsidP="00E86150">
            <w:pPr>
              <w:jc w:val="center"/>
              <w:rPr>
                <w:sz w:val="24"/>
                <w:szCs w:val="24"/>
              </w:rPr>
            </w:pPr>
            <w:r>
              <w:rPr>
                <w:sz w:val="24"/>
                <w:szCs w:val="24"/>
              </w:rPr>
              <w:t>46</w:t>
            </w:r>
          </w:p>
        </w:tc>
      </w:tr>
      <w:tr w:rsidR="00E86150" w:rsidTr="00E86150">
        <w:tc>
          <w:tcPr>
            <w:tcW w:w="2327" w:type="dxa"/>
          </w:tcPr>
          <w:p w:rsidR="00E86150" w:rsidRDefault="007C5A09" w:rsidP="00273ADC">
            <w:pPr>
              <w:jc w:val="center"/>
              <w:rPr>
                <w:sz w:val="24"/>
                <w:szCs w:val="24"/>
              </w:rPr>
            </w:pPr>
            <w:r>
              <w:rPr>
                <w:sz w:val="24"/>
                <w:szCs w:val="24"/>
              </w:rPr>
              <w:t>47</w:t>
            </w:r>
          </w:p>
        </w:tc>
        <w:tc>
          <w:tcPr>
            <w:tcW w:w="2335" w:type="dxa"/>
          </w:tcPr>
          <w:p w:rsidR="00E86150" w:rsidRDefault="00E86150" w:rsidP="00273ADC">
            <w:pPr>
              <w:jc w:val="center"/>
              <w:rPr>
                <w:sz w:val="24"/>
                <w:szCs w:val="24"/>
              </w:rPr>
            </w:pPr>
            <w:r>
              <w:rPr>
                <w:sz w:val="24"/>
                <w:szCs w:val="24"/>
              </w:rPr>
              <w:t>14 &amp; Under</w:t>
            </w:r>
          </w:p>
        </w:tc>
        <w:tc>
          <w:tcPr>
            <w:tcW w:w="3163" w:type="dxa"/>
          </w:tcPr>
          <w:p w:rsidR="00E86150" w:rsidRDefault="00E86150" w:rsidP="00273ADC">
            <w:pPr>
              <w:jc w:val="center"/>
              <w:rPr>
                <w:sz w:val="24"/>
                <w:szCs w:val="24"/>
              </w:rPr>
            </w:pPr>
            <w:r>
              <w:rPr>
                <w:sz w:val="24"/>
                <w:szCs w:val="24"/>
              </w:rPr>
              <w:t>100 Freestyle</w:t>
            </w:r>
          </w:p>
        </w:tc>
        <w:tc>
          <w:tcPr>
            <w:tcW w:w="1525" w:type="dxa"/>
          </w:tcPr>
          <w:p w:rsidR="00E86150" w:rsidRDefault="007C5A09" w:rsidP="00E86150">
            <w:pPr>
              <w:jc w:val="center"/>
              <w:rPr>
                <w:sz w:val="24"/>
                <w:szCs w:val="24"/>
              </w:rPr>
            </w:pPr>
            <w:r>
              <w:rPr>
                <w:sz w:val="24"/>
                <w:szCs w:val="24"/>
              </w:rPr>
              <w:t>48</w:t>
            </w:r>
          </w:p>
        </w:tc>
      </w:tr>
      <w:tr w:rsidR="00E86150" w:rsidTr="00E86150">
        <w:tc>
          <w:tcPr>
            <w:tcW w:w="2327" w:type="dxa"/>
          </w:tcPr>
          <w:p w:rsidR="00E86150" w:rsidRDefault="007C5A09" w:rsidP="00273ADC">
            <w:pPr>
              <w:jc w:val="center"/>
              <w:rPr>
                <w:sz w:val="24"/>
                <w:szCs w:val="24"/>
              </w:rPr>
            </w:pPr>
            <w:r>
              <w:rPr>
                <w:sz w:val="24"/>
                <w:szCs w:val="24"/>
              </w:rPr>
              <w:t>49</w:t>
            </w:r>
          </w:p>
        </w:tc>
        <w:tc>
          <w:tcPr>
            <w:tcW w:w="2335" w:type="dxa"/>
          </w:tcPr>
          <w:p w:rsidR="00E86150" w:rsidRDefault="007C5A09" w:rsidP="00273ADC">
            <w:pPr>
              <w:jc w:val="center"/>
              <w:rPr>
                <w:sz w:val="24"/>
                <w:szCs w:val="24"/>
              </w:rPr>
            </w:pPr>
            <w:r>
              <w:rPr>
                <w:sz w:val="24"/>
                <w:szCs w:val="24"/>
              </w:rPr>
              <w:t>8 &amp; Under</w:t>
            </w:r>
          </w:p>
        </w:tc>
        <w:tc>
          <w:tcPr>
            <w:tcW w:w="3163" w:type="dxa"/>
          </w:tcPr>
          <w:p w:rsidR="00E86150" w:rsidRDefault="007C5A09" w:rsidP="00273ADC">
            <w:pPr>
              <w:jc w:val="center"/>
              <w:rPr>
                <w:sz w:val="24"/>
                <w:szCs w:val="24"/>
              </w:rPr>
            </w:pPr>
            <w:r>
              <w:rPr>
                <w:sz w:val="24"/>
                <w:szCs w:val="24"/>
              </w:rPr>
              <w:t>Mixed 100 Free Relay</w:t>
            </w:r>
          </w:p>
        </w:tc>
        <w:tc>
          <w:tcPr>
            <w:tcW w:w="1525" w:type="dxa"/>
          </w:tcPr>
          <w:p w:rsidR="00E86150" w:rsidRDefault="00E86150" w:rsidP="00E86150">
            <w:pPr>
              <w:jc w:val="center"/>
              <w:rPr>
                <w:sz w:val="24"/>
                <w:szCs w:val="24"/>
              </w:rPr>
            </w:pPr>
          </w:p>
        </w:tc>
      </w:tr>
      <w:tr w:rsidR="007C5A09" w:rsidTr="00E86150">
        <w:tc>
          <w:tcPr>
            <w:tcW w:w="2327" w:type="dxa"/>
          </w:tcPr>
          <w:p w:rsidR="007C5A09" w:rsidRDefault="007C5A09" w:rsidP="00273ADC">
            <w:pPr>
              <w:jc w:val="center"/>
              <w:rPr>
                <w:sz w:val="24"/>
                <w:szCs w:val="24"/>
              </w:rPr>
            </w:pPr>
            <w:r>
              <w:rPr>
                <w:sz w:val="24"/>
                <w:szCs w:val="24"/>
              </w:rPr>
              <w:t>50</w:t>
            </w:r>
          </w:p>
        </w:tc>
        <w:tc>
          <w:tcPr>
            <w:tcW w:w="2335" w:type="dxa"/>
          </w:tcPr>
          <w:p w:rsidR="007C5A09" w:rsidRDefault="007C5A09" w:rsidP="00273ADC">
            <w:pPr>
              <w:jc w:val="center"/>
              <w:rPr>
                <w:sz w:val="24"/>
                <w:szCs w:val="24"/>
              </w:rPr>
            </w:pPr>
            <w:r>
              <w:rPr>
                <w:sz w:val="24"/>
                <w:szCs w:val="24"/>
              </w:rPr>
              <w:t>10 &amp; Under</w:t>
            </w:r>
          </w:p>
        </w:tc>
        <w:tc>
          <w:tcPr>
            <w:tcW w:w="3163" w:type="dxa"/>
          </w:tcPr>
          <w:p w:rsidR="007C5A09" w:rsidRDefault="007C5A09" w:rsidP="00273ADC">
            <w:pPr>
              <w:jc w:val="center"/>
              <w:rPr>
                <w:sz w:val="24"/>
                <w:szCs w:val="24"/>
              </w:rPr>
            </w:pPr>
            <w:r>
              <w:rPr>
                <w:sz w:val="24"/>
                <w:szCs w:val="24"/>
              </w:rPr>
              <w:t>Mixed 200 Free Relay</w:t>
            </w:r>
          </w:p>
        </w:tc>
        <w:tc>
          <w:tcPr>
            <w:tcW w:w="1525" w:type="dxa"/>
          </w:tcPr>
          <w:p w:rsidR="007C5A09" w:rsidRDefault="007C5A09" w:rsidP="00E86150">
            <w:pPr>
              <w:jc w:val="center"/>
              <w:rPr>
                <w:sz w:val="24"/>
                <w:szCs w:val="24"/>
              </w:rPr>
            </w:pPr>
          </w:p>
        </w:tc>
      </w:tr>
      <w:tr w:rsidR="007C5A09" w:rsidTr="00E86150">
        <w:tc>
          <w:tcPr>
            <w:tcW w:w="2327" w:type="dxa"/>
          </w:tcPr>
          <w:p w:rsidR="007C5A09" w:rsidRDefault="007C5A09" w:rsidP="00273ADC">
            <w:pPr>
              <w:jc w:val="center"/>
              <w:rPr>
                <w:sz w:val="24"/>
                <w:szCs w:val="24"/>
              </w:rPr>
            </w:pPr>
            <w:r>
              <w:rPr>
                <w:sz w:val="24"/>
                <w:szCs w:val="24"/>
              </w:rPr>
              <w:t>51</w:t>
            </w:r>
          </w:p>
        </w:tc>
        <w:tc>
          <w:tcPr>
            <w:tcW w:w="2335" w:type="dxa"/>
          </w:tcPr>
          <w:p w:rsidR="007C5A09" w:rsidRDefault="007C5A09" w:rsidP="00273ADC">
            <w:pPr>
              <w:jc w:val="center"/>
              <w:rPr>
                <w:sz w:val="24"/>
                <w:szCs w:val="24"/>
              </w:rPr>
            </w:pPr>
            <w:r>
              <w:rPr>
                <w:sz w:val="24"/>
                <w:szCs w:val="24"/>
              </w:rPr>
              <w:t>12 &amp; Under</w:t>
            </w:r>
          </w:p>
        </w:tc>
        <w:tc>
          <w:tcPr>
            <w:tcW w:w="3163" w:type="dxa"/>
          </w:tcPr>
          <w:p w:rsidR="007C5A09" w:rsidRDefault="007C5A09" w:rsidP="00273ADC">
            <w:pPr>
              <w:jc w:val="center"/>
              <w:rPr>
                <w:sz w:val="24"/>
                <w:szCs w:val="24"/>
              </w:rPr>
            </w:pPr>
            <w:r>
              <w:rPr>
                <w:sz w:val="24"/>
                <w:szCs w:val="24"/>
              </w:rPr>
              <w:t>Mixed 200 Free Relay</w:t>
            </w:r>
          </w:p>
        </w:tc>
        <w:tc>
          <w:tcPr>
            <w:tcW w:w="1525" w:type="dxa"/>
          </w:tcPr>
          <w:p w:rsidR="007C5A09" w:rsidRDefault="007C5A09" w:rsidP="00E86150">
            <w:pPr>
              <w:jc w:val="center"/>
              <w:rPr>
                <w:sz w:val="24"/>
                <w:szCs w:val="24"/>
              </w:rPr>
            </w:pPr>
          </w:p>
        </w:tc>
      </w:tr>
      <w:tr w:rsidR="007C5A09" w:rsidTr="00E86150">
        <w:tc>
          <w:tcPr>
            <w:tcW w:w="2327" w:type="dxa"/>
          </w:tcPr>
          <w:p w:rsidR="007C5A09" w:rsidRDefault="007C5A09" w:rsidP="00273ADC">
            <w:pPr>
              <w:jc w:val="center"/>
              <w:rPr>
                <w:sz w:val="24"/>
                <w:szCs w:val="24"/>
              </w:rPr>
            </w:pPr>
            <w:r>
              <w:rPr>
                <w:sz w:val="24"/>
                <w:szCs w:val="24"/>
              </w:rPr>
              <w:t>52</w:t>
            </w:r>
          </w:p>
        </w:tc>
        <w:tc>
          <w:tcPr>
            <w:tcW w:w="2335" w:type="dxa"/>
          </w:tcPr>
          <w:p w:rsidR="007C5A09" w:rsidRDefault="007C5A09" w:rsidP="00273ADC">
            <w:pPr>
              <w:jc w:val="center"/>
              <w:rPr>
                <w:sz w:val="24"/>
                <w:szCs w:val="24"/>
              </w:rPr>
            </w:pPr>
            <w:r>
              <w:rPr>
                <w:sz w:val="24"/>
                <w:szCs w:val="24"/>
              </w:rPr>
              <w:t>14 &amp; Under</w:t>
            </w:r>
          </w:p>
        </w:tc>
        <w:tc>
          <w:tcPr>
            <w:tcW w:w="3163" w:type="dxa"/>
          </w:tcPr>
          <w:p w:rsidR="007C5A09" w:rsidRDefault="007C5A09" w:rsidP="00273ADC">
            <w:pPr>
              <w:jc w:val="center"/>
              <w:rPr>
                <w:sz w:val="24"/>
                <w:szCs w:val="24"/>
              </w:rPr>
            </w:pPr>
            <w:r>
              <w:rPr>
                <w:sz w:val="24"/>
                <w:szCs w:val="24"/>
              </w:rPr>
              <w:t>Mixed 200 Free Relay</w:t>
            </w:r>
          </w:p>
        </w:tc>
        <w:tc>
          <w:tcPr>
            <w:tcW w:w="1525" w:type="dxa"/>
          </w:tcPr>
          <w:p w:rsidR="007C5A09" w:rsidRDefault="007C5A09" w:rsidP="00E86150">
            <w:pPr>
              <w:jc w:val="center"/>
              <w:rPr>
                <w:sz w:val="24"/>
                <w:szCs w:val="24"/>
              </w:rPr>
            </w:pPr>
          </w:p>
        </w:tc>
      </w:tr>
    </w:tbl>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985343" w:rsidRDefault="00985343" w:rsidP="00985343">
      <w:pPr>
        <w:spacing w:after="0" w:line="240" w:lineRule="auto"/>
        <w:ind w:left="2880" w:firstLine="720"/>
        <w:rPr>
          <w:b/>
          <w:sz w:val="32"/>
          <w:szCs w:val="32"/>
        </w:rPr>
      </w:pPr>
    </w:p>
    <w:p w:rsidR="00BE431C" w:rsidRDefault="007C5A09" w:rsidP="007C5A09">
      <w:pPr>
        <w:spacing w:line="240" w:lineRule="auto"/>
        <w:jc w:val="center"/>
        <w:rPr>
          <w:b/>
          <w:sz w:val="32"/>
          <w:szCs w:val="32"/>
        </w:rPr>
      </w:pPr>
      <w:r>
        <w:rPr>
          <w:b/>
          <w:sz w:val="32"/>
          <w:szCs w:val="32"/>
        </w:rPr>
        <w:lastRenderedPageBreak/>
        <w:t>CGAC Samantha’s House Charity Meet</w:t>
      </w:r>
    </w:p>
    <w:p w:rsidR="007C5A09" w:rsidRDefault="007C5A09" w:rsidP="007C5A09">
      <w:pPr>
        <w:spacing w:line="240" w:lineRule="auto"/>
        <w:jc w:val="center"/>
        <w:rPr>
          <w:sz w:val="24"/>
          <w:szCs w:val="24"/>
          <w:u w:val="single"/>
        </w:rPr>
      </w:pPr>
      <w:r>
        <w:rPr>
          <w:b/>
          <w:sz w:val="32"/>
          <w:szCs w:val="32"/>
        </w:rPr>
        <w:t>April 21, 2018</w:t>
      </w:r>
    </w:p>
    <w:p w:rsidR="007C5A09" w:rsidRDefault="007C5A09" w:rsidP="00BE431C">
      <w:pPr>
        <w:spacing w:line="240" w:lineRule="auto"/>
        <w:jc w:val="center"/>
        <w:rPr>
          <w:b/>
          <w:sz w:val="32"/>
          <w:szCs w:val="32"/>
        </w:rPr>
      </w:pPr>
    </w:p>
    <w:p w:rsidR="00BE431C" w:rsidRDefault="00BE431C" w:rsidP="00BE431C">
      <w:pPr>
        <w:spacing w:line="240" w:lineRule="auto"/>
        <w:jc w:val="center"/>
        <w:rPr>
          <w:b/>
          <w:sz w:val="24"/>
          <w:szCs w:val="24"/>
        </w:rPr>
      </w:pPr>
      <w:r>
        <w:rPr>
          <w:b/>
          <w:sz w:val="40"/>
          <w:szCs w:val="40"/>
        </w:rPr>
        <w:t>RELEASE AND HOLD HARMLESS AGREEMENT</w:t>
      </w:r>
    </w:p>
    <w:p w:rsidR="00BE431C" w:rsidRDefault="00BE431C" w:rsidP="00BE431C">
      <w:pPr>
        <w:spacing w:line="240" w:lineRule="auto"/>
        <w:rPr>
          <w:sz w:val="24"/>
          <w:szCs w:val="24"/>
        </w:rPr>
      </w:pPr>
      <w:r>
        <w:rPr>
          <w:sz w:val="24"/>
          <w:szCs w:val="24"/>
        </w:rPr>
        <w:t>CLUB____________________________________________ CLUB CODE______________</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w:t>
      </w:r>
      <w:r w:rsidR="007C5A09">
        <w:rPr>
          <w:sz w:val="24"/>
          <w:szCs w:val="24"/>
        </w:rPr>
        <w:t>LEASE AND FOREVER DISCHARGE CGAC, University of Indianapolis</w:t>
      </w:r>
      <w:r>
        <w:rPr>
          <w:sz w:val="24"/>
          <w:szCs w:val="24"/>
        </w:rPr>
        <w:t>,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 xml:space="preserve">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w:t>
      </w:r>
      <w:r w:rsidR="00407F02" w:rsidRPr="00FC7BE0">
        <w:rPr>
          <w:sz w:val="24"/>
          <w:szCs w:val="24"/>
        </w:rPr>
        <w:t>USA SWIMMING</w:t>
      </w:r>
      <w:r w:rsidR="00407F02">
        <w:rPr>
          <w:sz w:val="24"/>
          <w:szCs w:val="24"/>
        </w:rPr>
        <w:t xml:space="preserve">, </w:t>
      </w:r>
      <w:r>
        <w:rPr>
          <w:sz w:val="24"/>
          <w:szCs w:val="24"/>
        </w:rPr>
        <w:t>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EXECUTED THIS ___________DAY OF ___</w:t>
      </w:r>
      <w:r w:rsidR="00705F8A">
        <w:rPr>
          <w:sz w:val="24"/>
          <w:szCs w:val="24"/>
        </w:rPr>
        <w:t>__________________________, 2017</w:t>
      </w:r>
    </w:p>
    <w:p w:rsidR="00BE431C" w:rsidRDefault="00BE431C" w:rsidP="00BE431C">
      <w:pPr>
        <w:spacing w:line="240" w:lineRule="auto"/>
        <w:rPr>
          <w:sz w:val="24"/>
          <w:szCs w:val="24"/>
        </w:rPr>
      </w:pPr>
      <w:r>
        <w:rPr>
          <w:sz w:val="24"/>
          <w:szCs w:val="24"/>
        </w:rPr>
        <w:t>SIGNATURE_____________________________________________________________</w:t>
      </w:r>
    </w:p>
    <w:p w:rsidR="00BE431C" w:rsidRDefault="00BE431C" w:rsidP="00BE431C">
      <w:pPr>
        <w:spacing w:line="240" w:lineRule="auto"/>
        <w:rPr>
          <w:sz w:val="24"/>
          <w:szCs w:val="24"/>
        </w:rPr>
      </w:pPr>
      <w:r>
        <w:rPr>
          <w:sz w:val="24"/>
          <w:szCs w:val="24"/>
        </w:rPr>
        <w:t>PRINTED NAME__________________________________________________________</w:t>
      </w:r>
    </w:p>
    <w:p w:rsidR="002712E9" w:rsidRPr="00E407CB" w:rsidRDefault="00BE431C" w:rsidP="00E407CB">
      <w:pPr>
        <w:spacing w:line="240" w:lineRule="auto"/>
        <w:rPr>
          <w:sz w:val="24"/>
          <w:szCs w:val="24"/>
        </w:rPr>
      </w:pPr>
      <w:r>
        <w:rPr>
          <w:sz w:val="24"/>
          <w:szCs w:val="24"/>
        </w:rPr>
        <w:t>POSITION_______________________________________________________________</w:t>
      </w:r>
    </w:p>
    <w:p w:rsidR="00D03F80" w:rsidRDefault="00D03F80" w:rsidP="00BE431C">
      <w:pPr>
        <w:spacing w:line="240" w:lineRule="auto"/>
        <w:jc w:val="center"/>
        <w:rPr>
          <w:b/>
          <w:sz w:val="40"/>
          <w:szCs w:val="40"/>
          <w:u w:val="single"/>
        </w:rPr>
      </w:pPr>
    </w:p>
    <w:p w:rsidR="00BE431C" w:rsidRDefault="00BE431C" w:rsidP="00BE431C">
      <w:pPr>
        <w:spacing w:line="240" w:lineRule="auto"/>
        <w:jc w:val="center"/>
        <w:rPr>
          <w:b/>
          <w:sz w:val="32"/>
          <w:szCs w:val="32"/>
        </w:rPr>
      </w:pPr>
      <w:r>
        <w:rPr>
          <w:b/>
          <w:sz w:val="40"/>
          <w:szCs w:val="40"/>
          <w:u w:val="single"/>
        </w:rPr>
        <w:lastRenderedPageBreak/>
        <w:t>Return This Page as Part of Your Entry</w:t>
      </w:r>
    </w:p>
    <w:p w:rsidR="007C5A09" w:rsidRDefault="007C5A09" w:rsidP="007C5A09">
      <w:pPr>
        <w:spacing w:line="240" w:lineRule="auto"/>
        <w:jc w:val="center"/>
        <w:rPr>
          <w:b/>
          <w:sz w:val="32"/>
          <w:szCs w:val="32"/>
        </w:rPr>
      </w:pPr>
      <w:r>
        <w:rPr>
          <w:b/>
          <w:sz w:val="32"/>
          <w:szCs w:val="32"/>
        </w:rPr>
        <w:t>CGAC Samantha’s House Charity Meet</w:t>
      </w:r>
    </w:p>
    <w:p w:rsidR="007C5A09" w:rsidRDefault="007C5A09" w:rsidP="007C5A09">
      <w:pPr>
        <w:spacing w:line="240" w:lineRule="auto"/>
        <w:jc w:val="center"/>
        <w:rPr>
          <w:sz w:val="24"/>
          <w:szCs w:val="24"/>
          <w:u w:val="single"/>
        </w:rPr>
      </w:pPr>
      <w:r>
        <w:rPr>
          <w:b/>
          <w:sz w:val="32"/>
          <w:szCs w:val="32"/>
        </w:rPr>
        <w:t>April 21, 2018</w:t>
      </w:r>
    </w:p>
    <w:p w:rsidR="007C5A09" w:rsidRDefault="007C5A09" w:rsidP="00BE431C">
      <w:pPr>
        <w:spacing w:line="240" w:lineRule="auto"/>
        <w:jc w:val="center"/>
        <w:rPr>
          <w:b/>
          <w:sz w:val="40"/>
          <w:szCs w:val="40"/>
        </w:rPr>
      </w:pPr>
    </w:p>
    <w:p w:rsidR="00BE431C" w:rsidRDefault="00BE431C" w:rsidP="00BE431C">
      <w:pPr>
        <w:spacing w:line="240" w:lineRule="auto"/>
        <w:jc w:val="center"/>
        <w:rPr>
          <w:sz w:val="32"/>
          <w:szCs w:val="32"/>
        </w:rPr>
      </w:pPr>
      <w:r>
        <w:rPr>
          <w:b/>
          <w:sz w:val="40"/>
          <w:szCs w:val="40"/>
        </w:rPr>
        <w:t>TEAM SUMMARY REPORT</w:t>
      </w:r>
    </w:p>
    <w:p w:rsidR="00BE431C" w:rsidRPr="00BE431C" w:rsidRDefault="00BE431C" w:rsidP="00BE431C">
      <w:pPr>
        <w:spacing w:line="240" w:lineRule="auto"/>
        <w:rPr>
          <w:sz w:val="28"/>
          <w:szCs w:val="28"/>
        </w:rPr>
      </w:pPr>
      <w:r w:rsidRPr="00BE431C">
        <w:rPr>
          <w:sz w:val="28"/>
          <w:szCs w:val="28"/>
        </w:rPr>
        <w:t>A SUMMARY REPORT IN A FORMAT SIMIL</w:t>
      </w:r>
      <w:r w:rsidR="007C5A09">
        <w:rPr>
          <w:sz w:val="28"/>
          <w:szCs w:val="28"/>
        </w:rPr>
        <w:t>AR TO THIS MUST BE COMPLETED</w:t>
      </w:r>
      <w:r w:rsidRPr="00BE431C">
        <w:rPr>
          <w:sz w:val="28"/>
          <w:szCs w:val="28"/>
        </w:rPr>
        <w:t>.  PLEASE MAKE CERTAIN TO INCLUDE ALL OF THE FOLLO</w:t>
      </w:r>
      <w:r w:rsidR="000374D5">
        <w:rPr>
          <w:sz w:val="28"/>
          <w:szCs w:val="28"/>
        </w:rPr>
        <w:t>W</w:t>
      </w:r>
      <w:r w:rsidRPr="00BE431C">
        <w:rPr>
          <w:sz w:val="28"/>
          <w:szCs w:val="28"/>
        </w:rPr>
        <w:t>ING:</w:t>
      </w:r>
    </w:p>
    <w:p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rsidR="00BE431C" w:rsidRPr="00BE431C" w:rsidRDefault="00BE431C" w:rsidP="00BE431C">
      <w:pPr>
        <w:pStyle w:val="ListParagraph"/>
        <w:numPr>
          <w:ilvl w:val="0"/>
          <w:numId w:val="2"/>
        </w:numPr>
        <w:spacing w:line="240" w:lineRule="auto"/>
      </w:pPr>
      <w:r w:rsidRPr="00BE431C">
        <w:t xml:space="preserve"> CHECK FOR ENTRY FEES PAYABLE TO:  </w:t>
      </w:r>
      <w:r w:rsidR="007C5A09">
        <w:rPr>
          <w:b/>
        </w:rPr>
        <w:t>CGAC</w:t>
      </w:r>
    </w:p>
    <w:p w:rsidR="00BE431C" w:rsidRPr="00BE431C" w:rsidRDefault="000374D5" w:rsidP="00BE431C">
      <w:pPr>
        <w:pStyle w:val="ListParagraph"/>
        <w:numPr>
          <w:ilvl w:val="0"/>
          <w:numId w:val="2"/>
        </w:numPr>
        <w:spacing w:line="240" w:lineRule="auto"/>
      </w:pPr>
      <w:r>
        <w:t xml:space="preserve"> </w:t>
      </w:r>
      <w:r w:rsidR="00BE431C" w:rsidRPr="00BE431C">
        <w:t>RELEASE AND HOLD HARMLESS AGREEMENT</w:t>
      </w:r>
    </w:p>
    <w:p w:rsidR="000374D5" w:rsidRPr="00BE431C" w:rsidRDefault="000374D5" w:rsidP="00BE431C">
      <w:pPr>
        <w:pStyle w:val="ListParagraph"/>
        <w:spacing w:line="240" w:lineRule="auto"/>
        <w:ind w:left="1080"/>
      </w:pPr>
    </w:p>
    <w:p w:rsidR="00BE431C" w:rsidRDefault="00BE431C" w:rsidP="00BE431C">
      <w:pPr>
        <w:spacing w:line="240" w:lineRule="auto"/>
        <w:rPr>
          <w:sz w:val="32"/>
          <w:szCs w:val="32"/>
        </w:rPr>
      </w:pPr>
      <w:r>
        <w:rPr>
          <w:sz w:val="32"/>
          <w:szCs w:val="32"/>
        </w:rPr>
        <w:t>CLUB__________________________________CLUB CODE___________</w:t>
      </w:r>
    </w:p>
    <w:p w:rsidR="000374D5" w:rsidRDefault="000374D5" w:rsidP="00BE431C">
      <w:pPr>
        <w:spacing w:line="240" w:lineRule="auto"/>
        <w:rPr>
          <w:sz w:val="32"/>
          <w:szCs w:val="32"/>
        </w:rPr>
      </w:pPr>
    </w:p>
    <w:p w:rsidR="00BE431C" w:rsidRPr="005C3EC6" w:rsidRDefault="00BE431C" w:rsidP="00BE431C">
      <w:pPr>
        <w:spacing w:after="0" w:line="240" w:lineRule="auto"/>
        <w:rPr>
          <w:b/>
          <w:sz w:val="20"/>
          <w:szCs w:val="20"/>
        </w:rPr>
      </w:pPr>
      <w:r w:rsidRPr="005C3EC6">
        <w:rPr>
          <w:b/>
          <w:sz w:val="28"/>
          <w:szCs w:val="28"/>
        </w:rPr>
        <w:t>Entries and Fees</w:t>
      </w:r>
      <w:r w:rsidRPr="005C3EC6">
        <w:rPr>
          <w:b/>
          <w:sz w:val="20"/>
          <w:szCs w:val="20"/>
        </w:rPr>
        <w:t>:</w:t>
      </w:r>
    </w:p>
    <w:p w:rsidR="000374D5" w:rsidRPr="005C3EC6" w:rsidRDefault="000374D5" w:rsidP="00BE431C">
      <w:pPr>
        <w:spacing w:after="0" w:line="240" w:lineRule="auto"/>
        <w:rPr>
          <w:b/>
          <w:sz w:val="20"/>
          <w:szCs w:val="20"/>
        </w:rPr>
      </w:pPr>
    </w:p>
    <w:p w:rsidR="00BE431C" w:rsidRDefault="00BE431C" w:rsidP="00BE431C">
      <w:pPr>
        <w:spacing w:line="240" w:lineRule="auto"/>
        <w:rPr>
          <w:sz w:val="20"/>
          <w:szCs w:val="20"/>
        </w:rPr>
      </w:pPr>
      <w:r w:rsidRPr="005C3EC6">
        <w:rPr>
          <w:b/>
          <w:sz w:val="20"/>
          <w:szCs w:val="20"/>
        </w:rPr>
        <w:tab/>
        <w:t xml:space="preserve">Total Swimmers </w:t>
      </w:r>
      <w:r w:rsidR="005C3EC6" w:rsidRPr="005C3EC6">
        <w:rPr>
          <w:b/>
          <w:sz w:val="20"/>
          <w:szCs w:val="20"/>
        </w:rPr>
        <w:t>e</w:t>
      </w:r>
      <w:r w:rsidRPr="005C3EC6">
        <w:rPr>
          <w:b/>
          <w:sz w:val="20"/>
          <w:szCs w:val="20"/>
        </w:rPr>
        <w:t>ntered</w:t>
      </w:r>
      <w:r>
        <w:rPr>
          <w:sz w:val="20"/>
          <w:szCs w:val="20"/>
        </w:rPr>
        <w:t xml:space="preserve">:_______________@ $2.00 </w:t>
      </w:r>
      <w:r>
        <w:rPr>
          <w:b/>
          <w:sz w:val="20"/>
          <w:szCs w:val="20"/>
        </w:rPr>
        <w:t>Indiana Swimming</w:t>
      </w:r>
      <w:r>
        <w:rPr>
          <w:sz w:val="20"/>
          <w:szCs w:val="20"/>
        </w:rPr>
        <w:t xml:space="preserve"> athlete surcharge=____________</w:t>
      </w:r>
    </w:p>
    <w:p w:rsidR="00BE431C" w:rsidRDefault="00BE431C" w:rsidP="00BE431C">
      <w:pPr>
        <w:spacing w:line="240" w:lineRule="auto"/>
        <w:rPr>
          <w:sz w:val="20"/>
          <w:szCs w:val="20"/>
        </w:rPr>
      </w:pPr>
      <w:r>
        <w:rPr>
          <w:sz w:val="20"/>
          <w:szCs w:val="20"/>
        </w:rPr>
        <w:tab/>
        <w:t xml:space="preserve">                                          Girls Individual Entries:__________________@ $4.00 per event      =____________     </w:t>
      </w:r>
    </w:p>
    <w:p w:rsidR="00BE431C" w:rsidRDefault="00BE431C" w:rsidP="00BE431C">
      <w:pPr>
        <w:spacing w:line="240" w:lineRule="auto"/>
        <w:rPr>
          <w:sz w:val="20"/>
          <w:szCs w:val="20"/>
        </w:rPr>
      </w:pPr>
      <w:r>
        <w:rPr>
          <w:sz w:val="20"/>
          <w:szCs w:val="20"/>
        </w:rPr>
        <w:tab/>
      </w:r>
      <w:r>
        <w:rPr>
          <w:sz w:val="20"/>
          <w:szCs w:val="20"/>
        </w:rPr>
        <w:tab/>
      </w:r>
      <w:r>
        <w:rPr>
          <w:sz w:val="20"/>
          <w:szCs w:val="20"/>
        </w:rPr>
        <w:tab/>
        <w:t xml:space="preserve">           Boys Individual Entries__________________@ $4.00 per event      =____________   </w:t>
      </w:r>
    </w:p>
    <w:p w:rsidR="00BE431C" w:rsidRDefault="00BE431C" w:rsidP="00BE431C">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C3EC6">
        <w:rPr>
          <w:sz w:val="20"/>
          <w:szCs w:val="20"/>
        </w:rPr>
        <w:tab/>
      </w:r>
      <w:r>
        <w:rPr>
          <w:sz w:val="20"/>
          <w:szCs w:val="20"/>
        </w:rPr>
        <w:t xml:space="preserve"> </w:t>
      </w:r>
      <w:r w:rsidRPr="005C3EC6">
        <w:rPr>
          <w:b/>
          <w:sz w:val="20"/>
          <w:szCs w:val="20"/>
        </w:rPr>
        <w:t>TOTAL FEES D</w:t>
      </w:r>
      <w:r w:rsidR="005C3EC6">
        <w:rPr>
          <w:b/>
          <w:sz w:val="20"/>
          <w:szCs w:val="20"/>
        </w:rPr>
        <w:t xml:space="preserve">UE </w:t>
      </w:r>
      <w:r>
        <w:rPr>
          <w:sz w:val="20"/>
          <w:szCs w:val="20"/>
        </w:rPr>
        <w:t xml:space="preserve">   </w:t>
      </w:r>
      <w:r w:rsidR="005C3EC6">
        <w:rPr>
          <w:sz w:val="20"/>
          <w:szCs w:val="20"/>
        </w:rPr>
        <w:t>=___________</w:t>
      </w:r>
    </w:p>
    <w:p w:rsidR="000374D5" w:rsidRDefault="000374D5" w:rsidP="00BE431C">
      <w:pPr>
        <w:spacing w:line="240" w:lineRule="auto"/>
        <w:rPr>
          <w:sz w:val="20"/>
          <w:szCs w:val="20"/>
        </w:rPr>
      </w:pPr>
    </w:p>
    <w:p w:rsidR="000374D5" w:rsidRDefault="000374D5" w:rsidP="00BE431C">
      <w:pPr>
        <w:spacing w:line="240" w:lineRule="auto"/>
        <w:rPr>
          <w:sz w:val="20"/>
          <w:szCs w:val="20"/>
        </w:rPr>
      </w:pPr>
    </w:p>
    <w:p w:rsidR="00BE431C" w:rsidRDefault="005C3EC6" w:rsidP="005C3EC6">
      <w:pPr>
        <w:spacing w:line="240" w:lineRule="auto"/>
        <w:rPr>
          <w:sz w:val="24"/>
          <w:szCs w:val="24"/>
        </w:rPr>
      </w:pPr>
      <w:r>
        <w:rPr>
          <w:sz w:val="24"/>
          <w:szCs w:val="24"/>
        </w:rPr>
        <w:t>Team contact___________________________________________________</w:t>
      </w:r>
    </w:p>
    <w:p w:rsidR="005C3EC6" w:rsidRDefault="005C3EC6" w:rsidP="005C3EC6">
      <w:pPr>
        <w:spacing w:line="240" w:lineRule="auto"/>
        <w:rPr>
          <w:sz w:val="24"/>
          <w:szCs w:val="24"/>
        </w:rPr>
      </w:pPr>
      <w:r>
        <w:rPr>
          <w:sz w:val="24"/>
          <w:szCs w:val="24"/>
        </w:rPr>
        <w:t>Email address to send results_______________________________________</w:t>
      </w:r>
    </w:p>
    <w:p w:rsidR="004154B6" w:rsidRDefault="004154B6" w:rsidP="005C3EC6">
      <w:pPr>
        <w:spacing w:line="240" w:lineRule="auto"/>
        <w:rPr>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4154B6" w:rsidRDefault="004154B6" w:rsidP="004154B6">
      <w:pPr>
        <w:spacing w:after="0" w:line="240" w:lineRule="auto"/>
        <w:ind w:left="4320" w:firstLine="720"/>
        <w:rPr>
          <w:b/>
          <w:sz w:val="24"/>
          <w:szCs w:val="24"/>
        </w:rPr>
      </w:pPr>
    </w:p>
    <w:p w:rsidR="00630455" w:rsidRDefault="00630455" w:rsidP="007C5A09">
      <w:pPr>
        <w:spacing w:after="0" w:line="240" w:lineRule="auto"/>
        <w:rPr>
          <w:b/>
          <w:sz w:val="24"/>
          <w:szCs w:val="24"/>
        </w:rPr>
      </w:pPr>
      <w:r>
        <w:rPr>
          <w:sz w:val="24"/>
          <w:szCs w:val="24"/>
        </w:rPr>
        <w:tab/>
      </w:r>
    </w:p>
    <w:p w:rsidR="00521991" w:rsidRPr="005C3EC6" w:rsidRDefault="00521991" w:rsidP="00630455">
      <w:pPr>
        <w:spacing w:after="0" w:line="240" w:lineRule="auto"/>
        <w:rPr>
          <w:sz w:val="24"/>
          <w:szCs w:val="24"/>
        </w:rPr>
      </w:pPr>
    </w:p>
    <w:sectPr w:rsidR="00521991" w:rsidRPr="005C3EC6"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02" w:rsidRDefault="00F30502" w:rsidP="00991BEC">
      <w:pPr>
        <w:spacing w:after="0" w:line="240" w:lineRule="auto"/>
      </w:pPr>
      <w:r>
        <w:separator/>
      </w:r>
    </w:p>
  </w:endnote>
  <w:endnote w:type="continuationSeparator" w:id="0">
    <w:p w:rsidR="00F30502" w:rsidRDefault="00F30502"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02" w:rsidRDefault="00F30502" w:rsidP="00991BEC">
      <w:pPr>
        <w:spacing w:after="0" w:line="240" w:lineRule="auto"/>
      </w:pPr>
      <w:r>
        <w:separator/>
      </w:r>
    </w:p>
  </w:footnote>
  <w:footnote w:type="continuationSeparator" w:id="0">
    <w:p w:rsidR="00F30502" w:rsidRDefault="00F30502"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6A52"/>
    <w:rsid w:val="00012794"/>
    <w:rsid w:val="0002269E"/>
    <w:rsid w:val="000374D5"/>
    <w:rsid w:val="00064A55"/>
    <w:rsid w:val="000771C0"/>
    <w:rsid w:val="000B7AB7"/>
    <w:rsid w:val="000C10F0"/>
    <w:rsid w:val="001237D5"/>
    <w:rsid w:val="001373BC"/>
    <w:rsid w:val="00153A2B"/>
    <w:rsid w:val="001A298B"/>
    <w:rsid w:val="001E32A5"/>
    <w:rsid w:val="001F349F"/>
    <w:rsid w:val="002010A8"/>
    <w:rsid w:val="0022648C"/>
    <w:rsid w:val="00232AF9"/>
    <w:rsid w:val="00236885"/>
    <w:rsid w:val="002453F7"/>
    <w:rsid w:val="002712E9"/>
    <w:rsid w:val="00273ADC"/>
    <w:rsid w:val="0032517E"/>
    <w:rsid w:val="003417C4"/>
    <w:rsid w:val="00341B38"/>
    <w:rsid w:val="003437F1"/>
    <w:rsid w:val="00362CC2"/>
    <w:rsid w:val="00380400"/>
    <w:rsid w:val="00387FA1"/>
    <w:rsid w:val="0039266B"/>
    <w:rsid w:val="003A5A76"/>
    <w:rsid w:val="003C189F"/>
    <w:rsid w:val="003C1C90"/>
    <w:rsid w:val="003C716F"/>
    <w:rsid w:val="00407F02"/>
    <w:rsid w:val="0041432F"/>
    <w:rsid w:val="004154B6"/>
    <w:rsid w:val="00430A67"/>
    <w:rsid w:val="004566AD"/>
    <w:rsid w:val="00457D30"/>
    <w:rsid w:val="0046324D"/>
    <w:rsid w:val="004B02F9"/>
    <w:rsid w:val="004C7D11"/>
    <w:rsid w:val="004E2AD6"/>
    <w:rsid w:val="004F446E"/>
    <w:rsid w:val="004F59AD"/>
    <w:rsid w:val="00513614"/>
    <w:rsid w:val="00521991"/>
    <w:rsid w:val="00530E47"/>
    <w:rsid w:val="00553FA5"/>
    <w:rsid w:val="005662B2"/>
    <w:rsid w:val="0057317B"/>
    <w:rsid w:val="00576993"/>
    <w:rsid w:val="00591BB3"/>
    <w:rsid w:val="005B18C2"/>
    <w:rsid w:val="005C304E"/>
    <w:rsid w:val="005C3EC6"/>
    <w:rsid w:val="00630455"/>
    <w:rsid w:val="006313DB"/>
    <w:rsid w:val="00666E64"/>
    <w:rsid w:val="00682FA3"/>
    <w:rsid w:val="006838FC"/>
    <w:rsid w:val="006929ED"/>
    <w:rsid w:val="006B61E7"/>
    <w:rsid w:val="006D472B"/>
    <w:rsid w:val="00705F8A"/>
    <w:rsid w:val="00745728"/>
    <w:rsid w:val="00791817"/>
    <w:rsid w:val="007B1AE5"/>
    <w:rsid w:val="007B32B2"/>
    <w:rsid w:val="007C095E"/>
    <w:rsid w:val="007C5A09"/>
    <w:rsid w:val="007F1417"/>
    <w:rsid w:val="00804CD2"/>
    <w:rsid w:val="008543ED"/>
    <w:rsid w:val="0086343F"/>
    <w:rsid w:val="00871400"/>
    <w:rsid w:val="008D4A56"/>
    <w:rsid w:val="009146D3"/>
    <w:rsid w:val="009279B3"/>
    <w:rsid w:val="0096310F"/>
    <w:rsid w:val="00982A35"/>
    <w:rsid w:val="00982A47"/>
    <w:rsid w:val="00985343"/>
    <w:rsid w:val="00991BEC"/>
    <w:rsid w:val="00993213"/>
    <w:rsid w:val="009A421C"/>
    <w:rsid w:val="009A4915"/>
    <w:rsid w:val="009A62DD"/>
    <w:rsid w:val="009B2FE3"/>
    <w:rsid w:val="009C5CC8"/>
    <w:rsid w:val="009D77EF"/>
    <w:rsid w:val="00A17A2A"/>
    <w:rsid w:val="00A73D95"/>
    <w:rsid w:val="00AA489D"/>
    <w:rsid w:val="00B13449"/>
    <w:rsid w:val="00B21E75"/>
    <w:rsid w:val="00BD3526"/>
    <w:rsid w:val="00BE0CB2"/>
    <w:rsid w:val="00BE431C"/>
    <w:rsid w:val="00BE4D49"/>
    <w:rsid w:val="00C02C5D"/>
    <w:rsid w:val="00C05E3E"/>
    <w:rsid w:val="00C15E5F"/>
    <w:rsid w:val="00C30B9E"/>
    <w:rsid w:val="00C90BDC"/>
    <w:rsid w:val="00CA0F45"/>
    <w:rsid w:val="00CC500C"/>
    <w:rsid w:val="00CC6B4E"/>
    <w:rsid w:val="00CE2F0A"/>
    <w:rsid w:val="00CF1898"/>
    <w:rsid w:val="00D03F80"/>
    <w:rsid w:val="00D61D1E"/>
    <w:rsid w:val="00D6498F"/>
    <w:rsid w:val="00D72843"/>
    <w:rsid w:val="00D838FB"/>
    <w:rsid w:val="00DA7930"/>
    <w:rsid w:val="00DC4332"/>
    <w:rsid w:val="00DD5B12"/>
    <w:rsid w:val="00E32F35"/>
    <w:rsid w:val="00E407CB"/>
    <w:rsid w:val="00E424AD"/>
    <w:rsid w:val="00E64363"/>
    <w:rsid w:val="00E7244E"/>
    <w:rsid w:val="00E86150"/>
    <w:rsid w:val="00E92BBB"/>
    <w:rsid w:val="00EF633F"/>
    <w:rsid w:val="00F0429F"/>
    <w:rsid w:val="00F06786"/>
    <w:rsid w:val="00F30502"/>
    <w:rsid w:val="00F319FC"/>
    <w:rsid w:val="00F350B6"/>
    <w:rsid w:val="00F551C0"/>
    <w:rsid w:val="00F66C8B"/>
    <w:rsid w:val="00FA60E5"/>
    <w:rsid w:val="00FC0EEF"/>
    <w:rsid w:val="00FC7BE0"/>
    <w:rsid w:val="00FF2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7B43"/>
  <w15:docId w15:val="{EA4D5D48-BD78-4B7E-BF55-5E6CC40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34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C4"/>
    <w:rPr>
      <w:rFonts w:ascii="Segoe UI" w:hAnsi="Segoe UI" w:cs="Segoe UI"/>
      <w:sz w:val="18"/>
      <w:szCs w:val="18"/>
    </w:rPr>
  </w:style>
  <w:style w:type="character" w:customStyle="1" w:styleId="UnresolvedMention">
    <w:name w:val="Unresolved Mention"/>
    <w:basedOn w:val="DefaultParagraphFont"/>
    <w:uiPriority w:val="99"/>
    <w:semiHidden/>
    <w:unhideWhenUsed/>
    <w:rsid w:val="00521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588E-7DFF-47CF-80B4-FC9D1A79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Lucy Duncan</cp:lastModifiedBy>
  <cp:revision>3</cp:revision>
  <cp:lastPrinted>2016-03-25T13:44:00Z</cp:lastPrinted>
  <dcterms:created xsi:type="dcterms:W3CDTF">2018-04-01T21:37:00Z</dcterms:created>
  <dcterms:modified xsi:type="dcterms:W3CDTF">2018-04-01T21:37:00Z</dcterms:modified>
</cp:coreProperties>
</file>