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EC" w:rsidRPr="00732161" w:rsidRDefault="00BE38A8" w:rsidP="00066BE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732161">
        <w:rPr>
          <w:rFonts w:eastAsia="Times New Roman" w:cstheme="minorHAnsi"/>
          <w:b/>
          <w:bCs/>
          <w:sz w:val="28"/>
          <w:szCs w:val="28"/>
          <w:u w:val="single"/>
        </w:rPr>
        <w:t>Summer 2018</w:t>
      </w:r>
      <w:r w:rsidR="00066BEC" w:rsidRPr="00732161">
        <w:rPr>
          <w:rFonts w:eastAsia="Times New Roman" w:cstheme="minorHAnsi"/>
          <w:b/>
          <w:bCs/>
          <w:sz w:val="28"/>
          <w:szCs w:val="28"/>
          <w:u w:val="single"/>
        </w:rPr>
        <w:t xml:space="preserve"> Day Camps</w:t>
      </w:r>
    </w:p>
    <w:p w:rsidR="00066BEC" w:rsidRPr="00732161" w:rsidRDefault="00732161" w:rsidP="00066BEC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During the summer, the Otters swim team is offering a wide variety of day camps to help swimmers stay active, improve their strokes, and build their endurance. </w:t>
      </w:r>
      <w:r w:rsidR="00066BEC" w:rsidRPr="00732161">
        <w:rPr>
          <w:rFonts w:eastAsia="Times New Roman" w:cstheme="minorHAnsi"/>
        </w:rPr>
        <w:t xml:space="preserve">Day camps are offered at different times throughout </w:t>
      </w:r>
      <w:r>
        <w:rPr>
          <w:rFonts w:eastAsia="Times New Roman" w:cstheme="minorHAnsi"/>
        </w:rPr>
        <w:t xml:space="preserve">June, July, and </w:t>
      </w:r>
      <w:r w:rsidR="00BE38A8" w:rsidRPr="00732161">
        <w:rPr>
          <w:rFonts w:eastAsia="Times New Roman" w:cstheme="minorHAnsi"/>
        </w:rPr>
        <w:t>August</w:t>
      </w:r>
      <w:r>
        <w:rPr>
          <w:rFonts w:eastAsia="Times New Roman" w:cstheme="minorHAnsi"/>
        </w:rPr>
        <w:t xml:space="preserve"> at the Uptown YWCA</w:t>
      </w:r>
      <w:r w:rsidR="00BE38A8" w:rsidRPr="00732161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In each camp there are</w:t>
      </w:r>
      <w:r w:rsidR="00CF137B" w:rsidRPr="00732161">
        <w:rPr>
          <w:rFonts w:eastAsia="Times New Roman" w:cstheme="minorHAnsi"/>
        </w:rPr>
        <w:t xml:space="preserve"> multiple pool sessions, </w:t>
      </w:r>
      <w:r>
        <w:rPr>
          <w:rFonts w:eastAsia="Times New Roman" w:cstheme="minorHAnsi"/>
        </w:rPr>
        <w:t xml:space="preserve">a </w:t>
      </w:r>
      <w:r w:rsidR="00CF137B" w:rsidRPr="00732161">
        <w:rPr>
          <w:rFonts w:eastAsia="Times New Roman" w:cstheme="minorHAnsi"/>
        </w:rPr>
        <w:t>dryland session, an</w:t>
      </w:r>
      <w:r>
        <w:rPr>
          <w:rFonts w:eastAsia="Times New Roman" w:cstheme="minorHAnsi"/>
        </w:rPr>
        <w:t xml:space="preserve">d a film analysis of the swimmers. </w:t>
      </w:r>
    </w:p>
    <w:p w:rsidR="00066BEC" w:rsidRPr="00732161" w:rsidRDefault="00066BEC" w:rsidP="00066BEC">
      <w:pPr>
        <w:spacing w:before="100" w:beforeAutospacing="1" w:after="100" w:afterAutospacing="1" w:line="240" w:lineRule="auto"/>
        <w:rPr>
          <w:rFonts w:eastAsia="Times New Roman" w:cstheme="minorHAnsi"/>
          <w:u w:val="single"/>
        </w:rPr>
      </w:pPr>
      <w:r w:rsidRPr="00732161">
        <w:rPr>
          <w:rFonts w:eastAsia="Times New Roman" w:cstheme="minorHAnsi"/>
          <w:b/>
          <w:bCs/>
          <w:u w:val="single"/>
        </w:rPr>
        <w:t>Things to know</w:t>
      </w:r>
    </w:p>
    <w:p w:rsidR="00311106" w:rsidRPr="00732161" w:rsidRDefault="00066BEC" w:rsidP="0031110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2161">
        <w:rPr>
          <w:rFonts w:eastAsia="Times New Roman" w:cstheme="minorHAnsi"/>
        </w:rPr>
        <w:t>All day camps are held at Uptown from 8am-4pm</w:t>
      </w:r>
      <w:r w:rsidR="00732161">
        <w:rPr>
          <w:rFonts w:eastAsia="Times New Roman" w:cstheme="minorHAnsi"/>
        </w:rPr>
        <w:t>, but swimmers may arrive late or depart early</w:t>
      </w:r>
    </w:p>
    <w:p w:rsidR="00066BEC" w:rsidRPr="00732161" w:rsidRDefault="00066BEC" w:rsidP="00066B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2161">
        <w:rPr>
          <w:rFonts w:eastAsia="Times New Roman" w:cstheme="minorHAnsi"/>
        </w:rPr>
        <w:t>Price: $</w:t>
      </w:r>
      <w:r w:rsidR="00311106" w:rsidRPr="00732161">
        <w:rPr>
          <w:rFonts w:eastAsia="Times New Roman" w:cstheme="minorHAnsi"/>
        </w:rPr>
        <w:t>70</w:t>
      </w:r>
      <w:r w:rsidRPr="00732161">
        <w:rPr>
          <w:rFonts w:eastAsia="Times New Roman" w:cstheme="minorHAnsi"/>
        </w:rPr>
        <w:t xml:space="preserve"> </w:t>
      </w:r>
      <w:r w:rsidR="002153B2">
        <w:rPr>
          <w:rFonts w:eastAsia="Times New Roman" w:cstheme="minorHAnsi"/>
        </w:rPr>
        <w:t xml:space="preserve">YWCA </w:t>
      </w:r>
      <w:r w:rsidRPr="00732161">
        <w:rPr>
          <w:rFonts w:eastAsia="Times New Roman" w:cstheme="minorHAnsi"/>
        </w:rPr>
        <w:t>Member/$</w:t>
      </w:r>
      <w:r w:rsidR="00311106" w:rsidRPr="00732161">
        <w:rPr>
          <w:rFonts w:eastAsia="Times New Roman" w:cstheme="minorHAnsi"/>
        </w:rPr>
        <w:t>8</w:t>
      </w:r>
      <w:r w:rsidRPr="00732161">
        <w:rPr>
          <w:rFonts w:eastAsia="Times New Roman" w:cstheme="minorHAnsi"/>
        </w:rPr>
        <w:t xml:space="preserve">4 </w:t>
      </w:r>
      <w:r w:rsidR="002153B2">
        <w:rPr>
          <w:rFonts w:eastAsia="Times New Roman" w:cstheme="minorHAnsi"/>
        </w:rPr>
        <w:t xml:space="preserve">YWCA </w:t>
      </w:r>
      <w:r w:rsidRPr="00732161">
        <w:rPr>
          <w:rFonts w:eastAsia="Times New Roman" w:cstheme="minorHAnsi"/>
        </w:rPr>
        <w:t>Non-Member</w:t>
      </w:r>
    </w:p>
    <w:p w:rsidR="00311106" w:rsidRPr="00732161" w:rsidRDefault="002212DE" w:rsidP="0073216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2161">
        <w:rPr>
          <w:rFonts w:eastAsia="Times New Roman" w:cstheme="minorHAnsi"/>
        </w:rPr>
        <w:t>Check the info for the camp you want to see wh</w:t>
      </w:r>
      <w:r w:rsidR="00311106" w:rsidRPr="00732161">
        <w:rPr>
          <w:rFonts w:eastAsia="Times New Roman" w:cstheme="minorHAnsi"/>
        </w:rPr>
        <w:t>ich</w:t>
      </w:r>
      <w:r w:rsidRPr="00732161">
        <w:rPr>
          <w:rFonts w:eastAsia="Times New Roman" w:cstheme="minorHAnsi"/>
        </w:rPr>
        <w:t xml:space="preserve"> practice groups can attend that camp</w:t>
      </w:r>
    </w:p>
    <w:p w:rsidR="00066BEC" w:rsidRPr="00732161" w:rsidRDefault="00066BEC" w:rsidP="00066B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2161">
        <w:rPr>
          <w:rFonts w:eastAsia="Times New Roman" w:cstheme="minorHAnsi"/>
        </w:rPr>
        <w:t>You can sign-up through the w</w:t>
      </w:r>
      <w:bookmarkStart w:id="0" w:name="_GoBack"/>
      <w:bookmarkEnd w:id="0"/>
      <w:r w:rsidRPr="00732161">
        <w:rPr>
          <w:rFonts w:eastAsia="Times New Roman" w:cstheme="minorHAnsi"/>
        </w:rPr>
        <w:t>ebsite on the Summer Day Camps page, or the meets &amp; events page</w:t>
      </w:r>
    </w:p>
    <w:p w:rsidR="00CF137B" w:rsidRPr="00732161" w:rsidRDefault="00CF137B" w:rsidP="00066BE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32161">
        <w:rPr>
          <w:rFonts w:eastAsia="Times New Roman" w:cstheme="minorHAnsi"/>
        </w:rPr>
        <w:t xml:space="preserve">If you are not on Otters, contact us at </w:t>
      </w:r>
      <w:hyperlink r:id="rId5" w:history="1">
        <w:r w:rsidRPr="00732161">
          <w:rPr>
            <w:rStyle w:val="Hyperlink"/>
            <w:rFonts w:eastAsia="Times New Roman" w:cstheme="minorHAnsi"/>
          </w:rPr>
          <w:t>ywcaotters@gmail.com</w:t>
        </w:r>
      </w:hyperlink>
      <w:r w:rsidRPr="00732161">
        <w:rPr>
          <w:rFonts w:eastAsia="Times New Roman" w:cstheme="minorHAnsi"/>
        </w:rPr>
        <w:t xml:space="preserve"> to see about joining a day camp</w:t>
      </w:r>
    </w:p>
    <w:tbl>
      <w:tblPr>
        <w:tblStyle w:val="TableGrid"/>
        <w:tblW w:w="9445" w:type="dxa"/>
        <w:jc w:val="right"/>
        <w:tblLook w:val="04A0" w:firstRow="1" w:lastRow="0" w:firstColumn="1" w:lastColumn="0" w:noHBand="0" w:noVBand="1"/>
      </w:tblPr>
      <w:tblGrid>
        <w:gridCol w:w="2515"/>
        <w:gridCol w:w="1950"/>
        <w:gridCol w:w="236"/>
        <w:gridCol w:w="2494"/>
        <w:gridCol w:w="2250"/>
      </w:tblGrid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D217B" w:rsidP="004851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2161">
              <w:rPr>
                <w:rFonts w:eastAsia="Times New Roman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950" w:type="dxa"/>
          </w:tcPr>
          <w:p w:rsidR="00BD217B" w:rsidRPr="00732161" w:rsidRDefault="00BD217B" w:rsidP="004851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2161">
              <w:rPr>
                <w:rFonts w:eastAsia="Times New Roman" w:cstheme="minorHAnsi"/>
                <w:b/>
                <w:sz w:val="24"/>
                <w:szCs w:val="24"/>
              </w:rPr>
              <w:t>Focus</w:t>
            </w:r>
          </w:p>
        </w:tc>
        <w:tc>
          <w:tcPr>
            <w:tcW w:w="236" w:type="dxa"/>
            <w:vMerge w:val="restart"/>
            <w:shd w:val="clear" w:color="auto" w:fill="548DD4" w:themeFill="text2" w:themeFillTint="99"/>
          </w:tcPr>
          <w:p w:rsidR="00BD217B" w:rsidRPr="00732161" w:rsidRDefault="00BD217B" w:rsidP="004851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D217B" w:rsidP="004851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2161">
              <w:rPr>
                <w:rFonts w:eastAsia="Times New Roman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:rsidR="00BD217B" w:rsidRPr="00732161" w:rsidRDefault="00BD217B" w:rsidP="004851E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32161">
              <w:rPr>
                <w:rFonts w:eastAsia="Times New Roman" w:cstheme="minorHAnsi"/>
                <w:b/>
                <w:sz w:val="24"/>
                <w:szCs w:val="24"/>
              </w:rPr>
              <w:t>Focus</w:t>
            </w:r>
          </w:p>
        </w:tc>
      </w:tr>
      <w:tr w:rsidR="00BD217B" w:rsidRPr="00732161" w:rsidTr="00125E37">
        <w:trPr>
          <w:trHeight w:val="395"/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Monday June 11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 xml:space="preserve">Free &amp; Back 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Wednesday July 11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Starts, Relay Dives &amp; Race Planning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Tuesday June 12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Kick &amp; Speed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Thursday July 12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All Strokes, Racing &amp; DQs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Wednesday June 13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Butterfly &amp; Breaststroke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Monday July 23rd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All Turns, Starts &amp; Relays</w:t>
            </w:r>
          </w:p>
        </w:tc>
      </w:tr>
      <w:tr w:rsidR="00BD217B" w:rsidRPr="00732161" w:rsidTr="00125E37">
        <w:trPr>
          <w:trHeight w:val="512"/>
          <w:jc w:val="right"/>
        </w:trPr>
        <w:tc>
          <w:tcPr>
            <w:tcW w:w="2515" w:type="dxa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 xml:space="preserve">Thursday </w:t>
            </w:r>
            <w:r w:rsidR="00BE38A8" w:rsidRPr="00732161">
              <w:rPr>
                <w:rFonts w:eastAsia="Times New Roman" w:cstheme="minorHAnsi"/>
                <w:sz w:val="24"/>
                <w:szCs w:val="24"/>
              </w:rPr>
              <w:t>June 14</w:t>
            </w:r>
            <w:r w:rsidRPr="0073216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IM, Starts &amp; Turns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Tuesday July 24th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Kick &amp; Speed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Monday June 18</w:t>
            </w:r>
            <w:r w:rsidR="00BD217B" w:rsidRPr="00732161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Butterfly &amp; Breaststroke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Wednesday July 25th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Butterfly &amp; Breaststroke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Tuesday June 19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IM Efficiency, Starts, Turns &amp; Breakouts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Thursday July 26th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IM Efficiency, Turns &amp; Breakouts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Wednesday June 20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 xml:space="preserve">All Turns, Starts, </w:t>
            </w:r>
            <w:proofErr w:type="spellStart"/>
            <w:r w:rsidRPr="00732161">
              <w:rPr>
                <w:rFonts w:eastAsia="Times New Roman" w:cstheme="minorHAnsi"/>
                <w:sz w:val="24"/>
                <w:szCs w:val="24"/>
              </w:rPr>
              <w:t>Underwaters</w:t>
            </w:r>
            <w:proofErr w:type="spellEnd"/>
            <w:r w:rsidRPr="00732161">
              <w:rPr>
                <w:rFonts w:eastAsia="Times New Roman" w:cstheme="minorHAnsi"/>
                <w:sz w:val="24"/>
                <w:szCs w:val="24"/>
              </w:rPr>
              <w:t xml:space="preserve"> &amp; Breakouts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235F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Monday August 6th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All Strokes &amp; Turns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Thursday June 21st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Relays, Race Prep &amp; Planning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235F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Tuesday August 7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Free &amp; Back</w:t>
            </w:r>
          </w:p>
        </w:tc>
      </w:tr>
      <w:tr w:rsidR="00BD217B" w:rsidRPr="00732161" w:rsidTr="00125E37">
        <w:trPr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Monday July 9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IM, Starts &amp; Turns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235F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Wednesday August 8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Starts, Kick &amp; Speed</w:t>
            </w:r>
          </w:p>
        </w:tc>
      </w:tr>
      <w:tr w:rsidR="00BD217B" w:rsidRPr="00732161" w:rsidTr="00125E37">
        <w:trPr>
          <w:trHeight w:val="70"/>
          <w:jc w:val="right"/>
        </w:trPr>
        <w:tc>
          <w:tcPr>
            <w:tcW w:w="2515" w:type="dxa"/>
          </w:tcPr>
          <w:p w:rsidR="00BD217B" w:rsidRPr="00732161" w:rsidRDefault="00BE38A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Tuesday July 10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19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All Strokes &amp; Turns</w:t>
            </w:r>
          </w:p>
        </w:tc>
        <w:tc>
          <w:tcPr>
            <w:tcW w:w="236" w:type="dxa"/>
            <w:vMerge/>
            <w:shd w:val="clear" w:color="auto" w:fill="548DD4" w:themeFill="text2" w:themeFillTint="99"/>
          </w:tcPr>
          <w:p w:rsidR="00BD217B" w:rsidRPr="00732161" w:rsidRDefault="00BD217B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94" w:type="dxa"/>
          </w:tcPr>
          <w:p w:rsidR="00BD217B" w:rsidRPr="00732161" w:rsidRDefault="00B235F8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>Thursday August 9</w:t>
            </w:r>
            <w:r w:rsidR="00BD217B" w:rsidRPr="00732161">
              <w:rPr>
                <w:rFonts w:eastAsia="Times New Roman" w:cstheme="minorHAnsi"/>
                <w:sz w:val="24"/>
                <w:szCs w:val="24"/>
              </w:rPr>
              <w:t>th</w:t>
            </w:r>
          </w:p>
        </w:tc>
        <w:tc>
          <w:tcPr>
            <w:tcW w:w="2250" w:type="dxa"/>
          </w:tcPr>
          <w:p w:rsidR="00BD217B" w:rsidRPr="00732161" w:rsidRDefault="00FE7D5E" w:rsidP="00BD217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32161">
              <w:rPr>
                <w:rFonts w:eastAsia="Times New Roman" w:cstheme="minorHAnsi"/>
                <w:sz w:val="24"/>
                <w:szCs w:val="24"/>
              </w:rPr>
              <w:t xml:space="preserve">IM Efficiency, Turns &amp; Breakouts </w:t>
            </w:r>
          </w:p>
        </w:tc>
      </w:tr>
    </w:tbl>
    <w:p w:rsidR="00063BB7" w:rsidRPr="00732161" w:rsidRDefault="00063BB7" w:rsidP="00125E37">
      <w:pPr>
        <w:rPr>
          <w:rFonts w:cstheme="minorHAnsi"/>
        </w:rPr>
      </w:pPr>
    </w:p>
    <w:sectPr w:rsidR="00063BB7" w:rsidRPr="00732161" w:rsidSect="00125E3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10"/>
    <w:multiLevelType w:val="hybridMultilevel"/>
    <w:tmpl w:val="9C2479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7177C40"/>
    <w:multiLevelType w:val="hybridMultilevel"/>
    <w:tmpl w:val="F86AA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F65D92"/>
    <w:multiLevelType w:val="hybridMultilevel"/>
    <w:tmpl w:val="E1B2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6FB1"/>
    <w:multiLevelType w:val="hybridMultilevel"/>
    <w:tmpl w:val="4A3E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A6B5F"/>
    <w:multiLevelType w:val="multilevel"/>
    <w:tmpl w:val="E180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E4AB7"/>
    <w:multiLevelType w:val="hybridMultilevel"/>
    <w:tmpl w:val="62B07F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4B94945"/>
    <w:multiLevelType w:val="multilevel"/>
    <w:tmpl w:val="5FAA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C"/>
    <w:rsid w:val="00063BB7"/>
    <w:rsid w:val="00066BEC"/>
    <w:rsid w:val="00125E37"/>
    <w:rsid w:val="002153B2"/>
    <w:rsid w:val="002212DE"/>
    <w:rsid w:val="002E5B4C"/>
    <w:rsid w:val="00311106"/>
    <w:rsid w:val="00401D22"/>
    <w:rsid w:val="004851E5"/>
    <w:rsid w:val="00732161"/>
    <w:rsid w:val="007A1D7A"/>
    <w:rsid w:val="009A70BE"/>
    <w:rsid w:val="00B235F8"/>
    <w:rsid w:val="00BD217B"/>
    <w:rsid w:val="00BE38A8"/>
    <w:rsid w:val="00CF137B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57C0"/>
  <w15:chartTrackingRefBased/>
  <w15:docId w15:val="{A17CBDE8-DBDD-4751-BDCF-A588B1F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6BEC"/>
    <w:rPr>
      <w:b/>
      <w:bCs/>
    </w:rPr>
  </w:style>
  <w:style w:type="character" w:styleId="Hyperlink">
    <w:name w:val="Hyperlink"/>
    <w:basedOn w:val="DefaultParagraphFont"/>
    <w:uiPriority w:val="99"/>
    <w:unhideWhenUsed/>
    <w:rsid w:val="00066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BEC"/>
    <w:pPr>
      <w:ind w:left="720"/>
      <w:contextualSpacing/>
    </w:pPr>
  </w:style>
  <w:style w:type="table" w:styleId="TableGrid">
    <w:name w:val="Table Grid"/>
    <w:basedOn w:val="TableNormal"/>
    <w:uiPriority w:val="59"/>
    <w:rsid w:val="00485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wcaott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YWCA Minneapolis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Jelmeland, Jordan</dc:creator>
  <cp:keywords/>
  <dc:description/>
  <cp:lastModifiedBy>Jelmeland, Whitney</cp:lastModifiedBy>
  <cp:revision>4</cp:revision>
  <cp:lastPrinted>2017-06-21T19:30:00Z</cp:lastPrinted>
  <dcterms:created xsi:type="dcterms:W3CDTF">2018-05-23T19:37:00Z</dcterms:created>
  <dcterms:modified xsi:type="dcterms:W3CDTF">2018-05-24T19:45:00Z</dcterms:modified>
</cp:coreProperties>
</file>