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FD78C" w14:textId="23F2F165" w:rsidR="00D041EF" w:rsidRDefault="00D041EF" w:rsidP="009B565F">
      <w:pPr>
        <w:jc w:val="center"/>
        <w:rPr>
          <w:b/>
          <w:sz w:val="18"/>
          <w:szCs w:val="18"/>
        </w:rPr>
      </w:pPr>
      <w:r w:rsidRPr="0052111B">
        <w:rPr>
          <w:b/>
          <w:sz w:val="24"/>
          <w:szCs w:val="24"/>
        </w:rPr>
        <w:t xml:space="preserve">Minnesota Swimming Championship </w:t>
      </w:r>
      <w:r w:rsidR="00F022E9">
        <w:rPr>
          <w:b/>
          <w:sz w:val="24"/>
          <w:szCs w:val="24"/>
        </w:rPr>
        <w:t>Request for Information (RFI)</w:t>
      </w:r>
      <w:r w:rsidR="00A22D00">
        <w:rPr>
          <w:b/>
          <w:sz w:val="24"/>
          <w:szCs w:val="24"/>
        </w:rPr>
        <w:br/>
      </w:r>
      <w:r w:rsidR="00A22D00">
        <w:rPr>
          <w:sz w:val="20"/>
          <w:szCs w:val="20"/>
        </w:rPr>
        <w:br/>
      </w:r>
      <w:r w:rsidR="00F022E9">
        <w:rPr>
          <w:b/>
          <w:sz w:val="18"/>
          <w:szCs w:val="18"/>
        </w:rPr>
        <w:t xml:space="preserve">Potential Meet Host:  </w:t>
      </w:r>
      <w:r w:rsidRPr="009B565F">
        <w:rPr>
          <w:b/>
          <w:sz w:val="18"/>
          <w:szCs w:val="18"/>
        </w:rPr>
        <w:t>To ensure the highest quality meet experience for all participants and volunteers Minnesota Swimming (MSI) would like th</w:t>
      </w:r>
      <w:r w:rsidR="00A22D00" w:rsidRPr="009B565F">
        <w:rPr>
          <w:b/>
          <w:sz w:val="18"/>
          <w:szCs w:val="18"/>
        </w:rPr>
        <w:t xml:space="preserve">e </w:t>
      </w:r>
      <w:r w:rsidRPr="009B565F">
        <w:rPr>
          <w:b/>
          <w:sz w:val="18"/>
          <w:szCs w:val="18"/>
        </w:rPr>
        <w:t xml:space="preserve">following </w:t>
      </w:r>
      <w:r w:rsidR="00F022E9">
        <w:rPr>
          <w:b/>
          <w:sz w:val="18"/>
          <w:szCs w:val="18"/>
        </w:rPr>
        <w:t>RFI</w:t>
      </w:r>
      <w:r w:rsidRPr="009B565F">
        <w:rPr>
          <w:b/>
          <w:sz w:val="18"/>
          <w:szCs w:val="18"/>
        </w:rPr>
        <w:t xml:space="preserve"> to be </w:t>
      </w:r>
      <w:r w:rsidR="00F022E9">
        <w:rPr>
          <w:b/>
          <w:sz w:val="18"/>
          <w:szCs w:val="18"/>
        </w:rPr>
        <w:t>completed</w:t>
      </w:r>
      <w:r w:rsidRPr="009B565F">
        <w:rPr>
          <w:b/>
          <w:sz w:val="18"/>
          <w:szCs w:val="18"/>
        </w:rPr>
        <w:t xml:space="preserve"> and presented to the members of MSI to ensure an educated bidding process.  Please fill out the following to the best of your ability.</w:t>
      </w:r>
    </w:p>
    <w:p w14:paraId="3A236485" w14:textId="4AE9814D" w:rsidR="00AA1F99" w:rsidRPr="009B565F" w:rsidRDefault="00AA1F99" w:rsidP="009B565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Club name:</w:t>
      </w:r>
      <w:r>
        <w:rPr>
          <w:b/>
          <w:sz w:val="18"/>
          <w:szCs w:val="18"/>
        </w:rPr>
        <w:tab/>
      </w:r>
      <w:bookmarkStart w:id="0" w:name="_GoBack"/>
      <w:bookmarkEnd w:id="0"/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Championship bid:</w:t>
      </w:r>
      <w:r>
        <w:rPr>
          <w:b/>
          <w:sz w:val="18"/>
          <w:szCs w:val="18"/>
        </w:rPr>
        <w:tab/>
        <w:t xml:space="preserve">  MAC</w:t>
      </w:r>
      <w:r>
        <w:rPr>
          <w:b/>
          <w:sz w:val="18"/>
          <w:szCs w:val="18"/>
        </w:rPr>
        <w:tab/>
        <w:t>MRC</w:t>
      </w:r>
      <w:r>
        <w:rPr>
          <w:b/>
          <w:sz w:val="18"/>
          <w:szCs w:val="18"/>
        </w:rPr>
        <w:tab/>
        <w:t>State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66588" w14:paraId="5A54FCDF" w14:textId="77777777" w:rsidTr="009B565F">
        <w:tc>
          <w:tcPr>
            <w:tcW w:w="9350" w:type="dxa"/>
            <w:gridSpan w:val="3"/>
            <w:shd w:val="clear" w:color="auto" w:fill="000000" w:themeFill="text1"/>
          </w:tcPr>
          <w:p w14:paraId="1D302054" w14:textId="54AAEA87" w:rsidR="00C66588" w:rsidRPr="009B565F" w:rsidRDefault="00C66588" w:rsidP="009B565F">
            <w:pPr>
              <w:jc w:val="center"/>
              <w:rPr>
                <w:b/>
                <w:color w:val="FFFFFF" w:themeColor="background1"/>
                <w:sz w:val="24"/>
                <w:szCs w:val="24"/>
                <w:highlight w:val="black"/>
              </w:rPr>
            </w:pPr>
            <w:r w:rsidRPr="009B565F">
              <w:rPr>
                <w:b/>
                <w:sz w:val="24"/>
                <w:szCs w:val="24"/>
                <w:highlight w:val="black"/>
              </w:rPr>
              <w:t>Please circle your response or fill in where indicated!</w:t>
            </w:r>
          </w:p>
        </w:tc>
      </w:tr>
      <w:tr w:rsidR="00C66588" w14:paraId="1804A474" w14:textId="77777777" w:rsidTr="009B565F">
        <w:tc>
          <w:tcPr>
            <w:tcW w:w="3116" w:type="dxa"/>
          </w:tcPr>
          <w:p w14:paraId="788640D3" w14:textId="27498C3E" w:rsidR="00C66588" w:rsidRDefault="00C665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Are you </w:t>
            </w:r>
            <w:r w:rsidRPr="00D02315">
              <w:rPr>
                <w:noProof/>
                <w:sz w:val="18"/>
                <w:szCs w:val="18"/>
              </w:rPr>
              <w:t>a first</w:t>
            </w:r>
            <w:r>
              <w:rPr>
                <w:sz w:val="18"/>
                <w:szCs w:val="18"/>
              </w:rPr>
              <w:t xml:space="preserve"> time meet host?</w:t>
            </w:r>
          </w:p>
        </w:tc>
        <w:tc>
          <w:tcPr>
            <w:tcW w:w="3117" w:type="dxa"/>
          </w:tcPr>
          <w:p w14:paraId="5171C5C1" w14:textId="701E7925" w:rsidR="00C66588" w:rsidRDefault="00C66588" w:rsidP="009B5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3117" w:type="dxa"/>
          </w:tcPr>
          <w:p w14:paraId="14BC548F" w14:textId="7EB7D7D7" w:rsidR="00C66588" w:rsidRDefault="00C66588" w:rsidP="009B5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C66588" w14:paraId="27BEDB46" w14:textId="77777777" w:rsidTr="009B565F">
        <w:tc>
          <w:tcPr>
            <w:tcW w:w="3116" w:type="dxa"/>
          </w:tcPr>
          <w:p w14:paraId="5E9B5FCB" w14:textId="31A0B8F3" w:rsidR="00C66588" w:rsidRDefault="00C665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the highest level meet your club has hosted?</w:t>
            </w:r>
          </w:p>
        </w:tc>
        <w:tc>
          <w:tcPr>
            <w:tcW w:w="3117" w:type="dxa"/>
            <w:vAlign w:val="center"/>
          </w:tcPr>
          <w:p w14:paraId="09B6C6CA" w14:textId="3AFF951D" w:rsidR="00C66588" w:rsidRDefault="00C66588" w:rsidP="009B5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 Group – MAC   MRC   State</w:t>
            </w:r>
          </w:p>
        </w:tc>
        <w:tc>
          <w:tcPr>
            <w:tcW w:w="3117" w:type="dxa"/>
            <w:vAlign w:val="center"/>
          </w:tcPr>
          <w:p w14:paraId="43F4F745" w14:textId="1E620CD6" w:rsidR="00C66588" w:rsidRDefault="00C66588" w:rsidP="009B5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 Level – Zones    Speedo    Junior National or Above</w:t>
            </w:r>
          </w:p>
        </w:tc>
      </w:tr>
      <w:tr w:rsidR="00C66588" w14:paraId="0DDA1D90" w14:textId="77777777" w:rsidTr="009B565F">
        <w:tc>
          <w:tcPr>
            <w:tcW w:w="9350" w:type="dxa"/>
            <w:gridSpan w:val="3"/>
            <w:shd w:val="clear" w:color="auto" w:fill="000000" w:themeFill="text1"/>
          </w:tcPr>
          <w:p w14:paraId="1F9E100A" w14:textId="59D44BD0" w:rsidR="00C66588" w:rsidRPr="009B565F" w:rsidRDefault="00C66588" w:rsidP="009B565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B565F">
              <w:rPr>
                <w:b/>
                <w:color w:val="FFFFFF" w:themeColor="background1"/>
                <w:sz w:val="24"/>
                <w:szCs w:val="24"/>
              </w:rPr>
              <w:t>TIMERS</w:t>
            </w:r>
          </w:p>
        </w:tc>
      </w:tr>
      <w:tr w:rsidR="00C66588" w14:paraId="22554115" w14:textId="77777777" w:rsidTr="009B565F">
        <w:tc>
          <w:tcPr>
            <w:tcW w:w="3116" w:type="dxa"/>
          </w:tcPr>
          <w:p w14:paraId="474AB279" w14:textId="059D163D" w:rsidR="00C66588" w:rsidRDefault="00C665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plan on recruiting all timers from within your club?</w:t>
            </w:r>
          </w:p>
        </w:tc>
        <w:tc>
          <w:tcPr>
            <w:tcW w:w="3117" w:type="dxa"/>
            <w:vAlign w:val="center"/>
          </w:tcPr>
          <w:p w14:paraId="17ADABF1" w14:textId="3CDB8063" w:rsidR="00C66588" w:rsidRDefault="00C66588" w:rsidP="009B5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3117" w:type="dxa"/>
            <w:vAlign w:val="center"/>
          </w:tcPr>
          <w:p w14:paraId="7CAA0A2C" w14:textId="6370E182" w:rsidR="00C66588" w:rsidRDefault="00C66588" w:rsidP="009B5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C66588" w14:paraId="5E6563E2" w14:textId="77777777" w:rsidTr="009B565F">
        <w:tc>
          <w:tcPr>
            <w:tcW w:w="3116" w:type="dxa"/>
          </w:tcPr>
          <w:p w14:paraId="43DFDC6C" w14:textId="088E567E" w:rsidR="00C66588" w:rsidRDefault="00C665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you plan to ask for timers outside your swim club in your community – </w:t>
            </w:r>
            <w:r w:rsidR="00EA138A">
              <w:rPr>
                <w:sz w:val="18"/>
                <w:szCs w:val="18"/>
              </w:rPr>
              <w:t xml:space="preserve">(e.g. </w:t>
            </w:r>
            <w:r>
              <w:rPr>
                <w:sz w:val="18"/>
                <w:szCs w:val="18"/>
              </w:rPr>
              <w:t>youth or church group</w:t>
            </w:r>
            <w:r w:rsidR="00EA138A">
              <w:rPr>
                <w:sz w:val="18"/>
                <w:szCs w:val="18"/>
              </w:rPr>
              <w:t xml:space="preserve"> or some other group outside the club)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3117" w:type="dxa"/>
            <w:vAlign w:val="center"/>
          </w:tcPr>
          <w:p w14:paraId="7E17EF86" w14:textId="7E00B3BE" w:rsidR="00C66588" w:rsidRDefault="00C66588" w:rsidP="009B5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3117" w:type="dxa"/>
            <w:vAlign w:val="center"/>
          </w:tcPr>
          <w:p w14:paraId="774CF524" w14:textId="1FDE8DAF" w:rsidR="00C66588" w:rsidRDefault="00C66588" w:rsidP="009B5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C66588" w14:paraId="1692AF9B" w14:textId="77777777" w:rsidTr="009B565F">
        <w:tc>
          <w:tcPr>
            <w:tcW w:w="3116" w:type="dxa"/>
          </w:tcPr>
          <w:p w14:paraId="245284A2" w14:textId="3EA6C7AA" w:rsidR="00C66588" w:rsidRDefault="00C665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YES – who do you plan on partnering with?</w:t>
            </w:r>
          </w:p>
        </w:tc>
        <w:tc>
          <w:tcPr>
            <w:tcW w:w="6234" w:type="dxa"/>
            <w:gridSpan w:val="2"/>
            <w:vAlign w:val="center"/>
          </w:tcPr>
          <w:p w14:paraId="63AD9DFC" w14:textId="77777777" w:rsidR="00C66588" w:rsidRDefault="00C66588" w:rsidP="009B565F">
            <w:pPr>
              <w:jc w:val="center"/>
              <w:rPr>
                <w:sz w:val="18"/>
                <w:szCs w:val="18"/>
              </w:rPr>
            </w:pPr>
          </w:p>
        </w:tc>
      </w:tr>
      <w:tr w:rsidR="00C66588" w14:paraId="5A8279D5" w14:textId="77777777" w:rsidTr="009B565F">
        <w:tc>
          <w:tcPr>
            <w:tcW w:w="3116" w:type="dxa"/>
          </w:tcPr>
          <w:p w14:paraId="6080837B" w14:textId="37A0DD35" w:rsidR="00C66588" w:rsidRDefault="00C665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plan on asking for timers from the spectator stands?</w:t>
            </w:r>
          </w:p>
        </w:tc>
        <w:tc>
          <w:tcPr>
            <w:tcW w:w="3117" w:type="dxa"/>
            <w:vAlign w:val="center"/>
          </w:tcPr>
          <w:p w14:paraId="3D40FA6C" w14:textId="7D978E15" w:rsidR="00C66588" w:rsidRDefault="00C66588" w:rsidP="009B5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3117" w:type="dxa"/>
            <w:vAlign w:val="center"/>
          </w:tcPr>
          <w:p w14:paraId="00D3DAED" w14:textId="481D64A4" w:rsidR="00C66588" w:rsidRDefault="00C66588" w:rsidP="009B5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C66588" w14:paraId="249F39C9" w14:textId="77777777" w:rsidTr="009B565F">
        <w:tc>
          <w:tcPr>
            <w:tcW w:w="3116" w:type="dxa"/>
          </w:tcPr>
          <w:p w14:paraId="5056E7CC" w14:textId="549F5212" w:rsidR="00C66588" w:rsidRDefault="00C665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YES – how many do you estimate per session?</w:t>
            </w:r>
          </w:p>
        </w:tc>
        <w:tc>
          <w:tcPr>
            <w:tcW w:w="6234" w:type="dxa"/>
            <w:gridSpan w:val="2"/>
            <w:vAlign w:val="center"/>
          </w:tcPr>
          <w:p w14:paraId="03C48140" w14:textId="77777777" w:rsidR="00C66588" w:rsidRDefault="00C66588" w:rsidP="009B565F">
            <w:pPr>
              <w:jc w:val="center"/>
              <w:rPr>
                <w:sz w:val="18"/>
                <w:szCs w:val="18"/>
              </w:rPr>
            </w:pPr>
          </w:p>
        </w:tc>
      </w:tr>
      <w:tr w:rsidR="003E4611" w14:paraId="0FEF5E4D" w14:textId="77777777" w:rsidTr="009B565F">
        <w:tc>
          <w:tcPr>
            <w:tcW w:w="3116" w:type="dxa"/>
          </w:tcPr>
          <w:p w14:paraId="716DB43D" w14:textId="0F37E0CB" w:rsidR="003E4611" w:rsidRDefault="003E46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tool do you plan on using to sign up volunteers?  Example – Team Unify?  Signup Genius?</w:t>
            </w:r>
          </w:p>
        </w:tc>
        <w:tc>
          <w:tcPr>
            <w:tcW w:w="6234" w:type="dxa"/>
            <w:gridSpan w:val="2"/>
            <w:vAlign w:val="center"/>
          </w:tcPr>
          <w:p w14:paraId="18A869CB" w14:textId="77777777" w:rsidR="003E4611" w:rsidRDefault="003E4611" w:rsidP="009B565F">
            <w:pPr>
              <w:jc w:val="center"/>
              <w:rPr>
                <w:sz w:val="18"/>
                <w:szCs w:val="18"/>
              </w:rPr>
            </w:pPr>
          </w:p>
        </w:tc>
      </w:tr>
      <w:tr w:rsidR="00852C84" w14:paraId="438DB7C9" w14:textId="77777777" w:rsidTr="009B565F">
        <w:tc>
          <w:tcPr>
            <w:tcW w:w="9350" w:type="dxa"/>
            <w:gridSpan w:val="3"/>
            <w:shd w:val="clear" w:color="auto" w:fill="000000" w:themeFill="text1"/>
          </w:tcPr>
          <w:p w14:paraId="308042C1" w14:textId="442AC4E9" w:rsidR="00852C84" w:rsidRPr="009B565F" w:rsidRDefault="00852C84" w:rsidP="009B565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B565F">
              <w:rPr>
                <w:b/>
                <w:color w:val="FFFFFF" w:themeColor="background1"/>
                <w:sz w:val="24"/>
                <w:szCs w:val="24"/>
              </w:rPr>
              <w:t>FACILITY</w:t>
            </w:r>
          </w:p>
        </w:tc>
      </w:tr>
      <w:tr w:rsidR="00C66588" w14:paraId="7F7D3650" w14:textId="77777777" w:rsidTr="009B565F">
        <w:tc>
          <w:tcPr>
            <w:tcW w:w="3116" w:type="dxa"/>
          </w:tcPr>
          <w:p w14:paraId="17E1274C" w14:textId="672E9BAA" w:rsidR="00C66588" w:rsidRDefault="00C665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Dedicated </w:t>
            </w:r>
            <w:r w:rsidR="0032694F">
              <w:rPr>
                <w:sz w:val="18"/>
                <w:szCs w:val="18"/>
              </w:rPr>
              <w:t>w</w:t>
            </w:r>
            <w:r w:rsidR="00852C84">
              <w:rPr>
                <w:sz w:val="18"/>
                <w:szCs w:val="18"/>
              </w:rPr>
              <w:t>arm</w:t>
            </w:r>
            <w:r w:rsidR="0032694F">
              <w:rPr>
                <w:sz w:val="18"/>
                <w:szCs w:val="18"/>
              </w:rPr>
              <w:t>-</w:t>
            </w:r>
            <w:r w:rsidR="00852C84">
              <w:rPr>
                <w:sz w:val="18"/>
                <w:szCs w:val="18"/>
              </w:rPr>
              <w:t>up/</w:t>
            </w:r>
            <w:r w:rsidR="0032694F">
              <w:rPr>
                <w:sz w:val="18"/>
                <w:szCs w:val="18"/>
              </w:rPr>
              <w:t>cool-d</w:t>
            </w:r>
            <w:r w:rsidR="00852C84">
              <w:rPr>
                <w:sz w:val="18"/>
                <w:szCs w:val="18"/>
              </w:rPr>
              <w:t>own pool for use during the meet?</w:t>
            </w:r>
          </w:p>
        </w:tc>
        <w:tc>
          <w:tcPr>
            <w:tcW w:w="3117" w:type="dxa"/>
            <w:vAlign w:val="center"/>
          </w:tcPr>
          <w:p w14:paraId="33AD3B1E" w14:textId="023414C7" w:rsidR="00C66588" w:rsidRDefault="00852C84" w:rsidP="009B5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3117" w:type="dxa"/>
            <w:vAlign w:val="center"/>
          </w:tcPr>
          <w:p w14:paraId="17C1C3B2" w14:textId="62BD5F58" w:rsidR="00C66588" w:rsidRDefault="00852C84" w:rsidP="009B5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C71025" w14:paraId="5BE52F7B" w14:textId="77777777" w:rsidTr="009B565F">
        <w:tc>
          <w:tcPr>
            <w:tcW w:w="3116" w:type="dxa"/>
          </w:tcPr>
          <w:p w14:paraId="452054E1" w14:textId="1A4D2E9C" w:rsidR="00C71025" w:rsidRDefault="00C710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YES – how many lanes?  </w:t>
            </w:r>
          </w:p>
        </w:tc>
        <w:tc>
          <w:tcPr>
            <w:tcW w:w="6234" w:type="dxa"/>
            <w:gridSpan w:val="2"/>
            <w:vAlign w:val="center"/>
          </w:tcPr>
          <w:p w14:paraId="34026B8F" w14:textId="77777777" w:rsidR="00C71025" w:rsidRDefault="00C71025" w:rsidP="009B565F">
            <w:pPr>
              <w:jc w:val="center"/>
              <w:rPr>
                <w:sz w:val="18"/>
                <w:szCs w:val="18"/>
              </w:rPr>
            </w:pPr>
          </w:p>
        </w:tc>
      </w:tr>
      <w:tr w:rsidR="00852C84" w14:paraId="7F630904" w14:textId="77777777" w:rsidTr="009B565F">
        <w:tc>
          <w:tcPr>
            <w:tcW w:w="3116" w:type="dxa"/>
          </w:tcPr>
          <w:p w14:paraId="2420FC5F" w14:textId="79BEB080" w:rsidR="00852C84" w:rsidRDefault="00852C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</w:t>
            </w:r>
            <w:r w:rsidRPr="00017640">
              <w:rPr>
                <w:noProof/>
                <w:sz w:val="18"/>
                <w:szCs w:val="18"/>
              </w:rPr>
              <w:t>wi</w:t>
            </w:r>
            <w:r w:rsidR="00017640">
              <w:rPr>
                <w:noProof/>
                <w:sz w:val="18"/>
                <w:szCs w:val="18"/>
              </w:rPr>
              <w:t>-</w:t>
            </w:r>
            <w:r w:rsidRPr="00017640">
              <w:rPr>
                <w:noProof/>
                <w:sz w:val="18"/>
                <w:szCs w:val="18"/>
              </w:rPr>
              <w:t>fi</w:t>
            </w:r>
            <w:r>
              <w:rPr>
                <w:sz w:val="18"/>
                <w:szCs w:val="18"/>
              </w:rPr>
              <w:t xml:space="preserve"> available for public use?</w:t>
            </w:r>
          </w:p>
        </w:tc>
        <w:tc>
          <w:tcPr>
            <w:tcW w:w="3117" w:type="dxa"/>
            <w:vAlign w:val="center"/>
          </w:tcPr>
          <w:p w14:paraId="207E9A7C" w14:textId="1FC7CE21" w:rsidR="00852C84" w:rsidRDefault="00852C84" w:rsidP="009B5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3117" w:type="dxa"/>
            <w:vAlign w:val="center"/>
          </w:tcPr>
          <w:p w14:paraId="33F955F3" w14:textId="3A917828" w:rsidR="00852C84" w:rsidRDefault="00852C84" w:rsidP="009B5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852C84" w14:paraId="38B6F681" w14:textId="77777777" w:rsidTr="009B565F">
        <w:tc>
          <w:tcPr>
            <w:tcW w:w="3116" w:type="dxa"/>
          </w:tcPr>
          <w:p w14:paraId="13E08266" w14:textId="1A398AA0" w:rsidR="00852C84" w:rsidRDefault="00852C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Will you have an independent network running a minimum of two meet computers?</w:t>
            </w:r>
          </w:p>
        </w:tc>
        <w:tc>
          <w:tcPr>
            <w:tcW w:w="3117" w:type="dxa"/>
            <w:vAlign w:val="center"/>
          </w:tcPr>
          <w:p w14:paraId="26F73E2D" w14:textId="2D1953A6" w:rsidR="00852C84" w:rsidRDefault="00852C84" w:rsidP="009B5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3117" w:type="dxa"/>
            <w:vAlign w:val="center"/>
          </w:tcPr>
          <w:p w14:paraId="761903E2" w14:textId="14EBCF66" w:rsidR="00852C84" w:rsidRDefault="00852C84" w:rsidP="009B5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C71025" w14:paraId="31D4BFFD" w14:textId="77777777" w:rsidTr="009B565F">
        <w:tc>
          <w:tcPr>
            <w:tcW w:w="3116" w:type="dxa"/>
          </w:tcPr>
          <w:p w14:paraId="3377E2CE" w14:textId="6EA3F976" w:rsidR="00C71025" w:rsidRDefault="00C710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you are not running Meet Manager what meet management software are you planning on running?</w:t>
            </w:r>
          </w:p>
        </w:tc>
        <w:tc>
          <w:tcPr>
            <w:tcW w:w="6234" w:type="dxa"/>
            <w:gridSpan w:val="2"/>
            <w:vAlign w:val="center"/>
          </w:tcPr>
          <w:p w14:paraId="00B4C420" w14:textId="3DD43294" w:rsidR="00C71025" w:rsidRDefault="00C71025" w:rsidP="009B565F">
            <w:pPr>
              <w:jc w:val="center"/>
              <w:rPr>
                <w:sz w:val="18"/>
                <w:szCs w:val="18"/>
              </w:rPr>
            </w:pPr>
          </w:p>
        </w:tc>
      </w:tr>
      <w:tr w:rsidR="003E4611" w14:paraId="5BFA6478" w14:textId="77777777" w:rsidTr="009B565F">
        <w:tc>
          <w:tcPr>
            <w:tcW w:w="3116" w:type="dxa"/>
          </w:tcPr>
          <w:p w14:paraId="0C2E37C0" w14:textId="1C0EA34C" w:rsidR="003E4611" w:rsidRDefault="003E46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are your contingency plans if you need backup equipment?  Do you have backup equipment available (example – Timing Console</w:t>
            </w:r>
            <w:r w:rsidR="00017640">
              <w:rPr>
                <w:sz w:val="18"/>
                <w:szCs w:val="18"/>
              </w:rPr>
              <w:t>, pads, buttons)</w:t>
            </w:r>
          </w:p>
        </w:tc>
        <w:tc>
          <w:tcPr>
            <w:tcW w:w="6234" w:type="dxa"/>
            <w:gridSpan w:val="2"/>
            <w:vAlign w:val="center"/>
          </w:tcPr>
          <w:p w14:paraId="641D8814" w14:textId="77777777" w:rsidR="003E4611" w:rsidRDefault="003E4611" w:rsidP="009B565F">
            <w:pPr>
              <w:jc w:val="center"/>
              <w:rPr>
                <w:sz w:val="18"/>
                <w:szCs w:val="18"/>
              </w:rPr>
            </w:pPr>
          </w:p>
        </w:tc>
      </w:tr>
      <w:tr w:rsidR="00852C84" w14:paraId="57EC29D2" w14:textId="77777777" w:rsidTr="009B565F">
        <w:tc>
          <w:tcPr>
            <w:tcW w:w="3116" w:type="dxa"/>
          </w:tcPr>
          <w:p w14:paraId="4661C5B6" w14:textId="78B377CD" w:rsidR="00852C84" w:rsidRDefault="00852C84" w:rsidP="00852C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there a </w:t>
            </w:r>
            <w:r w:rsidRPr="00017640">
              <w:rPr>
                <w:noProof/>
                <w:sz w:val="18"/>
                <w:szCs w:val="18"/>
              </w:rPr>
              <w:t>high</w:t>
            </w:r>
            <w:r w:rsidR="00017640">
              <w:rPr>
                <w:noProof/>
                <w:sz w:val="18"/>
                <w:szCs w:val="18"/>
              </w:rPr>
              <w:t>-</w:t>
            </w:r>
            <w:r w:rsidRPr="00017640">
              <w:rPr>
                <w:noProof/>
                <w:sz w:val="18"/>
                <w:szCs w:val="18"/>
              </w:rPr>
              <w:t>speed</w:t>
            </w:r>
            <w:r>
              <w:rPr>
                <w:sz w:val="18"/>
                <w:szCs w:val="18"/>
              </w:rPr>
              <w:t xml:space="preserve"> printer/copier on site available for your use?</w:t>
            </w:r>
          </w:p>
        </w:tc>
        <w:tc>
          <w:tcPr>
            <w:tcW w:w="3117" w:type="dxa"/>
            <w:vAlign w:val="center"/>
          </w:tcPr>
          <w:p w14:paraId="2FEAC051" w14:textId="097D823E" w:rsidR="00852C84" w:rsidRDefault="00852C84" w:rsidP="009B5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3117" w:type="dxa"/>
            <w:vAlign w:val="center"/>
          </w:tcPr>
          <w:p w14:paraId="5BE0BE2A" w14:textId="2EFA2857" w:rsidR="00852C84" w:rsidRDefault="00852C84" w:rsidP="009B5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C71025" w14:paraId="7F758948" w14:textId="77777777" w:rsidTr="009B565F">
        <w:tc>
          <w:tcPr>
            <w:tcW w:w="3116" w:type="dxa"/>
          </w:tcPr>
          <w:p w14:paraId="1E3FBE3E" w14:textId="342611BA" w:rsidR="00C71025" w:rsidRDefault="00C71025" w:rsidP="00852C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the number of seats on deck for athletes/coaches?</w:t>
            </w:r>
          </w:p>
        </w:tc>
        <w:tc>
          <w:tcPr>
            <w:tcW w:w="6234" w:type="dxa"/>
            <w:gridSpan w:val="2"/>
            <w:vAlign w:val="center"/>
          </w:tcPr>
          <w:p w14:paraId="4840F7F7" w14:textId="77777777" w:rsidR="00C71025" w:rsidRDefault="00C71025" w:rsidP="009B565F">
            <w:pPr>
              <w:jc w:val="center"/>
              <w:rPr>
                <w:sz w:val="18"/>
                <w:szCs w:val="18"/>
              </w:rPr>
            </w:pPr>
          </w:p>
        </w:tc>
      </w:tr>
      <w:tr w:rsidR="00C71025" w14:paraId="4764503E" w14:textId="77777777" w:rsidTr="009B565F">
        <w:tc>
          <w:tcPr>
            <w:tcW w:w="3116" w:type="dxa"/>
          </w:tcPr>
          <w:p w14:paraId="30A2D3E7" w14:textId="7BFD3FE0" w:rsidR="00C71025" w:rsidRDefault="00C71025" w:rsidP="00852C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is the number of seats </w:t>
            </w:r>
            <w:r w:rsidR="00EA138A">
              <w:rPr>
                <w:sz w:val="18"/>
                <w:szCs w:val="18"/>
              </w:rPr>
              <w:t>in the venue</w:t>
            </w:r>
            <w:r>
              <w:rPr>
                <w:sz w:val="18"/>
                <w:szCs w:val="18"/>
              </w:rPr>
              <w:t xml:space="preserve"> for spectators?</w:t>
            </w:r>
          </w:p>
        </w:tc>
        <w:tc>
          <w:tcPr>
            <w:tcW w:w="6234" w:type="dxa"/>
            <w:gridSpan w:val="2"/>
            <w:vAlign w:val="center"/>
          </w:tcPr>
          <w:p w14:paraId="56B70C6B" w14:textId="77777777" w:rsidR="00C71025" w:rsidRDefault="00C71025" w:rsidP="009B565F">
            <w:pPr>
              <w:jc w:val="center"/>
              <w:rPr>
                <w:sz w:val="18"/>
                <w:szCs w:val="18"/>
              </w:rPr>
            </w:pPr>
          </w:p>
        </w:tc>
      </w:tr>
      <w:tr w:rsidR="00852C84" w14:paraId="2AD725D6" w14:textId="77777777" w:rsidTr="009B565F">
        <w:tc>
          <w:tcPr>
            <w:tcW w:w="3116" w:type="dxa"/>
          </w:tcPr>
          <w:p w14:paraId="6A7A5746" w14:textId="185D3302" w:rsidR="00852C84" w:rsidRDefault="00852C84" w:rsidP="00852C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a scoreboard available for athletes/spectators?</w:t>
            </w:r>
          </w:p>
        </w:tc>
        <w:tc>
          <w:tcPr>
            <w:tcW w:w="3117" w:type="dxa"/>
            <w:vAlign w:val="center"/>
          </w:tcPr>
          <w:p w14:paraId="72730872" w14:textId="21EB6B57" w:rsidR="00852C84" w:rsidRDefault="00852C84" w:rsidP="009B5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3117" w:type="dxa"/>
            <w:vAlign w:val="center"/>
          </w:tcPr>
          <w:p w14:paraId="4217EC75" w14:textId="0FA02601" w:rsidR="00852C84" w:rsidRDefault="00852C84" w:rsidP="009B5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852C84" w14:paraId="449101AC" w14:textId="77777777" w:rsidTr="009B565F">
        <w:tc>
          <w:tcPr>
            <w:tcW w:w="3116" w:type="dxa"/>
          </w:tcPr>
          <w:p w14:paraId="6F96C219" w14:textId="1F29667A" w:rsidR="00852C84" w:rsidRDefault="00017640" w:rsidP="00852C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the scoreboard t</w:t>
            </w:r>
            <w:r w:rsidR="00852C84">
              <w:rPr>
                <w:sz w:val="18"/>
                <w:szCs w:val="18"/>
              </w:rPr>
              <w:t xml:space="preserve">emporary or </w:t>
            </w:r>
            <w:r>
              <w:rPr>
                <w:sz w:val="18"/>
                <w:szCs w:val="18"/>
              </w:rPr>
              <w:t>p</w:t>
            </w:r>
            <w:r w:rsidR="00852C84">
              <w:rPr>
                <w:sz w:val="18"/>
                <w:szCs w:val="18"/>
              </w:rPr>
              <w:t>ermanent?</w:t>
            </w:r>
          </w:p>
        </w:tc>
        <w:tc>
          <w:tcPr>
            <w:tcW w:w="3117" w:type="dxa"/>
            <w:vAlign w:val="center"/>
          </w:tcPr>
          <w:p w14:paraId="05A11F83" w14:textId="27C95BD5" w:rsidR="00852C84" w:rsidRDefault="00852C84" w:rsidP="009B5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Temporary</w:t>
            </w:r>
          </w:p>
        </w:tc>
        <w:tc>
          <w:tcPr>
            <w:tcW w:w="3117" w:type="dxa"/>
            <w:vAlign w:val="center"/>
          </w:tcPr>
          <w:p w14:paraId="1142A3C2" w14:textId="2A64BADB" w:rsidR="00852C84" w:rsidRDefault="00852C84" w:rsidP="009B5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Permanent</w:t>
            </w:r>
          </w:p>
        </w:tc>
      </w:tr>
      <w:tr w:rsidR="00C71025" w14:paraId="4A2D830E" w14:textId="77777777" w:rsidTr="009B565F">
        <w:tc>
          <w:tcPr>
            <w:tcW w:w="3116" w:type="dxa"/>
          </w:tcPr>
          <w:p w14:paraId="5BC51458" w14:textId="15C3558D" w:rsidR="00C71025" w:rsidRDefault="00C71025" w:rsidP="00852C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many lanes can be displayed at the same time on the scoreboard?</w:t>
            </w:r>
          </w:p>
        </w:tc>
        <w:tc>
          <w:tcPr>
            <w:tcW w:w="6234" w:type="dxa"/>
            <w:gridSpan w:val="2"/>
            <w:vAlign w:val="center"/>
          </w:tcPr>
          <w:p w14:paraId="49AE98EC" w14:textId="77777777" w:rsidR="00C71025" w:rsidRDefault="00C71025" w:rsidP="009B565F">
            <w:pPr>
              <w:jc w:val="center"/>
              <w:rPr>
                <w:sz w:val="18"/>
                <w:szCs w:val="18"/>
              </w:rPr>
            </w:pPr>
          </w:p>
        </w:tc>
      </w:tr>
      <w:tr w:rsidR="00C71025" w14:paraId="3F5F85D6" w14:textId="77777777" w:rsidTr="009B565F">
        <w:tc>
          <w:tcPr>
            <w:tcW w:w="3116" w:type="dxa"/>
          </w:tcPr>
          <w:p w14:paraId="089F587C" w14:textId="526A7974" w:rsidR="00C71025" w:rsidRDefault="00C71025" w:rsidP="00852C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Are there any scheduling restrictions – i.e. other user groups during the meet?  Facility closing time?</w:t>
            </w:r>
          </w:p>
        </w:tc>
        <w:tc>
          <w:tcPr>
            <w:tcW w:w="6234" w:type="dxa"/>
            <w:gridSpan w:val="2"/>
            <w:vAlign w:val="center"/>
          </w:tcPr>
          <w:p w14:paraId="2B14286C" w14:textId="58FC86B5" w:rsidR="00C71025" w:rsidRDefault="00C71025" w:rsidP="009B565F">
            <w:pPr>
              <w:jc w:val="center"/>
              <w:rPr>
                <w:sz w:val="18"/>
                <w:szCs w:val="18"/>
              </w:rPr>
            </w:pPr>
          </w:p>
        </w:tc>
      </w:tr>
      <w:tr w:rsidR="00886557" w14:paraId="60B1574E" w14:textId="77777777" w:rsidTr="009B565F">
        <w:tc>
          <w:tcPr>
            <w:tcW w:w="3116" w:type="dxa"/>
            <w:tcBorders>
              <w:bottom w:val="single" w:sz="4" w:space="0" w:color="auto"/>
            </w:tcBorders>
          </w:tcPr>
          <w:p w14:paraId="7FA43047" w14:textId="61E7013C" w:rsidR="00886557" w:rsidRDefault="00886557" w:rsidP="00852C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there separate changing locations/bathrooms away for athletes and separate from officials/coaches?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14:paraId="58DD193D" w14:textId="15E2E787" w:rsidR="00886557" w:rsidRDefault="00886557" w:rsidP="009B5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14:paraId="351E2655" w14:textId="684E1BC4" w:rsidR="00886557" w:rsidRDefault="00886557" w:rsidP="009B5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C71025" w14:paraId="798C740C" w14:textId="77777777" w:rsidTr="009B565F">
        <w:tc>
          <w:tcPr>
            <w:tcW w:w="3116" w:type="dxa"/>
            <w:tcBorders>
              <w:bottom w:val="single" w:sz="4" w:space="0" w:color="auto"/>
            </w:tcBorders>
          </w:tcPr>
          <w:p w14:paraId="3525F80A" w14:textId="36B95B0C" w:rsidR="00C71025" w:rsidRDefault="00C71025" w:rsidP="00852C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the number of parking spaces available for use at the facility?</w:t>
            </w:r>
          </w:p>
        </w:tc>
        <w:tc>
          <w:tcPr>
            <w:tcW w:w="6234" w:type="dxa"/>
            <w:gridSpan w:val="2"/>
            <w:tcBorders>
              <w:bottom w:val="single" w:sz="4" w:space="0" w:color="auto"/>
            </w:tcBorders>
            <w:vAlign w:val="center"/>
          </w:tcPr>
          <w:p w14:paraId="5556C508" w14:textId="77777777" w:rsidR="00C71025" w:rsidRDefault="00C71025" w:rsidP="00B45AA7">
            <w:pPr>
              <w:jc w:val="center"/>
              <w:rPr>
                <w:sz w:val="18"/>
                <w:szCs w:val="18"/>
              </w:rPr>
            </w:pPr>
          </w:p>
          <w:p w14:paraId="5BD79C1A" w14:textId="7CD1AAC8" w:rsidR="00B45AA7" w:rsidRDefault="00B45AA7" w:rsidP="009B565F">
            <w:pPr>
              <w:rPr>
                <w:sz w:val="18"/>
                <w:szCs w:val="18"/>
              </w:rPr>
            </w:pPr>
          </w:p>
        </w:tc>
      </w:tr>
      <w:tr w:rsidR="00F022E9" w14:paraId="33F892D9" w14:textId="77777777" w:rsidTr="009B565F">
        <w:tc>
          <w:tcPr>
            <w:tcW w:w="3116" w:type="dxa"/>
            <w:tcBorders>
              <w:bottom w:val="single" w:sz="4" w:space="0" w:color="auto"/>
            </w:tcBorders>
          </w:tcPr>
          <w:p w14:paraId="50E13F9E" w14:textId="1A3ECB52" w:rsidR="00F022E9" w:rsidRDefault="00F022E9" w:rsidP="00852C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your plan if the available parking at the facility is completely occupied?</w:t>
            </w:r>
          </w:p>
        </w:tc>
        <w:tc>
          <w:tcPr>
            <w:tcW w:w="6234" w:type="dxa"/>
            <w:gridSpan w:val="2"/>
            <w:tcBorders>
              <w:bottom w:val="single" w:sz="4" w:space="0" w:color="auto"/>
            </w:tcBorders>
            <w:vAlign w:val="center"/>
          </w:tcPr>
          <w:p w14:paraId="6C527FAA" w14:textId="77777777" w:rsidR="00F022E9" w:rsidRDefault="00F022E9" w:rsidP="00B45AA7">
            <w:pPr>
              <w:jc w:val="center"/>
              <w:rPr>
                <w:sz w:val="18"/>
                <w:szCs w:val="18"/>
              </w:rPr>
            </w:pPr>
          </w:p>
        </w:tc>
      </w:tr>
      <w:tr w:rsidR="00B45AA7" w14:paraId="69EB13E0" w14:textId="77777777" w:rsidTr="009B565F">
        <w:tc>
          <w:tcPr>
            <w:tcW w:w="93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DE86ED" w14:textId="77777777" w:rsidR="00B45AA7" w:rsidRPr="009B565F" w:rsidRDefault="00B45AA7" w:rsidP="009B565F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1944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22D00" w:rsidRPr="00CB2FB8" w14:paraId="72E3FE02" w14:textId="77777777" w:rsidTr="00A22D00">
        <w:tc>
          <w:tcPr>
            <w:tcW w:w="9350" w:type="dxa"/>
            <w:gridSpan w:val="3"/>
            <w:tcBorders>
              <w:top w:val="nil"/>
            </w:tcBorders>
            <w:shd w:val="clear" w:color="auto" w:fill="000000" w:themeFill="text1"/>
          </w:tcPr>
          <w:p w14:paraId="3957A865" w14:textId="77777777" w:rsidR="00A22D00" w:rsidRPr="00CB2FB8" w:rsidRDefault="00A22D00" w:rsidP="00A22D0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B2FB8">
              <w:rPr>
                <w:b/>
                <w:color w:val="FFFFFF" w:themeColor="background1"/>
                <w:sz w:val="24"/>
                <w:szCs w:val="24"/>
              </w:rPr>
              <w:t>GENERAL</w:t>
            </w:r>
          </w:p>
        </w:tc>
      </w:tr>
      <w:tr w:rsidR="00A22D00" w14:paraId="6CEBF2AA" w14:textId="77777777" w:rsidTr="00A22D00">
        <w:tc>
          <w:tcPr>
            <w:tcW w:w="3116" w:type="dxa"/>
          </w:tcPr>
          <w:p w14:paraId="2F949255" w14:textId="77777777" w:rsidR="00A22D00" w:rsidRDefault="00A22D00" w:rsidP="00A22D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Meals provided by the host?</w:t>
            </w:r>
          </w:p>
        </w:tc>
        <w:tc>
          <w:tcPr>
            <w:tcW w:w="3117" w:type="dxa"/>
            <w:vAlign w:val="center"/>
          </w:tcPr>
          <w:p w14:paraId="71BE873D" w14:textId="77777777" w:rsidR="00A22D00" w:rsidRDefault="00A22D00" w:rsidP="00A22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3117" w:type="dxa"/>
            <w:vAlign w:val="center"/>
          </w:tcPr>
          <w:p w14:paraId="3557307D" w14:textId="77777777" w:rsidR="00A22D00" w:rsidRDefault="00A22D00" w:rsidP="00A22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A22D00" w14:paraId="7CBB634D" w14:textId="77777777" w:rsidTr="00A22D00">
        <w:tc>
          <w:tcPr>
            <w:tcW w:w="3116" w:type="dxa"/>
          </w:tcPr>
          <w:p w14:paraId="32C959FF" w14:textId="77777777" w:rsidR="00A22D00" w:rsidRDefault="00A22D00" w:rsidP="00A22D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who (officials/coaches/other?)</w:t>
            </w:r>
          </w:p>
        </w:tc>
        <w:tc>
          <w:tcPr>
            <w:tcW w:w="6234" w:type="dxa"/>
            <w:gridSpan w:val="2"/>
            <w:vAlign w:val="center"/>
          </w:tcPr>
          <w:p w14:paraId="718E5763" w14:textId="77777777" w:rsidR="00A22D00" w:rsidRDefault="00A22D00" w:rsidP="00A22D00">
            <w:pPr>
              <w:jc w:val="center"/>
              <w:rPr>
                <w:sz w:val="18"/>
                <w:szCs w:val="18"/>
              </w:rPr>
            </w:pPr>
          </w:p>
        </w:tc>
      </w:tr>
      <w:tr w:rsidR="00A22D00" w14:paraId="4D6766D6" w14:textId="77777777" w:rsidTr="00A22D00">
        <w:tc>
          <w:tcPr>
            <w:tcW w:w="3116" w:type="dxa"/>
          </w:tcPr>
          <w:p w14:paraId="3BDD885E" w14:textId="77777777" w:rsidR="00A22D00" w:rsidRDefault="00A22D00" w:rsidP="00A22D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plan on having posted serving times for meals?</w:t>
            </w:r>
          </w:p>
        </w:tc>
        <w:tc>
          <w:tcPr>
            <w:tcW w:w="3117" w:type="dxa"/>
            <w:vAlign w:val="center"/>
          </w:tcPr>
          <w:p w14:paraId="3CC560AE" w14:textId="77777777" w:rsidR="00A22D00" w:rsidRDefault="00A22D00" w:rsidP="00A22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3117" w:type="dxa"/>
            <w:vAlign w:val="center"/>
          </w:tcPr>
          <w:p w14:paraId="7B1AC794" w14:textId="77777777" w:rsidR="00A22D00" w:rsidRDefault="00A22D00" w:rsidP="00A22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A22D00" w14:paraId="0DBA9213" w14:textId="77777777" w:rsidTr="00A22D00">
        <w:tc>
          <w:tcPr>
            <w:tcW w:w="3116" w:type="dxa"/>
          </w:tcPr>
          <w:p w14:paraId="12E0F324" w14:textId="77777777" w:rsidR="00A22D00" w:rsidRDefault="00A22D00" w:rsidP="00A22D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have a refrigerator/microwave available for medical/special diet needs?</w:t>
            </w:r>
          </w:p>
        </w:tc>
        <w:tc>
          <w:tcPr>
            <w:tcW w:w="3117" w:type="dxa"/>
            <w:vAlign w:val="center"/>
          </w:tcPr>
          <w:p w14:paraId="5ADC65EC" w14:textId="77777777" w:rsidR="00A22D00" w:rsidRDefault="00A22D00" w:rsidP="00A22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3117" w:type="dxa"/>
            <w:vAlign w:val="center"/>
          </w:tcPr>
          <w:p w14:paraId="543EF144" w14:textId="77777777" w:rsidR="00A22D00" w:rsidRDefault="00A22D00" w:rsidP="00A22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A22D00" w14:paraId="43A58A3E" w14:textId="77777777" w:rsidTr="00A22D00">
        <w:tc>
          <w:tcPr>
            <w:tcW w:w="3116" w:type="dxa"/>
          </w:tcPr>
          <w:p w14:paraId="4982AA9C" w14:textId="77777777" w:rsidR="00A22D00" w:rsidRDefault="00A22D00" w:rsidP="00A22D00">
            <w:pPr>
              <w:rPr>
                <w:sz w:val="18"/>
                <w:szCs w:val="18"/>
              </w:rPr>
            </w:pPr>
            <w:r w:rsidRPr="00324484">
              <w:rPr>
                <w:noProof/>
                <w:sz w:val="18"/>
                <w:szCs w:val="18"/>
              </w:rPr>
              <w:t>Water</w:t>
            </w:r>
            <w:r>
              <w:rPr>
                <w:sz w:val="18"/>
                <w:szCs w:val="18"/>
              </w:rPr>
              <w:t xml:space="preserve"> available for athletes/coaches/officials?</w:t>
            </w:r>
          </w:p>
        </w:tc>
        <w:tc>
          <w:tcPr>
            <w:tcW w:w="3117" w:type="dxa"/>
            <w:vAlign w:val="center"/>
          </w:tcPr>
          <w:p w14:paraId="34D7F5FE" w14:textId="77777777" w:rsidR="00A22D00" w:rsidRDefault="00A22D00" w:rsidP="00A22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3117" w:type="dxa"/>
            <w:vAlign w:val="center"/>
          </w:tcPr>
          <w:p w14:paraId="5C04EA83" w14:textId="77777777" w:rsidR="00A22D00" w:rsidRDefault="00A22D00" w:rsidP="00A22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A22D00" w:rsidRPr="00CB2FB8" w14:paraId="0478F98C" w14:textId="77777777" w:rsidTr="00A22D00">
        <w:tc>
          <w:tcPr>
            <w:tcW w:w="9350" w:type="dxa"/>
            <w:gridSpan w:val="3"/>
            <w:shd w:val="clear" w:color="auto" w:fill="000000" w:themeFill="text1"/>
          </w:tcPr>
          <w:p w14:paraId="40B54085" w14:textId="77777777" w:rsidR="00A22D00" w:rsidRPr="00CB2FB8" w:rsidRDefault="00A22D00" w:rsidP="00A22D0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B2FB8">
              <w:rPr>
                <w:b/>
                <w:color w:val="FFFFFF" w:themeColor="background1"/>
                <w:sz w:val="24"/>
                <w:szCs w:val="24"/>
              </w:rPr>
              <w:t>COMMUNICATIONS</w:t>
            </w:r>
          </w:p>
        </w:tc>
      </w:tr>
      <w:tr w:rsidR="00A22D00" w14:paraId="10C08CD8" w14:textId="77777777" w:rsidTr="00A22D00">
        <w:tc>
          <w:tcPr>
            <w:tcW w:w="3116" w:type="dxa"/>
          </w:tcPr>
          <w:p w14:paraId="300A316C" w14:textId="77777777" w:rsidR="00A22D00" w:rsidRDefault="00A22D00" w:rsidP="00A22D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Where will heat sheets and awards information be posted around competitive areas for athletes to view?</w:t>
            </w:r>
          </w:p>
        </w:tc>
        <w:tc>
          <w:tcPr>
            <w:tcW w:w="6234" w:type="dxa"/>
            <w:gridSpan w:val="2"/>
          </w:tcPr>
          <w:p w14:paraId="1216D39B" w14:textId="77777777" w:rsidR="00A22D00" w:rsidRDefault="00A22D00" w:rsidP="00A22D00">
            <w:pPr>
              <w:jc w:val="center"/>
              <w:rPr>
                <w:sz w:val="18"/>
                <w:szCs w:val="18"/>
              </w:rPr>
            </w:pPr>
          </w:p>
        </w:tc>
      </w:tr>
      <w:tr w:rsidR="00A22D00" w14:paraId="4E3EF608" w14:textId="77777777" w:rsidTr="00A22D00">
        <w:tc>
          <w:tcPr>
            <w:tcW w:w="3116" w:type="dxa"/>
          </w:tcPr>
          <w:p w14:paraId="45E80266" w14:textId="77777777" w:rsidR="00A22D00" w:rsidRDefault="00A22D00" w:rsidP="00A22D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Where will information about meet changes, timelines, coaches/</w:t>
            </w:r>
            <w:proofErr w:type="gramStart"/>
            <w:r>
              <w:rPr>
                <w:sz w:val="18"/>
                <w:szCs w:val="18"/>
              </w:rPr>
              <w:t>officials</w:t>
            </w:r>
            <w:proofErr w:type="gramEnd"/>
            <w:r>
              <w:rPr>
                <w:sz w:val="18"/>
                <w:szCs w:val="18"/>
              </w:rPr>
              <w:t xml:space="preserve"> meetings and other “in meet” items be posted?</w:t>
            </w:r>
          </w:p>
        </w:tc>
        <w:tc>
          <w:tcPr>
            <w:tcW w:w="6234" w:type="dxa"/>
            <w:gridSpan w:val="2"/>
          </w:tcPr>
          <w:p w14:paraId="70B0EB47" w14:textId="77777777" w:rsidR="00A22D00" w:rsidRDefault="00A22D00" w:rsidP="00A22D00">
            <w:pPr>
              <w:jc w:val="center"/>
              <w:rPr>
                <w:sz w:val="18"/>
                <w:szCs w:val="18"/>
              </w:rPr>
            </w:pPr>
          </w:p>
        </w:tc>
      </w:tr>
      <w:tr w:rsidR="00A22D00" w:rsidRPr="00CB2FB8" w14:paraId="7C355ABE" w14:textId="77777777" w:rsidTr="00A22D00">
        <w:tc>
          <w:tcPr>
            <w:tcW w:w="9350" w:type="dxa"/>
            <w:gridSpan w:val="3"/>
            <w:shd w:val="clear" w:color="auto" w:fill="000000" w:themeFill="text1"/>
          </w:tcPr>
          <w:p w14:paraId="607178D5" w14:textId="77777777" w:rsidR="00A22D00" w:rsidRPr="00CB2FB8" w:rsidRDefault="00A22D00" w:rsidP="00A22D0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B2FB8">
              <w:rPr>
                <w:b/>
                <w:color w:val="FFFFFF" w:themeColor="background1"/>
                <w:sz w:val="24"/>
                <w:szCs w:val="24"/>
              </w:rPr>
              <w:t>OFFICIALS</w:t>
            </w:r>
          </w:p>
        </w:tc>
      </w:tr>
      <w:tr w:rsidR="00A22D00" w14:paraId="16F19822" w14:textId="77777777" w:rsidTr="00A22D00">
        <w:tc>
          <w:tcPr>
            <w:tcW w:w="3116" w:type="dxa"/>
          </w:tcPr>
          <w:p w14:paraId="25E72349" w14:textId="0C3A0629" w:rsidR="00A22D00" w:rsidRDefault="00A22D00" w:rsidP="00A22D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Will m</w:t>
            </w:r>
            <w:r w:rsidRPr="00CB2FB8">
              <w:rPr>
                <w:sz w:val="18"/>
                <w:szCs w:val="18"/>
              </w:rPr>
              <w:t xml:space="preserve">eal timelines </w:t>
            </w:r>
            <w:r w:rsidRPr="00324484">
              <w:rPr>
                <w:noProof/>
                <w:sz w:val="18"/>
                <w:szCs w:val="18"/>
              </w:rPr>
              <w:t>be</w:t>
            </w:r>
            <w:r>
              <w:rPr>
                <w:sz w:val="18"/>
                <w:szCs w:val="18"/>
              </w:rPr>
              <w:t xml:space="preserve"> </w:t>
            </w:r>
            <w:r w:rsidRPr="00CB2FB8">
              <w:rPr>
                <w:sz w:val="18"/>
                <w:szCs w:val="18"/>
              </w:rPr>
              <w:t xml:space="preserve">considered by </w:t>
            </w:r>
            <w:r w:rsidR="00017640">
              <w:rPr>
                <w:sz w:val="18"/>
                <w:szCs w:val="18"/>
              </w:rPr>
              <w:t xml:space="preserve">the </w:t>
            </w:r>
            <w:r w:rsidRPr="00017640">
              <w:rPr>
                <w:noProof/>
                <w:sz w:val="18"/>
                <w:szCs w:val="18"/>
              </w:rPr>
              <w:t>meet</w:t>
            </w:r>
            <w:r w:rsidRPr="00CB2FB8">
              <w:rPr>
                <w:sz w:val="18"/>
                <w:szCs w:val="18"/>
              </w:rPr>
              <w:t xml:space="preserve"> host for officials (different </w:t>
            </w:r>
            <w:r w:rsidRPr="00324484">
              <w:rPr>
                <w:noProof/>
                <w:sz w:val="18"/>
                <w:szCs w:val="18"/>
              </w:rPr>
              <w:t>serve</w:t>
            </w:r>
            <w:r w:rsidRPr="00CB2FB8">
              <w:rPr>
                <w:sz w:val="18"/>
                <w:szCs w:val="18"/>
              </w:rPr>
              <w:t xml:space="preserve"> times for officials – generally the last people off the deck due to time trials.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117" w:type="dxa"/>
            <w:vAlign w:val="center"/>
          </w:tcPr>
          <w:p w14:paraId="2F416F87" w14:textId="77777777" w:rsidR="00A22D00" w:rsidRDefault="00A22D00" w:rsidP="00A22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3117" w:type="dxa"/>
            <w:vAlign w:val="center"/>
          </w:tcPr>
          <w:p w14:paraId="7C6056DF" w14:textId="77777777" w:rsidR="00A22D00" w:rsidRDefault="00A22D00" w:rsidP="00A22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A22D00" w14:paraId="1FBC7D56" w14:textId="77777777" w:rsidTr="00A22D00">
        <w:tc>
          <w:tcPr>
            <w:tcW w:w="3116" w:type="dxa"/>
          </w:tcPr>
          <w:p w14:paraId="4D661237" w14:textId="77777777" w:rsidR="00A22D00" w:rsidRDefault="00A22D00" w:rsidP="00A22D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the number of officials you have available to work from your club?</w:t>
            </w:r>
          </w:p>
        </w:tc>
        <w:tc>
          <w:tcPr>
            <w:tcW w:w="6234" w:type="dxa"/>
            <w:gridSpan w:val="2"/>
            <w:vAlign w:val="center"/>
          </w:tcPr>
          <w:p w14:paraId="5FD594DB" w14:textId="77777777" w:rsidR="00A22D00" w:rsidRDefault="00A22D00" w:rsidP="00A22D00">
            <w:pPr>
              <w:jc w:val="center"/>
              <w:rPr>
                <w:sz w:val="18"/>
                <w:szCs w:val="18"/>
              </w:rPr>
            </w:pPr>
          </w:p>
        </w:tc>
      </w:tr>
      <w:tr w:rsidR="00A22D00" w14:paraId="2A675E4F" w14:textId="77777777" w:rsidTr="00A22D00">
        <w:tc>
          <w:tcPr>
            <w:tcW w:w="3116" w:type="dxa"/>
          </w:tcPr>
          <w:p w14:paraId="1D2115AD" w14:textId="49CB80D2" w:rsidR="00A22D00" w:rsidRDefault="00A22D00" w:rsidP="00A22D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Where will the designated </w:t>
            </w:r>
            <w:r w:rsidRPr="00017640">
              <w:rPr>
                <w:noProof/>
                <w:sz w:val="18"/>
                <w:szCs w:val="18"/>
              </w:rPr>
              <w:t>official</w:t>
            </w:r>
            <w:r w:rsidR="00017640">
              <w:rPr>
                <w:noProof/>
                <w:sz w:val="18"/>
                <w:szCs w:val="18"/>
              </w:rPr>
              <w:t>'</w:t>
            </w:r>
            <w:r w:rsidRPr="00017640">
              <w:rPr>
                <w:noProof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area be in relation to the pool deck?</w:t>
            </w:r>
          </w:p>
        </w:tc>
        <w:tc>
          <w:tcPr>
            <w:tcW w:w="6234" w:type="dxa"/>
            <w:gridSpan w:val="2"/>
            <w:vAlign w:val="center"/>
          </w:tcPr>
          <w:p w14:paraId="194941A0" w14:textId="77777777" w:rsidR="00A22D00" w:rsidRDefault="00A22D00" w:rsidP="00A22D0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09F184F" w14:textId="06E0A7F0" w:rsidR="00C71025" w:rsidRDefault="00FB190D" w:rsidP="00FB190D">
      <w:pPr>
        <w:jc w:val="center"/>
        <w:rPr>
          <w:sz w:val="18"/>
          <w:szCs w:val="18"/>
        </w:rPr>
      </w:pPr>
      <w:r w:rsidRPr="00FB190D">
        <w:rPr>
          <w:sz w:val="20"/>
          <w:szCs w:val="18"/>
        </w:rPr>
        <w:t xml:space="preserve">Send your completed form by email to the Sport Development </w:t>
      </w:r>
      <w:r>
        <w:rPr>
          <w:sz w:val="20"/>
          <w:szCs w:val="18"/>
        </w:rPr>
        <w:t>D</w:t>
      </w:r>
      <w:r w:rsidRPr="00FB190D">
        <w:rPr>
          <w:sz w:val="20"/>
          <w:szCs w:val="18"/>
        </w:rPr>
        <w:t xml:space="preserve">irector, John Bradley at </w:t>
      </w:r>
      <w:hyperlink r:id="rId8" w:history="1">
        <w:r w:rsidRPr="00FB190D">
          <w:rPr>
            <w:rStyle w:val="Hyperlink"/>
            <w:sz w:val="20"/>
            <w:szCs w:val="18"/>
          </w:rPr>
          <w:t>jbradley@mnswim.org</w:t>
        </w:r>
      </w:hyperlink>
    </w:p>
    <w:p w14:paraId="7B403A50" w14:textId="77777777" w:rsidR="00FB190D" w:rsidRPr="009B565F" w:rsidRDefault="00FB190D" w:rsidP="009B565F">
      <w:pPr>
        <w:rPr>
          <w:sz w:val="18"/>
          <w:szCs w:val="18"/>
        </w:rPr>
      </w:pPr>
    </w:p>
    <w:sectPr w:rsidR="00FB190D" w:rsidRPr="009B56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885A8" w14:textId="77777777" w:rsidR="004A70D5" w:rsidRDefault="004A70D5" w:rsidP="004678B8">
      <w:pPr>
        <w:spacing w:after="0" w:line="240" w:lineRule="auto"/>
      </w:pPr>
      <w:r>
        <w:separator/>
      </w:r>
    </w:p>
  </w:endnote>
  <w:endnote w:type="continuationSeparator" w:id="0">
    <w:p w14:paraId="32476E19" w14:textId="77777777" w:rsidR="004A70D5" w:rsidRDefault="004A70D5" w:rsidP="00467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F1D8E" w14:textId="77777777" w:rsidR="00324484" w:rsidRDefault="00324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538EE" w14:textId="23667996" w:rsidR="00324484" w:rsidRDefault="00324484" w:rsidP="00324484">
    <w:pPr>
      <w:pStyle w:val="Footer"/>
      <w:jc w:val="right"/>
    </w:pPr>
    <w:r>
      <w:t>3-15-19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63370" w14:textId="77777777" w:rsidR="00324484" w:rsidRDefault="00324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70835" w14:textId="77777777" w:rsidR="004A70D5" w:rsidRDefault="004A70D5" w:rsidP="004678B8">
      <w:pPr>
        <w:spacing w:after="0" w:line="240" w:lineRule="auto"/>
      </w:pPr>
      <w:r>
        <w:separator/>
      </w:r>
    </w:p>
  </w:footnote>
  <w:footnote w:type="continuationSeparator" w:id="0">
    <w:p w14:paraId="026F7377" w14:textId="77777777" w:rsidR="004A70D5" w:rsidRDefault="004A70D5" w:rsidP="00467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DF166" w14:textId="77777777" w:rsidR="00324484" w:rsidRDefault="003244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F2497" w14:textId="756A1B58" w:rsidR="004678B8" w:rsidRDefault="004678B8">
    <w:pPr>
      <w:pStyle w:val="Header"/>
    </w:pPr>
    <w:r>
      <w:rPr>
        <w:noProof/>
      </w:rPr>
      <w:drawing>
        <wp:inline distT="0" distB="0" distL="0" distR="0" wp14:anchorId="02A7FDFA" wp14:editId="3236B49D">
          <wp:extent cx="1514475" cy="600075"/>
          <wp:effectExtent l="0" t="0" r="0" b="0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nswi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CBAE7" w14:textId="77777777" w:rsidR="00324484" w:rsidRDefault="003244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43B27"/>
    <w:multiLevelType w:val="multilevel"/>
    <w:tmpl w:val="F5E605A6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B51263"/>
    <w:multiLevelType w:val="hybridMultilevel"/>
    <w:tmpl w:val="213ECFF8"/>
    <w:lvl w:ilvl="0" w:tplc="4D5C3A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3507B"/>
    <w:multiLevelType w:val="hybridMultilevel"/>
    <w:tmpl w:val="EC120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252C2"/>
    <w:multiLevelType w:val="hybridMultilevel"/>
    <w:tmpl w:val="D18EB2FE"/>
    <w:lvl w:ilvl="0" w:tplc="4D5C3A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912C5"/>
    <w:multiLevelType w:val="hybridMultilevel"/>
    <w:tmpl w:val="96687740"/>
    <w:lvl w:ilvl="0" w:tplc="4D5C3A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41B0A"/>
    <w:multiLevelType w:val="hybridMultilevel"/>
    <w:tmpl w:val="AD56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318CF"/>
    <w:multiLevelType w:val="hybridMultilevel"/>
    <w:tmpl w:val="2C6A5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D4B81"/>
    <w:multiLevelType w:val="hybridMultilevel"/>
    <w:tmpl w:val="B58E9E22"/>
    <w:lvl w:ilvl="0" w:tplc="4D5C3A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349AF"/>
    <w:multiLevelType w:val="hybridMultilevel"/>
    <w:tmpl w:val="15106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B0339"/>
    <w:multiLevelType w:val="multilevel"/>
    <w:tmpl w:val="BDC6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12358B"/>
    <w:multiLevelType w:val="hybridMultilevel"/>
    <w:tmpl w:val="A216D03E"/>
    <w:lvl w:ilvl="0" w:tplc="4D5C3A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9"/>
  </w:num>
  <w:num w:numId="6">
    <w:abstractNumId w:val="0"/>
  </w:num>
  <w:num w:numId="7">
    <w:abstractNumId w:val="4"/>
  </w:num>
  <w:num w:numId="8">
    <w:abstractNumId w:val="10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U3tTQwMTc3MTA1NbVU0lEKTi0uzszPAykwrQUAFjbw+ywAAAA="/>
  </w:docVars>
  <w:rsids>
    <w:rsidRoot w:val="004678B8"/>
    <w:rsid w:val="00017640"/>
    <w:rsid w:val="000F3AAE"/>
    <w:rsid w:val="00114778"/>
    <w:rsid w:val="00190697"/>
    <w:rsid w:val="002455B0"/>
    <w:rsid w:val="002C4029"/>
    <w:rsid w:val="00315031"/>
    <w:rsid w:val="00324484"/>
    <w:rsid w:val="0032694F"/>
    <w:rsid w:val="00345DFC"/>
    <w:rsid w:val="00380D52"/>
    <w:rsid w:val="003D6001"/>
    <w:rsid w:val="003E4611"/>
    <w:rsid w:val="0045495B"/>
    <w:rsid w:val="004678B8"/>
    <w:rsid w:val="00470745"/>
    <w:rsid w:val="00481EB1"/>
    <w:rsid w:val="004A70D5"/>
    <w:rsid w:val="0052111B"/>
    <w:rsid w:val="00540C83"/>
    <w:rsid w:val="00571811"/>
    <w:rsid w:val="005A3DC1"/>
    <w:rsid w:val="005C02E6"/>
    <w:rsid w:val="006D2F0A"/>
    <w:rsid w:val="0073402C"/>
    <w:rsid w:val="00744729"/>
    <w:rsid w:val="00770D8B"/>
    <w:rsid w:val="00796A0F"/>
    <w:rsid w:val="007B3817"/>
    <w:rsid w:val="00852C84"/>
    <w:rsid w:val="00886557"/>
    <w:rsid w:val="009B565F"/>
    <w:rsid w:val="00A22D00"/>
    <w:rsid w:val="00A57FDA"/>
    <w:rsid w:val="00AA1F99"/>
    <w:rsid w:val="00B35466"/>
    <w:rsid w:val="00B45AA7"/>
    <w:rsid w:val="00BD19C1"/>
    <w:rsid w:val="00C66588"/>
    <w:rsid w:val="00C71025"/>
    <w:rsid w:val="00C87C5F"/>
    <w:rsid w:val="00D02315"/>
    <w:rsid w:val="00D041EF"/>
    <w:rsid w:val="00D2706B"/>
    <w:rsid w:val="00D46538"/>
    <w:rsid w:val="00DA2A50"/>
    <w:rsid w:val="00E667B4"/>
    <w:rsid w:val="00E67F44"/>
    <w:rsid w:val="00EA138A"/>
    <w:rsid w:val="00F022E9"/>
    <w:rsid w:val="00F07BEB"/>
    <w:rsid w:val="00F462AA"/>
    <w:rsid w:val="00FB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4C883"/>
  <w15:chartTrackingRefBased/>
  <w15:docId w15:val="{E3E954E9-FC02-4DB4-A922-B717B9A60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8B8"/>
  </w:style>
  <w:style w:type="paragraph" w:styleId="Footer">
    <w:name w:val="footer"/>
    <w:basedOn w:val="Normal"/>
    <w:link w:val="FooterChar"/>
    <w:uiPriority w:val="99"/>
    <w:unhideWhenUsed/>
    <w:rsid w:val="00467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8B8"/>
  </w:style>
  <w:style w:type="paragraph" w:styleId="ListParagraph">
    <w:name w:val="List Paragraph"/>
    <w:basedOn w:val="Normal"/>
    <w:uiPriority w:val="34"/>
    <w:qFormat/>
    <w:rsid w:val="00D041E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70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A0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70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19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19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7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radley@mnswim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BF16C-19A2-4372-B2AB-B26B2DEFA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Bradley</dc:creator>
  <cp:keywords/>
  <dc:description/>
  <cp:lastModifiedBy>Bob Crunstedt</cp:lastModifiedBy>
  <cp:revision>2</cp:revision>
  <cp:lastPrinted>2019-03-11T16:16:00Z</cp:lastPrinted>
  <dcterms:created xsi:type="dcterms:W3CDTF">2019-03-20T00:00:00Z</dcterms:created>
  <dcterms:modified xsi:type="dcterms:W3CDTF">2019-03-20T00:00:00Z</dcterms:modified>
</cp:coreProperties>
</file>