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BD4FA" w14:textId="77777777" w:rsidR="00F56871" w:rsidRPr="009C18DF" w:rsidRDefault="00F56871"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18770129" w14:textId="77777777" w:rsidTr="00DB67F3">
        <w:trPr>
          <w:gridAfter w:val="1"/>
          <w:wAfter w:w="1525" w:type="dxa"/>
        </w:trPr>
        <w:tc>
          <w:tcPr>
            <w:tcW w:w="2245" w:type="dxa"/>
          </w:tcPr>
          <w:p w14:paraId="4FE67268" w14:textId="77777777" w:rsidR="009C18DF" w:rsidRPr="00E323C7" w:rsidRDefault="009C18DF" w:rsidP="00D416AE">
            <w:pPr>
              <w:rPr>
                <w:rFonts w:cstheme="minorHAnsi"/>
                <w:b/>
              </w:rPr>
            </w:pPr>
            <w:r w:rsidRPr="00E323C7">
              <w:rPr>
                <w:rFonts w:cstheme="minorHAnsi"/>
                <w:b/>
              </w:rPr>
              <w:t>Event Hosted By:</w:t>
            </w:r>
          </w:p>
        </w:tc>
        <w:tc>
          <w:tcPr>
            <w:tcW w:w="5580" w:type="dxa"/>
          </w:tcPr>
          <w:p w14:paraId="56BFD5B9" w14:textId="0BB5383C" w:rsidR="009C18DF" w:rsidRPr="009C18DF" w:rsidRDefault="00FF69B9" w:rsidP="00D416AE">
            <w:pPr>
              <w:rPr>
                <w:rFonts w:cstheme="minorHAnsi"/>
              </w:rPr>
            </w:pPr>
            <w:r>
              <w:rPr>
                <w:rFonts w:cstheme="minorHAnsi"/>
              </w:rPr>
              <w:t>MANDAN MARLINS SWIM CLUB</w:t>
            </w:r>
          </w:p>
        </w:tc>
      </w:tr>
      <w:tr w:rsidR="009C18DF" w:rsidRPr="009C18DF" w14:paraId="25159A12" w14:textId="77777777" w:rsidTr="00DB67F3">
        <w:trPr>
          <w:gridAfter w:val="1"/>
          <w:wAfter w:w="1525" w:type="dxa"/>
        </w:trPr>
        <w:tc>
          <w:tcPr>
            <w:tcW w:w="2245" w:type="dxa"/>
          </w:tcPr>
          <w:p w14:paraId="28744B67" w14:textId="77777777" w:rsidR="009C18DF" w:rsidRPr="00E323C7" w:rsidRDefault="009C18DF" w:rsidP="00D416AE">
            <w:pPr>
              <w:rPr>
                <w:rFonts w:cstheme="minorHAnsi"/>
                <w:b/>
              </w:rPr>
            </w:pPr>
            <w:r w:rsidRPr="00E323C7">
              <w:rPr>
                <w:rFonts w:cstheme="minorHAnsi"/>
                <w:b/>
              </w:rPr>
              <w:t>Approved By</w:t>
            </w:r>
          </w:p>
        </w:tc>
        <w:tc>
          <w:tcPr>
            <w:tcW w:w="5580" w:type="dxa"/>
          </w:tcPr>
          <w:p w14:paraId="107D692A" w14:textId="77777777" w:rsidR="009C18DF" w:rsidRDefault="00F4179E" w:rsidP="00D416AE">
            <w:pPr>
              <w:rPr>
                <w:rFonts w:cstheme="minorHAnsi"/>
              </w:rPr>
            </w:pPr>
            <w:r>
              <w:rPr>
                <w:rFonts w:cstheme="minorHAnsi"/>
              </w:rPr>
              <w:t>Held under the sanction of USA Swimming.  Sanction issued by the ND LSC.</w:t>
            </w:r>
          </w:p>
          <w:p w14:paraId="36383352" w14:textId="77777777" w:rsidR="00F4179E" w:rsidRPr="009C18DF" w:rsidRDefault="00F4179E" w:rsidP="00D416AE">
            <w:pPr>
              <w:rPr>
                <w:rFonts w:cstheme="minorHAnsi"/>
              </w:rPr>
            </w:pPr>
          </w:p>
        </w:tc>
      </w:tr>
      <w:tr w:rsidR="009C18DF" w:rsidRPr="009C18DF" w14:paraId="22717698" w14:textId="77777777" w:rsidTr="00DB67F3">
        <w:trPr>
          <w:gridAfter w:val="1"/>
          <w:wAfter w:w="1525" w:type="dxa"/>
        </w:trPr>
        <w:tc>
          <w:tcPr>
            <w:tcW w:w="2245" w:type="dxa"/>
          </w:tcPr>
          <w:p w14:paraId="48C470BE" w14:textId="77777777" w:rsidR="009C18DF" w:rsidRPr="00E323C7" w:rsidRDefault="009C18DF" w:rsidP="00D416AE">
            <w:pPr>
              <w:rPr>
                <w:rFonts w:cstheme="minorHAnsi"/>
                <w:b/>
              </w:rPr>
            </w:pPr>
            <w:r w:rsidRPr="00E323C7">
              <w:rPr>
                <w:rFonts w:cstheme="minorHAnsi"/>
                <w:b/>
              </w:rPr>
              <w:t>Meet Sanction #:</w:t>
            </w:r>
          </w:p>
        </w:tc>
        <w:tc>
          <w:tcPr>
            <w:tcW w:w="5580" w:type="dxa"/>
          </w:tcPr>
          <w:p w14:paraId="3BCCB319" w14:textId="4490E506" w:rsidR="00DB67F3" w:rsidRDefault="00472A32" w:rsidP="00D416AE">
            <w:pPr>
              <w:rPr>
                <w:rFonts w:ascii="Helvetica Neue" w:hAnsi="Helvetica Neue"/>
                <w:color w:val="222222"/>
                <w:sz w:val="20"/>
                <w:szCs w:val="20"/>
                <w:shd w:val="clear" w:color="auto" w:fill="FFFFFF"/>
              </w:rPr>
            </w:pPr>
            <w:r>
              <w:rPr>
                <w:rFonts w:ascii="Helvetica Neue" w:hAnsi="Helvetica Neue"/>
                <w:color w:val="222222"/>
                <w:sz w:val="20"/>
                <w:szCs w:val="20"/>
                <w:shd w:val="clear" w:color="auto" w:fill="FFFFFF"/>
              </w:rPr>
              <w:t>__________________</w:t>
            </w:r>
          </w:p>
          <w:p w14:paraId="52B91BEF" w14:textId="0CFF5E2E" w:rsidR="008B7E86" w:rsidRPr="009C18DF" w:rsidRDefault="008B7E86" w:rsidP="00D416AE">
            <w:pPr>
              <w:rPr>
                <w:rFonts w:cstheme="minorHAnsi"/>
              </w:rPr>
            </w:pPr>
          </w:p>
        </w:tc>
      </w:tr>
      <w:tr w:rsidR="00F4179E" w:rsidRPr="009C18DF" w14:paraId="51698A5B" w14:textId="77777777" w:rsidTr="00DB67F3">
        <w:tc>
          <w:tcPr>
            <w:tcW w:w="2245" w:type="dxa"/>
          </w:tcPr>
          <w:p w14:paraId="75DF65BB" w14:textId="77777777" w:rsidR="00F4179E" w:rsidRPr="00E323C7" w:rsidRDefault="00653F9B" w:rsidP="00D416AE">
            <w:pPr>
              <w:rPr>
                <w:rFonts w:cstheme="minorHAnsi"/>
                <w:b/>
              </w:rPr>
            </w:pPr>
            <w:r>
              <w:rPr>
                <w:rFonts w:cstheme="minorHAnsi"/>
                <w:b/>
              </w:rPr>
              <w:t>Liability</w:t>
            </w:r>
          </w:p>
        </w:tc>
        <w:tc>
          <w:tcPr>
            <w:tcW w:w="7105" w:type="dxa"/>
            <w:gridSpan w:val="2"/>
          </w:tcPr>
          <w:p w14:paraId="164E9FD6" w14:textId="0CE8C500" w:rsidR="00F4179E" w:rsidRDefault="001E38B1" w:rsidP="00D416AE">
            <w:pPr>
              <w:rPr>
                <w:rFonts w:cstheme="minorHAnsi"/>
              </w:rPr>
            </w:pPr>
            <w:r>
              <w:rPr>
                <w:rFonts w:cstheme="minorHAnsi"/>
              </w:rPr>
              <w:t xml:space="preserve">In granting this sanction it is understood and agreed that USA Swimming shall be </w:t>
            </w:r>
            <w:r w:rsidR="000D2433">
              <w:rPr>
                <w:rFonts w:cstheme="minorHAnsi"/>
              </w:rPr>
              <w:t xml:space="preserve">free </w:t>
            </w:r>
            <w:r>
              <w:rPr>
                <w:rFonts w:cstheme="minorHAnsi"/>
              </w:rPr>
              <w:t>from any liabilities or claims for damages arising by reason of injuries to anyone during the conduct of the event.</w:t>
            </w:r>
          </w:p>
          <w:p w14:paraId="6156939B" w14:textId="77777777" w:rsidR="00DB67F3" w:rsidRPr="009C18DF" w:rsidRDefault="00DB67F3" w:rsidP="00D416AE">
            <w:pPr>
              <w:rPr>
                <w:rFonts w:cstheme="minorHAnsi"/>
              </w:rPr>
            </w:pPr>
          </w:p>
        </w:tc>
      </w:tr>
      <w:tr w:rsidR="009C18DF" w:rsidRPr="009C18DF" w14:paraId="3B47EC81" w14:textId="77777777" w:rsidTr="00DB67F3">
        <w:tc>
          <w:tcPr>
            <w:tcW w:w="2245" w:type="dxa"/>
          </w:tcPr>
          <w:p w14:paraId="58EDB839" w14:textId="77777777" w:rsidR="009C18DF" w:rsidRPr="00E323C7" w:rsidRDefault="009C18DF" w:rsidP="00D416AE">
            <w:pPr>
              <w:rPr>
                <w:rFonts w:cstheme="minorHAnsi"/>
                <w:b/>
              </w:rPr>
            </w:pPr>
            <w:r w:rsidRPr="00E323C7">
              <w:rPr>
                <w:rFonts w:cstheme="minorHAnsi"/>
                <w:b/>
              </w:rPr>
              <w:t>Meet Purpose</w:t>
            </w:r>
          </w:p>
        </w:tc>
        <w:tc>
          <w:tcPr>
            <w:tcW w:w="7105" w:type="dxa"/>
            <w:gridSpan w:val="2"/>
          </w:tcPr>
          <w:p w14:paraId="32C14384" w14:textId="77777777" w:rsidR="009C18DF" w:rsidRPr="009C18DF" w:rsidRDefault="009C18DF" w:rsidP="00D416AE">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5148EAA0"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731"/>
        <w:gridCol w:w="2157"/>
        <w:gridCol w:w="93"/>
        <w:gridCol w:w="2245"/>
        <w:gridCol w:w="1229"/>
      </w:tblGrid>
      <w:tr w:rsidR="009C18DF" w:rsidRPr="009C18DF" w14:paraId="1C2B2ABE" w14:textId="77777777" w:rsidTr="00F632B5">
        <w:trPr>
          <w:gridAfter w:val="1"/>
          <w:wAfter w:w="1229" w:type="dxa"/>
        </w:trPr>
        <w:tc>
          <w:tcPr>
            <w:tcW w:w="2335" w:type="dxa"/>
          </w:tcPr>
          <w:p w14:paraId="755DED30" w14:textId="77777777" w:rsidR="009C18DF" w:rsidRPr="009C18DF" w:rsidRDefault="009C18DF" w:rsidP="00D416AE">
            <w:pPr>
              <w:rPr>
                <w:rFonts w:cstheme="minorHAnsi"/>
                <w:b/>
              </w:rPr>
            </w:pPr>
            <w:r w:rsidRPr="009C18DF">
              <w:rPr>
                <w:rFonts w:cstheme="minorHAnsi"/>
                <w:b/>
              </w:rPr>
              <w:t>Meet Referee</w:t>
            </w:r>
          </w:p>
        </w:tc>
        <w:tc>
          <w:tcPr>
            <w:tcW w:w="2731" w:type="dxa"/>
          </w:tcPr>
          <w:p w14:paraId="2F614E50" w14:textId="6006AAFB" w:rsidR="009C18DF" w:rsidRPr="009C18DF" w:rsidRDefault="00472A32" w:rsidP="00D416AE">
            <w:pPr>
              <w:rPr>
                <w:rFonts w:cstheme="minorHAnsi"/>
              </w:rPr>
            </w:pPr>
            <w:r>
              <w:rPr>
                <w:rFonts w:cstheme="minorHAnsi"/>
              </w:rPr>
              <w:t>Kim Kuntz</w:t>
            </w:r>
          </w:p>
        </w:tc>
        <w:tc>
          <w:tcPr>
            <w:tcW w:w="2157" w:type="dxa"/>
          </w:tcPr>
          <w:p w14:paraId="430620EA" w14:textId="77777777" w:rsidR="009C18DF" w:rsidRPr="00E323C7" w:rsidRDefault="009C18DF" w:rsidP="00D416AE">
            <w:pPr>
              <w:jc w:val="right"/>
              <w:rPr>
                <w:rFonts w:cstheme="minorHAnsi"/>
                <w:b/>
              </w:rPr>
            </w:pPr>
            <w:r w:rsidRPr="00E323C7">
              <w:rPr>
                <w:rFonts w:cstheme="minorHAnsi"/>
                <w:b/>
              </w:rPr>
              <w:t>Admin Official</w:t>
            </w:r>
          </w:p>
        </w:tc>
        <w:tc>
          <w:tcPr>
            <w:tcW w:w="2338" w:type="dxa"/>
            <w:gridSpan w:val="2"/>
          </w:tcPr>
          <w:p w14:paraId="5D298048" w14:textId="6596FEB0" w:rsidR="009C18DF" w:rsidRPr="009C18DF" w:rsidRDefault="00472A32" w:rsidP="00D416AE">
            <w:pPr>
              <w:rPr>
                <w:rFonts w:cstheme="minorHAnsi"/>
              </w:rPr>
            </w:pPr>
            <w:r>
              <w:rPr>
                <w:rFonts w:cstheme="minorHAnsi"/>
              </w:rPr>
              <w:t>Jenna Wolf/Thomas Jackson</w:t>
            </w:r>
          </w:p>
        </w:tc>
      </w:tr>
      <w:tr w:rsidR="009C18DF" w:rsidRPr="009C18DF" w14:paraId="4A0111A9" w14:textId="77777777" w:rsidTr="00F632B5">
        <w:trPr>
          <w:gridAfter w:val="1"/>
          <w:wAfter w:w="1229" w:type="dxa"/>
        </w:trPr>
        <w:tc>
          <w:tcPr>
            <w:tcW w:w="2335" w:type="dxa"/>
          </w:tcPr>
          <w:p w14:paraId="3F1373AB" w14:textId="77777777" w:rsidR="009C18DF" w:rsidRPr="009C18DF" w:rsidRDefault="009C18DF" w:rsidP="00D416AE">
            <w:pPr>
              <w:rPr>
                <w:rFonts w:cstheme="minorHAnsi"/>
              </w:rPr>
            </w:pPr>
          </w:p>
        </w:tc>
        <w:tc>
          <w:tcPr>
            <w:tcW w:w="2731" w:type="dxa"/>
          </w:tcPr>
          <w:p w14:paraId="68494D3F" w14:textId="1506A1FC" w:rsidR="009C18DF" w:rsidRPr="009C18DF" w:rsidRDefault="00FF69B9" w:rsidP="00D416AE">
            <w:pPr>
              <w:rPr>
                <w:rFonts w:cstheme="minorHAnsi"/>
              </w:rPr>
            </w:pPr>
            <w:r>
              <w:rPr>
                <w:rFonts w:cstheme="minorHAnsi"/>
              </w:rPr>
              <w:t xml:space="preserve">(701) </w:t>
            </w:r>
            <w:r w:rsidR="00472A32">
              <w:rPr>
                <w:rFonts w:cstheme="minorHAnsi"/>
              </w:rPr>
              <w:t>663-4618</w:t>
            </w:r>
          </w:p>
        </w:tc>
        <w:tc>
          <w:tcPr>
            <w:tcW w:w="2157" w:type="dxa"/>
          </w:tcPr>
          <w:p w14:paraId="5F2559D4" w14:textId="77777777" w:rsidR="009C18DF" w:rsidRPr="00E323C7" w:rsidRDefault="009C18DF" w:rsidP="00D416AE">
            <w:pPr>
              <w:jc w:val="right"/>
              <w:rPr>
                <w:rFonts w:cstheme="minorHAnsi"/>
                <w:b/>
              </w:rPr>
            </w:pPr>
            <w:r w:rsidRPr="00E323C7">
              <w:rPr>
                <w:rFonts w:cstheme="minorHAnsi"/>
                <w:b/>
              </w:rPr>
              <w:t>Starter</w:t>
            </w:r>
          </w:p>
        </w:tc>
        <w:tc>
          <w:tcPr>
            <w:tcW w:w="2338" w:type="dxa"/>
            <w:gridSpan w:val="2"/>
          </w:tcPr>
          <w:p w14:paraId="36F40218" w14:textId="57DCA853" w:rsidR="009C18DF" w:rsidRPr="009C18DF" w:rsidRDefault="00472A32" w:rsidP="00D416AE">
            <w:pPr>
              <w:rPr>
                <w:rFonts w:cstheme="minorHAnsi"/>
              </w:rPr>
            </w:pPr>
            <w:r>
              <w:rPr>
                <w:rFonts w:cstheme="minorHAnsi"/>
              </w:rPr>
              <w:t>Wallace Twist</w:t>
            </w:r>
          </w:p>
        </w:tc>
      </w:tr>
      <w:tr w:rsidR="00E323C7" w:rsidRPr="009C18DF" w14:paraId="4DF565FB" w14:textId="77777777" w:rsidTr="00F632B5">
        <w:trPr>
          <w:gridAfter w:val="1"/>
          <w:wAfter w:w="1229" w:type="dxa"/>
        </w:trPr>
        <w:tc>
          <w:tcPr>
            <w:tcW w:w="2335" w:type="dxa"/>
          </w:tcPr>
          <w:p w14:paraId="260F4A0D" w14:textId="77777777" w:rsidR="00E323C7" w:rsidRPr="009C18DF" w:rsidRDefault="00E323C7" w:rsidP="00D416AE">
            <w:pPr>
              <w:rPr>
                <w:rFonts w:cstheme="minorHAnsi"/>
              </w:rPr>
            </w:pPr>
          </w:p>
        </w:tc>
        <w:tc>
          <w:tcPr>
            <w:tcW w:w="2731" w:type="dxa"/>
          </w:tcPr>
          <w:p w14:paraId="33989D67" w14:textId="47D4D7C8" w:rsidR="00E323C7" w:rsidRPr="00BB21DB" w:rsidRDefault="002A5954" w:rsidP="00D416AE">
            <w:pPr>
              <w:spacing w:line="252" w:lineRule="exact"/>
              <w:ind w:right="240"/>
              <w:rPr>
                <w:rFonts w:eastAsia="Century Gothic" w:cs="Century Gothic"/>
              </w:rPr>
            </w:pPr>
            <w:r>
              <w:rPr>
                <w:rFonts w:eastAsia="Century Gothic" w:cs="Century Gothic"/>
              </w:rPr>
              <w:t>pkkuntz@bis.midco.net</w:t>
            </w:r>
          </w:p>
        </w:tc>
        <w:tc>
          <w:tcPr>
            <w:tcW w:w="2157" w:type="dxa"/>
          </w:tcPr>
          <w:p w14:paraId="00DB599B" w14:textId="77777777" w:rsidR="00E323C7" w:rsidRPr="00E323C7" w:rsidRDefault="00E323C7" w:rsidP="00D416AE">
            <w:pPr>
              <w:jc w:val="right"/>
              <w:rPr>
                <w:rFonts w:cstheme="minorHAnsi"/>
                <w:b/>
              </w:rPr>
            </w:pPr>
            <w:r w:rsidRPr="00E323C7">
              <w:rPr>
                <w:rFonts w:cstheme="minorHAnsi"/>
                <w:b/>
              </w:rPr>
              <w:t>Other Officials</w:t>
            </w:r>
          </w:p>
        </w:tc>
        <w:tc>
          <w:tcPr>
            <w:tcW w:w="2338" w:type="dxa"/>
            <w:gridSpan w:val="2"/>
          </w:tcPr>
          <w:p w14:paraId="246923D0" w14:textId="571337BB" w:rsidR="00E323C7" w:rsidRDefault="00472A32" w:rsidP="00D416AE">
            <w:pPr>
              <w:rPr>
                <w:rFonts w:cstheme="minorHAnsi"/>
              </w:rPr>
            </w:pPr>
            <w:r>
              <w:rPr>
                <w:rFonts w:cstheme="minorHAnsi"/>
              </w:rPr>
              <w:t>Michael Schaff</w:t>
            </w:r>
            <w:r w:rsidR="0030061E">
              <w:rPr>
                <w:rFonts w:cstheme="minorHAnsi"/>
              </w:rPr>
              <w:t>-Stroke and Turn</w:t>
            </w:r>
          </w:p>
          <w:p w14:paraId="7A0932F9" w14:textId="174DE93D" w:rsidR="0030061E" w:rsidRPr="009C18DF" w:rsidRDefault="0030061E" w:rsidP="00D416AE">
            <w:pPr>
              <w:rPr>
                <w:rFonts w:cstheme="minorHAnsi"/>
              </w:rPr>
            </w:pPr>
          </w:p>
        </w:tc>
      </w:tr>
      <w:tr w:rsidR="00E323C7" w:rsidRPr="009C18DF" w14:paraId="0CB2E37B" w14:textId="77777777" w:rsidTr="00F632B5">
        <w:trPr>
          <w:gridAfter w:val="1"/>
          <w:wAfter w:w="1229" w:type="dxa"/>
        </w:trPr>
        <w:tc>
          <w:tcPr>
            <w:tcW w:w="2335" w:type="dxa"/>
          </w:tcPr>
          <w:p w14:paraId="5A56265F" w14:textId="77777777" w:rsidR="00E323C7" w:rsidRPr="009C18DF" w:rsidRDefault="00E323C7" w:rsidP="00D416AE">
            <w:pPr>
              <w:rPr>
                <w:rFonts w:cstheme="minorHAnsi"/>
              </w:rPr>
            </w:pPr>
          </w:p>
        </w:tc>
        <w:tc>
          <w:tcPr>
            <w:tcW w:w="2731" w:type="dxa"/>
          </w:tcPr>
          <w:p w14:paraId="360B02B3" w14:textId="77777777" w:rsidR="00E323C7" w:rsidRPr="009C18DF" w:rsidRDefault="00E323C7" w:rsidP="00D416AE">
            <w:pPr>
              <w:rPr>
                <w:rFonts w:cstheme="minorHAnsi"/>
              </w:rPr>
            </w:pPr>
          </w:p>
        </w:tc>
        <w:tc>
          <w:tcPr>
            <w:tcW w:w="2157" w:type="dxa"/>
          </w:tcPr>
          <w:p w14:paraId="5F734DFD" w14:textId="77777777" w:rsidR="00E323C7" w:rsidRPr="00E323C7" w:rsidRDefault="00E323C7" w:rsidP="00D416AE">
            <w:pPr>
              <w:jc w:val="right"/>
              <w:rPr>
                <w:rFonts w:cstheme="minorHAnsi"/>
                <w:b/>
              </w:rPr>
            </w:pPr>
          </w:p>
        </w:tc>
        <w:tc>
          <w:tcPr>
            <w:tcW w:w="2338" w:type="dxa"/>
            <w:gridSpan w:val="2"/>
          </w:tcPr>
          <w:p w14:paraId="6583CF41" w14:textId="18E3FCE8" w:rsidR="00E323C7" w:rsidRPr="009C18DF" w:rsidRDefault="00E323C7" w:rsidP="00D416AE">
            <w:pPr>
              <w:rPr>
                <w:rFonts w:cstheme="minorHAnsi"/>
              </w:rPr>
            </w:pPr>
          </w:p>
        </w:tc>
      </w:tr>
      <w:tr w:rsidR="00E323C7" w:rsidRPr="009C18DF" w14:paraId="6FD79CE3" w14:textId="77777777" w:rsidTr="00F632B5">
        <w:trPr>
          <w:gridAfter w:val="1"/>
          <w:wAfter w:w="1229" w:type="dxa"/>
        </w:trPr>
        <w:tc>
          <w:tcPr>
            <w:tcW w:w="2335" w:type="dxa"/>
          </w:tcPr>
          <w:p w14:paraId="45CDAA9E" w14:textId="77777777" w:rsidR="00E323C7" w:rsidRPr="009C18DF" w:rsidRDefault="00E323C7" w:rsidP="00D416AE">
            <w:pPr>
              <w:rPr>
                <w:rFonts w:cstheme="minorHAnsi"/>
              </w:rPr>
            </w:pPr>
          </w:p>
        </w:tc>
        <w:tc>
          <w:tcPr>
            <w:tcW w:w="2731" w:type="dxa"/>
          </w:tcPr>
          <w:p w14:paraId="7E174D6E" w14:textId="77777777" w:rsidR="00E323C7" w:rsidRPr="009C18DF" w:rsidRDefault="00E323C7" w:rsidP="00D416AE">
            <w:pPr>
              <w:rPr>
                <w:rFonts w:cstheme="minorHAnsi"/>
              </w:rPr>
            </w:pPr>
          </w:p>
        </w:tc>
        <w:tc>
          <w:tcPr>
            <w:tcW w:w="2157" w:type="dxa"/>
          </w:tcPr>
          <w:p w14:paraId="5F027397" w14:textId="77777777" w:rsidR="00E323C7" w:rsidRPr="00E323C7" w:rsidRDefault="00E323C7" w:rsidP="00D416AE">
            <w:pPr>
              <w:jc w:val="right"/>
              <w:rPr>
                <w:rFonts w:cstheme="minorHAnsi"/>
                <w:b/>
              </w:rPr>
            </w:pPr>
            <w:r w:rsidRPr="00E323C7">
              <w:rPr>
                <w:rFonts w:cstheme="minorHAnsi"/>
                <w:b/>
              </w:rPr>
              <w:t>Safety Marshall</w:t>
            </w:r>
          </w:p>
        </w:tc>
        <w:tc>
          <w:tcPr>
            <w:tcW w:w="2338" w:type="dxa"/>
            <w:gridSpan w:val="2"/>
          </w:tcPr>
          <w:p w14:paraId="7C1940CB" w14:textId="5E38670D" w:rsidR="00E323C7" w:rsidRPr="009C18DF" w:rsidRDefault="00CF0D10" w:rsidP="00D416AE">
            <w:pPr>
              <w:rPr>
                <w:rFonts w:cstheme="minorHAnsi"/>
              </w:rPr>
            </w:pPr>
            <w:r>
              <w:rPr>
                <w:rFonts w:cstheme="minorHAnsi"/>
              </w:rPr>
              <w:t>TBD</w:t>
            </w:r>
          </w:p>
        </w:tc>
      </w:tr>
      <w:tr w:rsidR="009C18DF" w:rsidRPr="009C18DF" w14:paraId="66A72A3D" w14:textId="77777777" w:rsidTr="00F632B5">
        <w:trPr>
          <w:gridAfter w:val="2"/>
          <w:wAfter w:w="3474" w:type="dxa"/>
        </w:trPr>
        <w:tc>
          <w:tcPr>
            <w:tcW w:w="7316" w:type="dxa"/>
            <w:gridSpan w:val="4"/>
          </w:tcPr>
          <w:p w14:paraId="4E618BAD" w14:textId="77777777" w:rsidR="00CF0D10" w:rsidRDefault="00CF0D10" w:rsidP="00D416AE">
            <w:pPr>
              <w:jc w:val="center"/>
              <w:rPr>
                <w:rFonts w:cstheme="minorHAnsi"/>
                <w:b/>
              </w:rPr>
            </w:pPr>
          </w:p>
          <w:p w14:paraId="54269175" w14:textId="0BAB86DD" w:rsidR="009C18DF" w:rsidRPr="009C18DF" w:rsidRDefault="009C18DF" w:rsidP="0014722B">
            <w:pPr>
              <w:rPr>
                <w:rFonts w:cstheme="minorHAnsi"/>
                <w:b/>
              </w:rPr>
            </w:pPr>
            <w:r w:rsidRPr="009C18DF">
              <w:rPr>
                <w:rFonts w:cstheme="minorHAnsi"/>
                <w:b/>
              </w:rPr>
              <w:t>Meet Manager / Entries</w:t>
            </w:r>
          </w:p>
        </w:tc>
      </w:tr>
      <w:tr w:rsidR="009C18DF" w:rsidRPr="009C18DF" w14:paraId="40F9C11D" w14:textId="77777777" w:rsidTr="00F632B5">
        <w:trPr>
          <w:gridAfter w:val="2"/>
          <w:wAfter w:w="3474" w:type="dxa"/>
        </w:trPr>
        <w:tc>
          <w:tcPr>
            <w:tcW w:w="2335" w:type="dxa"/>
          </w:tcPr>
          <w:p w14:paraId="360C6637" w14:textId="77777777" w:rsidR="009C18DF" w:rsidRPr="009C18DF" w:rsidRDefault="009C18DF" w:rsidP="00D416AE">
            <w:pPr>
              <w:jc w:val="right"/>
              <w:rPr>
                <w:rFonts w:cstheme="minorHAnsi"/>
              </w:rPr>
            </w:pPr>
            <w:r w:rsidRPr="009C18DF">
              <w:rPr>
                <w:rFonts w:cstheme="minorHAnsi"/>
              </w:rPr>
              <w:t>Name</w:t>
            </w:r>
          </w:p>
        </w:tc>
        <w:tc>
          <w:tcPr>
            <w:tcW w:w="4981" w:type="dxa"/>
            <w:gridSpan w:val="3"/>
          </w:tcPr>
          <w:p w14:paraId="14BA0FB8" w14:textId="1D15E2B1" w:rsidR="009C18DF" w:rsidRPr="009C18DF" w:rsidRDefault="00472A32" w:rsidP="00D416AE">
            <w:pPr>
              <w:rPr>
                <w:rFonts w:cstheme="minorHAnsi"/>
              </w:rPr>
            </w:pPr>
            <w:r>
              <w:rPr>
                <w:rFonts w:cstheme="minorHAnsi"/>
              </w:rPr>
              <w:t>Jenna Wolf/Thomas Jackson</w:t>
            </w:r>
          </w:p>
        </w:tc>
      </w:tr>
      <w:tr w:rsidR="009C18DF" w:rsidRPr="009C18DF" w14:paraId="216C7F4B" w14:textId="77777777" w:rsidTr="00F632B5">
        <w:trPr>
          <w:gridAfter w:val="2"/>
          <w:wAfter w:w="3474" w:type="dxa"/>
        </w:trPr>
        <w:tc>
          <w:tcPr>
            <w:tcW w:w="2335" w:type="dxa"/>
          </w:tcPr>
          <w:p w14:paraId="48724303" w14:textId="77777777" w:rsidR="009C18DF" w:rsidRPr="009C18DF" w:rsidRDefault="009C18DF" w:rsidP="00D416AE">
            <w:pPr>
              <w:jc w:val="right"/>
              <w:rPr>
                <w:rFonts w:cstheme="minorHAnsi"/>
              </w:rPr>
            </w:pPr>
            <w:r w:rsidRPr="009C18DF">
              <w:rPr>
                <w:rFonts w:cstheme="minorHAnsi"/>
              </w:rPr>
              <w:t>Phone #</w:t>
            </w:r>
          </w:p>
        </w:tc>
        <w:tc>
          <w:tcPr>
            <w:tcW w:w="4981" w:type="dxa"/>
            <w:gridSpan w:val="3"/>
          </w:tcPr>
          <w:p w14:paraId="62819CE2" w14:textId="7673680C" w:rsidR="009C18DF" w:rsidRPr="009C18DF" w:rsidRDefault="00CF0D10" w:rsidP="00D416AE">
            <w:pPr>
              <w:rPr>
                <w:rFonts w:cstheme="minorHAnsi"/>
              </w:rPr>
            </w:pPr>
            <w:r>
              <w:rPr>
                <w:rFonts w:cstheme="minorHAnsi"/>
              </w:rPr>
              <w:t>(</w:t>
            </w:r>
            <w:r w:rsidR="00472A32">
              <w:rPr>
                <w:rFonts w:cstheme="minorHAnsi"/>
              </w:rPr>
              <w:t>--------)</w:t>
            </w:r>
            <w:r w:rsidR="006B6EEB">
              <w:rPr>
                <w:rFonts w:cstheme="minorHAnsi"/>
              </w:rPr>
              <w:t xml:space="preserve"> (701-516-2394)</w:t>
            </w:r>
          </w:p>
        </w:tc>
      </w:tr>
      <w:tr w:rsidR="009C18DF" w:rsidRPr="009C18DF" w14:paraId="0AD0D152" w14:textId="77777777" w:rsidTr="00F632B5">
        <w:trPr>
          <w:gridAfter w:val="2"/>
          <w:wAfter w:w="3474" w:type="dxa"/>
        </w:trPr>
        <w:tc>
          <w:tcPr>
            <w:tcW w:w="2335" w:type="dxa"/>
          </w:tcPr>
          <w:p w14:paraId="5A5C1704" w14:textId="77777777" w:rsidR="009C18DF" w:rsidRPr="009C18DF" w:rsidRDefault="009C18DF" w:rsidP="00D416AE">
            <w:pPr>
              <w:jc w:val="right"/>
              <w:rPr>
                <w:rFonts w:cstheme="minorHAnsi"/>
              </w:rPr>
            </w:pPr>
            <w:r w:rsidRPr="009C18DF">
              <w:rPr>
                <w:rFonts w:cstheme="minorHAnsi"/>
              </w:rPr>
              <w:t>Email Address</w:t>
            </w:r>
          </w:p>
        </w:tc>
        <w:tc>
          <w:tcPr>
            <w:tcW w:w="4981" w:type="dxa"/>
            <w:gridSpan w:val="3"/>
          </w:tcPr>
          <w:p w14:paraId="3031C06E" w14:textId="0F841159" w:rsidR="009C18DF" w:rsidRDefault="00C37556" w:rsidP="00D416AE">
            <w:pPr>
              <w:rPr>
                <w:rFonts w:cstheme="minorHAnsi"/>
              </w:rPr>
            </w:pPr>
            <w:hyperlink r:id="rId7" w:history="1">
              <w:r w:rsidR="00472A32" w:rsidRPr="00A2416E">
                <w:rPr>
                  <w:rStyle w:val="Hyperlink"/>
                  <w:rFonts w:cstheme="minorHAnsi"/>
                </w:rPr>
                <w:t>Jenna.wolf05@gmail.com</w:t>
              </w:r>
            </w:hyperlink>
            <w:r w:rsidR="00472A32">
              <w:rPr>
                <w:rFonts w:cstheme="minorHAnsi"/>
              </w:rPr>
              <w:t xml:space="preserve">, </w:t>
            </w:r>
            <w:hyperlink r:id="rId8" w:history="1">
              <w:r w:rsidR="00BE51FA" w:rsidRPr="00A2416E">
                <w:rPr>
                  <w:rStyle w:val="Hyperlink"/>
                  <w:rFonts w:cstheme="minorHAnsi"/>
                </w:rPr>
                <w:t>mmsc.ao@gmail.com</w:t>
              </w:r>
            </w:hyperlink>
          </w:p>
          <w:p w14:paraId="19EBEC31" w14:textId="34796558" w:rsidR="00F632B5" w:rsidRPr="009C18DF" w:rsidRDefault="00F632B5" w:rsidP="00D416AE">
            <w:pPr>
              <w:rPr>
                <w:rFonts w:cstheme="minorHAnsi"/>
              </w:rPr>
            </w:pPr>
          </w:p>
        </w:tc>
      </w:tr>
      <w:tr w:rsidR="001E38B1" w14:paraId="006EA5C1" w14:textId="77777777" w:rsidTr="00DB67F3">
        <w:tc>
          <w:tcPr>
            <w:tcW w:w="2335" w:type="dxa"/>
          </w:tcPr>
          <w:p w14:paraId="79765CD4" w14:textId="77777777" w:rsidR="001E38B1" w:rsidRPr="009C18DF" w:rsidRDefault="001E38B1" w:rsidP="00D416AE">
            <w:pPr>
              <w:jc w:val="right"/>
              <w:rPr>
                <w:rFonts w:cstheme="minorHAnsi"/>
                <w:b/>
              </w:rPr>
            </w:pPr>
            <w:r w:rsidRPr="009C18DF">
              <w:rPr>
                <w:rFonts w:cstheme="minorHAnsi"/>
                <w:b/>
              </w:rPr>
              <w:t>Meet Site</w:t>
            </w:r>
          </w:p>
        </w:tc>
        <w:tc>
          <w:tcPr>
            <w:tcW w:w="8455" w:type="dxa"/>
            <w:gridSpan w:val="5"/>
          </w:tcPr>
          <w:p w14:paraId="4CD41D23" w14:textId="7A2B2396" w:rsidR="001E38B1" w:rsidRPr="009C18DF" w:rsidRDefault="00CF0D10" w:rsidP="00D416AE">
            <w:pPr>
              <w:rPr>
                <w:rFonts w:cstheme="minorHAnsi"/>
              </w:rPr>
            </w:pPr>
            <w:r>
              <w:rPr>
                <w:rFonts w:cstheme="minorHAnsi"/>
              </w:rPr>
              <w:t>MANDAN AQUATIC CENTER</w:t>
            </w:r>
          </w:p>
        </w:tc>
      </w:tr>
      <w:tr w:rsidR="001E38B1" w14:paraId="3B4EAE67" w14:textId="77777777" w:rsidTr="00DB67F3">
        <w:tc>
          <w:tcPr>
            <w:tcW w:w="2335" w:type="dxa"/>
          </w:tcPr>
          <w:p w14:paraId="2FD98F04" w14:textId="77777777" w:rsidR="001E38B1" w:rsidRPr="006E5B3F" w:rsidRDefault="001E38B1" w:rsidP="00D416AE">
            <w:pPr>
              <w:jc w:val="right"/>
              <w:rPr>
                <w:rFonts w:cstheme="minorHAnsi"/>
                <w:b/>
              </w:rPr>
            </w:pPr>
            <w:r w:rsidRPr="006E5B3F">
              <w:rPr>
                <w:rFonts w:cstheme="minorHAnsi"/>
                <w:b/>
              </w:rPr>
              <w:t>Address</w:t>
            </w:r>
          </w:p>
        </w:tc>
        <w:tc>
          <w:tcPr>
            <w:tcW w:w="8455" w:type="dxa"/>
            <w:gridSpan w:val="5"/>
          </w:tcPr>
          <w:p w14:paraId="4850653E" w14:textId="0D1BF18D" w:rsidR="001E38B1" w:rsidRDefault="00CF0D10" w:rsidP="00D416AE">
            <w:pPr>
              <w:rPr>
                <w:rFonts w:cstheme="minorHAnsi"/>
              </w:rPr>
            </w:pPr>
            <w:r>
              <w:rPr>
                <w:rFonts w:cstheme="minorHAnsi"/>
              </w:rPr>
              <w:t>901 DIVISION STREET NW</w:t>
            </w:r>
          </w:p>
          <w:p w14:paraId="749D2D70" w14:textId="77777777" w:rsidR="001E38B1" w:rsidRDefault="00CF0D10" w:rsidP="00D416AE">
            <w:pPr>
              <w:rPr>
                <w:rFonts w:cstheme="minorHAnsi"/>
              </w:rPr>
            </w:pPr>
            <w:r>
              <w:rPr>
                <w:rFonts w:cstheme="minorHAnsi"/>
              </w:rPr>
              <w:t>MANDAN, ND 58554</w:t>
            </w:r>
          </w:p>
          <w:p w14:paraId="4F48EA3B" w14:textId="3900F3FE" w:rsidR="00F632B5" w:rsidRDefault="00F632B5" w:rsidP="00D416AE">
            <w:pPr>
              <w:rPr>
                <w:rFonts w:cstheme="minorHAnsi"/>
              </w:rPr>
            </w:pPr>
          </w:p>
        </w:tc>
      </w:tr>
      <w:tr w:rsidR="00B45BB8" w14:paraId="4ABC9425" w14:textId="77777777" w:rsidTr="003822E4">
        <w:tc>
          <w:tcPr>
            <w:tcW w:w="2335" w:type="dxa"/>
          </w:tcPr>
          <w:p w14:paraId="4E7C57E4" w14:textId="77777777" w:rsidR="00B45BB8" w:rsidRPr="006E5B3F" w:rsidRDefault="00B45BB8" w:rsidP="00D416AE">
            <w:pPr>
              <w:rPr>
                <w:rFonts w:cstheme="minorHAnsi"/>
                <w:b/>
              </w:rPr>
            </w:pPr>
            <w:r w:rsidRPr="006E5B3F">
              <w:rPr>
                <w:rFonts w:cstheme="minorHAnsi"/>
                <w:b/>
              </w:rPr>
              <w:t>Facility Information</w:t>
            </w:r>
          </w:p>
        </w:tc>
        <w:tc>
          <w:tcPr>
            <w:tcW w:w="8455" w:type="dxa"/>
            <w:gridSpan w:val="5"/>
          </w:tcPr>
          <w:p w14:paraId="352EC9CA" w14:textId="77777777" w:rsidR="00B45BB8" w:rsidRDefault="00B608EA" w:rsidP="00D416AE">
            <w:pPr>
              <w:ind w:right="240"/>
              <w:rPr>
                <w:rFonts w:eastAsia="Century Gothic" w:cs="Century Gothic"/>
              </w:rPr>
            </w:pPr>
            <w:r>
              <w:rPr>
                <w:rFonts w:eastAsia="Century Gothic" w:cs="Century Gothic"/>
              </w:rPr>
              <w:t xml:space="preserve">Mandan Aquatic Center is a fifty (50) meter pool with eight (8) lanes.  </w:t>
            </w:r>
            <w:r w:rsidR="009269A3">
              <w:rPr>
                <w:rFonts w:eastAsia="Century Gothic" w:cs="Century Gothic"/>
              </w:rPr>
              <w:t>The pool’s depth is five (5) feet at the start and turn ends.</w:t>
            </w:r>
          </w:p>
          <w:p w14:paraId="1344A00B" w14:textId="51CCB454" w:rsidR="009269A3" w:rsidRPr="001E38B1" w:rsidRDefault="009269A3" w:rsidP="00D416AE">
            <w:pPr>
              <w:ind w:right="240"/>
              <w:rPr>
                <w:rFonts w:eastAsia="Century Gothic" w:cs="Century Gothic"/>
              </w:rPr>
            </w:pPr>
          </w:p>
        </w:tc>
      </w:tr>
      <w:tr w:rsidR="00B45BB8" w14:paraId="6B9CAB25" w14:textId="77777777" w:rsidTr="003822E4">
        <w:tc>
          <w:tcPr>
            <w:tcW w:w="2335" w:type="dxa"/>
          </w:tcPr>
          <w:p w14:paraId="3F8C3A97" w14:textId="77777777" w:rsidR="00B45BB8" w:rsidRPr="006E5B3F" w:rsidRDefault="00B45BB8" w:rsidP="00D416AE">
            <w:pPr>
              <w:rPr>
                <w:rFonts w:cstheme="minorHAnsi"/>
                <w:b/>
              </w:rPr>
            </w:pPr>
            <w:r w:rsidRPr="006E5B3F">
              <w:rPr>
                <w:rFonts w:cstheme="minorHAnsi"/>
                <w:b/>
              </w:rPr>
              <w:t>Timing Information</w:t>
            </w:r>
          </w:p>
        </w:tc>
        <w:tc>
          <w:tcPr>
            <w:tcW w:w="8455" w:type="dxa"/>
            <w:gridSpan w:val="5"/>
          </w:tcPr>
          <w:p w14:paraId="445CD941" w14:textId="74748F4A" w:rsidR="00B45BB8" w:rsidRDefault="009269A3" w:rsidP="00D416AE">
            <w:pPr>
              <w:ind w:right="240"/>
              <w:rPr>
                <w:rFonts w:eastAsia="Century Gothic" w:cs="Century Gothic"/>
              </w:rPr>
            </w:pPr>
            <w:proofErr w:type="spellStart"/>
            <w:r w:rsidRPr="00C37556">
              <w:rPr>
                <w:rFonts w:eastAsia="Century Gothic" w:cs="Century Gothic"/>
                <w:highlight w:val="yellow"/>
              </w:rPr>
              <w:t>DakTronics</w:t>
            </w:r>
            <w:proofErr w:type="spellEnd"/>
            <w:r w:rsidRPr="00C37556">
              <w:rPr>
                <w:rFonts w:eastAsia="Century Gothic" w:cs="Century Gothic"/>
                <w:highlight w:val="yellow"/>
              </w:rPr>
              <w:t xml:space="preserve"> electronic timing system with </w:t>
            </w:r>
            <w:r w:rsidR="00C37556" w:rsidRPr="00C37556">
              <w:rPr>
                <w:rFonts w:eastAsia="Century Gothic" w:cs="Century Gothic"/>
                <w:highlight w:val="yellow"/>
              </w:rPr>
              <w:t>one (1)</w:t>
            </w:r>
            <w:r w:rsidRPr="00C37556">
              <w:rPr>
                <w:rFonts w:eastAsia="Century Gothic" w:cs="Century Gothic"/>
                <w:highlight w:val="yellow"/>
              </w:rPr>
              <w:t xml:space="preserve"> backup button and watch, horn start, and touch pads at the start end of the p</w:t>
            </w:r>
            <w:r w:rsidR="00F632B5" w:rsidRPr="00C37556">
              <w:rPr>
                <w:rFonts w:eastAsia="Century Gothic" w:cs="Century Gothic"/>
                <w:highlight w:val="yellow"/>
              </w:rPr>
              <w:t>ool</w:t>
            </w:r>
            <w:r w:rsidRPr="00C37556">
              <w:rPr>
                <w:rFonts w:eastAsia="Century Gothic" w:cs="Century Gothic"/>
                <w:highlight w:val="yellow"/>
              </w:rPr>
              <w:t>.</w:t>
            </w:r>
          </w:p>
          <w:p w14:paraId="01B082F5" w14:textId="4D11F124" w:rsidR="009269A3" w:rsidRPr="00DB67F3" w:rsidRDefault="009269A3" w:rsidP="00D416AE">
            <w:pPr>
              <w:ind w:right="240"/>
              <w:rPr>
                <w:rFonts w:eastAsia="Century Gothic" w:cs="Century Gothic"/>
              </w:rPr>
            </w:pPr>
          </w:p>
        </w:tc>
      </w:tr>
      <w:tr w:rsidR="00B45BB8" w14:paraId="1A55D662" w14:textId="77777777" w:rsidTr="003822E4">
        <w:tc>
          <w:tcPr>
            <w:tcW w:w="2335" w:type="dxa"/>
          </w:tcPr>
          <w:p w14:paraId="745EA8D8" w14:textId="77777777" w:rsidR="00B45BB8" w:rsidRPr="00DB67F3" w:rsidRDefault="00B45BB8" w:rsidP="00D416AE">
            <w:pPr>
              <w:rPr>
                <w:rFonts w:cstheme="minorHAnsi"/>
                <w:b/>
              </w:rPr>
            </w:pPr>
            <w:r w:rsidRPr="00DB67F3">
              <w:rPr>
                <w:rFonts w:cstheme="minorHAnsi"/>
                <w:b/>
              </w:rPr>
              <w:t>Course Certification</w:t>
            </w:r>
          </w:p>
        </w:tc>
        <w:tc>
          <w:tcPr>
            <w:tcW w:w="8455" w:type="dxa"/>
            <w:gridSpan w:val="5"/>
          </w:tcPr>
          <w:p w14:paraId="6E8067B8" w14:textId="77777777" w:rsidR="00B45BB8" w:rsidRDefault="0087003B" w:rsidP="00D416A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14:paraId="1B1F4990" w14:textId="77777777" w:rsidR="00DB67F3" w:rsidRPr="00DB67F3" w:rsidRDefault="00DB67F3" w:rsidP="009269A3">
            <w:pPr>
              <w:spacing w:line="239" w:lineRule="auto"/>
              <w:ind w:right="240"/>
              <w:rPr>
                <w:rFonts w:eastAsia="Century Gothic" w:cs="Century Gothic"/>
              </w:rPr>
            </w:pPr>
          </w:p>
        </w:tc>
      </w:tr>
      <w:tr w:rsidR="00F4179E" w14:paraId="647174D7" w14:textId="77777777" w:rsidTr="003822E4">
        <w:tc>
          <w:tcPr>
            <w:tcW w:w="2335" w:type="dxa"/>
          </w:tcPr>
          <w:p w14:paraId="6A0E2280" w14:textId="77777777" w:rsidR="00F4179E" w:rsidRPr="00DB67F3" w:rsidRDefault="00F4179E" w:rsidP="00D416AE">
            <w:pPr>
              <w:rPr>
                <w:rFonts w:cstheme="minorHAnsi"/>
                <w:b/>
              </w:rPr>
            </w:pPr>
            <w:r w:rsidRPr="00DB67F3">
              <w:rPr>
                <w:rFonts w:cstheme="minorHAnsi"/>
                <w:b/>
              </w:rPr>
              <w:t>Eligibility / Meet Type</w:t>
            </w:r>
          </w:p>
        </w:tc>
        <w:tc>
          <w:tcPr>
            <w:tcW w:w="8455" w:type="dxa"/>
            <w:gridSpan w:val="5"/>
          </w:tcPr>
          <w:p w14:paraId="3B4E6B7B" w14:textId="36A9FFD2" w:rsidR="00F4179E" w:rsidRDefault="009269A3" w:rsidP="00D416AE">
            <w:pPr>
              <w:ind w:right="240"/>
              <w:rPr>
                <w:rFonts w:eastAsia="Century Gothic" w:cs="Century Gothic"/>
              </w:rPr>
            </w:pPr>
            <w:r>
              <w:rPr>
                <w:rFonts w:eastAsia="Century Gothic" w:cs="Century Gothic"/>
                <w:spacing w:val="-2"/>
              </w:rPr>
              <w:t xml:space="preserve">Age as of </w:t>
            </w:r>
            <w:r w:rsidR="006B6EEB">
              <w:rPr>
                <w:rFonts w:eastAsia="Century Gothic" w:cs="Century Gothic"/>
                <w:spacing w:val="-2"/>
              </w:rPr>
              <w:t>January</w:t>
            </w:r>
            <w:r>
              <w:rPr>
                <w:rFonts w:eastAsia="Century Gothic" w:cs="Century Gothic"/>
                <w:spacing w:val="-2"/>
              </w:rPr>
              <w:t xml:space="preserve"> </w:t>
            </w:r>
            <w:r w:rsidR="00C37556">
              <w:rPr>
                <w:rFonts w:eastAsia="Century Gothic" w:cs="Century Gothic"/>
                <w:spacing w:val="-2"/>
              </w:rPr>
              <w:t>3</w:t>
            </w:r>
            <w:r w:rsidR="006B6EEB">
              <w:rPr>
                <w:rFonts w:eastAsia="Century Gothic" w:cs="Century Gothic"/>
                <w:spacing w:val="-2"/>
              </w:rPr>
              <w:t>1</w:t>
            </w:r>
            <w:r>
              <w:rPr>
                <w:rFonts w:eastAsia="Century Gothic" w:cs="Century Gothic"/>
                <w:spacing w:val="-2"/>
              </w:rPr>
              <w:t>, 202</w:t>
            </w:r>
            <w:r w:rsidR="006B6EEB">
              <w:rPr>
                <w:rFonts w:eastAsia="Century Gothic" w:cs="Century Gothic"/>
                <w:spacing w:val="-2"/>
              </w:rPr>
              <w:t>1</w:t>
            </w:r>
            <w:r>
              <w:rPr>
                <w:rFonts w:eastAsia="Century Gothic" w:cs="Century Gothic"/>
                <w:spacing w:val="-2"/>
              </w:rPr>
              <w:t>, shall determine age group of swimmers.</w:t>
            </w:r>
          </w:p>
          <w:p w14:paraId="4A7E2580" w14:textId="77777777" w:rsidR="00DB67F3" w:rsidRPr="00DB67F3" w:rsidRDefault="00DB67F3" w:rsidP="00D416AE">
            <w:pPr>
              <w:ind w:right="240"/>
              <w:rPr>
                <w:rFonts w:eastAsia="Century Gothic" w:cs="Century Gothic"/>
              </w:rPr>
            </w:pPr>
          </w:p>
        </w:tc>
      </w:tr>
      <w:tr w:rsidR="008218D0" w14:paraId="397AC575" w14:textId="77777777" w:rsidTr="003822E4">
        <w:tc>
          <w:tcPr>
            <w:tcW w:w="2335" w:type="dxa"/>
          </w:tcPr>
          <w:p w14:paraId="6F9C5809" w14:textId="77777777" w:rsidR="008218D0" w:rsidRPr="00DB67F3" w:rsidRDefault="008218D0" w:rsidP="00D416AE">
            <w:pPr>
              <w:rPr>
                <w:rFonts w:cstheme="minorHAnsi"/>
                <w:b/>
              </w:rPr>
            </w:pPr>
            <w:r>
              <w:rPr>
                <w:rFonts w:cstheme="minorHAnsi"/>
                <w:b/>
              </w:rPr>
              <w:t>Disability Statement</w:t>
            </w:r>
          </w:p>
        </w:tc>
        <w:tc>
          <w:tcPr>
            <w:tcW w:w="8455" w:type="dxa"/>
            <w:gridSpan w:val="5"/>
          </w:tcPr>
          <w:p w14:paraId="4402C635" w14:textId="36FF9C40" w:rsidR="008218D0" w:rsidRPr="008218D0" w:rsidRDefault="008218D0" w:rsidP="008B7E86">
            <w:pPr>
              <w:pStyle w:val="BodyText"/>
              <w:rPr>
                <w:rFonts w:asciiTheme="minorHAnsi" w:hAnsiTheme="minorHAnsi" w:cstheme="minorHAnsi"/>
                <w:spacing w:val="-2"/>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tc>
      </w:tr>
      <w:tr w:rsidR="00B45BB8" w14:paraId="22A8E32E" w14:textId="77777777" w:rsidTr="003822E4">
        <w:tc>
          <w:tcPr>
            <w:tcW w:w="2335" w:type="dxa"/>
          </w:tcPr>
          <w:p w14:paraId="3DE2871B" w14:textId="77777777" w:rsidR="000D2433" w:rsidRDefault="000D2433" w:rsidP="00D416AE">
            <w:pPr>
              <w:rPr>
                <w:rFonts w:cstheme="minorHAnsi"/>
                <w:b/>
              </w:rPr>
            </w:pPr>
          </w:p>
          <w:p w14:paraId="35F5EA0E" w14:textId="3F1FB153" w:rsidR="00B45BB8" w:rsidRPr="00DB67F3" w:rsidRDefault="00B45BB8" w:rsidP="00D416AE">
            <w:pPr>
              <w:rPr>
                <w:rFonts w:cstheme="minorHAnsi"/>
                <w:b/>
              </w:rPr>
            </w:pPr>
            <w:r w:rsidRPr="00DB67F3">
              <w:rPr>
                <w:rFonts w:cstheme="minorHAnsi"/>
                <w:b/>
              </w:rPr>
              <w:t>Racing Start Proficiency</w:t>
            </w:r>
          </w:p>
        </w:tc>
        <w:tc>
          <w:tcPr>
            <w:tcW w:w="8455" w:type="dxa"/>
            <w:gridSpan w:val="5"/>
          </w:tcPr>
          <w:p w14:paraId="0168EF7D" w14:textId="77777777" w:rsidR="000D2433" w:rsidRDefault="000D2433" w:rsidP="00D416AE">
            <w:pPr>
              <w:spacing w:line="239" w:lineRule="auto"/>
              <w:ind w:right="240"/>
              <w:rPr>
                <w:rFonts w:eastAsia="Century Gothic" w:cs="Century Gothic"/>
                <w:spacing w:val="-2"/>
              </w:rPr>
            </w:pPr>
          </w:p>
          <w:p w14:paraId="3620D8AE" w14:textId="3665FB5D"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25254A87" w14:textId="77777777" w:rsidR="00DB67F3" w:rsidRPr="00DB67F3" w:rsidRDefault="00DB67F3" w:rsidP="00D416AE">
            <w:pPr>
              <w:spacing w:line="239" w:lineRule="auto"/>
              <w:ind w:right="240"/>
              <w:rPr>
                <w:rFonts w:eastAsia="Century Gothic" w:cs="Century Gothic"/>
              </w:rPr>
            </w:pPr>
          </w:p>
        </w:tc>
      </w:tr>
      <w:tr w:rsidR="00B45BB8" w14:paraId="75BEA3BA" w14:textId="77777777" w:rsidTr="003822E4">
        <w:tc>
          <w:tcPr>
            <w:tcW w:w="2335" w:type="dxa"/>
          </w:tcPr>
          <w:p w14:paraId="44200FC9" w14:textId="77777777" w:rsidR="00B45BB8" w:rsidRPr="00DB67F3" w:rsidRDefault="00B45BB8" w:rsidP="00D416AE">
            <w:pPr>
              <w:rPr>
                <w:rFonts w:cstheme="minorHAnsi"/>
                <w:b/>
              </w:rPr>
            </w:pPr>
            <w:r w:rsidRPr="00DB67F3">
              <w:rPr>
                <w:rFonts w:cstheme="minorHAnsi"/>
                <w:b/>
              </w:rPr>
              <w:t>USA Swimming Membership</w:t>
            </w:r>
          </w:p>
        </w:tc>
        <w:tc>
          <w:tcPr>
            <w:tcW w:w="8455" w:type="dxa"/>
            <w:gridSpan w:val="5"/>
          </w:tcPr>
          <w:p w14:paraId="1D0A7514" w14:textId="13D7E02F"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9269A3">
              <w:rPr>
                <w:rFonts w:eastAsia="Century Gothic" w:cs="Century Gothic"/>
                <w:spacing w:val="-13"/>
              </w:rPr>
              <w:t>2020</w:t>
            </w:r>
            <w:r w:rsidR="006B6EEB">
              <w:rPr>
                <w:rFonts w:eastAsia="Century Gothic" w:cs="Century Gothic"/>
                <w:spacing w:val="-13"/>
              </w:rPr>
              <w:t>-2021</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14:paraId="353A38B0" w14:textId="77777777" w:rsidR="007F2757" w:rsidRDefault="007F2757" w:rsidP="00D416AE">
            <w:pPr>
              <w:spacing w:line="239" w:lineRule="auto"/>
              <w:ind w:right="240"/>
              <w:rPr>
                <w:rFonts w:eastAsia="Century Gothic" w:cs="Century Gothic"/>
                <w:spacing w:val="1"/>
              </w:rPr>
            </w:pPr>
          </w:p>
          <w:p w14:paraId="159D892A" w14:textId="77777777"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14:paraId="57A3BFD6" w14:textId="77777777" w:rsidR="0087003B" w:rsidRDefault="0087003B" w:rsidP="00D416AE">
            <w:pPr>
              <w:spacing w:line="239" w:lineRule="auto"/>
              <w:ind w:right="240"/>
              <w:rPr>
                <w:rFonts w:eastAsia="Century Gothic" w:cs="Century Gothic"/>
                <w:spacing w:val="1"/>
              </w:rPr>
            </w:pPr>
          </w:p>
          <w:p w14:paraId="40035BB2" w14:textId="3B89CADE" w:rsidR="0087003B" w:rsidRPr="0087003B" w:rsidRDefault="0087003B" w:rsidP="00D416AE">
            <w:pPr>
              <w:pStyle w:val="NoSpacing"/>
            </w:pPr>
            <w:r w:rsidRPr="00C37556">
              <w:rPr>
                <w:rFonts w:cs="Century Gothic"/>
                <w:highlight w:val="yellow"/>
              </w:rPr>
              <w:t>Curr</w:t>
            </w:r>
            <w:r w:rsidRPr="00C37556">
              <w:rPr>
                <w:rFonts w:cs="Century Gothic"/>
                <w:spacing w:val="1"/>
                <w:highlight w:val="yellow"/>
              </w:rPr>
              <w:t>e</w:t>
            </w:r>
            <w:r w:rsidRPr="00C37556">
              <w:rPr>
                <w:rFonts w:cs="Century Gothic"/>
                <w:highlight w:val="yellow"/>
              </w:rPr>
              <w:t>nt</w:t>
            </w:r>
            <w:r w:rsidRPr="00C37556">
              <w:rPr>
                <w:rFonts w:cs="Century Gothic"/>
                <w:spacing w:val="5"/>
                <w:highlight w:val="yellow"/>
              </w:rPr>
              <w:t xml:space="preserve"> </w:t>
            </w:r>
            <w:r w:rsidR="009269A3" w:rsidRPr="00C37556">
              <w:rPr>
                <w:rFonts w:cs="Century Gothic"/>
                <w:highlight w:val="yellow"/>
              </w:rPr>
              <w:t>202</w:t>
            </w:r>
            <w:r w:rsidR="00C37556" w:rsidRPr="00C37556">
              <w:rPr>
                <w:rFonts w:cs="Century Gothic"/>
                <w:highlight w:val="yellow"/>
              </w:rPr>
              <w:t>1</w:t>
            </w:r>
            <w:r w:rsidRPr="00C37556">
              <w:rPr>
                <w:rFonts w:cs="Century Gothic"/>
                <w:spacing w:val="8"/>
                <w:highlight w:val="yellow"/>
              </w:rPr>
              <w:t xml:space="preserve"> </w:t>
            </w:r>
            <w:r w:rsidRPr="00C37556">
              <w:rPr>
                <w:rFonts w:cs="Century Gothic"/>
                <w:highlight w:val="yellow"/>
              </w:rPr>
              <w:t>U</w:t>
            </w:r>
            <w:r w:rsidRPr="00C37556">
              <w:rPr>
                <w:rFonts w:cs="Century Gothic"/>
                <w:spacing w:val="1"/>
                <w:highlight w:val="yellow"/>
              </w:rPr>
              <w:t>S</w:t>
            </w:r>
            <w:r w:rsidRPr="00C37556">
              <w:rPr>
                <w:rFonts w:cs="Century Gothic"/>
                <w:highlight w:val="yellow"/>
              </w:rPr>
              <w:t>A</w:t>
            </w:r>
            <w:r w:rsidRPr="00C37556">
              <w:rPr>
                <w:rFonts w:cs="Century Gothic"/>
                <w:spacing w:val="8"/>
                <w:highlight w:val="yellow"/>
              </w:rPr>
              <w:t xml:space="preserve"> </w:t>
            </w:r>
            <w:r w:rsidRPr="00C37556">
              <w:rPr>
                <w:rFonts w:cs="Century Gothic"/>
                <w:highlight w:val="yellow"/>
              </w:rPr>
              <w:t>Sw</w:t>
            </w:r>
            <w:r w:rsidRPr="00C37556">
              <w:rPr>
                <w:rFonts w:cs="Century Gothic"/>
                <w:spacing w:val="2"/>
                <w:highlight w:val="yellow"/>
              </w:rPr>
              <w:t>i</w:t>
            </w:r>
            <w:r w:rsidRPr="00C37556">
              <w:rPr>
                <w:rFonts w:cs="Century Gothic"/>
                <w:highlight w:val="yellow"/>
              </w:rPr>
              <w:t>mm</w:t>
            </w:r>
            <w:r w:rsidRPr="00C37556">
              <w:rPr>
                <w:rFonts w:cs="Century Gothic"/>
                <w:spacing w:val="2"/>
                <w:highlight w:val="yellow"/>
              </w:rPr>
              <w:t>i</w:t>
            </w:r>
            <w:r w:rsidRPr="00C37556">
              <w:rPr>
                <w:rFonts w:cs="Century Gothic"/>
                <w:highlight w:val="yellow"/>
              </w:rPr>
              <w:t>ng</w:t>
            </w:r>
            <w:r w:rsidRPr="00C37556">
              <w:rPr>
                <w:rFonts w:cs="Century Gothic"/>
                <w:spacing w:val="1"/>
                <w:highlight w:val="yellow"/>
              </w:rPr>
              <w:t xml:space="preserve"> </w:t>
            </w:r>
            <w:r w:rsidRPr="00C37556">
              <w:rPr>
                <w:rFonts w:cs="Century Gothic"/>
                <w:highlight w:val="yellow"/>
              </w:rPr>
              <w:t>coache</w:t>
            </w:r>
            <w:r w:rsidRPr="00C37556">
              <w:rPr>
                <w:rFonts w:cs="Century Gothic"/>
                <w:spacing w:val="1"/>
                <w:highlight w:val="yellow"/>
              </w:rPr>
              <w:t>s</w:t>
            </w:r>
            <w:r w:rsidRPr="00C37556">
              <w:rPr>
                <w:rFonts w:cs="Century Gothic"/>
                <w:highlight w:val="yellow"/>
              </w:rPr>
              <w:t>’</w:t>
            </w:r>
            <w:r w:rsidRPr="00C37556">
              <w:rPr>
                <w:rFonts w:cs="Century Gothic"/>
                <w:spacing w:val="2"/>
                <w:highlight w:val="yellow"/>
              </w:rPr>
              <w:t xml:space="preserve"> </w:t>
            </w:r>
            <w:r w:rsidRPr="00C37556">
              <w:rPr>
                <w:rFonts w:cs="Century Gothic"/>
                <w:highlight w:val="yellow"/>
              </w:rPr>
              <w:t>reg</w:t>
            </w:r>
            <w:r w:rsidRPr="00C37556">
              <w:rPr>
                <w:rFonts w:cs="Century Gothic"/>
                <w:spacing w:val="2"/>
                <w:highlight w:val="yellow"/>
              </w:rPr>
              <w:t>i</w:t>
            </w:r>
            <w:r w:rsidRPr="00C37556">
              <w:rPr>
                <w:rFonts w:cs="Century Gothic"/>
                <w:highlight w:val="yellow"/>
              </w:rPr>
              <w:t>s</w:t>
            </w:r>
            <w:r w:rsidRPr="00C37556">
              <w:rPr>
                <w:rFonts w:cs="Century Gothic"/>
                <w:spacing w:val="1"/>
                <w:highlight w:val="yellow"/>
              </w:rPr>
              <w:t>t</w:t>
            </w:r>
            <w:r w:rsidRPr="00C37556">
              <w:rPr>
                <w:rFonts w:cs="Century Gothic"/>
                <w:highlight w:val="yellow"/>
              </w:rPr>
              <w:t>ration w</w:t>
            </w:r>
            <w:r w:rsidRPr="00C37556">
              <w:rPr>
                <w:rFonts w:cs="Century Gothic"/>
                <w:spacing w:val="2"/>
                <w:highlight w:val="yellow"/>
              </w:rPr>
              <w:t>i</w:t>
            </w:r>
            <w:r w:rsidRPr="00C37556">
              <w:rPr>
                <w:rFonts w:cs="Century Gothic"/>
                <w:highlight w:val="yellow"/>
              </w:rPr>
              <w:t>th</w:t>
            </w:r>
            <w:r w:rsidRPr="00C37556">
              <w:rPr>
                <w:rFonts w:cs="Century Gothic"/>
                <w:spacing w:val="7"/>
                <w:highlight w:val="yellow"/>
              </w:rPr>
              <w:t xml:space="preserve"> </w:t>
            </w:r>
            <w:r w:rsidRPr="00C37556">
              <w:rPr>
                <w:rFonts w:cs="Century Gothic"/>
                <w:highlight w:val="yellow"/>
              </w:rPr>
              <w:t>requ</w:t>
            </w:r>
            <w:r w:rsidRPr="00C37556">
              <w:rPr>
                <w:rFonts w:cs="Century Gothic"/>
                <w:spacing w:val="2"/>
                <w:highlight w:val="yellow"/>
              </w:rPr>
              <w:t>i</w:t>
            </w:r>
            <w:r w:rsidRPr="00C37556">
              <w:rPr>
                <w:rFonts w:cs="Century Gothic"/>
                <w:highlight w:val="yellow"/>
              </w:rPr>
              <w:t>red</w:t>
            </w:r>
            <w:r w:rsidRPr="00C37556">
              <w:rPr>
                <w:rFonts w:cs="Century Gothic"/>
                <w:spacing w:val="3"/>
                <w:highlight w:val="yellow"/>
              </w:rPr>
              <w:t xml:space="preserve"> </w:t>
            </w:r>
            <w:r w:rsidRPr="00C37556">
              <w:rPr>
                <w:rFonts w:cs="Century Gothic"/>
                <w:highlight w:val="yellow"/>
              </w:rPr>
              <w:t>addit</w:t>
            </w:r>
            <w:r w:rsidRPr="00C37556">
              <w:rPr>
                <w:rFonts w:cs="Century Gothic"/>
                <w:spacing w:val="2"/>
                <w:highlight w:val="yellow"/>
              </w:rPr>
              <w:t>i</w:t>
            </w:r>
            <w:r w:rsidRPr="00C37556">
              <w:rPr>
                <w:rFonts w:cs="Century Gothic"/>
                <w:highlight w:val="yellow"/>
              </w:rPr>
              <w:t>onal cer</w:t>
            </w:r>
            <w:r w:rsidRPr="00C37556">
              <w:rPr>
                <w:rFonts w:cs="Century Gothic"/>
                <w:spacing w:val="1"/>
                <w:highlight w:val="yellow"/>
              </w:rPr>
              <w:t>t</w:t>
            </w:r>
            <w:r w:rsidRPr="00C37556">
              <w:rPr>
                <w:rFonts w:cs="Century Gothic"/>
                <w:spacing w:val="2"/>
                <w:highlight w:val="yellow"/>
              </w:rPr>
              <w:t>i</w:t>
            </w:r>
            <w:r w:rsidRPr="00C37556">
              <w:rPr>
                <w:rFonts w:cs="Century Gothic"/>
                <w:spacing w:val="-2"/>
                <w:highlight w:val="yellow"/>
              </w:rPr>
              <w:t>f</w:t>
            </w:r>
            <w:r w:rsidRPr="00C37556">
              <w:rPr>
                <w:rFonts w:cs="Century Gothic"/>
                <w:spacing w:val="2"/>
                <w:highlight w:val="yellow"/>
              </w:rPr>
              <w:t>i</w:t>
            </w:r>
            <w:r w:rsidRPr="00C37556">
              <w:rPr>
                <w:rFonts w:cs="Century Gothic"/>
                <w:highlight w:val="yellow"/>
              </w:rPr>
              <w:t>cat</w:t>
            </w:r>
            <w:r w:rsidRPr="00C37556">
              <w:rPr>
                <w:rFonts w:cs="Century Gothic"/>
                <w:spacing w:val="2"/>
                <w:highlight w:val="yellow"/>
              </w:rPr>
              <w:t>i</w:t>
            </w:r>
            <w:r w:rsidRPr="00C37556">
              <w:rPr>
                <w:rFonts w:cs="Century Gothic"/>
                <w:spacing w:val="-1"/>
                <w:highlight w:val="yellow"/>
              </w:rPr>
              <w:t>o</w:t>
            </w:r>
            <w:r w:rsidRPr="00C37556">
              <w:rPr>
                <w:rFonts w:cs="Century Gothic"/>
                <w:highlight w:val="yellow"/>
              </w:rPr>
              <w:t>n</w:t>
            </w:r>
            <w:r w:rsidRPr="00C37556">
              <w:rPr>
                <w:rFonts w:cs="Century Gothic"/>
                <w:spacing w:val="-13"/>
                <w:highlight w:val="yellow"/>
              </w:rPr>
              <w:t xml:space="preserve"> </w:t>
            </w:r>
            <w:r w:rsidRPr="00C37556">
              <w:rPr>
                <w:rFonts w:cs="Century Gothic"/>
                <w:spacing w:val="2"/>
                <w:highlight w:val="yellow"/>
              </w:rPr>
              <w:t>i</w:t>
            </w:r>
            <w:r w:rsidRPr="00C37556">
              <w:rPr>
                <w:rFonts w:cs="Century Gothic"/>
                <w:highlight w:val="yellow"/>
              </w:rPr>
              <w:t>s</w:t>
            </w:r>
            <w:r w:rsidRPr="00C37556">
              <w:rPr>
                <w:rFonts w:cs="Century Gothic"/>
                <w:spacing w:val="-1"/>
                <w:highlight w:val="yellow"/>
              </w:rPr>
              <w:t xml:space="preserve"> </w:t>
            </w:r>
            <w:r w:rsidRPr="00C37556">
              <w:rPr>
                <w:rFonts w:cs="Century Gothic"/>
                <w:highlight w:val="yellow"/>
              </w:rPr>
              <w:t>requ</w:t>
            </w:r>
            <w:r w:rsidRPr="00C37556">
              <w:rPr>
                <w:rFonts w:cs="Century Gothic"/>
                <w:spacing w:val="2"/>
                <w:highlight w:val="yellow"/>
              </w:rPr>
              <w:t>i</w:t>
            </w:r>
            <w:r w:rsidRPr="00C37556">
              <w:rPr>
                <w:rFonts w:cs="Century Gothic"/>
                <w:highlight w:val="yellow"/>
              </w:rPr>
              <w:t>r</w:t>
            </w:r>
            <w:r w:rsidRPr="00C37556">
              <w:rPr>
                <w:rFonts w:cs="Century Gothic"/>
                <w:spacing w:val="-1"/>
                <w:highlight w:val="yellow"/>
              </w:rPr>
              <w:t>e</w:t>
            </w:r>
            <w:r w:rsidRPr="00C37556">
              <w:rPr>
                <w:rFonts w:cs="Century Gothic"/>
                <w:highlight w:val="yellow"/>
              </w:rPr>
              <w:t>d</w:t>
            </w:r>
            <w:r w:rsidRPr="00C37556">
              <w:rPr>
                <w:rFonts w:cs="Century Gothic"/>
                <w:spacing w:val="-9"/>
                <w:highlight w:val="yellow"/>
              </w:rPr>
              <w:t xml:space="preserve"> </w:t>
            </w:r>
            <w:r w:rsidRPr="00C37556">
              <w:rPr>
                <w:rFonts w:cs="Century Gothic"/>
                <w:highlight w:val="yellow"/>
              </w:rPr>
              <w:t>of</w:t>
            </w:r>
            <w:r w:rsidRPr="00C37556">
              <w:rPr>
                <w:rFonts w:cs="Century Gothic"/>
                <w:spacing w:val="-2"/>
                <w:highlight w:val="yellow"/>
              </w:rPr>
              <w:t xml:space="preserve"> </w:t>
            </w:r>
            <w:r w:rsidRPr="00C37556">
              <w:rPr>
                <w:rFonts w:cs="Century Gothic"/>
                <w:highlight w:val="yellow"/>
              </w:rPr>
              <w:t>all</w:t>
            </w:r>
            <w:r w:rsidRPr="00C37556">
              <w:rPr>
                <w:rFonts w:cs="Century Gothic"/>
                <w:spacing w:val="-1"/>
                <w:highlight w:val="yellow"/>
              </w:rPr>
              <w:t xml:space="preserve"> </w:t>
            </w:r>
            <w:r w:rsidRPr="00C37556">
              <w:rPr>
                <w:rFonts w:cs="Century Gothic"/>
                <w:highlight w:val="yellow"/>
              </w:rPr>
              <w:t>Coache</w:t>
            </w:r>
            <w:r w:rsidRPr="00C37556">
              <w:rPr>
                <w:rFonts w:cs="Century Gothic"/>
                <w:spacing w:val="2"/>
                <w:highlight w:val="yellow"/>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5BE1852B" w14:textId="77777777" w:rsidR="00B45BB8" w:rsidRDefault="00B45BB8" w:rsidP="00D416AE">
            <w:pPr>
              <w:rPr>
                <w:rFonts w:cstheme="minorHAnsi"/>
              </w:rPr>
            </w:pPr>
          </w:p>
        </w:tc>
      </w:tr>
      <w:tr w:rsidR="007F2757" w14:paraId="3CDD89B8" w14:textId="77777777" w:rsidTr="003822E4">
        <w:tc>
          <w:tcPr>
            <w:tcW w:w="2335" w:type="dxa"/>
          </w:tcPr>
          <w:p w14:paraId="2D9BFFFF" w14:textId="77777777" w:rsidR="007F2757" w:rsidRPr="00DB67F3" w:rsidRDefault="007F2757" w:rsidP="00D416AE">
            <w:pPr>
              <w:rPr>
                <w:rFonts w:cstheme="minorHAnsi"/>
                <w:b/>
              </w:rPr>
            </w:pPr>
            <w:r>
              <w:rPr>
                <w:rFonts w:cstheme="minorHAnsi"/>
                <w:b/>
              </w:rPr>
              <w:t>Swimmers without a coach present</w:t>
            </w:r>
          </w:p>
        </w:tc>
        <w:tc>
          <w:tcPr>
            <w:tcW w:w="8455" w:type="dxa"/>
            <w:gridSpan w:val="5"/>
          </w:tcPr>
          <w:p w14:paraId="54B8A2FE" w14:textId="77777777" w:rsidR="007F2757" w:rsidRDefault="007F2757" w:rsidP="00D416AE">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4A51BD72" w14:textId="77777777" w:rsidR="007F2757" w:rsidRDefault="007F2757" w:rsidP="00D416AE">
            <w:pPr>
              <w:spacing w:line="239" w:lineRule="auto"/>
              <w:ind w:right="240"/>
              <w:rPr>
                <w:rFonts w:eastAsia="Century Gothic" w:cs="Century Gothic"/>
                <w:spacing w:val="-3"/>
              </w:rPr>
            </w:pPr>
          </w:p>
        </w:tc>
      </w:tr>
      <w:tr w:rsidR="00DC0B73" w14:paraId="343C8D2E" w14:textId="77777777" w:rsidTr="003822E4">
        <w:tc>
          <w:tcPr>
            <w:tcW w:w="2335" w:type="dxa"/>
          </w:tcPr>
          <w:p w14:paraId="19F92061" w14:textId="77777777" w:rsidR="00DC0B73" w:rsidRPr="00DB67F3" w:rsidRDefault="00DC0B73" w:rsidP="00D416AE">
            <w:pPr>
              <w:rPr>
                <w:rFonts w:cstheme="minorHAnsi"/>
                <w:b/>
              </w:rPr>
            </w:pPr>
            <w:r>
              <w:rPr>
                <w:rFonts w:cstheme="minorHAnsi"/>
                <w:b/>
              </w:rPr>
              <w:t>Officials</w:t>
            </w:r>
          </w:p>
        </w:tc>
        <w:tc>
          <w:tcPr>
            <w:tcW w:w="8455" w:type="dxa"/>
            <w:gridSpan w:val="5"/>
          </w:tcPr>
          <w:p w14:paraId="055BD620" w14:textId="3E3F47F5" w:rsidR="00DC0B73" w:rsidRPr="006B6EEB" w:rsidRDefault="00DC0B73" w:rsidP="00D416AE">
            <w:pPr>
              <w:spacing w:line="237" w:lineRule="auto"/>
              <w:ind w:right="240"/>
              <w:rPr>
                <w:rFonts w:cstheme="minorHAnsi"/>
                <w:color w:val="000000"/>
              </w:rPr>
            </w:pPr>
            <w:r w:rsidRPr="006B6EEB">
              <w:rPr>
                <w:rFonts w:cstheme="minorHAnsi"/>
              </w:rPr>
              <w:t xml:space="preserve">All officials will be USA Swimming certified officials.  </w:t>
            </w:r>
            <w:r w:rsidRPr="006B6EEB">
              <w:rPr>
                <w:rFonts w:cstheme="minorHAnsi"/>
                <w:color w:val="000000"/>
              </w:rPr>
              <w:t>An Officials meeting will be held</w:t>
            </w:r>
            <w:r w:rsidR="000D2433" w:rsidRPr="006B6EEB">
              <w:rPr>
                <w:rFonts w:cstheme="minorHAnsi"/>
                <w:color w:val="000000"/>
              </w:rPr>
              <w:t xml:space="preserve"> at </w:t>
            </w:r>
            <w:r w:rsidR="00C37556">
              <w:rPr>
                <w:rFonts w:cstheme="minorHAnsi"/>
                <w:color w:val="000000"/>
              </w:rPr>
              <w:t>by Zoom prior to the meeting</w:t>
            </w:r>
            <w:r w:rsidR="00C37556" w:rsidRPr="00C37556">
              <w:rPr>
                <w:rFonts w:cstheme="minorHAnsi"/>
                <w:color w:val="000000"/>
                <w:highlight w:val="yellow"/>
              </w:rPr>
              <w:t xml:space="preserve">.  If a Coach’s meeting is necessary the day of the meet, such meeting will be held in the Hospitality Room maintaining six (6) foot distances and with all participants wearing masks </w:t>
            </w:r>
            <w:r w:rsidR="000D2433" w:rsidRPr="00C37556">
              <w:rPr>
                <w:rFonts w:cstheme="minorHAnsi"/>
                <w:color w:val="000000"/>
                <w:highlight w:val="yellow"/>
              </w:rPr>
              <w:t>least</w:t>
            </w:r>
            <w:r w:rsidRPr="00C37556">
              <w:rPr>
                <w:rFonts w:cstheme="minorHAnsi"/>
                <w:b/>
                <w:color w:val="000000"/>
                <w:highlight w:val="yellow"/>
                <w:u w:val="single"/>
              </w:rPr>
              <w:t xml:space="preserve"> </w:t>
            </w:r>
            <w:r w:rsidRPr="00C37556">
              <w:rPr>
                <w:rFonts w:cstheme="minorHAnsi"/>
                <w:b/>
                <w:highlight w:val="yellow"/>
                <w:u w:val="single"/>
              </w:rPr>
              <w:t>45 minutes</w:t>
            </w:r>
            <w:r w:rsidRPr="00C37556">
              <w:rPr>
                <w:rFonts w:cstheme="minorHAnsi"/>
                <w:highlight w:val="yellow"/>
              </w:rPr>
              <w:t xml:space="preserve"> </w:t>
            </w:r>
            <w:r w:rsidRPr="00C37556">
              <w:rPr>
                <w:rFonts w:cstheme="minorHAnsi"/>
                <w:color w:val="000000"/>
                <w:highlight w:val="yellow"/>
              </w:rPr>
              <w:t xml:space="preserve">before the start of </w:t>
            </w:r>
            <w:r w:rsidR="000D2433" w:rsidRPr="00C37556">
              <w:rPr>
                <w:rFonts w:cstheme="minorHAnsi"/>
                <w:color w:val="000000"/>
                <w:highlight w:val="yellow"/>
              </w:rPr>
              <w:t>competition</w:t>
            </w:r>
            <w:r w:rsidRPr="00C37556">
              <w:rPr>
                <w:rFonts w:cstheme="minorHAnsi"/>
                <w:color w:val="000000"/>
                <w:highlight w:val="yellow"/>
              </w:rPr>
              <w:t>.</w:t>
            </w:r>
            <w:r w:rsidRPr="006B6EEB">
              <w:rPr>
                <w:rFonts w:cstheme="minorHAnsi"/>
                <w:color w:val="000000"/>
              </w:rPr>
              <w:t xml:space="preserve">  Uniform for officials is a white North Dakota Officials polo shirt with khaki shorts, pants or skirts, with white shoes.</w:t>
            </w:r>
          </w:p>
          <w:p w14:paraId="2F323589" w14:textId="77777777" w:rsidR="00DC0B73" w:rsidRPr="006B6EEB" w:rsidRDefault="00DC0B73" w:rsidP="00D416AE">
            <w:pPr>
              <w:spacing w:line="239" w:lineRule="auto"/>
              <w:ind w:right="240"/>
              <w:rPr>
                <w:rFonts w:eastAsia="Century Gothic" w:cstheme="minorHAnsi"/>
                <w:spacing w:val="-3"/>
              </w:rPr>
            </w:pPr>
          </w:p>
        </w:tc>
      </w:tr>
      <w:tr w:rsidR="00B45BB8" w14:paraId="6DE8A969" w14:textId="77777777" w:rsidTr="003822E4">
        <w:tc>
          <w:tcPr>
            <w:tcW w:w="2335" w:type="dxa"/>
          </w:tcPr>
          <w:p w14:paraId="1200F156" w14:textId="77777777" w:rsidR="00B45BB8" w:rsidRPr="00DB67F3" w:rsidRDefault="00B45BB8" w:rsidP="00D416AE">
            <w:pPr>
              <w:rPr>
                <w:rFonts w:cstheme="minorHAnsi"/>
                <w:b/>
              </w:rPr>
            </w:pPr>
            <w:r w:rsidRPr="00DB67F3">
              <w:rPr>
                <w:rFonts w:cstheme="minorHAnsi"/>
                <w:b/>
              </w:rPr>
              <w:t>Rules</w:t>
            </w:r>
          </w:p>
        </w:tc>
        <w:tc>
          <w:tcPr>
            <w:tcW w:w="8455" w:type="dxa"/>
            <w:gridSpan w:val="5"/>
          </w:tcPr>
          <w:p w14:paraId="3FCE348D" w14:textId="78BCB7FE" w:rsidR="00C83C44" w:rsidRPr="006B6EEB" w:rsidRDefault="00C83C44" w:rsidP="00C83C44">
            <w:pPr>
              <w:rPr>
                <w:rFonts w:cstheme="minorHAnsi"/>
              </w:rPr>
            </w:pPr>
            <w:r w:rsidRPr="006B6EEB">
              <w:rPr>
                <w:rFonts w:cstheme="minorHAnsi"/>
              </w:rPr>
              <w:t xml:space="preserve">Current USA Short Course rules and safety policies as adopted by the NDLSC and USA Swimming Rules and Regulations 2020 edition will govern the meet.  This is a timed final meet.  There will be a Clerk of Course.  Swimmers should appear at designated area which will be addressed at the coaches meeting prior to the start of the meet Swimmers arriving at the blocks and not ready to swim when their heat is called will be scratched from the event.  Individual and relay events will not be accepted with no times (NT).  Swimmers names, USA registration numbers and order of swimmers for relays are to be submitted with entries.  Entry and Relay cards will not be used for this meet.  The whistle protocol and horn start with no recall for false starts will be used.  The meet referee has the right to combine any events or heats. </w:t>
            </w:r>
          </w:p>
          <w:p w14:paraId="08A99C95" w14:textId="77777777" w:rsidR="00B45BB8" w:rsidRPr="006B6EEB" w:rsidRDefault="00B45BB8" w:rsidP="00D416AE">
            <w:pPr>
              <w:rPr>
                <w:rFonts w:cstheme="minorHAnsi"/>
              </w:rPr>
            </w:pPr>
          </w:p>
        </w:tc>
      </w:tr>
      <w:tr w:rsidR="007F2757" w14:paraId="1B8CB6D7" w14:textId="77777777" w:rsidTr="004F7075">
        <w:tc>
          <w:tcPr>
            <w:tcW w:w="2335" w:type="dxa"/>
          </w:tcPr>
          <w:p w14:paraId="11B82492" w14:textId="77777777" w:rsidR="007F2757" w:rsidRPr="00DB67F3" w:rsidRDefault="007F2757" w:rsidP="00D416AE">
            <w:pPr>
              <w:rPr>
                <w:rFonts w:cstheme="minorHAnsi"/>
                <w:b/>
              </w:rPr>
            </w:pPr>
            <w:r>
              <w:rPr>
                <w:rFonts w:cstheme="minorHAnsi"/>
                <w:b/>
              </w:rPr>
              <w:t>On Deck Registration</w:t>
            </w:r>
          </w:p>
        </w:tc>
        <w:tc>
          <w:tcPr>
            <w:tcW w:w="8455" w:type="dxa"/>
            <w:gridSpan w:val="5"/>
          </w:tcPr>
          <w:p w14:paraId="605FBF97" w14:textId="194FA499" w:rsidR="007F2757" w:rsidRDefault="009269A3" w:rsidP="00D416AE">
            <w:pPr>
              <w:ind w:right="240"/>
              <w:rPr>
                <w:rFonts w:eastAsia="Century Gothic" w:cs="Century Gothic"/>
                <w:spacing w:val="1"/>
              </w:rPr>
            </w:pPr>
            <w:r>
              <w:rPr>
                <w:rFonts w:eastAsia="Century Gothic" w:cs="Century Gothic"/>
                <w:spacing w:val="1"/>
              </w:rPr>
              <w:t>On deck registration is not allowed for this meet.</w:t>
            </w:r>
          </w:p>
          <w:p w14:paraId="5445F9CB" w14:textId="77777777" w:rsidR="004F7075" w:rsidRPr="00BB21DB" w:rsidRDefault="004F7075" w:rsidP="00D416AE">
            <w:pPr>
              <w:ind w:right="240"/>
              <w:rPr>
                <w:rFonts w:eastAsia="Century Gothic" w:cs="Century Gothic"/>
                <w:spacing w:val="1"/>
              </w:rPr>
            </w:pPr>
          </w:p>
        </w:tc>
      </w:tr>
      <w:tr w:rsidR="00B45BB8" w14:paraId="03CCBC94" w14:textId="77777777" w:rsidTr="004F7075">
        <w:tc>
          <w:tcPr>
            <w:tcW w:w="2335" w:type="dxa"/>
          </w:tcPr>
          <w:p w14:paraId="004F24A2" w14:textId="77777777" w:rsidR="00B45BB8" w:rsidRDefault="00B45BB8" w:rsidP="00D416AE">
            <w:pPr>
              <w:rPr>
                <w:rFonts w:cstheme="minorHAnsi"/>
                <w:b/>
              </w:rPr>
            </w:pPr>
            <w:r w:rsidRPr="00DB67F3">
              <w:rPr>
                <w:rFonts w:cstheme="minorHAnsi"/>
                <w:b/>
              </w:rPr>
              <w:t>Warm-up &amp; Safety Policy</w:t>
            </w:r>
          </w:p>
          <w:p w14:paraId="773D1C1C" w14:textId="77777777" w:rsidR="007A43EB" w:rsidRDefault="007A43EB" w:rsidP="00D416AE">
            <w:pPr>
              <w:rPr>
                <w:rFonts w:cstheme="minorHAnsi"/>
                <w:b/>
              </w:rPr>
            </w:pPr>
          </w:p>
          <w:p w14:paraId="7E6C6664" w14:textId="77777777" w:rsidR="007A43EB" w:rsidRDefault="007A43EB" w:rsidP="00D416AE">
            <w:pPr>
              <w:rPr>
                <w:rFonts w:cstheme="minorHAnsi"/>
                <w:b/>
              </w:rPr>
            </w:pPr>
          </w:p>
          <w:p w14:paraId="1FA0FB19" w14:textId="77777777" w:rsidR="007A43EB" w:rsidRDefault="007A43EB" w:rsidP="00D416AE">
            <w:pPr>
              <w:rPr>
                <w:rFonts w:cstheme="minorHAnsi"/>
                <w:b/>
              </w:rPr>
            </w:pPr>
          </w:p>
          <w:p w14:paraId="7DCDAFCA" w14:textId="77777777" w:rsidR="007A43EB" w:rsidRDefault="007A43EB" w:rsidP="00D416AE">
            <w:pPr>
              <w:rPr>
                <w:rFonts w:cstheme="minorHAnsi"/>
                <w:b/>
              </w:rPr>
            </w:pPr>
          </w:p>
          <w:p w14:paraId="56DDE40C" w14:textId="77777777" w:rsidR="007A43EB" w:rsidRDefault="007A43EB" w:rsidP="00D416AE">
            <w:pPr>
              <w:rPr>
                <w:rFonts w:cstheme="minorHAnsi"/>
                <w:b/>
              </w:rPr>
            </w:pPr>
          </w:p>
          <w:p w14:paraId="19829061" w14:textId="77777777" w:rsidR="007A43EB" w:rsidRDefault="007A43EB" w:rsidP="00D416AE">
            <w:pPr>
              <w:rPr>
                <w:rFonts w:cstheme="minorHAnsi"/>
                <w:b/>
              </w:rPr>
            </w:pPr>
          </w:p>
          <w:p w14:paraId="3C2A5585" w14:textId="77777777" w:rsidR="000D2433" w:rsidRDefault="000D2433" w:rsidP="00D416AE">
            <w:pPr>
              <w:rPr>
                <w:rFonts w:cstheme="minorHAnsi"/>
                <w:b/>
              </w:rPr>
            </w:pPr>
          </w:p>
          <w:p w14:paraId="32604C1F" w14:textId="77777777" w:rsidR="00C83C44" w:rsidRDefault="00C83C44" w:rsidP="00D416AE">
            <w:pPr>
              <w:rPr>
                <w:rFonts w:cstheme="minorHAnsi"/>
                <w:b/>
              </w:rPr>
            </w:pPr>
          </w:p>
          <w:p w14:paraId="6159D8FF" w14:textId="77777777" w:rsidR="00C83C44" w:rsidRDefault="00C83C44" w:rsidP="00D416AE">
            <w:pPr>
              <w:rPr>
                <w:rFonts w:cstheme="minorHAnsi"/>
                <w:b/>
              </w:rPr>
            </w:pPr>
          </w:p>
          <w:p w14:paraId="00EB5582" w14:textId="77777777" w:rsidR="00C83C44" w:rsidRDefault="00C83C44" w:rsidP="00D416AE">
            <w:pPr>
              <w:rPr>
                <w:rFonts w:cstheme="minorHAnsi"/>
                <w:b/>
              </w:rPr>
            </w:pPr>
          </w:p>
          <w:p w14:paraId="1E66FBBD" w14:textId="77777777" w:rsidR="00C83C44" w:rsidRDefault="00C83C44" w:rsidP="00D416AE">
            <w:pPr>
              <w:rPr>
                <w:rFonts w:cstheme="minorHAnsi"/>
                <w:b/>
              </w:rPr>
            </w:pPr>
          </w:p>
          <w:p w14:paraId="3D0F99FB" w14:textId="77777777" w:rsidR="00C83C44" w:rsidRDefault="00C83C44" w:rsidP="00D416AE">
            <w:pPr>
              <w:rPr>
                <w:rFonts w:cstheme="minorHAnsi"/>
                <w:b/>
              </w:rPr>
            </w:pPr>
          </w:p>
          <w:p w14:paraId="13A631DC" w14:textId="77777777" w:rsidR="00C83C44" w:rsidRDefault="00C83C44" w:rsidP="00D416AE">
            <w:pPr>
              <w:rPr>
                <w:rFonts w:cstheme="minorHAnsi"/>
                <w:b/>
              </w:rPr>
            </w:pPr>
          </w:p>
          <w:p w14:paraId="40E9A1EB" w14:textId="1A92FAA4" w:rsidR="007A43EB" w:rsidRPr="007A43EB" w:rsidRDefault="007A43EB" w:rsidP="00D416AE">
            <w:pPr>
              <w:rPr>
                <w:rFonts w:cstheme="minorHAnsi"/>
                <w:b/>
              </w:rPr>
            </w:pPr>
            <w:r>
              <w:rPr>
                <w:rFonts w:cstheme="minorHAnsi"/>
                <w:b/>
              </w:rPr>
              <w:t>MAAPP</w:t>
            </w:r>
          </w:p>
        </w:tc>
        <w:tc>
          <w:tcPr>
            <w:tcW w:w="8455" w:type="dxa"/>
            <w:gridSpan w:val="5"/>
          </w:tcPr>
          <w:p w14:paraId="5DF5958D" w14:textId="15F84B29" w:rsidR="001E38B1" w:rsidRPr="00BB21DB" w:rsidRDefault="001E38B1" w:rsidP="00D416AE">
            <w:pPr>
              <w:spacing w:line="239" w:lineRule="auto"/>
              <w:ind w:right="240"/>
              <w:rPr>
                <w:rFonts w:eastAsia="Century Gothic" w:cs="Century Gothic"/>
              </w:rPr>
            </w:pPr>
            <w:r w:rsidRPr="00BB21DB">
              <w:rPr>
                <w:rFonts w:eastAsia="Century Gothic" w:cs="Century Gothic"/>
              </w:rPr>
              <w:lastRenderedPageBreak/>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3177329E" w14:textId="77777777" w:rsidR="001E38B1" w:rsidRPr="00BB21DB" w:rsidRDefault="001E38B1" w:rsidP="00D416AE">
            <w:pPr>
              <w:spacing w:before="10" w:line="260" w:lineRule="exact"/>
              <w:ind w:right="240"/>
            </w:pPr>
          </w:p>
          <w:p w14:paraId="44DD9C8F" w14:textId="77777777" w:rsidR="001E38B1"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04CBE688" w14:textId="77777777" w:rsidR="007A43EB" w:rsidRDefault="007A43EB" w:rsidP="00D416AE">
            <w:pPr>
              <w:ind w:right="240"/>
              <w:rPr>
                <w:rFonts w:eastAsia="Century Gothic" w:cs="Century Gothic"/>
              </w:rPr>
            </w:pPr>
          </w:p>
          <w:p w14:paraId="029F6BD8" w14:textId="67865DA3" w:rsidR="000D2433" w:rsidRDefault="00040764" w:rsidP="007A43EB">
            <w:pPr>
              <w:ind w:left="1440" w:hanging="1440"/>
              <w:rPr>
                <w:sz w:val="24"/>
                <w:szCs w:val="24"/>
                <w:u w:val="single"/>
              </w:rPr>
            </w:pPr>
            <w:r>
              <w:rPr>
                <w:sz w:val="24"/>
                <w:szCs w:val="24"/>
                <w:u w:val="single"/>
              </w:rPr>
              <w:t>See attached COVID-19 Safety Plan.</w:t>
            </w:r>
          </w:p>
          <w:p w14:paraId="703A78AC" w14:textId="77777777" w:rsidR="00C83C44" w:rsidRDefault="00C83C44" w:rsidP="007A43EB">
            <w:pPr>
              <w:ind w:left="1440" w:hanging="1440"/>
              <w:rPr>
                <w:sz w:val="24"/>
                <w:szCs w:val="24"/>
                <w:u w:val="single"/>
              </w:rPr>
            </w:pPr>
          </w:p>
          <w:p w14:paraId="09B9DC58" w14:textId="77777777" w:rsidR="00C83C44" w:rsidRDefault="00C83C44" w:rsidP="007A43EB">
            <w:pPr>
              <w:ind w:left="1440" w:hanging="1440"/>
              <w:rPr>
                <w:sz w:val="24"/>
                <w:szCs w:val="24"/>
                <w:u w:val="single"/>
              </w:rPr>
            </w:pPr>
          </w:p>
          <w:p w14:paraId="49C7B7A1" w14:textId="77777777" w:rsidR="00C83C44" w:rsidRDefault="00C83C44" w:rsidP="007A43EB">
            <w:pPr>
              <w:ind w:left="1440" w:hanging="1440"/>
              <w:rPr>
                <w:sz w:val="24"/>
                <w:szCs w:val="24"/>
                <w:u w:val="single"/>
              </w:rPr>
            </w:pPr>
          </w:p>
          <w:p w14:paraId="5D404CAE" w14:textId="77777777" w:rsidR="00C83C44" w:rsidRDefault="00C83C44" w:rsidP="007A43EB">
            <w:pPr>
              <w:ind w:left="1440" w:hanging="1440"/>
              <w:rPr>
                <w:sz w:val="24"/>
                <w:szCs w:val="24"/>
                <w:u w:val="single"/>
              </w:rPr>
            </w:pPr>
          </w:p>
          <w:p w14:paraId="2254B0C5" w14:textId="77777777" w:rsidR="00C83C44" w:rsidRDefault="00C83C44" w:rsidP="007A43EB">
            <w:pPr>
              <w:ind w:left="1440" w:hanging="1440"/>
              <w:rPr>
                <w:sz w:val="24"/>
                <w:szCs w:val="24"/>
                <w:u w:val="single"/>
              </w:rPr>
            </w:pPr>
          </w:p>
          <w:p w14:paraId="08ED354D" w14:textId="77777777" w:rsidR="00C83C44" w:rsidRDefault="00C83C44" w:rsidP="007A43EB">
            <w:pPr>
              <w:ind w:left="1440" w:hanging="1440"/>
              <w:rPr>
                <w:sz w:val="24"/>
                <w:szCs w:val="24"/>
                <w:u w:val="single"/>
              </w:rPr>
            </w:pPr>
          </w:p>
          <w:p w14:paraId="1D5794F3" w14:textId="260E2D51" w:rsidR="007A43EB" w:rsidRPr="00415F63" w:rsidRDefault="007A43EB" w:rsidP="007A43EB">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43F9E1D4" w14:textId="77777777" w:rsidR="007A43EB" w:rsidRDefault="007A43EB" w:rsidP="007A43EB">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64595AA7" w14:textId="77777777" w:rsidR="007A43EB" w:rsidRPr="00BB21DB" w:rsidRDefault="007A43EB" w:rsidP="00D416AE">
            <w:pPr>
              <w:ind w:right="240"/>
              <w:rPr>
                <w:rFonts w:eastAsia="Century Gothic" w:cs="Century Gothic"/>
              </w:rPr>
            </w:pPr>
          </w:p>
          <w:p w14:paraId="52F7B44C" w14:textId="77777777" w:rsidR="00B45BB8" w:rsidRDefault="00B45BB8" w:rsidP="00D416AE">
            <w:pPr>
              <w:rPr>
                <w:rFonts w:cstheme="minorHAnsi"/>
              </w:rPr>
            </w:pPr>
          </w:p>
        </w:tc>
      </w:tr>
      <w:tr w:rsidR="00AE6441" w14:paraId="1EA9EE2A" w14:textId="77777777" w:rsidTr="004F7075">
        <w:tc>
          <w:tcPr>
            <w:tcW w:w="2335" w:type="dxa"/>
          </w:tcPr>
          <w:p w14:paraId="606B1BA2" w14:textId="77777777" w:rsidR="00AE6441" w:rsidRPr="00DB67F3" w:rsidRDefault="00AE6441" w:rsidP="00D416AE">
            <w:pPr>
              <w:rPr>
                <w:rFonts w:cstheme="minorHAnsi"/>
                <w:b/>
              </w:rPr>
            </w:pPr>
            <w:r>
              <w:rPr>
                <w:rFonts w:cstheme="minorHAnsi"/>
                <w:b/>
              </w:rPr>
              <w:lastRenderedPageBreak/>
              <w:t>Awards</w:t>
            </w:r>
          </w:p>
        </w:tc>
        <w:tc>
          <w:tcPr>
            <w:tcW w:w="8455" w:type="dxa"/>
            <w:gridSpan w:val="5"/>
          </w:tcPr>
          <w:p w14:paraId="080FF397" w14:textId="5A2C94BB" w:rsidR="00AE6441" w:rsidRPr="00BB21DB" w:rsidRDefault="00DB60CD" w:rsidP="00D416AE">
            <w:pPr>
              <w:tabs>
                <w:tab w:val="left" w:pos="1560"/>
                <w:tab w:val="left" w:pos="3720"/>
                <w:tab w:val="left" w:pos="5860"/>
                <w:tab w:val="left" w:pos="8020"/>
              </w:tabs>
              <w:ind w:right="240"/>
              <w:rPr>
                <w:rFonts w:eastAsia="Century Gothic" w:cs="Century Gothic"/>
              </w:rPr>
            </w:pPr>
            <w:r>
              <w:rPr>
                <w:rFonts w:eastAsia="Century Gothic" w:cs="Century Gothic"/>
              </w:rPr>
              <w:t>TBD</w:t>
            </w:r>
          </w:p>
          <w:p w14:paraId="6700A43F" w14:textId="77777777" w:rsidR="00AE6441" w:rsidRPr="00BB21DB" w:rsidRDefault="00AE6441" w:rsidP="00D416AE">
            <w:pPr>
              <w:spacing w:line="239" w:lineRule="auto"/>
              <w:ind w:right="240"/>
              <w:rPr>
                <w:rFonts w:eastAsia="Century Gothic" w:cs="Century Gothic"/>
                <w:spacing w:val="-2"/>
              </w:rPr>
            </w:pPr>
          </w:p>
        </w:tc>
      </w:tr>
      <w:tr w:rsidR="00AE6441" w14:paraId="7B50286E" w14:textId="77777777" w:rsidTr="004F7075">
        <w:tc>
          <w:tcPr>
            <w:tcW w:w="2335" w:type="dxa"/>
          </w:tcPr>
          <w:p w14:paraId="78227C99" w14:textId="77777777" w:rsidR="00AE6441" w:rsidRPr="008254E2" w:rsidRDefault="00AE6441" w:rsidP="00D416AE">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5E12F463" w14:textId="77777777" w:rsidR="00AE6441" w:rsidRDefault="00AE6441" w:rsidP="00D416AE">
            <w:pPr>
              <w:rPr>
                <w:rFonts w:cstheme="minorHAnsi"/>
                <w:b/>
              </w:rPr>
            </w:pPr>
          </w:p>
        </w:tc>
        <w:tc>
          <w:tcPr>
            <w:tcW w:w="8455" w:type="dxa"/>
            <w:gridSpan w:val="5"/>
          </w:tcPr>
          <w:p w14:paraId="18366F15" w14:textId="74B71503" w:rsidR="00AE6441" w:rsidRPr="00BB21DB" w:rsidRDefault="00DB60CD" w:rsidP="00D416AE">
            <w:pPr>
              <w:tabs>
                <w:tab w:val="left" w:pos="5880"/>
              </w:tabs>
              <w:ind w:right="240"/>
              <w:rPr>
                <w:rFonts w:eastAsia="Century Gothic" w:cs="Century Gothic"/>
                <w:spacing w:val="-2"/>
              </w:rPr>
            </w:pPr>
            <w:r>
              <w:rPr>
                <w:rFonts w:eastAsia="Century Gothic" w:cs="Century Gothic"/>
                <w:spacing w:val="-2"/>
              </w:rPr>
              <w:t>Individual swimmers are limited to three (3) indi</w:t>
            </w:r>
            <w:r w:rsidR="006B6EEB">
              <w:rPr>
                <w:rFonts w:eastAsia="Century Gothic" w:cs="Century Gothic"/>
                <w:spacing w:val="-2"/>
              </w:rPr>
              <w:t>vi</w:t>
            </w:r>
            <w:r>
              <w:rPr>
                <w:rFonts w:eastAsia="Century Gothic" w:cs="Century Gothic"/>
                <w:spacing w:val="-2"/>
              </w:rPr>
              <w:t>dual events.</w:t>
            </w:r>
          </w:p>
        </w:tc>
      </w:tr>
      <w:tr w:rsidR="007F2757" w14:paraId="50E45E8D" w14:textId="77777777" w:rsidTr="004F7075">
        <w:tc>
          <w:tcPr>
            <w:tcW w:w="2335" w:type="dxa"/>
          </w:tcPr>
          <w:p w14:paraId="4D2BFFD1" w14:textId="77777777"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gridSpan w:val="5"/>
          </w:tcPr>
          <w:p w14:paraId="2C01D882" w14:textId="5606378D" w:rsidR="007F2757" w:rsidRDefault="00DB60CD" w:rsidP="00D416AE">
            <w:pPr>
              <w:ind w:right="240"/>
              <w:rPr>
                <w:rFonts w:eastAsia="Century Gothic" w:cs="Century Gothic"/>
                <w:spacing w:val="-2"/>
              </w:rPr>
            </w:pPr>
            <w:r>
              <w:rPr>
                <w:rFonts w:eastAsia="Century Gothic" w:cs="Century Gothic"/>
                <w:spacing w:val="-2"/>
              </w:rPr>
              <w:t>This meet will not have time trials.</w:t>
            </w:r>
          </w:p>
          <w:p w14:paraId="5DDBB610" w14:textId="77777777" w:rsidR="004F7075" w:rsidRPr="00AE6441" w:rsidRDefault="004F7075" w:rsidP="00D416AE">
            <w:pPr>
              <w:ind w:right="240"/>
              <w:rPr>
                <w:rFonts w:eastAsia="Century Gothic" w:cs="Century Gothic"/>
                <w:spacing w:val="-2"/>
              </w:rPr>
            </w:pPr>
          </w:p>
        </w:tc>
      </w:tr>
      <w:tr w:rsidR="00AE6441" w14:paraId="0C5D0D78" w14:textId="77777777" w:rsidTr="004F7075">
        <w:tc>
          <w:tcPr>
            <w:tcW w:w="2335" w:type="dxa"/>
          </w:tcPr>
          <w:p w14:paraId="640C1FC9" w14:textId="77777777"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gridSpan w:val="5"/>
          </w:tcPr>
          <w:p w14:paraId="402C56AF" w14:textId="77777777"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00064A4D" w14:textId="77777777" w:rsidR="004F7075" w:rsidRPr="002E32ED" w:rsidRDefault="004F7075" w:rsidP="00D416AE">
            <w:pPr>
              <w:ind w:right="240"/>
              <w:rPr>
                <w:rFonts w:eastAsia="Century Gothic" w:cs="Century Gothic"/>
              </w:rPr>
            </w:pPr>
          </w:p>
        </w:tc>
      </w:tr>
      <w:tr w:rsidR="002E32ED" w14:paraId="6AB882A1" w14:textId="77777777" w:rsidTr="004F7075">
        <w:tc>
          <w:tcPr>
            <w:tcW w:w="2335" w:type="dxa"/>
          </w:tcPr>
          <w:p w14:paraId="68DA6F7D" w14:textId="77777777"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gridSpan w:val="5"/>
          </w:tcPr>
          <w:p w14:paraId="1EF3ED11" w14:textId="77777777" w:rsidR="002E32ED" w:rsidRDefault="002E32ED" w:rsidP="00D416AE">
            <w:pPr>
              <w:spacing w:line="236" w:lineRule="exact"/>
              <w:ind w:right="240"/>
              <w:rPr>
                <w:rFonts w:eastAsia="Century Gothic" w:cs="Century Gothic"/>
              </w:rPr>
            </w:pPr>
            <w:r>
              <w:rPr>
                <w:rFonts w:eastAsia="Century Gothic" w:cs="Century Gothic"/>
              </w:rPr>
              <w:t>Deck changing is not allowed.</w:t>
            </w:r>
          </w:p>
          <w:p w14:paraId="0EDA6099" w14:textId="77777777" w:rsidR="004F7075" w:rsidRPr="002E32ED" w:rsidRDefault="004F7075" w:rsidP="00D416AE">
            <w:pPr>
              <w:spacing w:line="236" w:lineRule="exact"/>
              <w:ind w:right="240"/>
              <w:rPr>
                <w:rFonts w:eastAsia="Comic Sans MS" w:cs="Comic Sans MS"/>
              </w:rPr>
            </w:pPr>
          </w:p>
        </w:tc>
      </w:tr>
      <w:tr w:rsidR="002E32ED" w14:paraId="19745FC5" w14:textId="77777777" w:rsidTr="004F7075">
        <w:tc>
          <w:tcPr>
            <w:tcW w:w="2335" w:type="dxa"/>
          </w:tcPr>
          <w:p w14:paraId="43784B68" w14:textId="77777777" w:rsidR="002E32ED" w:rsidRPr="00BB21DB" w:rsidRDefault="002E32ED" w:rsidP="00D416AE">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gridSpan w:val="5"/>
          </w:tcPr>
          <w:p w14:paraId="78F1A45A" w14:textId="77777777" w:rsidR="002E32ED" w:rsidRDefault="002E32ED" w:rsidP="00D416AE">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693B0D26" w14:textId="77777777" w:rsidR="004F7075" w:rsidRDefault="004F7075" w:rsidP="00D416AE">
            <w:pPr>
              <w:ind w:right="240"/>
              <w:rPr>
                <w:rFonts w:eastAsia="Century Gothic" w:cs="Century Gothic"/>
              </w:rPr>
            </w:pPr>
          </w:p>
        </w:tc>
      </w:tr>
      <w:tr w:rsidR="007F2757" w14:paraId="6E6F47FB" w14:textId="77777777" w:rsidTr="004F7075">
        <w:tc>
          <w:tcPr>
            <w:tcW w:w="2335" w:type="dxa"/>
          </w:tcPr>
          <w:p w14:paraId="208AD0CD" w14:textId="77777777"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gridSpan w:val="5"/>
          </w:tcPr>
          <w:p w14:paraId="0878FFD9" w14:textId="77777777"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24FBE43A" w14:textId="77777777" w:rsidR="004F7075" w:rsidRPr="00BB21DB" w:rsidRDefault="004F7075" w:rsidP="00D416AE">
            <w:pPr>
              <w:spacing w:line="239" w:lineRule="auto"/>
              <w:ind w:right="240"/>
              <w:rPr>
                <w:rFonts w:eastAsia="Century Gothic" w:cs="Century Gothic"/>
                <w:spacing w:val="-3"/>
              </w:rPr>
            </w:pPr>
          </w:p>
        </w:tc>
      </w:tr>
      <w:tr w:rsidR="002E32ED" w14:paraId="01E29AF9" w14:textId="77777777" w:rsidTr="004F7075">
        <w:tc>
          <w:tcPr>
            <w:tcW w:w="2335" w:type="dxa"/>
          </w:tcPr>
          <w:p w14:paraId="3E2949E4" w14:textId="77777777"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gridSpan w:val="5"/>
          </w:tcPr>
          <w:p w14:paraId="51048446" w14:textId="77777777"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3553401B" w14:textId="77777777"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55CF1B02" w14:textId="77777777" w:rsidR="002E32ED" w:rsidRPr="00BB21DB" w:rsidRDefault="002E32ED" w:rsidP="00D416AE">
            <w:pPr>
              <w:ind w:right="240"/>
              <w:rPr>
                <w:rFonts w:eastAsia="Century Gothic" w:cs="Century Gothic"/>
                <w:spacing w:val="-2"/>
              </w:rPr>
            </w:pPr>
          </w:p>
          <w:p w14:paraId="054BF558" w14:textId="77777777"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4E0FEDBC" w14:textId="77777777" w:rsidR="002E32ED" w:rsidRPr="00BB21DB" w:rsidRDefault="002E32ED" w:rsidP="00D416AE">
            <w:pPr>
              <w:spacing w:line="239" w:lineRule="auto"/>
              <w:ind w:right="240"/>
            </w:pPr>
          </w:p>
          <w:p w14:paraId="54202B0C" w14:textId="77777777" w:rsidR="002E32ED" w:rsidRPr="00BB21DB" w:rsidRDefault="002E32ED" w:rsidP="00D416AE">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71205ED2" w14:textId="77777777" w:rsidR="002E32ED" w:rsidRPr="00BB21DB" w:rsidRDefault="002E32ED" w:rsidP="00D416AE">
            <w:pPr>
              <w:ind w:right="240"/>
              <w:rPr>
                <w:rFonts w:eastAsia="Century Gothic" w:cs="Century Gothic"/>
              </w:rPr>
            </w:pPr>
          </w:p>
        </w:tc>
      </w:tr>
      <w:tr w:rsidR="002E32ED" w14:paraId="02CA3365" w14:textId="77777777" w:rsidTr="004F7075">
        <w:tc>
          <w:tcPr>
            <w:tcW w:w="2335" w:type="dxa"/>
          </w:tcPr>
          <w:p w14:paraId="0479F395" w14:textId="77777777" w:rsidR="002E32ED" w:rsidRDefault="002E32ED" w:rsidP="00D416AE">
            <w:pPr>
              <w:ind w:right="240"/>
              <w:rPr>
                <w:rFonts w:eastAsia="Century Gothic" w:cs="Century Gothic"/>
                <w:bCs/>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p w14:paraId="00DDDB34" w14:textId="77777777" w:rsidR="00EA0AEA" w:rsidRDefault="00EA0AEA" w:rsidP="00D416AE">
            <w:pPr>
              <w:ind w:right="240"/>
              <w:rPr>
                <w:rFonts w:eastAsia="Century Gothic" w:cs="Century Gothic"/>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tblGrid>
            <w:tr w:rsidR="00EA0AEA" w14:paraId="59C1C517" w14:textId="77777777" w:rsidTr="006B32EF">
              <w:tc>
                <w:tcPr>
                  <w:tcW w:w="2335" w:type="dxa"/>
                  <w:hideMark/>
                </w:tcPr>
                <w:p w14:paraId="1A04FA58" w14:textId="77777777" w:rsidR="00EA0AEA" w:rsidRDefault="00EA0AEA" w:rsidP="00EA0AEA">
                  <w:pPr>
                    <w:ind w:right="240"/>
                    <w:rPr>
                      <w:rFonts w:eastAsia="Century Gothic" w:cs="Century Gothic"/>
                      <w:b/>
                      <w:bCs/>
                    </w:rPr>
                  </w:pPr>
                </w:p>
                <w:p w14:paraId="5A2F0AE4" w14:textId="2791A8C9" w:rsidR="00EA0AEA" w:rsidRDefault="00EA0AEA" w:rsidP="00EA0AEA">
                  <w:pPr>
                    <w:ind w:right="240"/>
                    <w:rPr>
                      <w:rFonts w:eastAsia="Century Gothic" w:cs="Century Gothic"/>
                    </w:rPr>
                  </w:pPr>
                  <w:r>
                    <w:rPr>
                      <w:rFonts w:eastAsia="Century Gothic" w:cs="Century Gothic"/>
                      <w:b/>
                      <w:bCs/>
                    </w:rPr>
                    <w:t>Concessions</w:t>
                  </w:r>
                </w:p>
              </w:tc>
            </w:tr>
            <w:tr w:rsidR="00EA0AEA" w14:paraId="5CE563F5" w14:textId="77777777" w:rsidTr="006B32EF">
              <w:tc>
                <w:tcPr>
                  <w:tcW w:w="2335" w:type="dxa"/>
                  <w:hideMark/>
                </w:tcPr>
                <w:p w14:paraId="6DA5D195" w14:textId="77777777" w:rsidR="00EA0AEA" w:rsidRDefault="00EA0AEA" w:rsidP="00EA0AEA">
                  <w:pPr>
                    <w:ind w:right="240"/>
                    <w:rPr>
                      <w:rFonts w:eastAsia="Century Gothic" w:cs="Century Gothic"/>
                      <w:b/>
                      <w:bCs/>
                    </w:rPr>
                  </w:pPr>
                </w:p>
                <w:p w14:paraId="22DA5A2F" w14:textId="77777777" w:rsidR="00EA0AEA" w:rsidRDefault="00EA0AEA" w:rsidP="00EA0AEA">
                  <w:pPr>
                    <w:ind w:right="240"/>
                    <w:rPr>
                      <w:rFonts w:eastAsia="Century Gothic" w:cs="Century Gothic"/>
                      <w:b/>
                      <w:bCs/>
                    </w:rPr>
                  </w:pPr>
                </w:p>
                <w:p w14:paraId="79B2D6BF" w14:textId="0D66265C" w:rsidR="00EA0AEA" w:rsidRDefault="00EA0AEA" w:rsidP="00EA0AEA">
                  <w:pPr>
                    <w:ind w:right="240"/>
                    <w:rPr>
                      <w:rFonts w:eastAsia="Century Gothic" w:cs="Century Gothic"/>
                      <w:b/>
                      <w:bCs/>
                    </w:rPr>
                  </w:pPr>
                  <w:r>
                    <w:rPr>
                      <w:rFonts w:eastAsia="Century Gothic" w:cs="Century Gothic"/>
                      <w:b/>
                      <w:bCs/>
                    </w:rPr>
                    <w:lastRenderedPageBreak/>
                    <w:t>Food &amp; Container Policy</w:t>
                  </w:r>
                </w:p>
              </w:tc>
            </w:tr>
            <w:tr w:rsidR="00EA0AEA" w14:paraId="000DAC25" w14:textId="77777777" w:rsidTr="006B32EF">
              <w:tc>
                <w:tcPr>
                  <w:tcW w:w="2335" w:type="dxa"/>
                  <w:hideMark/>
                </w:tcPr>
                <w:p w14:paraId="1C3B8B28" w14:textId="77777777" w:rsidR="00EA0AEA" w:rsidRDefault="00EA0AEA" w:rsidP="00EA0AEA">
                  <w:pPr>
                    <w:ind w:right="240"/>
                    <w:rPr>
                      <w:rFonts w:eastAsia="Century Gothic" w:cs="Century Gothic"/>
                      <w:b/>
                      <w:bCs/>
                    </w:rPr>
                  </w:pPr>
                </w:p>
                <w:p w14:paraId="67389088" w14:textId="33564B75" w:rsidR="00EA0AEA" w:rsidRDefault="00EA0AEA" w:rsidP="00EA0AEA">
                  <w:pPr>
                    <w:ind w:right="240"/>
                    <w:rPr>
                      <w:rFonts w:eastAsia="Century Gothic" w:cs="Century Gothic"/>
                      <w:b/>
                      <w:bCs/>
                    </w:rPr>
                  </w:pPr>
                </w:p>
              </w:tc>
            </w:tr>
          </w:tbl>
          <w:p w14:paraId="6D5FFF85" w14:textId="55823FFE" w:rsidR="00EA0AEA" w:rsidRPr="00BB21DB" w:rsidRDefault="00EA0AEA" w:rsidP="00D416AE">
            <w:pPr>
              <w:ind w:right="240"/>
              <w:rPr>
                <w:rFonts w:eastAsia="Century Gothic" w:cs="Century Gothic"/>
              </w:rPr>
            </w:pPr>
          </w:p>
        </w:tc>
        <w:tc>
          <w:tcPr>
            <w:tcW w:w="8455" w:type="dxa"/>
            <w:gridSpan w:val="5"/>
          </w:tcPr>
          <w:p w14:paraId="16DA92F3" w14:textId="3377A8CE" w:rsidR="002E32ED" w:rsidRDefault="002E32ED" w:rsidP="00D416AE">
            <w:pPr>
              <w:spacing w:line="239" w:lineRule="auto"/>
              <w:ind w:right="240"/>
              <w:rPr>
                <w:rFonts w:eastAsia="Century Gothic" w:cs="Century Gothic"/>
              </w:rPr>
            </w:pPr>
            <w:r w:rsidRPr="00BB21DB">
              <w:rPr>
                <w:rFonts w:eastAsia="Century Gothic" w:cs="Century Gothic"/>
                <w:spacing w:val="-3"/>
              </w:rPr>
              <w:lastRenderedPageBreak/>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1093B60A" w14:textId="0DBB50E3" w:rsidR="00EA0AEA" w:rsidRDefault="00EA0AEA" w:rsidP="00D416AE">
            <w:pPr>
              <w:spacing w:line="239" w:lineRule="auto"/>
              <w:ind w:right="240"/>
              <w:rPr>
                <w:rFonts w:eastAsia="Century Gothic" w:cs="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2"/>
            </w:tblGrid>
            <w:tr w:rsidR="00EA0AEA" w14:paraId="3211270E" w14:textId="77777777" w:rsidTr="00EA0AEA">
              <w:tc>
                <w:tcPr>
                  <w:tcW w:w="6162" w:type="dxa"/>
                </w:tcPr>
                <w:p w14:paraId="0D5660DF" w14:textId="77777777" w:rsidR="00EA0AEA" w:rsidRDefault="00EA0AEA" w:rsidP="00EA0AEA">
                  <w:pPr>
                    <w:ind w:right="240"/>
                    <w:rPr>
                      <w:rFonts w:eastAsia="Century Gothic" w:cstheme="minorHAnsi"/>
                    </w:rPr>
                  </w:pPr>
                  <w:r>
                    <w:rPr>
                      <w:rFonts w:cstheme="minorHAnsi"/>
                    </w:rPr>
                    <w:t xml:space="preserve">The concession stand in the lobby of the Mandan Aquatic Center will be open. </w:t>
                  </w:r>
                </w:p>
                <w:p w14:paraId="45CF0575" w14:textId="77777777" w:rsidR="00EA0AEA" w:rsidRDefault="00EA0AEA" w:rsidP="00EA0AEA">
                  <w:pPr>
                    <w:spacing w:line="237" w:lineRule="auto"/>
                    <w:ind w:right="240"/>
                    <w:rPr>
                      <w:rFonts w:eastAsia="Century Gothic" w:cs="Century Gothic"/>
                    </w:rPr>
                  </w:pPr>
                </w:p>
              </w:tc>
            </w:tr>
            <w:tr w:rsidR="00EA0AEA" w14:paraId="03FDA908" w14:textId="77777777" w:rsidTr="00EA0AEA">
              <w:tc>
                <w:tcPr>
                  <w:tcW w:w="6162" w:type="dxa"/>
                </w:tcPr>
                <w:p w14:paraId="39C9FEE6" w14:textId="77777777" w:rsidR="00EA0AEA" w:rsidRDefault="00EA0AEA" w:rsidP="00EA0AEA">
                  <w:pPr>
                    <w:spacing w:line="237" w:lineRule="auto"/>
                    <w:ind w:right="240"/>
                    <w:rPr>
                      <w:rFonts w:eastAsia="Century Gothic" w:cs="Century Gothic"/>
                    </w:rPr>
                  </w:pPr>
                  <w:r>
                    <w:rPr>
                      <w:rFonts w:eastAsia="Century Gothic" w:cs="Century Gothic"/>
                    </w:rPr>
                    <w:lastRenderedPageBreak/>
                    <w:t>All food should be consumed in the lobby of the Facility, not in the area of the pool.  Each team is responsible for cleaning their own space at the completion of the meet.</w:t>
                  </w:r>
                </w:p>
                <w:p w14:paraId="15449B11" w14:textId="77777777" w:rsidR="00EA0AEA" w:rsidRDefault="00EA0AEA" w:rsidP="00EA0AEA">
                  <w:pPr>
                    <w:spacing w:line="237" w:lineRule="auto"/>
                    <w:ind w:right="240"/>
                    <w:rPr>
                      <w:rFonts w:eastAsia="Century Gothic" w:cs="Century Gothic"/>
                      <w:spacing w:val="-3"/>
                    </w:rPr>
                  </w:pPr>
                </w:p>
              </w:tc>
            </w:tr>
          </w:tbl>
          <w:p w14:paraId="5A44219C" w14:textId="77777777" w:rsidR="004F7075" w:rsidRPr="00BB21DB" w:rsidRDefault="004F7075" w:rsidP="00EA0AEA">
            <w:pPr>
              <w:spacing w:line="239" w:lineRule="auto"/>
              <w:ind w:right="240"/>
              <w:rPr>
                <w:rFonts w:eastAsia="Century Gothic" w:cs="Century Gothic"/>
              </w:rPr>
            </w:pPr>
          </w:p>
        </w:tc>
      </w:tr>
    </w:tbl>
    <w:p w14:paraId="1C4480B2" w14:textId="38F8E97D" w:rsidR="00F4179E" w:rsidRPr="006E5B3F" w:rsidRDefault="00F4179E" w:rsidP="00DB60CD">
      <w:pPr>
        <w:jc w:val="center"/>
        <w:rPr>
          <w:rFonts w:cstheme="minorHAnsi"/>
          <w:b/>
          <w:u w:val="single"/>
        </w:rPr>
      </w:pPr>
      <w:r w:rsidRPr="006E5B3F">
        <w:rPr>
          <w:rFonts w:cstheme="minorHAnsi"/>
          <w:b/>
          <w:u w:val="single"/>
        </w:rPr>
        <w:lastRenderedPageBreak/>
        <w:t>Meet Schedule</w:t>
      </w:r>
    </w:p>
    <w:p w14:paraId="44B02DB4" w14:textId="18365E5D" w:rsidR="006E5B3F" w:rsidRPr="006E5B3F" w:rsidRDefault="006E5B3F" w:rsidP="00DB60CD">
      <w:pPr>
        <w:spacing w:after="0" w:line="275" w:lineRule="auto"/>
        <w:ind w:right="240"/>
        <w:jc w:val="center"/>
        <w:rPr>
          <w:b/>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0030061E">
        <w:rPr>
          <w:rFonts w:eastAsia="Century Gothic" w:cs="Century Gothic"/>
        </w:rPr>
        <w:t>:  Day prior to meet by Zoom if necessary</w:t>
      </w:r>
    </w:p>
    <w:p w14:paraId="35D63586" w14:textId="2717D4C0" w:rsidR="006E5B3F" w:rsidRDefault="004F7075" w:rsidP="00D416AE">
      <w:pPr>
        <w:spacing w:before="18" w:after="0" w:line="240" w:lineRule="exact"/>
        <w:ind w:right="240"/>
        <w:jc w:val="center"/>
      </w:pPr>
      <w:r>
        <w:t xml:space="preserve">Pool Deck will open at </w:t>
      </w:r>
      <w:r w:rsidR="006B6EEB">
        <w:t>8</w:t>
      </w:r>
      <w:r w:rsidR="00DB60CD">
        <w:t>:</w:t>
      </w:r>
      <w:r w:rsidR="006B6EEB">
        <w:t>0</w:t>
      </w:r>
      <w:r w:rsidR="00DB60CD">
        <w:t xml:space="preserve">0 </w:t>
      </w:r>
      <w:r w:rsidR="006B6EEB">
        <w:t>a</w:t>
      </w:r>
      <w:r w:rsidR="00DB60CD">
        <w:t>m CST</w:t>
      </w:r>
    </w:p>
    <w:p w14:paraId="75D01511" w14:textId="438E6364" w:rsidR="004F7075" w:rsidRDefault="004F7075" w:rsidP="00D416AE">
      <w:pPr>
        <w:spacing w:before="18" w:after="0" w:line="240" w:lineRule="exact"/>
        <w:ind w:right="240"/>
        <w:jc w:val="center"/>
        <w:rPr>
          <w:rFonts w:cstheme="minorHAnsi"/>
        </w:rPr>
      </w:pPr>
      <w:r>
        <w:t xml:space="preserve">Warm-ups: </w:t>
      </w:r>
      <w:r w:rsidR="004F7AFC">
        <w:t>8</w:t>
      </w:r>
      <w:r w:rsidR="003B5D14">
        <w:rPr>
          <w:rFonts w:cstheme="minorHAnsi"/>
        </w:rPr>
        <w:t>:</w:t>
      </w:r>
      <w:r w:rsidR="004F7AFC">
        <w:rPr>
          <w:rFonts w:cstheme="minorHAnsi"/>
        </w:rPr>
        <w:t>45</w:t>
      </w:r>
      <w:r w:rsidR="003B5D14">
        <w:rPr>
          <w:rFonts w:cstheme="minorHAnsi"/>
        </w:rPr>
        <w:t xml:space="preserve"> </w:t>
      </w:r>
      <w:r w:rsidR="006B6EEB">
        <w:rPr>
          <w:rFonts w:cstheme="minorHAnsi"/>
        </w:rPr>
        <w:t>a</w:t>
      </w:r>
      <w:r w:rsidR="003B5D14">
        <w:rPr>
          <w:rFonts w:cstheme="minorHAnsi"/>
        </w:rPr>
        <w:t xml:space="preserve">m CST to </w:t>
      </w:r>
      <w:r w:rsidR="004F7AFC">
        <w:rPr>
          <w:rFonts w:cstheme="minorHAnsi"/>
        </w:rPr>
        <w:t>9</w:t>
      </w:r>
      <w:r w:rsidR="003B5D14">
        <w:rPr>
          <w:rFonts w:cstheme="minorHAnsi"/>
        </w:rPr>
        <w:t>:</w:t>
      </w:r>
      <w:r w:rsidR="004F7AFC">
        <w:rPr>
          <w:rFonts w:cstheme="minorHAnsi"/>
        </w:rPr>
        <w:t>45</w:t>
      </w:r>
      <w:r w:rsidR="003B5D14">
        <w:rPr>
          <w:rFonts w:cstheme="minorHAnsi"/>
        </w:rPr>
        <w:t xml:space="preserve"> </w:t>
      </w:r>
      <w:r w:rsidR="006B6EEB">
        <w:rPr>
          <w:rFonts w:cstheme="minorHAnsi"/>
        </w:rPr>
        <w:t>a</w:t>
      </w:r>
      <w:r w:rsidR="003B5D14">
        <w:rPr>
          <w:rFonts w:cstheme="minorHAnsi"/>
        </w:rPr>
        <w:t>m CST</w:t>
      </w:r>
    </w:p>
    <w:p w14:paraId="078209F9" w14:textId="14DA7FBB" w:rsidR="006E5B3F" w:rsidRDefault="006E5B3F" w:rsidP="00D416AE">
      <w:pPr>
        <w:spacing w:before="18" w:after="0" w:line="240" w:lineRule="exact"/>
        <w:ind w:right="240"/>
        <w:jc w:val="center"/>
      </w:pPr>
      <w:r w:rsidRPr="00BB21DB">
        <w:t xml:space="preserve">Competition </w:t>
      </w:r>
      <w:r w:rsidR="004F7075">
        <w:t>starts</w:t>
      </w:r>
      <w:r w:rsidRPr="00BB21DB">
        <w:t xml:space="preserve"> at </w:t>
      </w:r>
      <w:r w:rsidR="006B6EEB">
        <w:t>1</w:t>
      </w:r>
      <w:r w:rsidR="004F7AFC">
        <w:t>0</w:t>
      </w:r>
      <w:r w:rsidR="003B5D14">
        <w:t>:</w:t>
      </w:r>
      <w:r w:rsidR="004F7AFC">
        <w:t>00</w:t>
      </w:r>
      <w:r w:rsidR="003B5D14">
        <w:t xml:space="preserve"> </w:t>
      </w:r>
      <w:r w:rsidR="006B6EEB">
        <w:t>a</w:t>
      </w:r>
      <w:r w:rsidR="003B5D14">
        <w:t>m CST</w:t>
      </w:r>
      <w:r w:rsidRPr="00BB21DB">
        <w:t>.</w:t>
      </w:r>
    </w:p>
    <w:p w14:paraId="22C5597E" w14:textId="77777777" w:rsidR="004F7075" w:rsidRDefault="004F7075" w:rsidP="00D416AE">
      <w:pPr>
        <w:spacing w:before="18" w:after="0" w:line="240" w:lineRule="exact"/>
        <w:ind w:right="240"/>
      </w:pPr>
    </w:p>
    <w:tbl>
      <w:tblPr>
        <w:tblpPr w:leftFromText="180" w:rightFromText="180" w:vertAnchor="text" w:horzAnchor="margin" w:tblpXSpec="center" w:tblpY="99"/>
        <w:tblW w:w="0" w:type="auto"/>
        <w:shd w:val="clear" w:color="auto" w:fill="FFFFFF"/>
        <w:tblCellMar>
          <w:left w:w="0" w:type="dxa"/>
          <w:right w:w="0" w:type="dxa"/>
        </w:tblCellMar>
        <w:tblLook w:val="04A0" w:firstRow="1" w:lastRow="0" w:firstColumn="1" w:lastColumn="0" w:noHBand="0" w:noVBand="1"/>
      </w:tblPr>
      <w:tblGrid>
        <w:gridCol w:w="1335"/>
        <w:gridCol w:w="1335"/>
        <w:gridCol w:w="1335"/>
      </w:tblGrid>
      <w:tr w:rsidR="00F632B5" w:rsidRPr="00F632B5" w14:paraId="1286DE53"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620632B8" w14:textId="468162BE"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Event Number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22D4B003" w14:textId="17DD0906"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Age</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4711D88" w14:textId="594E620F"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Event</w:t>
            </w:r>
          </w:p>
        </w:tc>
      </w:tr>
      <w:tr w:rsidR="00F632B5" w:rsidRPr="00F632B5" w14:paraId="0B54A38C"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B0BC98D" w14:textId="2F14CFC3"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6E401749" w14:textId="395D2455"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BCA4F65" w14:textId="00CA5461" w:rsidR="00F632B5" w:rsidRPr="00F632B5" w:rsidRDefault="004F7AFC"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25</w:t>
            </w:r>
            <w:r w:rsidRPr="00F632B5">
              <w:rPr>
                <w:rFonts w:ascii="Helvetica Neue" w:eastAsia="Times New Roman" w:hAnsi="Helvetica Neue" w:cs="Segoe UI"/>
                <w:color w:val="000000"/>
                <w:sz w:val="15"/>
                <w:szCs w:val="15"/>
              </w:rPr>
              <w:t xml:space="preserve"> Free </w:t>
            </w:r>
          </w:p>
        </w:tc>
      </w:tr>
      <w:tr w:rsidR="00F632B5" w:rsidRPr="00F632B5" w14:paraId="4390B9B1"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4912DAC5" w14:textId="454798F6"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2</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35F9825" w14:textId="047C2B9C" w:rsidR="00F632B5" w:rsidRPr="00F632B5" w:rsidRDefault="00F632B5" w:rsidP="00F632B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355CC8D1" w14:textId="0DE10E3F" w:rsidR="00F632B5" w:rsidRPr="00F632B5" w:rsidRDefault="004F7AFC" w:rsidP="00F632B5">
            <w:pPr>
              <w:spacing w:after="0" w:line="240" w:lineRule="auto"/>
              <w:jc w:val="center"/>
              <w:rPr>
                <w:rFonts w:ascii="Helvetica Neue" w:eastAsia="Times New Roman" w:hAnsi="Helvetica Neue" w:cs="Segoe UI"/>
                <w:color w:val="000000"/>
                <w:sz w:val="15"/>
                <w:szCs w:val="15"/>
              </w:rPr>
            </w:pPr>
            <w:r w:rsidRPr="00F632B5">
              <w:rPr>
                <w:rFonts w:ascii="Helvetica Neue" w:eastAsia="Times New Roman" w:hAnsi="Helvetica Neue" w:cs="Segoe UI"/>
                <w:color w:val="000000"/>
                <w:sz w:val="15"/>
                <w:szCs w:val="15"/>
              </w:rPr>
              <w:t>200 I.M.</w:t>
            </w:r>
          </w:p>
        </w:tc>
      </w:tr>
      <w:tr w:rsidR="00F632B5" w:rsidRPr="00F632B5" w14:paraId="46A0494E"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223084E2" w14:textId="36B90467"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3</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A6693D0" w14:textId="33A72AD1" w:rsidR="00F632B5" w:rsidRPr="00F632B5" w:rsidRDefault="00DA7481"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8 and Under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0C4177DE" w14:textId="7C86105C" w:rsidR="00F632B5" w:rsidRPr="00F632B5" w:rsidRDefault="00DA7481"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100</w:t>
            </w:r>
            <w:r w:rsidR="004A13A5">
              <w:rPr>
                <w:rFonts w:ascii="Helvetica Neue" w:eastAsia="Times New Roman" w:hAnsi="Helvetica Neue" w:cs="Segoe UI"/>
                <w:color w:val="000000"/>
                <w:sz w:val="15"/>
                <w:szCs w:val="15"/>
              </w:rPr>
              <w:t xml:space="preserve"> Free</w:t>
            </w:r>
            <w:r>
              <w:rPr>
                <w:rFonts w:ascii="Helvetica Neue" w:eastAsia="Times New Roman" w:hAnsi="Helvetica Neue" w:cs="Segoe UI"/>
                <w:color w:val="000000"/>
                <w:sz w:val="15"/>
                <w:szCs w:val="15"/>
              </w:rPr>
              <w:t xml:space="preserve"> Relay </w:t>
            </w:r>
          </w:p>
        </w:tc>
      </w:tr>
      <w:tr w:rsidR="00F632B5" w:rsidRPr="00F632B5" w14:paraId="5BA8F10B"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E28FE05" w14:textId="72EAAA5F"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4</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5A5C0A2" w14:textId="16FB3AA5" w:rsidR="00F632B5" w:rsidRPr="00F632B5" w:rsidRDefault="00F632B5" w:rsidP="00F632B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2DBF73E" w14:textId="7A23EC26" w:rsidR="00F632B5" w:rsidRPr="00F632B5" w:rsidRDefault="00DA7481"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 xml:space="preserve">200 </w:t>
            </w:r>
            <w:r w:rsidR="004A13A5">
              <w:rPr>
                <w:rFonts w:ascii="Helvetica Neue" w:eastAsia="Times New Roman" w:hAnsi="Helvetica Neue" w:cs="Segoe UI"/>
                <w:color w:val="000000"/>
                <w:sz w:val="15"/>
                <w:szCs w:val="15"/>
              </w:rPr>
              <w:t xml:space="preserve">Free </w:t>
            </w:r>
            <w:r>
              <w:rPr>
                <w:rFonts w:ascii="Helvetica Neue" w:eastAsia="Times New Roman" w:hAnsi="Helvetica Neue" w:cs="Segoe UI"/>
                <w:color w:val="000000"/>
                <w:sz w:val="15"/>
                <w:szCs w:val="15"/>
              </w:rPr>
              <w:t xml:space="preserve">Relay </w:t>
            </w:r>
          </w:p>
        </w:tc>
      </w:tr>
      <w:tr w:rsidR="00F632B5" w:rsidRPr="00F632B5" w14:paraId="557A7F94"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B3425EF" w14:textId="2F96FF3D"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5</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1AA03418" w14:textId="3F058F61" w:rsidR="00F632B5" w:rsidRPr="00F632B5" w:rsidRDefault="00F632B5" w:rsidP="00F632B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0EFB3059" w14:textId="053182B4" w:rsidR="00F632B5" w:rsidRPr="00F632B5" w:rsidRDefault="004A13A5" w:rsidP="00F632B5">
            <w:pPr>
              <w:spacing w:after="0" w:line="240" w:lineRule="auto"/>
              <w:jc w:val="center"/>
              <w:rPr>
                <w:rFonts w:ascii="Helvetica Neue" w:eastAsia="Times New Roman" w:hAnsi="Helvetica Neue" w:cs="Segoe UI"/>
                <w:color w:val="000000"/>
                <w:sz w:val="15"/>
                <w:szCs w:val="15"/>
              </w:rPr>
            </w:pPr>
            <w:r w:rsidRPr="00F632B5">
              <w:rPr>
                <w:rFonts w:ascii="Helvetica Neue" w:eastAsia="Times New Roman" w:hAnsi="Helvetica Neue" w:cs="Segoe UI"/>
                <w:color w:val="000000"/>
                <w:sz w:val="15"/>
                <w:szCs w:val="15"/>
              </w:rPr>
              <w:t>50 Fly</w:t>
            </w:r>
            <w:r>
              <w:rPr>
                <w:rFonts w:ascii="Helvetica Neue" w:eastAsia="Times New Roman" w:hAnsi="Helvetica Neue" w:cs="Segoe UI"/>
                <w:color w:val="000000"/>
                <w:sz w:val="15"/>
                <w:szCs w:val="15"/>
              </w:rPr>
              <w:t xml:space="preserve"> </w:t>
            </w:r>
          </w:p>
        </w:tc>
      </w:tr>
      <w:tr w:rsidR="00F632B5" w:rsidRPr="00F632B5" w14:paraId="3814D12F"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77D21E9" w14:textId="4ECAA365"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6</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68ADCFB" w14:textId="535A41FF" w:rsidR="00F632B5" w:rsidRPr="00F632B5" w:rsidRDefault="00F632B5" w:rsidP="00F632B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84C7442" w14:textId="70D4DC96" w:rsidR="00F632B5" w:rsidRPr="00F632B5" w:rsidRDefault="006B6EEB"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100</w:t>
            </w:r>
            <w:r w:rsidR="00F632B5" w:rsidRPr="00F632B5">
              <w:rPr>
                <w:rFonts w:ascii="Helvetica Neue" w:eastAsia="Times New Roman" w:hAnsi="Helvetica Neue" w:cs="Segoe UI"/>
                <w:color w:val="000000"/>
                <w:sz w:val="15"/>
                <w:szCs w:val="15"/>
              </w:rPr>
              <w:t xml:space="preserve"> Back</w:t>
            </w:r>
          </w:p>
        </w:tc>
      </w:tr>
      <w:tr w:rsidR="00F632B5" w:rsidRPr="00F632B5" w14:paraId="4B60FD69"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11A9BD50" w14:textId="4EEB4A88" w:rsidR="00F632B5" w:rsidRPr="00F632B5" w:rsidRDefault="00F632B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7</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7D0533F" w14:textId="48A2B199" w:rsidR="00F632B5" w:rsidRPr="00F632B5" w:rsidRDefault="00F632B5" w:rsidP="00F632B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4E165FAB" w14:textId="52EEB9C5" w:rsidR="00F632B5" w:rsidRPr="00F632B5" w:rsidRDefault="004A13A5" w:rsidP="00F632B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 xml:space="preserve">50 Breast </w:t>
            </w:r>
          </w:p>
        </w:tc>
      </w:tr>
      <w:tr w:rsidR="004A13A5" w:rsidRPr="00F632B5" w14:paraId="01CED9C0"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62E67A43" w14:textId="33973260"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8</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EED435E" w14:textId="3E662F01"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8 and Under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F3E3D9F" w14:textId="2AD5B0D5"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25</w:t>
            </w:r>
            <w:r w:rsidRPr="00F632B5">
              <w:rPr>
                <w:rFonts w:ascii="Helvetica Neue" w:eastAsia="Times New Roman" w:hAnsi="Helvetica Neue" w:cs="Segoe UI"/>
                <w:color w:val="000000"/>
                <w:sz w:val="15"/>
                <w:szCs w:val="15"/>
              </w:rPr>
              <w:t xml:space="preserve"> Fl</w:t>
            </w:r>
            <w:r>
              <w:rPr>
                <w:rFonts w:ascii="Helvetica Neue" w:eastAsia="Times New Roman" w:hAnsi="Helvetica Neue" w:cs="Segoe UI"/>
                <w:color w:val="000000"/>
                <w:sz w:val="15"/>
                <w:szCs w:val="15"/>
              </w:rPr>
              <w:t>y</w:t>
            </w:r>
          </w:p>
        </w:tc>
      </w:tr>
      <w:tr w:rsidR="004A13A5" w:rsidRPr="00F632B5" w14:paraId="7C9F4637"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7845E2F" w14:textId="4A746717"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9</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2C1E1D33" w14:textId="78C893A5" w:rsidR="004A13A5" w:rsidRPr="00F632B5" w:rsidRDefault="004A13A5" w:rsidP="004A13A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A52FC21" w14:textId="468F34BF"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200 Free</w:t>
            </w:r>
            <w:r w:rsidRPr="00F632B5">
              <w:rPr>
                <w:rFonts w:ascii="Helvetica Neue" w:eastAsia="Times New Roman" w:hAnsi="Helvetica Neue" w:cs="Segoe UI"/>
                <w:color w:val="000000"/>
                <w:sz w:val="15"/>
                <w:szCs w:val="15"/>
              </w:rPr>
              <w:t xml:space="preserve"> </w:t>
            </w:r>
          </w:p>
        </w:tc>
      </w:tr>
      <w:tr w:rsidR="004A13A5" w:rsidRPr="00F632B5" w14:paraId="17E204F5"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555B015" w14:textId="17F75F03"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4350D219" w14:textId="41D52A23" w:rsidR="004A13A5" w:rsidRPr="00F632B5" w:rsidRDefault="004A13A5" w:rsidP="004A13A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0E98D2F7" w14:textId="5CE8CBC4"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50</w:t>
            </w:r>
            <w:r w:rsidRPr="00F632B5">
              <w:rPr>
                <w:rFonts w:ascii="Helvetica Neue" w:eastAsia="Times New Roman" w:hAnsi="Helvetica Neue" w:cs="Segoe UI"/>
                <w:color w:val="000000"/>
                <w:sz w:val="15"/>
                <w:szCs w:val="15"/>
              </w:rPr>
              <w:t xml:space="preserve"> Back</w:t>
            </w:r>
            <w:r>
              <w:rPr>
                <w:rFonts w:ascii="Helvetica Neue" w:eastAsia="Times New Roman" w:hAnsi="Helvetica Neue" w:cs="Segoe UI"/>
                <w:color w:val="000000"/>
                <w:sz w:val="15"/>
                <w:szCs w:val="15"/>
              </w:rPr>
              <w:t xml:space="preserve"> </w:t>
            </w:r>
          </w:p>
        </w:tc>
      </w:tr>
      <w:tr w:rsidR="004A13A5" w:rsidRPr="00F632B5" w14:paraId="12DDAE6C"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4E4D975" w14:textId="3A39BFB0"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11</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6A774F05" w14:textId="29BE4AAC" w:rsidR="004A13A5" w:rsidRPr="00F632B5" w:rsidRDefault="004A13A5" w:rsidP="004A13A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E1F53C5" w14:textId="576FF3E7"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100</w:t>
            </w:r>
            <w:r w:rsidRPr="00F632B5">
              <w:rPr>
                <w:rFonts w:ascii="Helvetica Neue" w:eastAsia="Times New Roman" w:hAnsi="Helvetica Neue" w:cs="Segoe UI"/>
                <w:color w:val="000000"/>
                <w:sz w:val="15"/>
                <w:szCs w:val="15"/>
              </w:rPr>
              <w:t xml:space="preserve"> Breast</w:t>
            </w:r>
          </w:p>
        </w:tc>
      </w:tr>
      <w:tr w:rsidR="004A13A5" w:rsidRPr="00F632B5" w14:paraId="401070DA"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D791077" w14:textId="23B9214C"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12</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8799E05" w14:textId="044366AE" w:rsidR="004A13A5" w:rsidRPr="00F632B5" w:rsidRDefault="004A13A5" w:rsidP="004A13A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3CAFD1CD" w14:textId="74FDCCB9"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50</w:t>
            </w:r>
            <w:r w:rsidRPr="00F632B5">
              <w:rPr>
                <w:rFonts w:ascii="Helvetica Neue" w:eastAsia="Times New Roman" w:hAnsi="Helvetica Neue" w:cs="Segoe UI"/>
                <w:color w:val="000000"/>
                <w:sz w:val="15"/>
                <w:szCs w:val="15"/>
              </w:rPr>
              <w:t xml:space="preserve"> </w:t>
            </w:r>
            <w:r>
              <w:rPr>
                <w:rFonts w:ascii="Helvetica Neue" w:eastAsia="Times New Roman" w:hAnsi="Helvetica Neue" w:cs="Segoe UI"/>
                <w:color w:val="000000"/>
                <w:sz w:val="15"/>
                <w:szCs w:val="15"/>
              </w:rPr>
              <w:t xml:space="preserve">Free </w:t>
            </w:r>
          </w:p>
        </w:tc>
      </w:tr>
      <w:tr w:rsidR="004A13A5" w:rsidRPr="00F632B5" w14:paraId="4E2F21A5"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8DD6023" w14:textId="5B541F8E" w:rsidR="004A13A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13</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1FBDF64F" w14:textId="1252AA7D" w:rsidR="004A13A5" w:rsidRPr="009E5C77"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 xml:space="preserve">9 and Up </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559EF523" w14:textId="083A8A66"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 xml:space="preserve">100 Fly </w:t>
            </w:r>
          </w:p>
        </w:tc>
      </w:tr>
      <w:tr w:rsidR="004A13A5" w:rsidRPr="00F632B5" w14:paraId="23C310CC"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51C62AB2" w14:textId="7CAB34F1"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14</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A60BDCA" w14:textId="3616368B"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8 and Under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C5DC108" w14:textId="1D1DD04F" w:rsidR="004A13A5" w:rsidRPr="00F632B5" w:rsidRDefault="004A13A5" w:rsidP="004A13A5">
            <w:pPr>
              <w:spacing w:after="0" w:line="240" w:lineRule="auto"/>
              <w:jc w:val="center"/>
              <w:rPr>
                <w:rFonts w:ascii="Helvetica Neue" w:eastAsia="Times New Roman" w:hAnsi="Helvetica Neue" w:cs="Segoe UI"/>
                <w:color w:val="000000"/>
                <w:sz w:val="15"/>
                <w:szCs w:val="15"/>
              </w:rPr>
            </w:pPr>
            <w:r w:rsidRPr="00F632B5">
              <w:rPr>
                <w:rFonts w:ascii="Helvetica Neue" w:eastAsia="Times New Roman" w:hAnsi="Helvetica Neue" w:cs="Segoe UI"/>
                <w:color w:val="000000"/>
                <w:sz w:val="15"/>
                <w:szCs w:val="15"/>
              </w:rPr>
              <w:t xml:space="preserve">25 </w:t>
            </w:r>
            <w:r>
              <w:rPr>
                <w:rFonts w:ascii="Helvetica Neue" w:eastAsia="Times New Roman" w:hAnsi="Helvetica Neue" w:cs="Segoe UI"/>
                <w:color w:val="000000"/>
                <w:sz w:val="15"/>
                <w:szCs w:val="15"/>
              </w:rPr>
              <w:t>Breast</w:t>
            </w:r>
          </w:p>
        </w:tc>
      </w:tr>
      <w:tr w:rsidR="004A13A5" w:rsidRPr="00F632B5" w14:paraId="3FD6ED24"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F4A1283" w14:textId="56CC4124"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15</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57BC8F1" w14:textId="6D7B8562" w:rsidR="004A13A5" w:rsidRPr="00F632B5" w:rsidRDefault="004A13A5" w:rsidP="004A13A5">
            <w:pPr>
              <w:spacing w:after="0" w:line="240" w:lineRule="auto"/>
              <w:jc w:val="center"/>
              <w:rPr>
                <w:rFonts w:ascii="Helvetica Neue" w:eastAsia="Times New Roman" w:hAnsi="Helvetica Neue" w:cs="Segoe UI"/>
                <w:color w:val="000000"/>
                <w:sz w:val="15"/>
                <w:szCs w:val="15"/>
              </w:rPr>
            </w:pPr>
            <w:r w:rsidRPr="009E5C77">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EF388E0" w14:textId="40B30CD6" w:rsidR="004A13A5" w:rsidRPr="00F632B5" w:rsidRDefault="004A13A5" w:rsidP="004A13A5">
            <w:pPr>
              <w:spacing w:after="0" w:line="240" w:lineRule="auto"/>
              <w:jc w:val="center"/>
              <w:rPr>
                <w:rFonts w:ascii="Segoe UI" w:eastAsia="Times New Roman" w:hAnsi="Segoe UI" w:cs="Segoe UI"/>
                <w:color w:val="000000"/>
                <w:sz w:val="23"/>
                <w:szCs w:val="23"/>
              </w:rPr>
            </w:pPr>
            <w:r>
              <w:rPr>
                <w:rFonts w:ascii="Helvetica Neue" w:eastAsia="Times New Roman" w:hAnsi="Helvetica Neue" w:cs="Segoe UI"/>
                <w:color w:val="000000"/>
                <w:sz w:val="15"/>
                <w:szCs w:val="15"/>
              </w:rPr>
              <w:t xml:space="preserve">200 Medley Relay </w:t>
            </w:r>
          </w:p>
        </w:tc>
      </w:tr>
      <w:tr w:rsidR="004A13A5" w:rsidRPr="00F632B5" w14:paraId="24984C52"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3BAA0775" w14:textId="428F5D49" w:rsidR="004A13A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16</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4ECF763" w14:textId="5A8F6BD7" w:rsidR="004A13A5" w:rsidRPr="009E5C77"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Open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11DB4950" w14:textId="7CB19310"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w:t>
            </w:r>
            <w:r w:rsidRPr="00F632B5">
              <w:rPr>
                <w:rFonts w:ascii="Helvetica Neue" w:eastAsia="Times New Roman" w:hAnsi="Helvetica Neue" w:cs="Segoe UI"/>
                <w:color w:val="000000"/>
                <w:sz w:val="15"/>
                <w:szCs w:val="15"/>
              </w:rPr>
              <w:t>00 Free</w:t>
            </w:r>
          </w:p>
        </w:tc>
      </w:tr>
      <w:tr w:rsidR="004A13A5" w:rsidRPr="00F632B5" w14:paraId="03626189"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1B4997E" w14:textId="3A4A1B01" w:rsidR="004A13A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17</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87136FE" w14:textId="086337B5" w:rsidR="004A13A5" w:rsidRPr="009E5C77"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8 and Under</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A5754F0" w14:textId="48DC2DBE" w:rsidR="004A13A5" w:rsidRPr="00F632B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25 Back</w:t>
            </w:r>
          </w:p>
        </w:tc>
      </w:tr>
      <w:tr w:rsidR="004A13A5" w:rsidRPr="00F632B5" w14:paraId="47ABB02F" w14:textId="77777777" w:rsidTr="00365EAF">
        <w:trPr>
          <w:trHeight w:val="165"/>
        </w:trPr>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70446DC1" w14:textId="78933619" w:rsidR="004A13A5"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18</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14:paraId="0C336CAB" w14:textId="35D7DEEF" w:rsidR="004A13A5" w:rsidRPr="009E5C77" w:rsidRDefault="004A13A5" w:rsidP="004A13A5">
            <w:pPr>
              <w:spacing w:after="0" w:line="240" w:lineRule="auto"/>
              <w:jc w:val="center"/>
              <w:rPr>
                <w:rFonts w:ascii="Helvetica Neue" w:eastAsia="Times New Roman" w:hAnsi="Helvetica Neue" w:cs="Segoe UI"/>
                <w:color w:val="000000"/>
                <w:sz w:val="15"/>
                <w:szCs w:val="15"/>
              </w:rPr>
            </w:pPr>
            <w:r>
              <w:rPr>
                <w:rFonts w:ascii="Helvetica Neue" w:eastAsia="Times New Roman" w:hAnsi="Helvetica Neue" w:cs="Segoe UI"/>
                <w:color w:val="000000"/>
                <w:sz w:val="15"/>
                <w:szCs w:val="15"/>
              </w:rPr>
              <w:t>9 and Up</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BDC90CC" w14:textId="3DD43139" w:rsidR="004A13A5" w:rsidRPr="00F632B5" w:rsidRDefault="004A13A5" w:rsidP="004A13A5">
            <w:pPr>
              <w:spacing w:after="0" w:line="240" w:lineRule="auto"/>
              <w:jc w:val="center"/>
              <w:rPr>
                <w:rFonts w:ascii="Helvetica Neue" w:eastAsia="Times New Roman" w:hAnsi="Helvetica Neue" w:cs="Segoe UI"/>
                <w:color w:val="000000"/>
                <w:sz w:val="15"/>
                <w:szCs w:val="15"/>
              </w:rPr>
            </w:pPr>
            <w:r w:rsidRPr="00F632B5">
              <w:rPr>
                <w:rFonts w:ascii="Helvetica Neue" w:eastAsia="Times New Roman" w:hAnsi="Helvetica Neue" w:cs="Segoe UI"/>
                <w:color w:val="000000"/>
                <w:sz w:val="15"/>
                <w:szCs w:val="15"/>
              </w:rPr>
              <w:t>500 Free</w:t>
            </w:r>
          </w:p>
        </w:tc>
      </w:tr>
    </w:tbl>
    <w:p w14:paraId="08070DEB" w14:textId="5BC9B929" w:rsidR="004F7075" w:rsidRPr="00BB21DB" w:rsidRDefault="004F7075" w:rsidP="00D416AE">
      <w:pPr>
        <w:spacing w:before="18" w:after="0" w:line="240" w:lineRule="exact"/>
        <w:ind w:right="240"/>
      </w:pPr>
      <w:r>
        <w:tab/>
      </w:r>
      <w:r>
        <w:tab/>
      </w:r>
      <w:r>
        <w:tab/>
      </w:r>
      <w:r>
        <w:tab/>
      </w:r>
      <w:r>
        <w:tab/>
      </w:r>
      <w:r>
        <w:tab/>
      </w:r>
    </w:p>
    <w:p w14:paraId="7499EE36" w14:textId="77777777" w:rsidR="004F7075" w:rsidRPr="00BB21DB" w:rsidRDefault="004F7075" w:rsidP="00D416AE">
      <w:pPr>
        <w:spacing w:before="18" w:after="0" w:line="240" w:lineRule="exact"/>
        <w:ind w:right="240"/>
        <w:jc w:val="center"/>
      </w:pPr>
    </w:p>
    <w:p w14:paraId="505478FD" w14:textId="77777777" w:rsidR="006E5B3F" w:rsidRPr="00BB21DB" w:rsidRDefault="006E5B3F" w:rsidP="00D416AE">
      <w:pPr>
        <w:spacing w:after="0" w:line="240" w:lineRule="auto"/>
        <w:ind w:right="240"/>
        <w:rPr>
          <w:rFonts w:eastAsia="Century Gothic" w:cs="Century Gothic"/>
          <w:bCs/>
        </w:rPr>
      </w:pPr>
    </w:p>
    <w:p w14:paraId="462F4BD8" w14:textId="77777777" w:rsidR="00F632B5" w:rsidRDefault="00F632B5" w:rsidP="00F632B5">
      <w:pPr>
        <w:spacing w:after="0" w:line="240" w:lineRule="auto"/>
        <w:ind w:right="240"/>
        <w:rPr>
          <w:rFonts w:eastAsia="Century Gothic" w:cs="Century Gothic"/>
          <w:bCs/>
        </w:rPr>
      </w:pPr>
    </w:p>
    <w:p w14:paraId="29BECCBD" w14:textId="77777777" w:rsidR="00F632B5" w:rsidRDefault="00F632B5" w:rsidP="00F632B5">
      <w:pPr>
        <w:spacing w:after="0" w:line="240" w:lineRule="auto"/>
        <w:ind w:right="240"/>
        <w:rPr>
          <w:rFonts w:eastAsia="Century Gothic" w:cs="Century Gothic"/>
          <w:bCs/>
        </w:rPr>
      </w:pPr>
    </w:p>
    <w:p w14:paraId="6D0FC7C8" w14:textId="77777777" w:rsidR="00F632B5" w:rsidRDefault="00F632B5" w:rsidP="00F632B5">
      <w:pPr>
        <w:spacing w:after="0" w:line="240" w:lineRule="auto"/>
        <w:ind w:right="240"/>
        <w:rPr>
          <w:rFonts w:eastAsia="Century Gothic" w:cs="Century Gothic"/>
          <w:bCs/>
        </w:rPr>
      </w:pPr>
    </w:p>
    <w:p w14:paraId="18FC96B6" w14:textId="77777777" w:rsidR="00F632B5" w:rsidRDefault="00F632B5" w:rsidP="00F632B5">
      <w:pPr>
        <w:spacing w:after="0" w:line="240" w:lineRule="auto"/>
        <w:ind w:right="240"/>
        <w:rPr>
          <w:rFonts w:eastAsia="Century Gothic" w:cs="Century Gothic"/>
          <w:bCs/>
        </w:rPr>
      </w:pPr>
    </w:p>
    <w:p w14:paraId="6CBCDC39" w14:textId="77777777" w:rsidR="00F632B5" w:rsidRDefault="00F632B5" w:rsidP="00F632B5">
      <w:pPr>
        <w:spacing w:after="0" w:line="240" w:lineRule="auto"/>
        <w:ind w:right="240"/>
        <w:rPr>
          <w:rFonts w:eastAsia="Century Gothic" w:cs="Century Gothic"/>
          <w:bCs/>
        </w:rPr>
      </w:pPr>
    </w:p>
    <w:p w14:paraId="1359A6AE" w14:textId="77777777" w:rsidR="00F632B5" w:rsidRDefault="00F632B5" w:rsidP="00F632B5">
      <w:pPr>
        <w:spacing w:after="0" w:line="240" w:lineRule="auto"/>
        <w:ind w:right="240"/>
        <w:rPr>
          <w:rFonts w:eastAsia="Century Gothic" w:cs="Century Gothic"/>
          <w:bCs/>
        </w:rPr>
      </w:pPr>
    </w:p>
    <w:p w14:paraId="739E2099" w14:textId="77777777" w:rsidR="00F632B5" w:rsidRDefault="00F632B5" w:rsidP="00F632B5">
      <w:pPr>
        <w:spacing w:after="0" w:line="240" w:lineRule="auto"/>
        <w:ind w:right="240"/>
        <w:rPr>
          <w:rFonts w:eastAsia="Century Gothic" w:cs="Century Gothic"/>
          <w:bCs/>
        </w:rPr>
      </w:pPr>
    </w:p>
    <w:p w14:paraId="31DF61C0" w14:textId="77777777" w:rsidR="00F632B5" w:rsidRDefault="00F632B5" w:rsidP="00F632B5">
      <w:pPr>
        <w:spacing w:after="0" w:line="240" w:lineRule="auto"/>
        <w:ind w:right="240"/>
        <w:rPr>
          <w:rFonts w:eastAsia="Century Gothic" w:cs="Century Gothic"/>
          <w:bCs/>
        </w:rPr>
      </w:pPr>
    </w:p>
    <w:p w14:paraId="160ADEFE" w14:textId="77777777" w:rsidR="00F632B5" w:rsidRDefault="00F632B5" w:rsidP="00F632B5">
      <w:pPr>
        <w:spacing w:after="0" w:line="240" w:lineRule="auto"/>
        <w:ind w:right="240"/>
        <w:rPr>
          <w:rFonts w:eastAsia="Century Gothic" w:cs="Century Gothic"/>
          <w:bCs/>
        </w:rPr>
      </w:pPr>
    </w:p>
    <w:p w14:paraId="7BB2DFA7" w14:textId="77777777" w:rsidR="00F632B5" w:rsidRDefault="00F632B5" w:rsidP="00F632B5">
      <w:pPr>
        <w:spacing w:after="0" w:line="240" w:lineRule="auto"/>
        <w:ind w:right="240"/>
        <w:rPr>
          <w:rFonts w:eastAsia="Century Gothic" w:cs="Century Gothic"/>
          <w:bCs/>
        </w:rPr>
      </w:pPr>
    </w:p>
    <w:p w14:paraId="2A167748" w14:textId="77777777" w:rsidR="00F632B5" w:rsidRDefault="00F632B5" w:rsidP="00F632B5">
      <w:pPr>
        <w:spacing w:after="0" w:line="240" w:lineRule="auto"/>
        <w:ind w:right="240"/>
        <w:rPr>
          <w:rFonts w:eastAsia="Century Gothic" w:cs="Century Gothic"/>
          <w:bCs/>
        </w:rPr>
      </w:pPr>
    </w:p>
    <w:p w14:paraId="5F0F5318" w14:textId="77777777" w:rsidR="00F632B5" w:rsidRDefault="00F632B5" w:rsidP="00F632B5">
      <w:pPr>
        <w:spacing w:after="0" w:line="240" w:lineRule="auto"/>
        <w:ind w:right="240"/>
        <w:rPr>
          <w:rFonts w:eastAsia="Century Gothic" w:cs="Century Gothic"/>
          <w:bCs/>
        </w:rPr>
      </w:pPr>
    </w:p>
    <w:p w14:paraId="41203714" w14:textId="77777777" w:rsidR="00F632B5" w:rsidRDefault="00F632B5" w:rsidP="00F632B5">
      <w:pPr>
        <w:spacing w:after="0" w:line="240" w:lineRule="auto"/>
        <w:ind w:right="240"/>
        <w:rPr>
          <w:rFonts w:eastAsia="Century Gothic" w:cs="Century Gothic"/>
          <w:bCs/>
        </w:rPr>
      </w:pPr>
    </w:p>
    <w:p w14:paraId="3E19FF8A" w14:textId="77777777" w:rsidR="00F632B5" w:rsidRDefault="00F632B5" w:rsidP="00F632B5">
      <w:pPr>
        <w:spacing w:after="0" w:line="240" w:lineRule="auto"/>
        <w:ind w:right="240"/>
        <w:rPr>
          <w:rFonts w:eastAsia="Century Gothic" w:cs="Century Gothic"/>
          <w:bCs/>
        </w:rPr>
      </w:pPr>
    </w:p>
    <w:p w14:paraId="27412B2C" w14:textId="77777777" w:rsidR="00F632B5" w:rsidRDefault="00F632B5" w:rsidP="00F632B5">
      <w:pPr>
        <w:spacing w:after="0" w:line="240" w:lineRule="auto"/>
        <w:ind w:right="240"/>
        <w:rPr>
          <w:rFonts w:eastAsia="Century Gothic" w:cs="Century Gothic"/>
          <w:bCs/>
        </w:rPr>
      </w:pPr>
    </w:p>
    <w:p w14:paraId="65C0FA89" w14:textId="77777777" w:rsidR="00F632B5" w:rsidRDefault="00F632B5" w:rsidP="00F632B5">
      <w:pPr>
        <w:spacing w:after="0" w:line="240" w:lineRule="auto"/>
        <w:ind w:right="240"/>
        <w:rPr>
          <w:rFonts w:eastAsia="Century Gothic" w:cs="Century Gothic"/>
          <w:bCs/>
        </w:rPr>
      </w:pPr>
    </w:p>
    <w:p w14:paraId="4EEB17F5" w14:textId="77777777" w:rsidR="00DA7481" w:rsidRDefault="00DA7481" w:rsidP="00F632B5">
      <w:pPr>
        <w:spacing w:after="0" w:line="240" w:lineRule="auto"/>
        <w:ind w:right="240"/>
        <w:rPr>
          <w:rFonts w:eastAsia="Century Gothic" w:cs="Century Gothic"/>
          <w:bCs/>
        </w:rPr>
      </w:pPr>
    </w:p>
    <w:p w14:paraId="08692046" w14:textId="77777777" w:rsidR="00DA7481" w:rsidRDefault="00DA7481" w:rsidP="00F632B5">
      <w:pPr>
        <w:spacing w:after="0" w:line="240" w:lineRule="auto"/>
        <w:ind w:right="240"/>
        <w:rPr>
          <w:rFonts w:eastAsia="Century Gothic" w:cs="Century Gothic"/>
          <w:bCs/>
        </w:rPr>
      </w:pPr>
    </w:p>
    <w:p w14:paraId="78CC9E22" w14:textId="77777777" w:rsidR="00DA7481" w:rsidRDefault="00DA7481" w:rsidP="00F632B5">
      <w:pPr>
        <w:spacing w:after="0" w:line="240" w:lineRule="auto"/>
        <w:ind w:right="240"/>
        <w:rPr>
          <w:rFonts w:eastAsia="Century Gothic" w:cs="Century Gothic"/>
          <w:bCs/>
        </w:rPr>
      </w:pPr>
    </w:p>
    <w:p w14:paraId="6C02FA5D" w14:textId="77777777" w:rsidR="00DA7481" w:rsidRDefault="00DA7481" w:rsidP="00F632B5">
      <w:pPr>
        <w:spacing w:after="0" w:line="240" w:lineRule="auto"/>
        <w:ind w:right="240"/>
        <w:rPr>
          <w:rFonts w:eastAsia="Century Gothic" w:cs="Century Gothic"/>
          <w:bCs/>
        </w:rPr>
      </w:pPr>
    </w:p>
    <w:p w14:paraId="758CB036" w14:textId="77777777" w:rsidR="00DA7481" w:rsidRDefault="00DA7481" w:rsidP="00F632B5">
      <w:pPr>
        <w:spacing w:after="0" w:line="240" w:lineRule="auto"/>
        <w:ind w:right="240"/>
        <w:rPr>
          <w:rFonts w:eastAsia="Century Gothic" w:cs="Century Gothic"/>
          <w:bCs/>
        </w:rPr>
      </w:pPr>
    </w:p>
    <w:p w14:paraId="517E9AF5" w14:textId="77777777" w:rsidR="00EA0AEA" w:rsidRDefault="00EA0AEA" w:rsidP="00EA0AEA">
      <w:pPr>
        <w:spacing w:after="0" w:line="240" w:lineRule="auto"/>
        <w:ind w:right="240"/>
        <w:rPr>
          <w:rFonts w:eastAsia="Century Gothic" w:cs="Century Gothic"/>
          <w:bCs/>
        </w:rPr>
      </w:pPr>
      <w:r>
        <w:rPr>
          <w:rFonts w:eastAsia="Century Gothic" w:cs="Century Gothic"/>
          <w:bCs/>
        </w:rPr>
        <w:t>Entry Fees:</w:t>
      </w:r>
    </w:p>
    <w:p w14:paraId="010B7F2E" w14:textId="30792DF9" w:rsidR="00EA0AEA" w:rsidRDefault="00EA0AEA" w:rsidP="00EA0AEA">
      <w:pPr>
        <w:spacing w:after="0" w:line="240" w:lineRule="auto"/>
        <w:ind w:right="240"/>
        <w:rPr>
          <w:rFonts w:eastAsia="Century Gothic" w:cs="Century Gothic"/>
        </w:rPr>
      </w:pPr>
      <w:r>
        <w:rPr>
          <w:rFonts w:eastAsia="Century Gothic" w:cs="Century Gothic"/>
        </w:rPr>
        <w:t>$2.75</w:t>
      </w:r>
      <w:r>
        <w:rPr>
          <w:rFonts w:eastAsia="Century Gothic" w:cs="Century Gothic"/>
          <w:spacing w:val="-4"/>
        </w:rPr>
        <w:t xml:space="preserve"> </w:t>
      </w:r>
      <w:r>
        <w:rPr>
          <w:rFonts w:eastAsia="Century Gothic" w:cs="Century Gothic"/>
        </w:rPr>
        <w:t>per</w:t>
      </w:r>
      <w:r>
        <w:rPr>
          <w:rFonts w:eastAsia="Century Gothic" w:cs="Century Gothic"/>
          <w:spacing w:val="-4"/>
        </w:rPr>
        <w:t xml:space="preserve"> </w:t>
      </w:r>
      <w:r>
        <w:rPr>
          <w:rFonts w:eastAsia="Century Gothic" w:cs="Century Gothic"/>
          <w:spacing w:val="1"/>
        </w:rPr>
        <w:t>s</w:t>
      </w:r>
      <w:r>
        <w:rPr>
          <w:rFonts w:eastAsia="Century Gothic" w:cs="Century Gothic"/>
        </w:rPr>
        <w:t>w</w:t>
      </w:r>
      <w:r>
        <w:rPr>
          <w:rFonts w:eastAsia="Century Gothic" w:cs="Century Gothic"/>
          <w:spacing w:val="2"/>
        </w:rPr>
        <w:t>i</w:t>
      </w:r>
      <w:r>
        <w:rPr>
          <w:rFonts w:eastAsia="Century Gothic" w:cs="Century Gothic"/>
        </w:rPr>
        <w:t>mmer</w:t>
      </w:r>
      <w:r>
        <w:rPr>
          <w:rFonts w:eastAsia="Century Gothic" w:cs="Century Gothic"/>
          <w:spacing w:val="-9"/>
        </w:rPr>
        <w:t xml:space="preserve"> </w:t>
      </w:r>
      <w:r>
        <w:rPr>
          <w:rFonts w:eastAsia="Century Gothic" w:cs="Century Gothic"/>
        </w:rPr>
        <w:t>for</w:t>
      </w:r>
      <w:r>
        <w:rPr>
          <w:rFonts w:eastAsia="Century Gothic" w:cs="Century Gothic"/>
          <w:spacing w:val="-3"/>
        </w:rPr>
        <w:t xml:space="preserve"> </w:t>
      </w:r>
      <w:r>
        <w:rPr>
          <w:rFonts w:eastAsia="Century Gothic" w:cs="Century Gothic"/>
        </w:rPr>
        <w:t>NDLSC</w:t>
      </w:r>
      <w:r>
        <w:rPr>
          <w:rFonts w:eastAsia="Century Gothic" w:cs="Century Gothic"/>
          <w:spacing w:val="-7"/>
        </w:rPr>
        <w:t xml:space="preserve"> </w:t>
      </w:r>
      <w:r>
        <w:rPr>
          <w:rFonts w:eastAsia="Century Gothic" w:cs="Century Gothic"/>
        </w:rPr>
        <w:t>fee.</w:t>
      </w:r>
    </w:p>
    <w:p w14:paraId="22A57B82" w14:textId="77777777" w:rsidR="00EA0AEA" w:rsidRDefault="00EA0AEA" w:rsidP="00EA0AEA">
      <w:pPr>
        <w:spacing w:after="0" w:line="240" w:lineRule="auto"/>
        <w:ind w:right="240"/>
        <w:rPr>
          <w:rFonts w:eastAsia="Century Gothic" w:cs="Century Gothic"/>
        </w:rPr>
      </w:pPr>
      <w:r>
        <w:rPr>
          <w:rFonts w:eastAsia="Century Gothic" w:cs="Century Gothic"/>
        </w:rPr>
        <w:t>$21.50</w:t>
      </w:r>
      <w:r>
        <w:rPr>
          <w:rFonts w:eastAsia="Century Gothic" w:cs="Century Gothic"/>
          <w:spacing w:val="-7"/>
        </w:rPr>
        <w:t xml:space="preserve"> </w:t>
      </w:r>
      <w:r>
        <w:rPr>
          <w:rFonts w:eastAsia="Century Gothic" w:cs="Century Gothic"/>
        </w:rPr>
        <w:t>per</w:t>
      </w:r>
      <w:r>
        <w:rPr>
          <w:rFonts w:eastAsia="Century Gothic" w:cs="Century Gothic"/>
          <w:spacing w:val="-2"/>
        </w:rPr>
        <w:t xml:space="preserve"> </w:t>
      </w:r>
      <w:r>
        <w:rPr>
          <w:rFonts w:eastAsia="Century Gothic" w:cs="Century Gothic"/>
        </w:rPr>
        <w:t>sw</w:t>
      </w:r>
      <w:r>
        <w:rPr>
          <w:rFonts w:eastAsia="Century Gothic" w:cs="Century Gothic"/>
          <w:spacing w:val="2"/>
        </w:rPr>
        <w:t>i</w:t>
      </w:r>
      <w:r>
        <w:rPr>
          <w:rFonts w:eastAsia="Century Gothic" w:cs="Century Gothic"/>
        </w:rPr>
        <w:t>mmer</w:t>
      </w:r>
      <w:r>
        <w:rPr>
          <w:rFonts w:eastAsia="Century Gothic" w:cs="Century Gothic"/>
          <w:spacing w:val="-9"/>
        </w:rPr>
        <w:t xml:space="preserve"> </w:t>
      </w:r>
      <w:r>
        <w:rPr>
          <w:rFonts w:eastAsia="Century Gothic" w:cs="Century Gothic"/>
        </w:rPr>
        <w:t>for</w:t>
      </w:r>
      <w:r>
        <w:rPr>
          <w:rFonts w:eastAsia="Century Gothic" w:cs="Century Gothic"/>
          <w:spacing w:val="-3"/>
        </w:rPr>
        <w:t xml:space="preserve"> </w:t>
      </w:r>
      <w:r>
        <w:rPr>
          <w:rFonts w:eastAsia="Century Gothic" w:cs="Century Gothic"/>
        </w:rPr>
        <w:t>t</w:t>
      </w:r>
      <w:r>
        <w:rPr>
          <w:rFonts w:eastAsia="Century Gothic" w:cs="Century Gothic"/>
          <w:spacing w:val="2"/>
        </w:rPr>
        <w:t>i</w:t>
      </w:r>
      <w:r>
        <w:rPr>
          <w:rFonts w:eastAsia="Century Gothic" w:cs="Century Gothic"/>
        </w:rPr>
        <w:t>mer/pool</w:t>
      </w:r>
      <w:r>
        <w:rPr>
          <w:rFonts w:eastAsia="Century Gothic" w:cs="Century Gothic"/>
          <w:spacing w:val="-11"/>
        </w:rPr>
        <w:t xml:space="preserve"> </w:t>
      </w:r>
      <w:r>
        <w:rPr>
          <w:rFonts w:eastAsia="Century Gothic" w:cs="Century Gothic"/>
        </w:rPr>
        <w:t>ren</w:t>
      </w:r>
      <w:r>
        <w:rPr>
          <w:rFonts w:eastAsia="Century Gothic" w:cs="Century Gothic"/>
          <w:spacing w:val="1"/>
        </w:rPr>
        <w:t>t</w:t>
      </w:r>
      <w:r>
        <w:rPr>
          <w:rFonts w:eastAsia="Century Gothic" w:cs="Century Gothic"/>
        </w:rPr>
        <w:t>al</w:t>
      </w:r>
    </w:p>
    <w:p w14:paraId="6697F41F" w14:textId="77777777" w:rsidR="00EA0AEA" w:rsidRDefault="00EA0AEA" w:rsidP="00EA0AEA">
      <w:pPr>
        <w:spacing w:after="0" w:line="240" w:lineRule="auto"/>
        <w:ind w:right="240"/>
        <w:rPr>
          <w:rFonts w:eastAsia="Century Gothic" w:cs="Century Gothic"/>
        </w:rPr>
      </w:pPr>
      <w:r>
        <w:rPr>
          <w:rFonts w:eastAsia="Century Gothic" w:cs="Century Gothic"/>
        </w:rPr>
        <w:t>$1.50</w:t>
      </w:r>
      <w:r>
        <w:rPr>
          <w:rFonts w:eastAsia="Century Gothic" w:cs="Century Gothic"/>
          <w:spacing w:val="-4"/>
        </w:rPr>
        <w:t xml:space="preserve"> </w:t>
      </w:r>
      <w:r>
        <w:rPr>
          <w:rFonts w:eastAsia="Century Gothic" w:cs="Century Gothic"/>
        </w:rPr>
        <w:t>per</w:t>
      </w:r>
      <w:r>
        <w:rPr>
          <w:rFonts w:eastAsia="Century Gothic" w:cs="Century Gothic"/>
          <w:spacing w:val="-4"/>
        </w:rPr>
        <w:t xml:space="preserve"> </w:t>
      </w:r>
      <w:r>
        <w:rPr>
          <w:rFonts w:eastAsia="Century Gothic" w:cs="Century Gothic"/>
          <w:spacing w:val="1"/>
        </w:rPr>
        <w:t>s</w:t>
      </w:r>
      <w:r>
        <w:rPr>
          <w:rFonts w:eastAsia="Century Gothic" w:cs="Century Gothic"/>
        </w:rPr>
        <w:t>w</w:t>
      </w:r>
      <w:r>
        <w:rPr>
          <w:rFonts w:eastAsia="Century Gothic" w:cs="Century Gothic"/>
          <w:spacing w:val="2"/>
        </w:rPr>
        <w:t>i</w:t>
      </w:r>
      <w:r>
        <w:rPr>
          <w:rFonts w:eastAsia="Century Gothic" w:cs="Century Gothic"/>
        </w:rPr>
        <w:t>mmer</w:t>
      </w:r>
      <w:r>
        <w:rPr>
          <w:rFonts w:eastAsia="Century Gothic" w:cs="Century Gothic"/>
          <w:spacing w:val="-9"/>
        </w:rPr>
        <w:t xml:space="preserve"> </w:t>
      </w:r>
      <w:r>
        <w:rPr>
          <w:rFonts w:eastAsia="Century Gothic" w:cs="Century Gothic"/>
        </w:rPr>
        <w:t>per</w:t>
      </w:r>
      <w:r>
        <w:rPr>
          <w:rFonts w:eastAsia="Century Gothic" w:cs="Century Gothic"/>
          <w:spacing w:val="-4"/>
        </w:rPr>
        <w:t xml:space="preserve"> </w:t>
      </w:r>
      <w:r>
        <w:rPr>
          <w:rFonts w:eastAsia="Century Gothic" w:cs="Century Gothic"/>
        </w:rPr>
        <w:t>indiv</w:t>
      </w:r>
      <w:r>
        <w:rPr>
          <w:rFonts w:eastAsia="Century Gothic" w:cs="Century Gothic"/>
          <w:spacing w:val="2"/>
        </w:rPr>
        <w:t>i</w:t>
      </w:r>
      <w:r>
        <w:rPr>
          <w:rFonts w:eastAsia="Century Gothic" w:cs="Century Gothic"/>
        </w:rPr>
        <w:t>dual</w:t>
      </w:r>
      <w:r>
        <w:rPr>
          <w:rFonts w:eastAsia="Century Gothic" w:cs="Century Gothic"/>
          <w:spacing w:val="-11"/>
        </w:rPr>
        <w:t xml:space="preserve"> </w:t>
      </w:r>
      <w:r>
        <w:rPr>
          <w:rFonts w:eastAsia="Century Gothic" w:cs="Century Gothic"/>
        </w:rPr>
        <w:t>e</w:t>
      </w:r>
      <w:r>
        <w:rPr>
          <w:rFonts w:eastAsia="Century Gothic" w:cs="Century Gothic"/>
          <w:spacing w:val="2"/>
        </w:rPr>
        <w:t>v</w:t>
      </w:r>
      <w:r>
        <w:rPr>
          <w:rFonts w:eastAsia="Century Gothic" w:cs="Century Gothic"/>
        </w:rPr>
        <w:t>ent</w:t>
      </w:r>
    </w:p>
    <w:p w14:paraId="6E7D37D1" w14:textId="77777777" w:rsidR="00EA0AEA" w:rsidRDefault="00EA0AEA" w:rsidP="00EA0AEA">
      <w:pPr>
        <w:spacing w:after="0" w:line="240" w:lineRule="auto"/>
        <w:ind w:right="240"/>
        <w:rPr>
          <w:rFonts w:eastAsia="Century Gothic" w:cs="Century Gothic"/>
        </w:rPr>
      </w:pPr>
      <w:r>
        <w:rPr>
          <w:rFonts w:eastAsia="Century Gothic" w:cs="Century Gothic"/>
        </w:rPr>
        <w:t>$3.00 per relay event</w:t>
      </w:r>
    </w:p>
    <w:p w14:paraId="54D33A52" w14:textId="77777777" w:rsidR="00EA0AEA" w:rsidRDefault="00EA0AEA" w:rsidP="00EA0AEA">
      <w:pPr>
        <w:spacing w:after="0" w:line="240" w:lineRule="auto"/>
        <w:ind w:right="240"/>
        <w:rPr>
          <w:rFonts w:eastAsia="Century Gothic" w:cs="Century Gothic"/>
        </w:rPr>
      </w:pPr>
    </w:p>
    <w:p w14:paraId="46713D1F" w14:textId="77777777" w:rsidR="00EA0AEA" w:rsidRDefault="00EA0AEA" w:rsidP="00EA0AEA">
      <w:pPr>
        <w:spacing w:after="0" w:line="268" w:lineRule="exact"/>
        <w:ind w:right="240"/>
        <w:rPr>
          <w:rFonts w:eastAsia="Century Gothic" w:cs="Century Gothic"/>
          <w:spacing w:val="49"/>
        </w:rPr>
      </w:pPr>
      <w:r>
        <w:rPr>
          <w:rFonts w:eastAsia="Century Gothic" w:cs="Century Gothic"/>
        </w:rPr>
        <w:t>Summa</w:t>
      </w:r>
      <w:r>
        <w:rPr>
          <w:rFonts w:eastAsia="Century Gothic" w:cs="Century Gothic"/>
          <w:spacing w:val="1"/>
        </w:rPr>
        <w:t>r</w:t>
      </w:r>
      <w:r>
        <w:rPr>
          <w:rFonts w:eastAsia="Century Gothic" w:cs="Century Gothic"/>
        </w:rPr>
        <w:t>y</w:t>
      </w:r>
      <w:r>
        <w:rPr>
          <w:rFonts w:eastAsia="Century Gothic" w:cs="Century Gothic"/>
          <w:spacing w:val="-10"/>
        </w:rPr>
        <w:t xml:space="preserve"> </w:t>
      </w:r>
      <w:r>
        <w:rPr>
          <w:rFonts w:eastAsia="Century Gothic" w:cs="Century Gothic"/>
        </w:rPr>
        <w:t>cost</w:t>
      </w:r>
      <w:r>
        <w:rPr>
          <w:rFonts w:eastAsia="Century Gothic" w:cs="Century Gothic"/>
          <w:spacing w:val="-3"/>
        </w:rPr>
        <w:t xml:space="preserve"> </w:t>
      </w:r>
      <w:r>
        <w:rPr>
          <w:rFonts w:eastAsia="Century Gothic" w:cs="Century Gothic"/>
        </w:rPr>
        <w:t>per</w:t>
      </w:r>
      <w:r>
        <w:rPr>
          <w:rFonts w:eastAsia="Century Gothic" w:cs="Century Gothic"/>
          <w:spacing w:val="-4"/>
        </w:rPr>
        <w:t xml:space="preserve"> </w:t>
      </w:r>
      <w:r>
        <w:rPr>
          <w:rFonts w:eastAsia="Century Gothic" w:cs="Century Gothic"/>
        </w:rPr>
        <w:t>calcula</w:t>
      </w:r>
      <w:r>
        <w:rPr>
          <w:rFonts w:eastAsia="Century Gothic" w:cs="Century Gothic"/>
          <w:spacing w:val="1"/>
        </w:rPr>
        <w:t>t</w:t>
      </w:r>
      <w:r>
        <w:rPr>
          <w:rFonts w:eastAsia="Century Gothic" w:cs="Century Gothic"/>
          <w:spacing w:val="2"/>
        </w:rPr>
        <w:t>i</w:t>
      </w:r>
      <w:r>
        <w:rPr>
          <w:rFonts w:eastAsia="Century Gothic" w:cs="Century Gothic"/>
        </w:rPr>
        <w:t>on</w:t>
      </w:r>
      <w:r>
        <w:rPr>
          <w:rFonts w:eastAsia="Century Gothic" w:cs="Century Gothic"/>
          <w:spacing w:val="-12"/>
        </w:rPr>
        <w:t xml:space="preserve"> </w:t>
      </w:r>
      <w:r>
        <w:rPr>
          <w:rFonts w:eastAsia="Century Gothic" w:cs="Century Gothic"/>
        </w:rPr>
        <w:t>sheet</w:t>
      </w:r>
      <w:r>
        <w:rPr>
          <w:rFonts w:eastAsia="Century Gothic" w:cs="Century Gothic"/>
          <w:spacing w:val="-6"/>
        </w:rPr>
        <w:t xml:space="preserve"> </w:t>
      </w:r>
      <w:r>
        <w:rPr>
          <w:rFonts w:eastAsia="Century Gothic" w:cs="Century Gothic"/>
          <w:spacing w:val="2"/>
        </w:rPr>
        <w:t>i</w:t>
      </w:r>
      <w:r>
        <w:rPr>
          <w:rFonts w:eastAsia="Century Gothic" w:cs="Century Gothic"/>
        </w:rPr>
        <w:t>s</w:t>
      </w:r>
      <w:r>
        <w:rPr>
          <w:rFonts w:eastAsia="Century Gothic" w:cs="Century Gothic"/>
          <w:spacing w:val="-1"/>
        </w:rPr>
        <w:t xml:space="preserve"> a</w:t>
      </w:r>
      <w:r>
        <w:rPr>
          <w:rFonts w:eastAsia="Century Gothic" w:cs="Century Gothic"/>
        </w:rPr>
        <w:t>t</w:t>
      </w:r>
      <w:r>
        <w:rPr>
          <w:rFonts w:eastAsia="Century Gothic" w:cs="Century Gothic"/>
          <w:spacing w:val="1"/>
        </w:rPr>
        <w:t>t</w:t>
      </w:r>
      <w:r>
        <w:rPr>
          <w:rFonts w:eastAsia="Century Gothic" w:cs="Century Gothic"/>
        </w:rPr>
        <w:t>ached.</w:t>
      </w:r>
    </w:p>
    <w:p w14:paraId="0142A63B" w14:textId="09BD3795" w:rsidR="00EA0AEA" w:rsidRDefault="00EA0AEA" w:rsidP="00EA0AEA">
      <w:pPr>
        <w:spacing w:after="0" w:line="268" w:lineRule="exact"/>
        <w:ind w:right="240"/>
        <w:rPr>
          <w:rFonts w:eastAsia="Century Gothic" w:cs="Century Gothic"/>
        </w:rPr>
      </w:pPr>
      <w:r>
        <w:rPr>
          <w:rFonts w:eastAsia="Century Gothic" w:cs="Century Gothic"/>
        </w:rPr>
        <w:t>Checks</w:t>
      </w:r>
      <w:r>
        <w:rPr>
          <w:rFonts w:eastAsia="Century Gothic" w:cs="Century Gothic"/>
          <w:spacing w:val="-8"/>
        </w:rPr>
        <w:t xml:space="preserve"> </w:t>
      </w:r>
      <w:r>
        <w:rPr>
          <w:rFonts w:eastAsia="Century Gothic" w:cs="Century Gothic"/>
        </w:rPr>
        <w:t>must</w:t>
      </w:r>
      <w:r>
        <w:rPr>
          <w:rFonts w:eastAsia="Century Gothic" w:cs="Century Gothic"/>
          <w:spacing w:val="-4"/>
        </w:rPr>
        <w:t xml:space="preserve"> </w:t>
      </w:r>
      <w:r>
        <w:rPr>
          <w:rFonts w:eastAsia="Century Gothic" w:cs="Century Gothic"/>
        </w:rPr>
        <w:t>accompa</w:t>
      </w:r>
      <w:r>
        <w:rPr>
          <w:rFonts w:eastAsia="Century Gothic" w:cs="Century Gothic"/>
          <w:spacing w:val="2"/>
        </w:rPr>
        <w:t>n</w:t>
      </w:r>
      <w:r>
        <w:rPr>
          <w:rFonts w:eastAsia="Century Gothic" w:cs="Century Gothic"/>
        </w:rPr>
        <w:t>y</w:t>
      </w:r>
      <w:r>
        <w:rPr>
          <w:rFonts w:eastAsia="Century Gothic" w:cs="Century Gothic"/>
          <w:spacing w:val="-13"/>
        </w:rPr>
        <w:t xml:space="preserve"> </w:t>
      </w:r>
      <w:r>
        <w:rPr>
          <w:rFonts w:eastAsia="Century Gothic" w:cs="Century Gothic"/>
        </w:rPr>
        <w:t>en</w:t>
      </w:r>
      <w:r>
        <w:rPr>
          <w:rFonts w:eastAsia="Century Gothic" w:cs="Century Gothic"/>
          <w:spacing w:val="1"/>
        </w:rPr>
        <w:t>t</w:t>
      </w:r>
      <w:r>
        <w:rPr>
          <w:rFonts w:eastAsia="Century Gothic" w:cs="Century Gothic"/>
          <w:spacing w:val="-1"/>
        </w:rPr>
        <w:t>r</w:t>
      </w:r>
      <w:r>
        <w:rPr>
          <w:rFonts w:eastAsia="Century Gothic" w:cs="Century Gothic"/>
          <w:spacing w:val="2"/>
        </w:rPr>
        <w:t>i</w:t>
      </w:r>
      <w:r>
        <w:rPr>
          <w:rFonts w:eastAsia="Century Gothic" w:cs="Century Gothic"/>
        </w:rPr>
        <w:t>es</w:t>
      </w:r>
      <w:r>
        <w:rPr>
          <w:rFonts w:eastAsia="Century Gothic" w:cs="Century Gothic"/>
          <w:spacing w:val="-7"/>
        </w:rPr>
        <w:t xml:space="preserve"> </w:t>
      </w:r>
      <w:r>
        <w:rPr>
          <w:rFonts w:eastAsia="Century Gothic" w:cs="Century Gothic"/>
        </w:rPr>
        <w:t>and</w:t>
      </w:r>
      <w:r>
        <w:rPr>
          <w:rFonts w:eastAsia="Century Gothic" w:cs="Century Gothic"/>
          <w:spacing w:val="-4"/>
        </w:rPr>
        <w:t xml:space="preserve"> </w:t>
      </w:r>
      <w:r>
        <w:rPr>
          <w:rFonts w:eastAsia="Century Gothic" w:cs="Century Gothic"/>
        </w:rPr>
        <w:t>made pa</w:t>
      </w:r>
      <w:r>
        <w:rPr>
          <w:rFonts w:eastAsia="Century Gothic" w:cs="Century Gothic"/>
          <w:spacing w:val="-1"/>
        </w:rPr>
        <w:t>y</w:t>
      </w:r>
      <w:r>
        <w:rPr>
          <w:rFonts w:eastAsia="Century Gothic" w:cs="Century Gothic"/>
        </w:rPr>
        <w:t>able</w:t>
      </w:r>
      <w:r>
        <w:rPr>
          <w:rFonts w:eastAsia="Century Gothic" w:cs="Century Gothic"/>
          <w:spacing w:val="-9"/>
        </w:rPr>
        <w:t xml:space="preserve"> </w:t>
      </w:r>
      <w:r>
        <w:rPr>
          <w:rFonts w:eastAsia="Century Gothic" w:cs="Century Gothic"/>
        </w:rPr>
        <w:t>to</w:t>
      </w:r>
      <w:r>
        <w:rPr>
          <w:rFonts w:eastAsia="Century Gothic" w:cs="Century Gothic"/>
          <w:spacing w:val="-2"/>
        </w:rPr>
        <w:t xml:space="preserve"> MMSC</w:t>
      </w:r>
    </w:p>
    <w:p w14:paraId="74EFE259" w14:textId="77777777" w:rsidR="00EA0AEA" w:rsidRDefault="00EA0AEA" w:rsidP="00EA0AEA">
      <w:pPr>
        <w:rPr>
          <w:rFonts w:cstheme="minorHAnsi"/>
        </w:rPr>
      </w:pPr>
      <w:r>
        <w:rPr>
          <w:rFonts w:cstheme="minorHAnsi"/>
        </w:rPr>
        <w:br w:type="page"/>
      </w:r>
    </w:p>
    <w:p w14:paraId="31CB6406" w14:textId="77777777" w:rsidR="00EA0AEA" w:rsidRDefault="00EA0AEA" w:rsidP="00EA0AEA">
      <w:pPr>
        <w:spacing w:after="0" w:line="200" w:lineRule="exact"/>
        <w:ind w:right="240"/>
      </w:pPr>
    </w:p>
    <w:p w14:paraId="62C90A93" w14:textId="77777777" w:rsidR="00EA0AEA" w:rsidRDefault="00EA0AEA" w:rsidP="00EA0AEA">
      <w:pPr>
        <w:spacing w:before="29" w:after="0" w:line="271" w:lineRule="exact"/>
        <w:ind w:right="240"/>
        <w:jc w:val="center"/>
        <w:rPr>
          <w:rFonts w:asciiTheme="majorHAnsi" w:eastAsia="Arial" w:hAnsiTheme="majorHAnsi" w:cs="Arial"/>
          <w:sz w:val="20"/>
          <w:u w:val="single"/>
        </w:rPr>
      </w:pPr>
      <w:r>
        <w:rPr>
          <w:rFonts w:asciiTheme="majorHAnsi" w:eastAsia="Arial" w:hAnsiTheme="majorHAnsi" w:cs="Arial"/>
          <w:bCs/>
          <w:position w:val="-1"/>
          <w:sz w:val="20"/>
          <w:u w:val="single"/>
        </w:rPr>
        <w:t xml:space="preserve">Fee Calculation Form – return </w:t>
      </w:r>
      <w:r>
        <w:rPr>
          <w:rFonts w:asciiTheme="majorHAnsi" w:eastAsia="Arial" w:hAnsiTheme="majorHAnsi" w:cs="Arial"/>
          <w:bCs/>
          <w:spacing w:val="2"/>
          <w:position w:val="-1"/>
          <w:sz w:val="20"/>
          <w:u w:val="single"/>
        </w:rPr>
        <w:t>w</w:t>
      </w:r>
      <w:r>
        <w:rPr>
          <w:rFonts w:asciiTheme="majorHAnsi" w:eastAsia="Arial" w:hAnsiTheme="majorHAnsi" w:cs="Arial"/>
          <w:bCs/>
          <w:spacing w:val="-1"/>
          <w:position w:val="-1"/>
          <w:sz w:val="20"/>
          <w:u w:val="single"/>
        </w:rPr>
        <w:t>i</w:t>
      </w:r>
      <w:r>
        <w:rPr>
          <w:rFonts w:asciiTheme="majorHAnsi" w:eastAsia="Arial" w:hAnsiTheme="majorHAnsi" w:cs="Arial"/>
          <w:bCs/>
          <w:position w:val="-1"/>
          <w:sz w:val="20"/>
          <w:u w:val="single"/>
        </w:rPr>
        <w:t xml:space="preserve">th </w:t>
      </w:r>
      <w:r>
        <w:rPr>
          <w:rFonts w:asciiTheme="majorHAnsi" w:eastAsia="Arial" w:hAnsiTheme="majorHAnsi" w:cs="Arial"/>
          <w:bCs/>
          <w:spacing w:val="-3"/>
          <w:position w:val="-1"/>
          <w:sz w:val="20"/>
          <w:u w:val="single"/>
        </w:rPr>
        <w:t>y</w:t>
      </w:r>
      <w:r>
        <w:rPr>
          <w:rFonts w:asciiTheme="majorHAnsi" w:eastAsia="Arial" w:hAnsiTheme="majorHAnsi" w:cs="Arial"/>
          <w:bCs/>
          <w:spacing w:val="1"/>
          <w:position w:val="-1"/>
          <w:sz w:val="20"/>
          <w:u w:val="single"/>
        </w:rPr>
        <w:t>o</w:t>
      </w:r>
      <w:r>
        <w:rPr>
          <w:rFonts w:asciiTheme="majorHAnsi" w:eastAsia="Arial" w:hAnsiTheme="majorHAnsi" w:cs="Arial"/>
          <w:bCs/>
          <w:position w:val="-1"/>
          <w:sz w:val="20"/>
          <w:u w:val="single"/>
        </w:rPr>
        <w:t>ur ent</w:t>
      </w:r>
      <w:r>
        <w:rPr>
          <w:rFonts w:asciiTheme="majorHAnsi" w:eastAsia="Arial" w:hAnsiTheme="majorHAnsi" w:cs="Arial"/>
          <w:bCs/>
          <w:spacing w:val="1"/>
          <w:position w:val="-1"/>
          <w:sz w:val="20"/>
          <w:u w:val="single"/>
        </w:rPr>
        <w:t>r</w:t>
      </w:r>
      <w:r>
        <w:rPr>
          <w:rFonts w:asciiTheme="majorHAnsi" w:eastAsia="Arial" w:hAnsiTheme="majorHAnsi" w:cs="Arial"/>
          <w:bCs/>
          <w:position w:val="-1"/>
          <w:sz w:val="20"/>
          <w:u w:val="single"/>
        </w:rPr>
        <w:t>y</w:t>
      </w:r>
    </w:p>
    <w:p w14:paraId="55A7A5C8" w14:textId="77777777" w:rsidR="00EA0AEA" w:rsidRDefault="00EA0AEA" w:rsidP="00EA0AEA">
      <w:pPr>
        <w:spacing w:before="2" w:after="0" w:line="100" w:lineRule="exact"/>
        <w:ind w:right="240"/>
        <w:rPr>
          <w:rFonts w:asciiTheme="majorHAnsi" w:hAnsiTheme="majorHAnsi"/>
          <w:sz w:val="20"/>
        </w:rPr>
      </w:pPr>
    </w:p>
    <w:p w14:paraId="1B8FD794" w14:textId="77777777" w:rsidR="00EA0AEA" w:rsidRDefault="00EA0AEA" w:rsidP="00EA0AEA">
      <w:pPr>
        <w:spacing w:after="0" w:line="200" w:lineRule="exact"/>
        <w:ind w:right="240"/>
        <w:rPr>
          <w:rFonts w:asciiTheme="majorHAnsi" w:hAnsiTheme="majorHAnsi"/>
          <w:sz w:val="20"/>
        </w:rPr>
      </w:pPr>
    </w:p>
    <w:p w14:paraId="784E0E25" w14:textId="77777777" w:rsidR="00EA0AEA" w:rsidRDefault="00EA0AEA" w:rsidP="00EA0AEA">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Pr>
          <w:rFonts w:asciiTheme="majorHAnsi" w:eastAsia="Arial" w:hAnsiTheme="majorHAnsi" w:cs="Arial"/>
          <w:position w:val="-1"/>
          <w:sz w:val="20"/>
        </w:rPr>
        <w:t>Club Name:</w:t>
      </w:r>
      <w:r>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Pr>
          <w:rFonts w:asciiTheme="majorHAnsi" w:eastAsia="Arial" w:hAnsiTheme="majorHAnsi" w:cs="Arial"/>
          <w:position w:val="-1"/>
          <w:sz w:val="20"/>
        </w:rPr>
        <w:t>Club Abbreviation:</w:t>
      </w:r>
      <w:r>
        <w:rPr>
          <w:rFonts w:asciiTheme="majorHAnsi" w:eastAsia="Arial" w:hAnsiTheme="majorHAnsi" w:cs="Arial"/>
          <w:position w:val="-1"/>
          <w:sz w:val="20"/>
        </w:rPr>
        <w:tab/>
      </w:r>
      <w:r>
        <w:rPr>
          <w:rFonts w:asciiTheme="majorHAnsi" w:eastAsia="Arial" w:hAnsiTheme="majorHAnsi" w:cs="Arial"/>
          <w:position w:val="-1"/>
          <w:sz w:val="20"/>
          <w:u w:val="single" w:color="000000"/>
        </w:rPr>
        <w:t xml:space="preserve"> </w:t>
      </w:r>
      <w:r>
        <w:rPr>
          <w:rFonts w:asciiTheme="majorHAnsi" w:eastAsia="Arial" w:hAnsiTheme="majorHAnsi" w:cs="Arial"/>
          <w:position w:val="-1"/>
          <w:sz w:val="20"/>
          <w:u w:val="single" w:color="000000"/>
        </w:rPr>
        <w:tab/>
      </w:r>
    </w:p>
    <w:p w14:paraId="6581A949" w14:textId="3B1BD8B2" w:rsidR="00EA0AEA" w:rsidRDefault="00EA0AEA" w:rsidP="00EA0AEA">
      <w:pPr>
        <w:tabs>
          <w:tab w:val="left" w:pos="5520"/>
          <w:tab w:val="left" w:pos="6140"/>
          <w:tab w:val="left" w:pos="7520"/>
          <w:tab w:val="left" w:pos="8920"/>
        </w:tabs>
        <w:spacing w:after="0" w:line="390" w:lineRule="atLeast"/>
        <w:ind w:right="240"/>
        <w:rPr>
          <w:rFonts w:asciiTheme="majorHAnsi" w:eastAsia="Arial" w:hAnsiTheme="majorHAnsi" w:cs="Arial"/>
          <w:sz w:val="20"/>
        </w:rPr>
      </w:pPr>
      <w:r>
        <w:rPr>
          <w:noProof/>
        </w:rPr>
        <mc:AlternateContent>
          <mc:Choice Requires="wpg">
            <w:drawing>
              <wp:anchor distT="0" distB="0" distL="114300" distR="114300" simplePos="0" relativeHeight="251659264" behindDoc="1" locked="0" layoutInCell="1" allowOverlap="1" wp14:anchorId="12B696E3" wp14:editId="3642C8BD">
                <wp:simplePos x="0" y="0"/>
                <wp:positionH relativeFrom="page">
                  <wp:posOffset>6154420</wp:posOffset>
                </wp:positionH>
                <wp:positionV relativeFrom="paragraph">
                  <wp:posOffset>302260</wp:posOffset>
                </wp:positionV>
                <wp:extent cx="1334135" cy="10795"/>
                <wp:effectExtent l="0" t="0" r="0" b="0"/>
                <wp:wrapNone/>
                <wp:docPr id="18" name="Group 18"/>
                <wp:cNvGraphicFramePr/>
                <a:graphic xmlns:a="http://schemas.openxmlformats.org/drawingml/2006/main">
                  <a:graphicData uri="http://schemas.microsoft.com/office/word/2010/wordprocessingGroup">
                    <wpg:wgp>
                      <wpg:cNvGrpSpPr/>
                      <wpg:grpSpPr bwMode="auto">
                        <a:xfrm>
                          <a:off x="0" y="0"/>
                          <a:ext cx="1334135" cy="10795"/>
                          <a:chOff x="0" y="0"/>
                          <a:chExt cx="2101" cy="17"/>
                        </a:xfrm>
                      </wpg:grpSpPr>
                      <wps:wsp>
                        <wps:cNvPr id="4" name="Freeform 11"/>
                        <wps:cNvSpPr>
                          <a:spLocks/>
                        </wps:cNvSpPr>
                        <wps:spPr bwMode="auto">
                          <a:xfrm>
                            <a:off x="0" y="0"/>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36040" id="Group 18" o:spid="_x0000_s1026" style="position:absolute;margin-left:484.6pt;margin-top:23.8pt;width:105.05pt;height:.85pt;z-index:-251657216;mso-position-horizontal-relative:page"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">
                <v:shape id="Freeform 11" o:spid="_x0000_s1027" style="position:absolute;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Pr>
          <w:rFonts w:asciiTheme="majorHAnsi" w:eastAsia="Arial" w:hAnsiTheme="majorHAnsi" w:cs="Arial"/>
          <w:sz w:val="20"/>
        </w:rPr>
        <w:t>Coach’s Cell Phone # (</w:t>
      </w:r>
      <w:r>
        <w:rPr>
          <w:rFonts w:asciiTheme="majorHAnsi" w:eastAsia="Arial" w:hAnsiTheme="majorHAnsi" w:cs="Arial"/>
          <w:sz w:val="20"/>
        </w:rPr>
        <w:tab/>
        <w:t xml:space="preserve">) </w:t>
      </w:r>
    </w:p>
    <w:p w14:paraId="3A483B7F" w14:textId="77777777" w:rsidR="00EA0AEA" w:rsidRDefault="00EA0AEA" w:rsidP="00EA0AEA">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Pr>
          <w:rFonts w:asciiTheme="majorHAnsi" w:eastAsia="Arial" w:hAnsiTheme="majorHAnsi" w:cs="Arial"/>
          <w:sz w:val="20"/>
        </w:rPr>
        <w:t xml:space="preserve">Entries Chair: </w:t>
      </w:r>
      <w:r>
        <w:rPr>
          <w:rFonts w:asciiTheme="majorHAnsi" w:eastAsia="Arial" w:hAnsiTheme="majorHAnsi" w:cs="Arial"/>
          <w:sz w:val="20"/>
          <w:u w:val="single" w:color="000000"/>
        </w:rPr>
        <w:t xml:space="preserve"> </w:t>
      </w:r>
      <w:r>
        <w:rPr>
          <w:rFonts w:asciiTheme="majorHAnsi" w:eastAsia="Arial" w:hAnsiTheme="majorHAnsi" w:cs="Arial"/>
          <w:sz w:val="20"/>
          <w:u w:val="single" w:color="000000"/>
        </w:rPr>
        <w:tab/>
        <w:t xml:space="preserve">   </w:t>
      </w:r>
      <w:r>
        <w:rPr>
          <w:rFonts w:asciiTheme="majorHAnsi" w:eastAsia="Arial" w:hAnsiTheme="majorHAnsi" w:cs="Arial"/>
          <w:sz w:val="20"/>
        </w:rPr>
        <w:t>Phone # (</w:t>
      </w:r>
      <w:r>
        <w:rPr>
          <w:rFonts w:asciiTheme="majorHAnsi" w:eastAsia="Arial" w:hAnsiTheme="majorHAnsi" w:cs="Arial"/>
          <w:sz w:val="20"/>
        </w:rPr>
        <w:tab/>
        <w:t>)</w:t>
      </w:r>
    </w:p>
    <w:p w14:paraId="001F5926" w14:textId="77777777" w:rsidR="00EA0AEA" w:rsidRDefault="00EA0AEA" w:rsidP="00EA0AEA">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EA0AEA" w14:paraId="0739A7A8" w14:textId="77777777" w:rsidTr="00EA0AEA">
        <w:trPr>
          <w:trHeight w:hRule="exact" w:val="381"/>
        </w:trPr>
        <w:tc>
          <w:tcPr>
            <w:tcW w:w="781" w:type="dxa"/>
            <w:tcBorders>
              <w:top w:val="single" w:sz="4" w:space="0" w:color="000000"/>
              <w:left w:val="single" w:sz="4" w:space="0" w:color="000000"/>
              <w:bottom w:val="single" w:sz="8" w:space="0" w:color="000000"/>
              <w:right w:val="single" w:sz="6" w:space="0" w:color="000000"/>
            </w:tcBorders>
            <w:hideMark/>
          </w:tcPr>
          <w:p w14:paraId="4DABAA65" w14:textId="77777777" w:rsidR="00EA0AEA" w:rsidRDefault="00EA0AEA">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8" w:space="0" w:color="000000"/>
              <w:right w:val="single" w:sz="6" w:space="0" w:color="000000"/>
            </w:tcBorders>
          </w:tcPr>
          <w:p w14:paraId="4DB4C93F" w14:textId="77777777" w:rsidR="00EA0AEA" w:rsidRDefault="00EA0AEA">
            <w:pPr>
              <w:ind w:right="240"/>
              <w:rPr>
                <w:rFonts w:asciiTheme="majorHAnsi" w:hAnsiTheme="majorHAnsi"/>
                <w:sz w:val="20"/>
              </w:rPr>
            </w:pPr>
          </w:p>
        </w:tc>
        <w:tc>
          <w:tcPr>
            <w:tcW w:w="984" w:type="dxa"/>
            <w:tcBorders>
              <w:top w:val="single" w:sz="4" w:space="0" w:color="000000"/>
              <w:left w:val="single" w:sz="6" w:space="0" w:color="000000"/>
              <w:bottom w:val="single" w:sz="8" w:space="0" w:color="000000"/>
              <w:right w:val="single" w:sz="6" w:space="0" w:color="000000"/>
            </w:tcBorders>
            <w:hideMark/>
          </w:tcPr>
          <w:p w14:paraId="2B9954F9" w14:textId="77777777" w:rsidR="00EA0AEA" w:rsidRDefault="00EA0AEA">
            <w:pPr>
              <w:spacing w:after="0" w:line="240" w:lineRule="auto"/>
              <w:ind w:right="240"/>
              <w:rPr>
                <w:rFonts w:asciiTheme="majorHAnsi" w:eastAsia="Arial" w:hAnsiTheme="majorHAnsi" w:cs="Arial"/>
                <w:sz w:val="20"/>
              </w:rPr>
            </w:pPr>
            <w:r>
              <w:rPr>
                <w:rFonts w:asciiTheme="majorHAnsi" w:eastAsia="Arial" w:hAnsiTheme="majorHAnsi" w:cs="Arial"/>
                <w:bCs/>
                <w:spacing w:val="-3"/>
                <w:sz w:val="20"/>
              </w:rPr>
              <w:t>A</w:t>
            </w:r>
            <w:r>
              <w:rPr>
                <w:rFonts w:asciiTheme="majorHAnsi" w:eastAsia="Arial" w:hAnsiTheme="majorHAnsi" w:cs="Arial"/>
                <w:bCs/>
                <w:spacing w:val="1"/>
                <w:sz w:val="20"/>
              </w:rPr>
              <w:t>m</w:t>
            </w:r>
            <w:r>
              <w:rPr>
                <w:rFonts w:asciiTheme="majorHAnsi" w:eastAsia="Arial" w:hAnsiTheme="majorHAnsi" w:cs="Arial"/>
                <w:bCs/>
                <w:sz w:val="20"/>
              </w:rPr>
              <w:t>ount</w:t>
            </w:r>
          </w:p>
        </w:tc>
        <w:tc>
          <w:tcPr>
            <w:tcW w:w="934" w:type="dxa"/>
            <w:tcBorders>
              <w:top w:val="single" w:sz="4" w:space="0" w:color="000000"/>
              <w:left w:val="single" w:sz="6" w:space="0" w:color="000000"/>
              <w:bottom w:val="single" w:sz="8" w:space="0" w:color="000000"/>
              <w:right w:val="single" w:sz="6" w:space="0" w:color="000000"/>
            </w:tcBorders>
          </w:tcPr>
          <w:p w14:paraId="345D9B31" w14:textId="77777777" w:rsidR="00EA0AEA" w:rsidRDefault="00EA0AEA">
            <w:pPr>
              <w:ind w:right="240"/>
              <w:rPr>
                <w:rFonts w:asciiTheme="majorHAnsi" w:hAnsiTheme="majorHAnsi"/>
                <w:sz w:val="20"/>
              </w:rPr>
            </w:pPr>
          </w:p>
        </w:tc>
        <w:tc>
          <w:tcPr>
            <w:tcW w:w="1123" w:type="dxa"/>
            <w:tcBorders>
              <w:top w:val="single" w:sz="4" w:space="0" w:color="000000"/>
              <w:left w:val="single" w:sz="6" w:space="0" w:color="000000"/>
              <w:bottom w:val="single" w:sz="8" w:space="0" w:color="000000"/>
              <w:right w:val="single" w:sz="6" w:space="0" w:color="000000"/>
            </w:tcBorders>
            <w:hideMark/>
          </w:tcPr>
          <w:p w14:paraId="06176C43" w14:textId="77777777" w:rsidR="00EA0AEA" w:rsidRDefault="00EA0AEA">
            <w:pPr>
              <w:spacing w:after="0" w:line="240" w:lineRule="auto"/>
              <w:ind w:right="240"/>
              <w:rPr>
                <w:rFonts w:asciiTheme="majorHAnsi" w:eastAsia="Arial" w:hAnsiTheme="majorHAnsi" w:cs="Arial"/>
                <w:sz w:val="20"/>
              </w:rPr>
            </w:pPr>
            <w:r>
              <w:rPr>
                <w:rFonts w:asciiTheme="majorHAnsi" w:eastAsia="Arial" w:hAnsiTheme="majorHAnsi" w:cs="Arial"/>
                <w:bCs/>
                <w:sz w:val="20"/>
              </w:rPr>
              <w:t>Numb</w:t>
            </w:r>
            <w:r>
              <w:rPr>
                <w:rFonts w:asciiTheme="majorHAnsi" w:eastAsia="Arial" w:hAnsiTheme="majorHAnsi" w:cs="Arial"/>
                <w:bCs/>
                <w:spacing w:val="-1"/>
                <w:sz w:val="20"/>
              </w:rPr>
              <w:t>e</w:t>
            </w:r>
            <w:r>
              <w:rPr>
                <w:rFonts w:asciiTheme="majorHAnsi" w:eastAsia="Arial" w:hAnsiTheme="majorHAnsi" w:cs="Arial"/>
                <w:bCs/>
                <w:sz w:val="20"/>
              </w:rPr>
              <w:t>r</w:t>
            </w:r>
          </w:p>
        </w:tc>
        <w:tc>
          <w:tcPr>
            <w:tcW w:w="948" w:type="dxa"/>
            <w:tcBorders>
              <w:top w:val="single" w:sz="4" w:space="0" w:color="000000"/>
              <w:left w:val="single" w:sz="6" w:space="0" w:color="000000"/>
              <w:bottom w:val="single" w:sz="8" w:space="0" w:color="000000"/>
              <w:right w:val="single" w:sz="6" w:space="0" w:color="000000"/>
            </w:tcBorders>
          </w:tcPr>
          <w:p w14:paraId="4BA1086D" w14:textId="77777777" w:rsidR="00EA0AEA" w:rsidRDefault="00EA0AEA">
            <w:pPr>
              <w:ind w:right="240"/>
              <w:rPr>
                <w:rFonts w:asciiTheme="majorHAnsi" w:hAnsiTheme="majorHAnsi"/>
                <w:sz w:val="20"/>
              </w:rPr>
            </w:pPr>
          </w:p>
        </w:tc>
        <w:tc>
          <w:tcPr>
            <w:tcW w:w="1069" w:type="dxa"/>
            <w:tcBorders>
              <w:top w:val="single" w:sz="4" w:space="0" w:color="000000"/>
              <w:left w:val="single" w:sz="6" w:space="0" w:color="000000"/>
              <w:bottom w:val="single" w:sz="8" w:space="0" w:color="000000"/>
              <w:right w:val="single" w:sz="6" w:space="0" w:color="000000"/>
            </w:tcBorders>
            <w:hideMark/>
          </w:tcPr>
          <w:p w14:paraId="7BCD1F60" w14:textId="77777777" w:rsidR="00EA0AEA" w:rsidRDefault="00EA0AEA">
            <w:pPr>
              <w:spacing w:after="0" w:line="240" w:lineRule="auto"/>
              <w:ind w:right="240"/>
              <w:rPr>
                <w:rFonts w:asciiTheme="majorHAnsi" w:eastAsia="Arial" w:hAnsiTheme="majorHAnsi" w:cs="Arial"/>
                <w:sz w:val="20"/>
              </w:rPr>
            </w:pPr>
            <w:r>
              <w:rPr>
                <w:rFonts w:asciiTheme="majorHAnsi" w:eastAsia="Arial" w:hAnsiTheme="majorHAnsi" w:cs="Arial"/>
                <w:bCs/>
                <w:sz w:val="20"/>
              </w:rPr>
              <w:t>Numb</w:t>
            </w:r>
            <w:r>
              <w:rPr>
                <w:rFonts w:asciiTheme="majorHAnsi" w:eastAsia="Arial" w:hAnsiTheme="majorHAnsi" w:cs="Arial"/>
                <w:bCs/>
                <w:spacing w:val="-1"/>
                <w:sz w:val="20"/>
              </w:rPr>
              <w:t>e</w:t>
            </w:r>
            <w:r>
              <w:rPr>
                <w:rFonts w:asciiTheme="majorHAnsi" w:eastAsia="Arial" w:hAnsiTheme="majorHAnsi" w:cs="Arial"/>
                <w:bCs/>
                <w:sz w:val="20"/>
              </w:rPr>
              <w:t>r</w:t>
            </w:r>
          </w:p>
        </w:tc>
      </w:tr>
      <w:tr w:rsidR="00EA0AEA" w14:paraId="34465AA6" w14:textId="77777777" w:rsidTr="00EA0AEA">
        <w:trPr>
          <w:trHeight w:hRule="exact" w:val="360"/>
        </w:trPr>
        <w:tc>
          <w:tcPr>
            <w:tcW w:w="781" w:type="dxa"/>
            <w:tcBorders>
              <w:top w:val="single" w:sz="8" w:space="0" w:color="000000"/>
              <w:left w:val="single" w:sz="4" w:space="0" w:color="000000"/>
              <w:bottom w:val="single" w:sz="8" w:space="0" w:color="000000"/>
              <w:right w:val="single" w:sz="6" w:space="0" w:color="000000"/>
            </w:tcBorders>
          </w:tcPr>
          <w:p w14:paraId="49E17C39" w14:textId="77777777" w:rsidR="00EA0AEA"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6A676647" w14:textId="77777777" w:rsidR="00EA0AEA" w:rsidRPr="003E5E27" w:rsidRDefault="00EA0AEA">
            <w:pPr>
              <w:spacing w:after="0" w:line="240" w:lineRule="auto"/>
              <w:ind w:right="240"/>
              <w:rPr>
                <w:rFonts w:asciiTheme="majorHAnsi" w:eastAsia="Arial" w:hAnsiTheme="majorHAnsi" w:cs="Arial"/>
                <w:sz w:val="20"/>
              </w:rPr>
            </w:pPr>
            <w:r w:rsidRPr="003E5E27">
              <w:rPr>
                <w:rFonts w:asciiTheme="majorHAnsi" w:eastAsia="Arial" w:hAnsiTheme="majorHAnsi" w:cs="Arial"/>
                <w:spacing w:val="2"/>
                <w:sz w:val="20"/>
              </w:rPr>
              <w:t>T</w:t>
            </w:r>
            <w:r w:rsidRPr="003E5E27">
              <w:rPr>
                <w:rFonts w:asciiTheme="majorHAnsi" w:eastAsia="Arial" w:hAnsiTheme="majorHAnsi" w:cs="Arial"/>
                <w:spacing w:val="-1"/>
                <w:sz w:val="20"/>
              </w:rPr>
              <w:t>o</w:t>
            </w:r>
            <w:r w:rsidRPr="003E5E27">
              <w:rPr>
                <w:rFonts w:asciiTheme="majorHAnsi" w:eastAsia="Arial" w:hAnsiTheme="majorHAnsi" w:cs="Arial"/>
                <w:sz w:val="20"/>
              </w:rPr>
              <w:t xml:space="preserve">tal </w:t>
            </w:r>
            <w:r w:rsidRPr="003E5E27">
              <w:rPr>
                <w:rFonts w:asciiTheme="majorHAnsi" w:eastAsia="Arial" w:hAnsiTheme="majorHAnsi" w:cs="Arial"/>
                <w:spacing w:val="1"/>
                <w:sz w:val="20"/>
              </w:rPr>
              <w:t>S</w:t>
            </w:r>
            <w:r w:rsidRPr="003E5E27">
              <w:rPr>
                <w:rFonts w:asciiTheme="majorHAnsi" w:eastAsia="Arial" w:hAnsiTheme="majorHAnsi" w:cs="Arial"/>
                <w:spacing w:val="-3"/>
                <w:sz w:val="20"/>
              </w:rPr>
              <w:t>w</w:t>
            </w:r>
            <w:r w:rsidRPr="003E5E27">
              <w:rPr>
                <w:rFonts w:asciiTheme="majorHAnsi" w:eastAsia="Arial" w:hAnsiTheme="majorHAnsi" w:cs="Arial"/>
                <w:sz w:val="20"/>
              </w:rPr>
              <w:t>imme</w:t>
            </w:r>
            <w:r w:rsidRPr="003E5E27">
              <w:rPr>
                <w:rFonts w:asciiTheme="majorHAnsi" w:eastAsia="Arial" w:hAnsiTheme="majorHAnsi" w:cs="Arial"/>
                <w:spacing w:val="1"/>
                <w:sz w:val="20"/>
              </w:rPr>
              <w:t>r</w:t>
            </w:r>
            <w:r w:rsidRPr="003E5E27">
              <w:rPr>
                <w:rFonts w:asciiTheme="majorHAnsi" w:eastAsia="Arial" w:hAnsiTheme="majorHAnsi" w:cs="Arial"/>
                <w:sz w:val="20"/>
              </w:rPr>
              <w:t>s x $2.</w:t>
            </w:r>
            <w:r w:rsidRPr="003E5E27">
              <w:rPr>
                <w:rFonts w:asciiTheme="majorHAnsi" w:eastAsia="Arial" w:hAnsiTheme="majorHAnsi" w:cs="Arial"/>
                <w:spacing w:val="1"/>
                <w:sz w:val="20"/>
              </w:rPr>
              <w:t>75</w:t>
            </w:r>
            <w:r w:rsidRPr="003E5E27">
              <w:rPr>
                <w:rFonts w:asciiTheme="majorHAnsi" w:eastAsia="Arial" w:hAnsiTheme="majorHAnsi" w:cs="Arial"/>
                <w:sz w:val="20"/>
              </w:rPr>
              <w:t xml:space="preserve"> ND</w:t>
            </w:r>
            <w:r w:rsidRPr="003E5E27">
              <w:rPr>
                <w:rFonts w:asciiTheme="majorHAnsi" w:eastAsia="Arial" w:hAnsiTheme="majorHAnsi" w:cs="Arial"/>
                <w:spacing w:val="1"/>
                <w:sz w:val="20"/>
              </w:rPr>
              <w:t>L</w:t>
            </w:r>
            <w:r w:rsidRPr="003E5E27">
              <w:rPr>
                <w:rFonts w:asciiTheme="majorHAnsi" w:eastAsia="Arial" w:hAnsiTheme="majorHAnsi" w:cs="Arial"/>
                <w:sz w:val="20"/>
              </w:rPr>
              <w:t>SC Fee =</w:t>
            </w:r>
          </w:p>
        </w:tc>
        <w:tc>
          <w:tcPr>
            <w:tcW w:w="984" w:type="dxa"/>
            <w:tcBorders>
              <w:top w:val="single" w:sz="8" w:space="0" w:color="000000"/>
              <w:left w:val="single" w:sz="6" w:space="0" w:color="000000"/>
              <w:bottom w:val="single" w:sz="8" w:space="0" w:color="000000"/>
              <w:right w:val="single" w:sz="6" w:space="0" w:color="000000"/>
            </w:tcBorders>
          </w:tcPr>
          <w:p w14:paraId="1BCBAE40" w14:textId="77777777" w:rsidR="00EA0AEA"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shd w:val="clear" w:color="auto" w:fill="D9D9D9"/>
          </w:tcPr>
          <w:p w14:paraId="6FE89BC6" w14:textId="77777777" w:rsidR="00EA0AEA" w:rsidRDefault="00EA0AEA">
            <w:pPr>
              <w:ind w:right="240"/>
              <w:rPr>
                <w:rFonts w:asciiTheme="majorHAnsi" w:hAnsiTheme="majorHAnsi"/>
                <w:sz w:val="20"/>
              </w:rPr>
            </w:pPr>
          </w:p>
        </w:tc>
        <w:tc>
          <w:tcPr>
            <w:tcW w:w="1123" w:type="dxa"/>
            <w:tcBorders>
              <w:top w:val="single" w:sz="8" w:space="0" w:color="000000"/>
              <w:left w:val="single" w:sz="6" w:space="0" w:color="000000"/>
              <w:bottom w:val="single" w:sz="8" w:space="0" w:color="000000"/>
              <w:right w:val="single" w:sz="6" w:space="0" w:color="000000"/>
            </w:tcBorders>
            <w:shd w:val="clear" w:color="auto" w:fill="D9D9D9"/>
          </w:tcPr>
          <w:p w14:paraId="49ACE28E" w14:textId="77777777" w:rsidR="00EA0AEA"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shd w:val="clear" w:color="auto" w:fill="D9D9D9"/>
          </w:tcPr>
          <w:p w14:paraId="087C4385" w14:textId="77777777" w:rsidR="00EA0AEA" w:rsidRDefault="00EA0AEA">
            <w:pPr>
              <w:ind w:right="240"/>
              <w:rPr>
                <w:rFonts w:asciiTheme="majorHAnsi" w:hAnsiTheme="majorHAnsi"/>
                <w:sz w:val="20"/>
              </w:rPr>
            </w:pPr>
          </w:p>
        </w:tc>
        <w:tc>
          <w:tcPr>
            <w:tcW w:w="1069" w:type="dxa"/>
            <w:tcBorders>
              <w:top w:val="single" w:sz="8" w:space="0" w:color="000000"/>
              <w:left w:val="single" w:sz="6" w:space="0" w:color="000000"/>
              <w:bottom w:val="single" w:sz="8" w:space="0" w:color="000000"/>
              <w:right w:val="single" w:sz="6" w:space="0" w:color="000000"/>
            </w:tcBorders>
            <w:shd w:val="clear" w:color="auto" w:fill="D9D9D9"/>
          </w:tcPr>
          <w:p w14:paraId="2237084E" w14:textId="77777777" w:rsidR="00EA0AEA" w:rsidRDefault="00EA0AEA">
            <w:pPr>
              <w:ind w:right="240"/>
              <w:rPr>
                <w:rFonts w:asciiTheme="majorHAnsi" w:hAnsiTheme="majorHAnsi"/>
                <w:sz w:val="20"/>
              </w:rPr>
            </w:pPr>
          </w:p>
        </w:tc>
      </w:tr>
      <w:tr w:rsidR="00EA0AEA" w14:paraId="0161AE36" w14:textId="77777777" w:rsidTr="00EA0AEA">
        <w:trPr>
          <w:trHeight w:hRule="exact" w:val="360"/>
        </w:trPr>
        <w:tc>
          <w:tcPr>
            <w:tcW w:w="781" w:type="dxa"/>
            <w:tcBorders>
              <w:top w:val="single" w:sz="8" w:space="0" w:color="000000"/>
              <w:left w:val="single" w:sz="4" w:space="0" w:color="000000"/>
              <w:bottom w:val="single" w:sz="8" w:space="0" w:color="000000"/>
              <w:right w:val="single" w:sz="6" w:space="0" w:color="000000"/>
            </w:tcBorders>
          </w:tcPr>
          <w:p w14:paraId="0A1062A2" w14:textId="77777777" w:rsidR="00EA0AEA"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31A4898A" w14:textId="268F586A" w:rsidR="00EA0AEA" w:rsidRPr="003E5E27" w:rsidRDefault="00EA0AEA">
            <w:pPr>
              <w:spacing w:after="0" w:line="240" w:lineRule="auto"/>
              <w:ind w:right="240"/>
              <w:rPr>
                <w:rFonts w:asciiTheme="majorHAnsi" w:eastAsia="Arial" w:hAnsiTheme="majorHAnsi" w:cs="Arial"/>
                <w:sz w:val="20"/>
              </w:rPr>
            </w:pPr>
            <w:r w:rsidRPr="003E5E27">
              <w:rPr>
                <w:rFonts w:asciiTheme="majorHAnsi" w:eastAsia="Arial" w:hAnsiTheme="majorHAnsi" w:cs="Arial"/>
                <w:sz w:val="20"/>
              </w:rPr>
              <w:t>$</w:t>
            </w:r>
            <w:r w:rsidR="003E5E27" w:rsidRPr="003E5E27">
              <w:rPr>
                <w:rFonts w:asciiTheme="majorHAnsi" w:eastAsia="Arial" w:hAnsiTheme="majorHAnsi" w:cs="Arial"/>
                <w:sz w:val="20"/>
              </w:rPr>
              <w:t>21.50</w:t>
            </w:r>
            <w:r w:rsidRPr="003E5E27">
              <w:rPr>
                <w:rFonts w:asciiTheme="majorHAnsi" w:eastAsia="Arial" w:hAnsiTheme="majorHAnsi" w:cs="Arial"/>
                <w:sz w:val="20"/>
              </w:rPr>
              <w:t xml:space="preserve"> </w:t>
            </w:r>
            <w:r w:rsidRPr="003E5E27">
              <w:rPr>
                <w:rFonts w:asciiTheme="majorHAnsi" w:eastAsia="Arial" w:hAnsiTheme="majorHAnsi" w:cs="Arial"/>
                <w:spacing w:val="1"/>
                <w:sz w:val="20"/>
              </w:rPr>
              <w:t>p</w:t>
            </w:r>
            <w:r w:rsidRPr="003E5E27">
              <w:rPr>
                <w:rFonts w:asciiTheme="majorHAnsi" w:eastAsia="Arial" w:hAnsiTheme="majorHAnsi" w:cs="Arial"/>
                <w:spacing w:val="-1"/>
                <w:sz w:val="20"/>
              </w:rPr>
              <w:t>e</w:t>
            </w:r>
            <w:r w:rsidRPr="003E5E27">
              <w:rPr>
                <w:rFonts w:asciiTheme="majorHAnsi" w:eastAsia="Arial" w:hAnsiTheme="majorHAnsi" w:cs="Arial"/>
                <w:sz w:val="20"/>
              </w:rPr>
              <w:t xml:space="preserve">r </w:t>
            </w:r>
            <w:r w:rsidRPr="003E5E27">
              <w:rPr>
                <w:rFonts w:asciiTheme="majorHAnsi" w:eastAsia="Arial" w:hAnsiTheme="majorHAnsi" w:cs="Arial"/>
                <w:spacing w:val="2"/>
                <w:sz w:val="20"/>
              </w:rPr>
              <w:t>s</w:t>
            </w:r>
            <w:r w:rsidRPr="003E5E27">
              <w:rPr>
                <w:rFonts w:asciiTheme="majorHAnsi" w:eastAsia="Arial" w:hAnsiTheme="majorHAnsi" w:cs="Arial"/>
                <w:spacing w:val="-3"/>
                <w:sz w:val="20"/>
              </w:rPr>
              <w:t>w</w:t>
            </w:r>
            <w:r w:rsidRPr="003E5E27">
              <w:rPr>
                <w:rFonts w:asciiTheme="majorHAnsi" w:eastAsia="Arial" w:hAnsiTheme="majorHAnsi" w:cs="Arial"/>
                <w:sz w:val="20"/>
              </w:rPr>
              <w:t>i</w:t>
            </w:r>
            <w:r w:rsidRPr="003E5E27">
              <w:rPr>
                <w:rFonts w:asciiTheme="majorHAnsi" w:eastAsia="Arial" w:hAnsiTheme="majorHAnsi" w:cs="Arial"/>
                <w:spacing w:val="1"/>
                <w:sz w:val="20"/>
              </w:rPr>
              <w:t>m</w:t>
            </w:r>
            <w:r w:rsidRPr="003E5E27">
              <w:rPr>
                <w:rFonts w:asciiTheme="majorHAnsi" w:eastAsia="Arial" w:hAnsiTheme="majorHAnsi" w:cs="Arial"/>
                <w:sz w:val="20"/>
              </w:rPr>
              <w:t>mer for timer/pool r</w:t>
            </w:r>
            <w:r w:rsidRPr="003E5E27">
              <w:rPr>
                <w:rFonts w:asciiTheme="majorHAnsi" w:eastAsia="Arial" w:hAnsiTheme="majorHAnsi" w:cs="Arial"/>
                <w:spacing w:val="1"/>
                <w:sz w:val="20"/>
              </w:rPr>
              <w:t>e</w:t>
            </w:r>
            <w:r w:rsidRPr="003E5E27">
              <w:rPr>
                <w:rFonts w:asciiTheme="majorHAnsi" w:eastAsia="Arial" w:hAnsiTheme="majorHAnsi" w:cs="Arial"/>
                <w:sz w:val="20"/>
              </w:rPr>
              <w:t>ntal</w:t>
            </w:r>
          </w:p>
        </w:tc>
        <w:tc>
          <w:tcPr>
            <w:tcW w:w="984" w:type="dxa"/>
            <w:tcBorders>
              <w:top w:val="single" w:sz="8" w:space="0" w:color="000000"/>
              <w:left w:val="single" w:sz="6" w:space="0" w:color="000000"/>
              <w:bottom w:val="single" w:sz="8" w:space="0" w:color="000000"/>
              <w:right w:val="single" w:sz="6" w:space="0" w:color="000000"/>
            </w:tcBorders>
          </w:tcPr>
          <w:p w14:paraId="103D3ED0" w14:textId="77777777" w:rsidR="00EA0AEA"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shd w:val="clear" w:color="auto" w:fill="D9D9D9"/>
          </w:tcPr>
          <w:p w14:paraId="189F7693" w14:textId="77777777" w:rsidR="00EA0AEA" w:rsidRDefault="00EA0AEA">
            <w:pPr>
              <w:ind w:right="240"/>
              <w:rPr>
                <w:rFonts w:asciiTheme="majorHAnsi" w:hAnsiTheme="majorHAnsi"/>
                <w:sz w:val="20"/>
              </w:rPr>
            </w:pPr>
          </w:p>
        </w:tc>
        <w:tc>
          <w:tcPr>
            <w:tcW w:w="1123" w:type="dxa"/>
            <w:tcBorders>
              <w:top w:val="single" w:sz="8" w:space="0" w:color="000000"/>
              <w:left w:val="single" w:sz="6" w:space="0" w:color="000000"/>
              <w:bottom w:val="single" w:sz="8" w:space="0" w:color="000000"/>
              <w:right w:val="single" w:sz="6" w:space="0" w:color="000000"/>
            </w:tcBorders>
            <w:shd w:val="clear" w:color="auto" w:fill="D9D9D9"/>
          </w:tcPr>
          <w:p w14:paraId="3894A40B" w14:textId="77777777" w:rsidR="00EA0AEA"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shd w:val="clear" w:color="auto" w:fill="D9D9D9"/>
          </w:tcPr>
          <w:p w14:paraId="39660E24" w14:textId="77777777" w:rsidR="00EA0AEA" w:rsidRDefault="00EA0AEA">
            <w:pPr>
              <w:ind w:right="240"/>
              <w:rPr>
                <w:rFonts w:asciiTheme="majorHAnsi" w:hAnsiTheme="majorHAnsi"/>
                <w:sz w:val="20"/>
              </w:rPr>
            </w:pPr>
          </w:p>
        </w:tc>
        <w:tc>
          <w:tcPr>
            <w:tcW w:w="1069" w:type="dxa"/>
            <w:tcBorders>
              <w:top w:val="single" w:sz="8" w:space="0" w:color="000000"/>
              <w:left w:val="single" w:sz="6" w:space="0" w:color="000000"/>
              <w:bottom w:val="single" w:sz="8" w:space="0" w:color="000000"/>
              <w:right w:val="single" w:sz="6" w:space="0" w:color="000000"/>
            </w:tcBorders>
            <w:shd w:val="clear" w:color="auto" w:fill="D9D9D9"/>
          </w:tcPr>
          <w:p w14:paraId="1B39543F" w14:textId="77777777" w:rsidR="00EA0AEA" w:rsidRDefault="00EA0AEA">
            <w:pPr>
              <w:ind w:right="240"/>
              <w:rPr>
                <w:rFonts w:asciiTheme="majorHAnsi" w:hAnsiTheme="majorHAnsi"/>
                <w:sz w:val="20"/>
              </w:rPr>
            </w:pPr>
          </w:p>
        </w:tc>
      </w:tr>
      <w:tr w:rsidR="00EA0AEA" w14:paraId="151E6963" w14:textId="77777777" w:rsidTr="00EA0AEA">
        <w:trPr>
          <w:trHeight w:hRule="exact" w:val="456"/>
        </w:trPr>
        <w:tc>
          <w:tcPr>
            <w:tcW w:w="781" w:type="dxa"/>
            <w:tcBorders>
              <w:top w:val="single" w:sz="8" w:space="0" w:color="000000"/>
              <w:left w:val="single" w:sz="4" w:space="0" w:color="000000"/>
              <w:bottom w:val="single" w:sz="8" w:space="0" w:color="000000"/>
              <w:right w:val="single" w:sz="6" w:space="0" w:color="000000"/>
            </w:tcBorders>
          </w:tcPr>
          <w:p w14:paraId="1B64FF5F" w14:textId="77777777" w:rsidR="00EA0AEA"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0CA5AA5F" w14:textId="77777777" w:rsidR="00EA0AEA" w:rsidRPr="003E5E27" w:rsidRDefault="00EA0AEA">
            <w:pPr>
              <w:spacing w:before="4" w:after="0" w:line="220" w:lineRule="exact"/>
              <w:ind w:right="240"/>
              <w:rPr>
                <w:rFonts w:asciiTheme="majorHAnsi" w:eastAsia="Century Gothic" w:hAnsiTheme="majorHAnsi" w:cs="Century Gothic"/>
                <w:sz w:val="20"/>
              </w:rPr>
            </w:pPr>
            <w:r w:rsidRPr="003E5E27">
              <w:rPr>
                <w:rFonts w:asciiTheme="majorHAnsi" w:eastAsia="Century Gothic" w:hAnsiTheme="majorHAnsi" w:cs="Century Gothic"/>
                <w:sz w:val="20"/>
              </w:rPr>
              <w:t>$1</w:t>
            </w:r>
            <w:r w:rsidRPr="003E5E27">
              <w:rPr>
                <w:rFonts w:asciiTheme="majorHAnsi" w:eastAsia="Century Gothic" w:hAnsiTheme="majorHAnsi" w:cs="Century Gothic"/>
                <w:spacing w:val="-2"/>
                <w:sz w:val="20"/>
              </w:rPr>
              <w:t>.</w:t>
            </w:r>
            <w:r w:rsidRPr="003E5E27">
              <w:rPr>
                <w:rFonts w:asciiTheme="majorHAnsi" w:eastAsia="Century Gothic" w:hAnsiTheme="majorHAnsi" w:cs="Century Gothic"/>
                <w:spacing w:val="1"/>
                <w:sz w:val="20"/>
              </w:rPr>
              <w:t>0</w:t>
            </w:r>
            <w:r w:rsidRPr="003E5E27">
              <w:rPr>
                <w:rFonts w:asciiTheme="majorHAnsi" w:eastAsia="Century Gothic" w:hAnsiTheme="majorHAnsi" w:cs="Century Gothic"/>
                <w:sz w:val="20"/>
              </w:rPr>
              <w:t>0 per</w:t>
            </w:r>
            <w:r w:rsidRPr="003E5E27">
              <w:rPr>
                <w:rFonts w:asciiTheme="majorHAnsi" w:eastAsia="Century Gothic" w:hAnsiTheme="majorHAnsi" w:cs="Century Gothic"/>
                <w:spacing w:val="1"/>
                <w:sz w:val="20"/>
              </w:rPr>
              <w:t xml:space="preserve"> </w:t>
            </w:r>
            <w:r w:rsidRPr="003E5E27">
              <w:rPr>
                <w:rFonts w:asciiTheme="majorHAnsi" w:eastAsia="Century Gothic" w:hAnsiTheme="majorHAnsi" w:cs="Century Gothic"/>
                <w:sz w:val="20"/>
              </w:rPr>
              <w:t>unattached</w:t>
            </w:r>
            <w:r w:rsidRPr="003E5E27">
              <w:rPr>
                <w:rFonts w:asciiTheme="majorHAnsi" w:eastAsia="Century Gothic" w:hAnsiTheme="majorHAnsi" w:cs="Century Gothic"/>
                <w:spacing w:val="1"/>
                <w:sz w:val="20"/>
              </w:rPr>
              <w:t xml:space="preserve"> s</w:t>
            </w:r>
            <w:r w:rsidRPr="003E5E27">
              <w:rPr>
                <w:rFonts w:asciiTheme="majorHAnsi" w:eastAsia="Century Gothic" w:hAnsiTheme="majorHAnsi" w:cs="Century Gothic"/>
                <w:spacing w:val="-3"/>
                <w:sz w:val="20"/>
              </w:rPr>
              <w:t>w</w:t>
            </w:r>
            <w:r w:rsidRPr="003E5E27">
              <w:rPr>
                <w:rFonts w:asciiTheme="majorHAnsi" w:eastAsia="Century Gothic" w:hAnsiTheme="majorHAnsi" w:cs="Century Gothic"/>
                <w:spacing w:val="2"/>
                <w:sz w:val="20"/>
              </w:rPr>
              <w:t>i</w:t>
            </w:r>
            <w:r w:rsidRPr="003E5E27">
              <w:rPr>
                <w:rFonts w:asciiTheme="majorHAnsi" w:eastAsia="Century Gothic" w:hAnsiTheme="majorHAnsi" w:cs="Century Gothic"/>
                <w:sz w:val="20"/>
              </w:rPr>
              <w:t>mmer</w:t>
            </w:r>
            <w:r w:rsidRPr="003E5E27">
              <w:rPr>
                <w:rFonts w:asciiTheme="majorHAnsi" w:eastAsia="Century Gothic" w:hAnsiTheme="majorHAnsi" w:cs="Century Gothic"/>
                <w:spacing w:val="2"/>
                <w:sz w:val="20"/>
              </w:rPr>
              <w:t xml:space="preserve"> </w:t>
            </w:r>
            <w:r w:rsidRPr="003E5E27">
              <w:rPr>
                <w:rFonts w:asciiTheme="majorHAnsi" w:eastAsia="Century Gothic" w:hAnsiTheme="majorHAnsi" w:cs="Century Gothic"/>
                <w:spacing w:val="-4"/>
                <w:sz w:val="20"/>
              </w:rPr>
              <w:t>(</w:t>
            </w:r>
            <w:r w:rsidRPr="003E5E27">
              <w:rPr>
                <w:rFonts w:asciiTheme="majorHAnsi" w:eastAsia="Century Gothic" w:hAnsiTheme="majorHAnsi" w:cs="Century Gothic"/>
                <w:spacing w:val="2"/>
                <w:sz w:val="20"/>
              </w:rPr>
              <w:t>i</w:t>
            </w:r>
            <w:r w:rsidRPr="003E5E27">
              <w:rPr>
                <w:rFonts w:asciiTheme="majorHAnsi" w:eastAsia="Century Gothic" w:hAnsiTheme="majorHAnsi" w:cs="Century Gothic"/>
                <w:sz w:val="20"/>
              </w:rPr>
              <w:t>f appl</w:t>
            </w:r>
            <w:r w:rsidRPr="003E5E27">
              <w:rPr>
                <w:rFonts w:asciiTheme="majorHAnsi" w:eastAsia="Century Gothic" w:hAnsiTheme="majorHAnsi" w:cs="Century Gothic"/>
                <w:spacing w:val="2"/>
                <w:sz w:val="20"/>
              </w:rPr>
              <w:t>i</w:t>
            </w:r>
            <w:r w:rsidRPr="003E5E27">
              <w:rPr>
                <w:rFonts w:asciiTheme="majorHAnsi" w:eastAsia="Century Gothic" w:hAnsiTheme="majorHAnsi" w:cs="Century Gothic"/>
                <w:sz w:val="20"/>
              </w:rPr>
              <w:t>cab</w:t>
            </w:r>
            <w:r w:rsidRPr="003E5E27">
              <w:rPr>
                <w:rFonts w:asciiTheme="majorHAnsi" w:eastAsia="Century Gothic" w:hAnsiTheme="majorHAnsi" w:cs="Century Gothic"/>
                <w:spacing w:val="1"/>
                <w:sz w:val="20"/>
              </w:rPr>
              <w:t>le</w:t>
            </w:r>
            <w:r w:rsidRPr="003E5E27">
              <w:rPr>
                <w:rFonts w:asciiTheme="majorHAnsi" w:eastAsia="Century Gothic" w:hAnsiTheme="majorHAnsi" w:cs="Century Gothic"/>
                <w:sz w:val="20"/>
              </w:rPr>
              <w:t>)</w:t>
            </w:r>
          </w:p>
        </w:tc>
        <w:tc>
          <w:tcPr>
            <w:tcW w:w="984" w:type="dxa"/>
            <w:tcBorders>
              <w:top w:val="single" w:sz="8" w:space="0" w:color="000000"/>
              <w:left w:val="single" w:sz="6" w:space="0" w:color="000000"/>
              <w:bottom w:val="single" w:sz="8" w:space="0" w:color="000000"/>
              <w:right w:val="single" w:sz="6" w:space="0" w:color="000000"/>
            </w:tcBorders>
          </w:tcPr>
          <w:p w14:paraId="4A85A8BC" w14:textId="77777777" w:rsidR="00EA0AEA"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shd w:val="clear" w:color="auto" w:fill="D9D9D9"/>
          </w:tcPr>
          <w:p w14:paraId="04A7088F" w14:textId="77777777" w:rsidR="00EA0AEA" w:rsidRDefault="00EA0AEA">
            <w:pPr>
              <w:ind w:right="240"/>
              <w:rPr>
                <w:rFonts w:asciiTheme="majorHAnsi" w:hAnsiTheme="majorHAnsi"/>
                <w:sz w:val="20"/>
              </w:rPr>
            </w:pPr>
          </w:p>
        </w:tc>
        <w:tc>
          <w:tcPr>
            <w:tcW w:w="1123" w:type="dxa"/>
            <w:tcBorders>
              <w:top w:val="single" w:sz="8" w:space="0" w:color="000000"/>
              <w:left w:val="single" w:sz="6" w:space="0" w:color="000000"/>
              <w:bottom w:val="single" w:sz="8" w:space="0" w:color="000000"/>
              <w:right w:val="single" w:sz="6" w:space="0" w:color="000000"/>
            </w:tcBorders>
          </w:tcPr>
          <w:p w14:paraId="17000010" w14:textId="77777777" w:rsidR="00EA0AEA"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tcPr>
          <w:p w14:paraId="760F1C6F" w14:textId="77777777" w:rsidR="00EA0AEA" w:rsidRDefault="00EA0AEA">
            <w:pPr>
              <w:ind w:right="240"/>
              <w:rPr>
                <w:rFonts w:asciiTheme="majorHAnsi" w:hAnsiTheme="majorHAnsi"/>
                <w:sz w:val="20"/>
              </w:rPr>
            </w:pPr>
          </w:p>
        </w:tc>
        <w:tc>
          <w:tcPr>
            <w:tcW w:w="1069" w:type="dxa"/>
            <w:tcBorders>
              <w:top w:val="single" w:sz="8" w:space="0" w:color="000000"/>
              <w:left w:val="single" w:sz="6" w:space="0" w:color="000000"/>
              <w:bottom w:val="single" w:sz="8" w:space="0" w:color="000000"/>
              <w:right w:val="single" w:sz="6" w:space="0" w:color="000000"/>
            </w:tcBorders>
          </w:tcPr>
          <w:p w14:paraId="3CC2B820" w14:textId="77777777" w:rsidR="00EA0AEA" w:rsidRDefault="00EA0AEA">
            <w:pPr>
              <w:ind w:right="240"/>
              <w:rPr>
                <w:rFonts w:asciiTheme="majorHAnsi" w:hAnsiTheme="majorHAnsi"/>
                <w:sz w:val="20"/>
              </w:rPr>
            </w:pPr>
          </w:p>
        </w:tc>
      </w:tr>
      <w:tr w:rsidR="00EA0AEA" w14:paraId="76328DF2" w14:textId="77777777" w:rsidTr="00EA0AEA">
        <w:trPr>
          <w:trHeight w:hRule="exact" w:val="521"/>
        </w:trPr>
        <w:tc>
          <w:tcPr>
            <w:tcW w:w="781" w:type="dxa"/>
            <w:tcBorders>
              <w:top w:val="single" w:sz="8" w:space="0" w:color="000000"/>
              <w:left w:val="single" w:sz="4" w:space="0" w:color="000000"/>
              <w:bottom w:val="single" w:sz="8" w:space="0" w:color="000000"/>
              <w:right w:val="single" w:sz="6" w:space="0" w:color="000000"/>
            </w:tcBorders>
          </w:tcPr>
          <w:p w14:paraId="4ABDB290" w14:textId="77777777" w:rsidR="00EA0AEA"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6A780F9C" w14:textId="77777777" w:rsidR="00EA0AEA" w:rsidRDefault="00EA0AEA">
            <w:pPr>
              <w:spacing w:after="0" w:line="240" w:lineRule="auto"/>
              <w:ind w:right="240"/>
              <w:rPr>
                <w:rFonts w:asciiTheme="majorHAnsi" w:eastAsia="Arial" w:hAnsiTheme="majorHAnsi" w:cs="Arial"/>
                <w:sz w:val="20"/>
              </w:rPr>
            </w:pPr>
            <w:r>
              <w:rPr>
                <w:rFonts w:asciiTheme="majorHAnsi" w:eastAsia="Arial" w:hAnsiTheme="majorHAnsi" w:cs="Arial"/>
                <w:spacing w:val="2"/>
                <w:sz w:val="20"/>
              </w:rPr>
              <w:t>T</w:t>
            </w:r>
            <w:r>
              <w:rPr>
                <w:rFonts w:asciiTheme="majorHAnsi" w:eastAsia="Arial" w:hAnsiTheme="majorHAnsi" w:cs="Arial"/>
                <w:spacing w:val="-1"/>
                <w:sz w:val="20"/>
              </w:rPr>
              <w:t>o</w:t>
            </w:r>
            <w:r>
              <w:rPr>
                <w:rFonts w:asciiTheme="majorHAnsi" w:eastAsia="Arial" w:hAnsiTheme="majorHAnsi" w:cs="Arial"/>
                <w:sz w:val="20"/>
              </w:rPr>
              <w:t>tal Individ</w:t>
            </w:r>
            <w:r>
              <w:rPr>
                <w:rFonts w:asciiTheme="majorHAnsi" w:eastAsia="Arial" w:hAnsiTheme="majorHAnsi" w:cs="Arial"/>
                <w:spacing w:val="1"/>
                <w:sz w:val="20"/>
              </w:rPr>
              <w:t>u</w:t>
            </w:r>
            <w:r>
              <w:rPr>
                <w:rFonts w:asciiTheme="majorHAnsi" w:eastAsia="Arial" w:hAnsiTheme="majorHAnsi" w:cs="Arial"/>
                <w:sz w:val="20"/>
              </w:rPr>
              <w:t>al</w:t>
            </w:r>
            <w:r>
              <w:rPr>
                <w:rFonts w:asciiTheme="majorHAnsi" w:eastAsia="Arial" w:hAnsiTheme="majorHAnsi" w:cs="Arial"/>
                <w:spacing w:val="1"/>
                <w:sz w:val="20"/>
              </w:rPr>
              <w:t xml:space="preserve"> </w:t>
            </w:r>
            <w:r>
              <w:rPr>
                <w:rFonts w:asciiTheme="majorHAnsi" w:eastAsia="Arial" w:hAnsiTheme="majorHAnsi" w:cs="Arial"/>
                <w:sz w:val="20"/>
              </w:rPr>
              <w:t>Events x</w:t>
            </w:r>
            <w:r>
              <w:rPr>
                <w:rFonts w:asciiTheme="majorHAnsi" w:eastAsia="Arial" w:hAnsiTheme="majorHAnsi" w:cs="Arial"/>
                <w:spacing w:val="1"/>
                <w:sz w:val="20"/>
              </w:rPr>
              <w:t xml:space="preserve"> </w:t>
            </w:r>
            <w:r>
              <w:rPr>
                <w:rFonts w:asciiTheme="majorHAnsi" w:eastAsia="Arial" w:hAnsiTheme="majorHAnsi" w:cs="Arial"/>
                <w:sz w:val="20"/>
              </w:rPr>
              <w:t>$1.</w:t>
            </w:r>
            <w:r>
              <w:rPr>
                <w:rFonts w:asciiTheme="majorHAnsi" w:eastAsia="Arial" w:hAnsiTheme="majorHAnsi" w:cs="Arial"/>
                <w:spacing w:val="1"/>
                <w:sz w:val="20"/>
              </w:rPr>
              <w:t>5</w:t>
            </w:r>
            <w:r>
              <w:rPr>
                <w:rFonts w:asciiTheme="majorHAnsi" w:eastAsia="Arial" w:hAnsiTheme="majorHAnsi" w:cs="Arial"/>
                <w:sz w:val="20"/>
              </w:rPr>
              <w:t>0 =</w:t>
            </w:r>
          </w:p>
        </w:tc>
        <w:tc>
          <w:tcPr>
            <w:tcW w:w="984" w:type="dxa"/>
            <w:tcBorders>
              <w:top w:val="single" w:sz="8" w:space="0" w:color="000000"/>
              <w:left w:val="single" w:sz="6" w:space="0" w:color="000000"/>
              <w:bottom w:val="single" w:sz="8" w:space="0" w:color="000000"/>
              <w:right w:val="single" w:sz="6" w:space="0" w:color="000000"/>
            </w:tcBorders>
          </w:tcPr>
          <w:p w14:paraId="1AFBB096" w14:textId="77777777" w:rsidR="00EA0AEA"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hideMark/>
          </w:tcPr>
          <w:p w14:paraId="44B226F6" w14:textId="77777777" w:rsidR="00EA0AEA" w:rsidRDefault="00EA0AEA">
            <w:pPr>
              <w:spacing w:after="0" w:line="254" w:lineRule="exact"/>
              <w:ind w:right="240" w:firstLine="97"/>
              <w:rPr>
                <w:rFonts w:asciiTheme="majorHAnsi" w:eastAsia="Arial" w:hAnsiTheme="majorHAnsi" w:cs="Arial"/>
                <w:sz w:val="20"/>
              </w:rPr>
            </w:pPr>
            <w:r>
              <w:rPr>
                <w:rFonts w:asciiTheme="majorHAnsi" w:eastAsia="Arial" w:hAnsiTheme="majorHAnsi" w:cs="Arial"/>
                <w:sz w:val="20"/>
              </w:rPr>
              <w:t>#</w:t>
            </w:r>
            <w:r>
              <w:rPr>
                <w:rFonts w:asciiTheme="majorHAnsi" w:eastAsia="Arial" w:hAnsiTheme="majorHAnsi" w:cs="Arial"/>
                <w:spacing w:val="-1"/>
                <w:sz w:val="20"/>
              </w:rPr>
              <w:t xml:space="preserve"> </w:t>
            </w:r>
            <w:r>
              <w:rPr>
                <w:rFonts w:asciiTheme="majorHAnsi" w:eastAsia="Arial" w:hAnsiTheme="majorHAnsi" w:cs="Arial"/>
                <w:sz w:val="20"/>
              </w:rPr>
              <w:t>of boys</w:t>
            </w:r>
          </w:p>
        </w:tc>
        <w:tc>
          <w:tcPr>
            <w:tcW w:w="1123" w:type="dxa"/>
            <w:tcBorders>
              <w:top w:val="single" w:sz="8" w:space="0" w:color="000000"/>
              <w:left w:val="single" w:sz="6" w:space="0" w:color="000000"/>
              <w:bottom w:val="single" w:sz="8" w:space="0" w:color="000000"/>
              <w:right w:val="single" w:sz="6" w:space="0" w:color="000000"/>
            </w:tcBorders>
          </w:tcPr>
          <w:p w14:paraId="018D7540" w14:textId="77777777" w:rsidR="00EA0AEA"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hideMark/>
          </w:tcPr>
          <w:p w14:paraId="2AD7CF79" w14:textId="77777777" w:rsidR="00EA0AEA" w:rsidRDefault="00EA0AEA">
            <w:pPr>
              <w:tabs>
                <w:tab w:val="left" w:pos="640"/>
              </w:tabs>
              <w:spacing w:after="0" w:line="254" w:lineRule="exact"/>
              <w:ind w:right="240"/>
              <w:rPr>
                <w:rFonts w:asciiTheme="majorHAnsi" w:eastAsia="Arial" w:hAnsiTheme="majorHAnsi" w:cs="Arial"/>
                <w:sz w:val="20"/>
              </w:rPr>
            </w:pPr>
            <w:r>
              <w:rPr>
                <w:rFonts w:asciiTheme="majorHAnsi" w:eastAsia="Arial" w:hAnsiTheme="majorHAnsi" w:cs="Arial"/>
                <w:sz w:val="20"/>
              </w:rPr>
              <w:t>#</w:t>
            </w:r>
            <w:r>
              <w:rPr>
                <w:rFonts w:asciiTheme="majorHAnsi" w:eastAsia="Arial" w:hAnsiTheme="majorHAnsi" w:cs="Arial"/>
                <w:sz w:val="20"/>
              </w:rPr>
              <w:tab/>
              <w:t>of girls</w:t>
            </w:r>
          </w:p>
        </w:tc>
        <w:tc>
          <w:tcPr>
            <w:tcW w:w="1069" w:type="dxa"/>
            <w:tcBorders>
              <w:top w:val="single" w:sz="8" w:space="0" w:color="000000"/>
              <w:left w:val="single" w:sz="6" w:space="0" w:color="000000"/>
              <w:bottom w:val="single" w:sz="8" w:space="0" w:color="000000"/>
              <w:right w:val="single" w:sz="6" w:space="0" w:color="000000"/>
            </w:tcBorders>
          </w:tcPr>
          <w:p w14:paraId="343F29C7" w14:textId="77777777" w:rsidR="00EA0AEA" w:rsidRDefault="00EA0AEA">
            <w:pPr>
              <w:ind w:right="240"/>
              <w:rPr>
                <w:rFonts w:asciiTheme="majorHAnsi" w:hAnsiTheme="majorHAnsi"/>
                <w:sz w:val="20"/>
              </w:rPr>
            </w:pPr>
          </w:p>
        </w:tc>
      </w:tr>
      <w:tr w:rsidR="00EA0AEA" w14:paraId="333FD459" w14:textId="77777777" w:rsidTr="00EA0AEA">
        <w:trPr>
          <w:trHeight w:hRule="exact" w:val="522"/>
        </w:trPr>
        <w:tc>
          <w:tcPr>
            <w:tcW w:w="781" w:type="dxa"/>
            <w:tcBorders>
              <w:top w:val="single" w:sz="8" w:space="0" w:color="000000"/>
              <w:left w:val="single" w:sz="4" w:space="0" w:color="000000"/>
              <w:bottom w:val="single" w:sz="8" w:space="0" w:color="000000"/>
              <w:right w:val="single" w:sz="6" w:space="0" w:color="000000"/>
            </w:tcBorders>
          </w:tcPr>
          <w:p w14:paraId="0C7C6C86" w14:textId="77777777" w:rsidR="00EA0AEA"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hideMark/>
          </w:tcPr>
          <w:p w14:paraId="1C5C0642" w14:textId="77777777" w:rsidR="00EA0AEA" w:rsidRDefault="00EA0AEA">
            <w:pPr>
              <w:spacing w:after="0" w:line="240" w:lineRule="auto"/>
              <w:ind w:right="240"/>
              <w:rPr>
                <w:rFonts w:asciiTheme="majorHAnsi" w:eastAsia="Arial" w:hAnsiTheme="majorHAnsi" w:cs="Arial"/>
                <w:sz w:val="20"/>
              </w:rPr>
            </w:pPr>
            <w:r>
              <w:rPr>
                <w:rFonts w:asciiTheme="majorHAnsi" w:eastAsia="Arial" w:hAnsiTheme="majorHAnsi" w:cs="Arial"/>
                <w:spacing w:val="2"/>
                <w:sz w:val="20"/>
              </w:rPr>
              <w:t>T</w:t>
            </w:r>
            <w:r>
              <w:rPr>
                <w:rFonts w:asciiTheme="majorHAnsi" w:eastAsia="Arial" w:hAnsiTheme="majorHAnsi" w:cs="Arial"/>
                <w:spacing w:val="-1"/>
                <w:sz w:val="20"/>
              </w:rPr>
              <w:t>o</w:t>
            </w:r>
            <w:r>
              <w:rPr>
                <w:rFonts w:asciiTheme="majorHAnsi" w:eastAsia="Arial" w:hAnsiTheme="majorHAnsi" w:cs="Arial"/>
                <w:sz w:val="20"/>
              </w:rPr>
              <w:t>tal Rel</w:t>
            </w:r>
            <w:r>
              <w:rPr>
                <w:rFonts w:asciiTheme="majorHAnsi" w:eastAsia="Arial" w:hAnsiTheme="majorHAnsi" w:cs="Arial"/>
                <w:spacing w:val="1"/>
                <w:sz w:val="20"/>
              </w:rPr>
              <w:t>a</w:t>
            </w:r>
            <w:r>
              <w:rPr>
                <w:rFonts w:asciiTheme="majorHAnsi" w:eastAsia="Arial" w:hAnsiTheme="majorHAnsi" w:cs="Arial"/>
                <w:sz w:val="20"/>
              </w:rPr>
              <w:t>y</w:t>
            </w:r>
            <w:r>
              <w:rPr>
                <w:rFonts w:asciiTheme="majorHAnsi" w:eastAsia="Arial" w:hAnsiTheme="majorHAnsi" w:cs="Arial"/>
                <w:spacing w:val="-2"/>
                <w:sz w:val="20"/>
              </w:rPr>
              <w:t xml:space="preserve"> </w:t>
            </w:r>
            <w:r>
              <w:rPr>
                <w:rFonts w:asciiTheme="majorHAnsi" w:eastAsia="Arial" w:hAnsiTheme="majorHAnsi" w:cs="Arial"/>
                <w:sz w:val="20"/>
              </w:rPr>
              <w:t>E</w:t>
            </w:r>
            <w:r>
              <w:rPr>
                <w:rFonts w:asciiTheme="majorHAnsi" w:eastAsia="Arial" w:hAnsiTheme="majorHAnsi" w:cs="Arial"/>
                <w:spacing w:val="1"/>
                <w:sz w:val="20"/>
              </w:rPr>
              <w:t>v</w:t>
            </w:r>
            <w:r>
              <w:rPr>
                <w:rFonts w:asciiTheme="majorHAnsi" w:eastAsia="Arial" w:hAnsiTheme="majorHAnsi" w:cs="Arial"/>
                <w:sz w:val="20"/>
              </w:rPr>
              <w:t>ents x $3.</w:t>
            </w:r>
            <w:r>
              <w:rPr>
                <w:rFonts w:asciiTheme="majorHAnsi" w:eastAsia="Arial" w:hAnsiTheme="majorHAnsi" w:cs="Arial"/>
                <w:spacing w:val="1"/>
                <w:sz w:val="20"/>
              </w:rPr>
              <w:t>0</w:t>
            </w:r>
            <w:r>
              <w:rPr>
                <w:rFonts w:asciiTheme="majorHAnsi" w:eastAsia="Arial" w:hAnsiTheme="majorHAnsi" w:cs="Arial"/>
                <w:sz w:val="20"/>
              </w:rPr>
              <w:t>0 =</w:t>
            </w:r>
          </w:p>
        </w:tc>
        <w:tc>
          <w:tcPr>
            <w:tcW w:w="984" w:type="dxa"/>
            <w:tcBorders>
              <w:top w:val="single" w:sz="8" w:space="0" w:color="000000"/>
              <w:left w:val="single" w:sz="6" w:space="0" w:color="000000"/>
              <w:bottom w:val="single" w:sz="8" w:space="0" w:color="000000"/>
              <w:right w:val="single" w:sz="6" w:space="0" w:color="000000"/>
            </w:tcBorders>
          </w:tcPr>
          <w:p w14:paraId="1168C096" w14:textId="77777777" w:rsidR="00EA0AEA"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hideMark/>
          </w:tcPr>
          <w:p w14:paraId="7AB0ED37" w14:textId="77777777" w:rsidR="00EA0AEA" w:rsidRDefault="00EA0AEA">
            <w:pPr>
              <w:spacing w:after="0" w:line="254" w:lineRule="exact"/>
              <w:ind w:right="240" w:firstLine="97"/>
              <w:rPr>
                <w:rFonts w:asciiTheme="majorHAnsi" w:eastAsia="Arial" w:hAnsiTheme="majorHAnsi" w:cs="Arial"/>
                <w:sz w:val="20"/>
              </w:rPr>
            </w:pPr>
            <w:r>
              <w:rPr>
                <w:rFonts w:asciiTheme="majorHAnsi" w:eastAsia="Arial" w:hAnsiTheme="majorHAnsi" w:cs="Arial"/>
                <w:sz w:val="20"/>
              </w:rPr>
              <w:t>#</w:t>
            </w:r>
            <w:r>
              <w:rPr>
                <w:rFonts w:asciiTheme="majorHAnsi" w:eastAsia="Arial" w:hAnsiTheme="majorHAnsi" w:cs="Arial"/>
                <w:spacing w:val="-1"/>
                <w:sz w:val="20"/>
              </w:rPr>
              <w:t xml:space="preserve"> </w:t>
            </w:r>
            <w:r>
              <w:rPr>
                <w:rFonts w:asciiTheme="majorHAnsi" w:eastAsia="Arial" w:hAnsiTheme="majorHAnsi" w:cs="Arial"/>
                <w:sz w:val="20"/>
              </w:rPr>
              <w:t>of boys</w:t>
            </w:r>
          </w:p>
        </w:tc>
        <w:tc>
          <w:tcPr>
            <w:tcW w:w="1123" w:type="dxa"/>
            <w:tcBorders>
              <w:top w:val="single" w:sz="8" w:space="0" w:color="000000"/>
              <w:left w:val="single" w:sz="6" w:space="0" w:color="000000"/>
              <w:bottom w:val="single" w:sz="8" w:space="0" w:color="000000"/>
              <w:right w:val="single" w:sz="6" w:space="0" w:color="000000"/>
            </w:tcBorders>
          </w:tcPr>
          <w:p w14:paraId="7089560E" w14:textId="77777777" w:rsidR="00EA0AEA"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hideMark/>
          </w:tcPr>
          <w:p w14:paraId="5FB759AF" w14:textId="77777777" w:rsidR="00EA0AEA" w:rsidRDefault="00EA0AEA">
            <w:pPr>
              <w:tabs>
                <w:tab w:val="left" w:pos="640"/>
              </w:tabs>
              <w:spacing w:after="0" w:line="254" w:lineRule="exact"/>
              <w:ind w:right="240"/>
              <w:rPr>
                <w:rFonts w:asciiTheme="majorHAnsi" w:eastAsia="Arial" w:hAnsiTheme="majorHAnsi" w:cs="Arial"/>
                <w:sz w:val="20"/>
              </w:rPr>
            </w:pPr>
            <w:r>
              <w:rPr>
                <w:rFonts w:asciiTheme="majorHAnsi" w:eastAsia="Arial" w:hAnsiTheme="majorHAnsi" w:cs="Arial"/>
                <w:sz w:val="20"/>
              </w:rPr>
              <w:t>#</w:t>
            </w:r>
            <w:r>
              <w:rPr>
                <w:rFonts w:asciiTheme="majorHAnsi" w:eastAsia="Arial" w:hAnsiTheme="majorHAnsi" w:cs="Arial"/>
                <w:sz w:val="20"/>
              </w:rPr>
              <w:tab/>
              <w:t>of girls</w:t>
            </w:r>
          </w:p>
        </w:tc>
        <w:tc>
          <w:tcPr>
            <w:tcW w:w="1069" w:type="dxa"/>
            <w:tcBorders>
              <w:top w:val="single" w:sz="8" w:space="0" w:color="000000"/>
              <w:left w:val="single" w:sz="6" w:space="0" w:color="000000"/>
              <w:bottom w:val="single" w:sz="8" w:space="0" w:color="000000"/>
              <w:right w:val="single" w:sz="6" w:space="0" w:color="000000"/>
            </w:tcBorders>
          </w:tcPr>
          <w:p w14:paraId="17F87F7E" w14:textId="77777777" w:rsidR="00EA0AEA" w:rsidRDefault="00EA0AEA">
            <w:pPr>
              <w:ind w:right="240"/>
              <w:rPr>
                <w:rFonts w:asciiTheme="majorHAnsi" w:hAnsiTheme="majorHAnsi"/>
                <w:sz w:val="20"/>
              </w:rPr>
            </w:pPr>
          </w:p>
        </w:tc>
      </w:tr>
      <w:tr w:rsidR="00EA0AEA" w14:paraId="7682D5C1" w14:textId="77777777" w:rsidTr="00EA0AEA">
        <w:trPr>
          <w:trHeight w:hRule="exact" w:val="521"/>
        </w:trPr>
        <w:tc>
          <w:tcPr>
            <w:tcW w:w="781" w:type="dxa"/>
            <w:tcBorders>
              <w:top w:val="single" w:sz="8" w:space="0" w:color="000000"/>
              <w:left w:val="single" w:sz="4" w:space="0" w:color="000000"/>
              <w:bottom w:val="single" w:sz="8" w:space="0" w:color="000000"/>
              <w:right w:val="single" w:sz="6" w:space="0" w:color="000000"/>
            </w:tcBorders>
            <w:shd w:val="clear" w:color="auto" w:fill="D9D9D9"/>
          </w:tcPr>
          <w:p w14:paraId="32C2306D" w14:textId="77777777" w:rsidR="00EA0AEA" w:rsidRDefault="00EA0AEA">
            <w:pPr>
              <w:ind w:right="240"/>
              <w:rPr>
                <w:rFonts w:asciiTheme="majorHAnsi" w:hAnsiTheme="majorHAnsi"/>
                <w:sz w:val="20"/>
              </w:rPr>
            </w:pPr>
          </w:p>
        </w:tc>
        <w:tc>
          <w:tcPr>
            <w:tcW w:w="4224" w:type="dxa"/>
            <w:tcBorders>
              <w:top w:val="single" w:sz="8" w:space="0" w:color="000000"/>
              <w:left w:val="single" w:sz="6" w:space="0" w:color="000000"/>
              <w:bottom w:val="single" w:sz="8" w:space="0" w:color="000000"/>
              <w:right w:val="single" w:sz="6" w:space="0" w:color="000000"/>
            </w:tcBorders>
          </w:tcPr>
          <w:p w14:paraId="5EC8941F" w14:textId="77777777" w:rsidR="00EA0AEA" w:rsidRDefault="00EA0AEA">
            <w:pPr>
              <w:ind w:right="240"/>
              <w:rPr>
                <w:rFonts w:asciiTheme="majorHAnsi" w:hAnsiTheme="majorHAnsi"/>
                <w:sz w:val="20"/>
              </w:rPr>
            </w:pPr>
          </w:p>
        </w:tc>
        <w:tc>
          <w:tcPr>
            <w:tcW w:w="984" w:type="dxa"/>
            <w:tcBorders>
              <w:top w:val="single" w:sz="8" w:space="0" w:color="000000"/>
              <w:left w:val="single" w:sz="6" w:space="0" w:color="000000"/>
              <w:bottom w:val="single" w:sz="8" w:space="0" w:color="000000"/>
              <w:right w:val="single" w:sz="6" w:space="0" w:color="000000"/>
            </w:tcBorders>
          </w:tcPr>
          <w:p w14:paraId="4FE750E3" w14:textId="77777777" w:rsidR="00EA0AEA" w:rsidRDefault="00EA0AEA">
            <w:pPr>
              <w:ind w:right="240"/>
              <w:rPr>
                <w:rFonts w:asciiTheme="majorHAnsi" w:hAnsiTheme="majorHAnsi"/>
                <w:sz w:val="20"/>
              </w:rPr>
            </w:pPr>
          </w:p>
        </w:tc>
        <w:tc>
          <w:tcPr>
            <w:tcW w:w="934" w:type="dxa"/>
            <w:tcBorders>
              <w:top w:val="single" w:sz="8" w:space="0" w:color="000000"/>
              <w:left w:val="single" w:sz="6" w:space="0" w:color="000000"/>
              <w:bottom w:val="single" w:sz="8" w:space="0" w:color="000000"/>
              <w:right w:val="single" w:sz="6" w:space="0" w:color="000000"/>
            </w:tcBorders>
            <w:shd w:val="clear" w:color="auto" w:fill="D9D9D9"/>
            <w:hideMark/>
          </w:tcPr>
          <w:p w14:paraId="7816F651" w14:textId="77777777" w:rsidR="00EA0AEA" w:rsidRDefault="00EA0AEA">
            <w:pPr>
              <w:spacing w:after="0" w:line="248" w:lineRule="exact"/>
              <w:ind w:right="240"/>
              <w:rPr>
                <w:rFonts w:asciiTheme="majorHAnsi" w:eastAsia="Arial" w:hAnsiTheme="majorHAnsi" w:cs="Arial"/>
                <w:sz w:val="20"/>
              </w:rPr>
            </w:pPr>
            <w:r>
              <w:rPr>
                <w:rFonts w:asciiTheme="majorHAnsi" w:eastAsia="Arial" w:hAnsiTheme="majorHAnsi" w:cs="Arial"/>
                <w:sz w:val="20"/>
              </w:rPr>
              <w:t>Total</w:t>
            </w:r>
          </w:p>
          <w:p w14:paraId="23F48A2C" w14:textId="77777777" w:rsidR="00EA0AEA" w:rsidRDefault="00EA0AEA">
            <w:pPr>
              <w:spacing w:after="0" w:line="240" w:lineRule="auto"/>
              <w:ind w:right="240"/>
              <w:rPr>
                <w:rFonts w:asciiTheme="majorHAnsi" w:eastAsia="Arial" w:hAnsiTheme="majorHAnsi" w:cs="Arial"/>
                <w:sz w:val="20"/>
              </w:rPr>
            </w:pPr>
            <w:r>
              <w:rPr>
                <w:rFonts w:asciiTheme="majorHAnsi" w:eastAsia="Arial" w:hAnsiTheme="majorHAnsi" w:cs="Arial"/>
                <w:sz w:val="20"/>
              </w:rPr>
              <w:t>Boys</w:t>
            </w:r>
          </w:p>
        </w:tc>
        <w:tc>
          <w:tcPr>
            <w:tcW w:w="1123" w:type="dxa"/>
            <w:tcBorders>
              <w:top w:val="single" w:sz="8" w:space="0" w:color="000000"/>
              <w:left w:val="single" w:sz="6" w:space="0" w:color="000000"/>
              <w:bottom w:val="single" w:sz="8" w:space="0" w:color="000000"/>
              <w:right w:val="single" w:sz="6" w:space="0" w:color="000000"/>
            </w:tcBorders>
          </w:tcPr>
          <w:p w14:paraId="7765807D" w14:textId="77777777" w:rsidR="00EA0AEA" w:rsidRDefault="00EA0AEA">
            <w:pPr>
              <w:ind w:right="240"/>
              <w:rPr>
                <w:rFonts w:asciiTheme="majorHAnsi" w:hAnsiTheme="majorHAnsi"/>
                <w:sz w:val="20"/>
              </w:rPr>
            </w:pPr>
          </w:p>
        </w:tc>
        <w:tc>
          <w:tcPr>
            <w:tcW w:w="948" w:type="dxa"/>
            <w:tcBorders>
              <w:top w:val="single" w:sz="8" w:space="0" w:color="000000"/>
              <w:left w:val="single" w:sz="6" w:space="0" w:color="000000"/>
              <w:bottom w:val="single" w:sz="8" w:space="0" w:color="000000"/>
              <w:right w:val="single" w:sz="6" w:space="0" w:color="000000"/>
            </w:tcBorders>
            <w:shd w:val="clear" w:color="auto" w:fill="D9D9D9"/>
            <w:hideMark/>
          </w:tcPr>
          <w:p w14:paraId="0BFF38B2" w14:textId="77777777" w:rsidR="00EA0AEA" w:rsidRDefault="00EA0AEA">
            <w:pPr>
              <w:spacing w:after="0" w:line="248" w:lineRule="exact"/>
              <w:ind w:right="240"/>
              <w:rPr>
                <w:rFonts w:asciiTheme="majorHAnsi" w:eastAsia="Arial" w:hAnsiTheme="majorHAnsi" w:cs="Arial"/>
                <w:sz w:val="20"/>
              </w:rPr>
            </w:pPr>
            <w:r>
              <w:rPr>
                <w:rFonts w:asciiTheme="majorHAnsi" w:eastAsia="Arial" w:hAnsiTheme="majorHAnsi" w:cs="Arial"/>
                <w:sz w:val="20"/>
              </w:rPr>
              <w:t>Total</w:t>
            </w:r>
          </w:p>
          <w:p w14:paraId="592EACC0" w14:textId="77777777" w:rsidR="00EA0AEA" w:rsidRDefault="00EA0AEA">
            <w:pPr>
              <w:spacing w:after="0" w:line="240" w:lineRule="auto"/>
              <w:ind w:right="240"/>
              <w:rPr>
                <w:rFonts w:asciiTheme="majorHAnsi" w:eastAsia="Arial" w:hAnsiTheme="majorHAnsi" w:cs="Arial"/>
                <w:sz w:val="20"/>
              </w:rPr>
            </w:pPr>
            <w:r>
              <w:rPr>
                <w:rFonts w:asciiTheme="majorHAnsi" w:eastAsia="Arial" w:hAnsiTheme="majorHAnsi" w:cs="Arial"/>
                <w:sz w:val="20"/>
              </w:rPr>
              <w:t>Girls</w:t>
            </w:r>
          </w:p>
        </w:tc>
        <w:tc>
          <w:tcPr>
            <w:tcW w:w="1069" w:type="dxa"/>
            <w:tcBorders>
              <w:top w:val="single" w:sz="8" w:space="0" w:color="000000"/>
              <w:left w:val="single" w:sz="6" w:space="0" w:color="000000"/>
              <w:bottom w:val="single" w:sz="8" w:space="0" w:color="000000"/>
              <w:right w:val="single" w:sz="6" w:space="0" w:color="000000"/>
            </w:tcBorders>
          </w:tcPr>
          <w:p w14:paraId="6EA62268" w14:textId="77777777" w:rsidR="00EA0AEA" w:rsidRDefault="00EA0AEA">
            <w:pPr>
              <w:ind w:right="240"/>
              <w:rPr>
                <w:rFonts w:asciiTheme="majorHAnsi" w:hAnsiTheme="majorHAnsi"/>
                <w:sz w:val="20"/>
              </w:rPr>
            </w:pPr>
          </w:p>
        </w:tc>
      </w:tr>
      <w:tr w:rsidR="00EA0AEA" w14:paraId="5DEAE1F3" w14:textId="77777777" w:rsidTr="00EA0AEA">
        <w:trPr>
          <w:trHeight w:hRule="exact" w:val="359"/>
        </w:trPr>
        <w:tc>
          <w:tcPr>
            <w:tcW w:w="781" w:type="dxa"/>
            <w:tcBorders>
              <w:top w:val="single" w:sz="8" w:space="0" w:color="000000"/>
              <w:left w:val="single" w:sz="4" w:space="0" w:color="000000"/>
              <w:bottom w:val="single" w:sz="6" w:space="0" w:color="000000"/>
              <w:right w:val="single" w:sz="6" w:space="0" w:color="000000"/>
            </w:tcBorders>
            <w:shd w:val="clear" w:color="auto" w:fill="D9D9D9"/>
          </w:tcPr>
          <w:p w14:paraId="144F5590" w14:textId="77777777" w:rsidR="00EA0AEA" w:rsidRDefault="00EA0AEA">
            <w:pPr>
              <w:ind w:right="240"/>
              <w:rPr>
                <w:rFonts w:asciiTheme="majorHAnsi" w:hAnsiTheme="majorHAnsi"/>
                <w:sz w:val="20"/>
              </w:rPr>
            </w:pPr>
          </w:p>
        </w:tc>
        <w:tc>
          <w:tcPr>
            <w:tcW w:w="4224" w:type="dxa"/>
            <w:tcBorders>
              <w:top w:val="single" w:sz="8" w:space="0" w:color="000000"/>
              <w:left w:val="single" w:sz="6" w:space="0" w:color="000000"/>
              <w:bottom w:val="single" w:sz="6" w:space="0" w:color="000000"/>
              <w:right w:val="single" w:sz="6" w:space="0" w:color="000000"/>
            </w:tcBorders>
            <w:hideMark/>
          </w:tcPr>
          <w:p w14:paraId="42921FF2" w14:textId="77777777" w:rsidR="00EA0AEA" w:rsidRDefault="00EA0AEA">
            <w:pPr>
              <w:spacing w:after="0" w:line="240" w:lineRule="auto"/>
              <w:ind w:right="240"/>
              <w:rPr>
                <w:rFonts w:asciiTheme="majorHAnsi" w:eastAsia="Arial" w:hAnsiTheme="majorHAnsi" w:cs="Arial"/>
                <w:sz w:val="20"/>
              </w:rPr>
            </w:pPr>
            <w:r>
              <w:rPr>
                <w:rFonts w:asciiTheme="majorHAnsi" w:eastAsia="Arial" w:hAnsiTheme="majorHAnsi" w:cs="Arial"/>
                <w:spacing w:val="2"/>
                <w:sz w:val="20"/>
              </w:rPr>
              <w:t>T</w:t>
            </w:r>
            <w:r>
              <w:rPr>
                <w:rFonts w:asciiTheme="majorHAnsi" w:eastAsia="Arial" w:hAnsiTheme="majorHAnsi" w:cs="Arial"/>
                <w:spacing w:val="-1"/>
                <w:sz w:val="20"/>
              </w:rPr>
              <w:t>o</w:t>
            </w:r>
            <w:r>
              <w:rPr>
                <w:rFonts w:asciiTheme="majorHAnsi" w:eastAsia="Arial" w:hAnsiTheme="majorHAnsi" w:cs="Arial"/>
                <w:sz w:val="20"/>
              </w:rPr>
              <w:t>tal Due =</w:t>
            </w:r>
          </w:p>
        </w:tc>
        <w:tc>
          <w:tcPr>
            <w:tcW w:w="984" w:type="dxa"/>
            <w:tcBorders>
              <w:top w:val="single" w:sz="8" w:space="0" w:color="000000"/>
              <w:left w:val="single" w:sz="6" w:space="0" w:color="000000"/>
              <w:bottom w:val="single" w:sz="6" w:space="0" w:color="000000"/>
              <w:right w:val="single" w:sz="6" w:space="0" w:color="000000"/>
            </w:tcBorders>
          </w:tcPr>
          <w:p w14:paraId="7AE06E50" w14:textId="77777777" w:rsidR="00EA0AEA" w:rsidRDefault="00EA0AEA">
            <w:pPr>
              <w:ind w:right="240"/>
              <w:rPr>
                <w:rFonts w:asciiTheme="majorHAnsi" w:hAnsiTheme="majorHAnsi"/>
                <w:sz w:val="20"/>
              </w:rPr>
            </w:pPr>
          </w:p>
        </w:tc>
        <w:tc>
          <w:tcPr>
            <w:tcW w:w="934" w:type="dxa"/>
            <w:tcBorders>
              <w:top w:val="single" w:sz="8" w:space="0" w:color="000000"/>
              <w:left w:val="single" w:sz="6" w:space="0" w:color="000000"/>
              <w:bottom w:val="single" w:sz="6" w:space="0" w:color="000000"/>
              <w:right w:val="single" w:sz="6" w:space="0" w:color="000000"/>
            </w:tcBorders>
            <w:shd w:val="clear" w:color="auto" w:fill="D9D9D9"/>
          </w:tcPr>
          <w:p w14:paraId="0EF4E661" w14:textId="77777777" w:rsidR="00EA0AEA" w:rsidRDefault="00EA0AEA">
            <w:pPr>
              <w:ind w:right="240"/>
              <w:rPr>
                <w:rFonts w:asciiTheme="majorHAnsi" w:hAnsiTheme="majorHAnsi"/>
                <w:sz w:val="20"/>
              </w:rPr>
            </w:pPr>
          </w:p>
        </w:tc>
        <w:tc>
          <w:tcPr>
            <w:tcW w:w="1123" w:type="dxa"/>
            <w:tcBorders>
              <w:top w:val="single" w:sz="8" w:space="0" w:color="000000"/>
              <w:left w:val="single" w:sz="6" w:space="0" w:color="000000"/>
              <w:bottom w:val="single" w:sz="6" w:space="0" w:color="000000"/>
              <w:right w:val="single" w:sz="6" w:space="0" w:color="000000"/>
            </w:tcBorders>
            <w:shd w:val="clear" w:color="auto" w:fill="D9D9D9"/>
          </w:tcPr>
          <w:p w14:paraId="6436DFB1" w14:textId="77777777" w:rsidR="00EA0AEA" w:rsidRDefault="00EA0AEA">
            <w:pPr>
              <w:ind w:right="240"/>
              <w:rPr>
                <w:rFonts w:asciiTheme="majorHAnsi" w:hAnsiTheme="majorHAnsi"/>
                <w:sz w:val="20"/>
              </w:rPr>
            </w:pPr>
          </w:p>
        </w:tc>
        <w:tc>
          <w:tcPr>
            <w:tcW w:w="948" w:type="dxa"/>
            <w:tcBorders>
              <w:top w:val="single" w:sz="8" w:space="0" w:color="000000"/>
              <w:left w:val="single" w:sz="6" w:space="0" w:color="000000"/>
              <w:bottom w:val="single" w:sz="6" w:space="0" w:color="000000"/>
              <w:right w:val="single" w:sz="6" w:space="0" w:color="000000"/>
            </w:tcBorders>
            <w:shd w:val="clear" w:color="auto" w:fill="D9D9D9"/>
          </w:tcPr>
          <w:p w14:paraId="28307BF1" w14:textId="77777777" w:rsidR="00EA0AEA" w:rsidRDefault="00EA0AEA">
            <w:pPr>
              <w:ind w:right="240"/>
              <w:rPr>
                <w:rFonts w:asciiTheme="majorHAnsi" w:hAnsiTheme="majorHAnsi"/>
                <w:sz w:val="20"/>
              </w:rPr>
            </w:pPr>
          </w:p>
        </w:tc>
        <w:tc>
          <w:tcPr>
            <w:tcW w:w="1069" w:type="dxa"/>
            <w:tcBorders>
              <w:top w:val="single" w:sz="8" w:space="0" w:color="000000"/>
              <w:left w:val="single" w:sz="6" w:space="0" w:color="000000"/>
              <w:bottom w:val="single" w:sz="6" w:space="0" w:color="000000"/>
              <w:right w:val="single" w:sz="6" w:space="0" w:color="000000"/>
            </w:tcBorders>
            <w:shd w:val="clear" w:color="auto" w:fill="D9D9D9"/>
          </w:tcPr>
          <w:p w14:paraId="670FA2F1" w14:textId="77777777" w:rsidR="00EA0AEA" w:rsidRDefault="00EA0AEA">
            <w:pPr>
              <w:ind w:right="240"/>
              <w:rPr>
                <w:rFonts w:asciiTheme="majorHAnsi" w:hAnsiTheme="majorHAnsi"/>
                <w:sz w:val="20"/>
              </w:rPr>
            </w:pPr>
          </w:p>
        </w:tc>
      </w:tr>
    </w:tbl>
    <w:p w14:paraId="16EAFE6C" w14:textId="77777777" w:rsidR="00EA0AEA" w:rsidRDefault="00EA0AEA" w:rsidP="00EA0AEA">
      <w:pPr>
        <w:spacing w:before="15" w:after="0" w:line="220" w:lineRule="exact"/>
        <w:ind w:right="240"/>
        <w:rPr>
          <w:rFonts w:asciiTheme="majorHAnsi" w:hAnsiTheme="majorHAnsi"/>
          <w:sz w:val="20"/>
        </w:rPr>
      </w:pPr>
    </w:p>
    <w:p w14:paraId="502F323A" w14:textId="77777777" w:rsidR="00EA0AEA" w:rsidRDefault="00EA0AEA" w:rsidP="00EA0AEA">
      <w:pPr>
        <w:tabs>
          <w:tab w:val="left" w:pos="6000"/>
        </w:tabs>
        <w:spacing w:after="0" w:line="290" w:lineRule="auto"/>
        <w:ind w:right="240"/>
        <w:rPr>
          <w:rFonts w:asciiTheme="majorHAnsi" w:eastAsia="Arial" w:hAnsiTheme="majorHAnsi" w:cs="Arial"/>
          <w:sz w:val="20"/>
        </w:rPr>
      </w:pPr>
    </w:p>
    <w:p w14:paraId="7DB7FBD4" w14:textId="77777777" w:rsidR="00EA0AEA" w:rsidRDefault="00EA0AEA" w:rsidP="00EA0AEA">
      <w:pPr>
        <w:tabs>
          <w:tab w:val="left" w:pos="6000"/>
        </w:tabs>
        <w:spacing w:after="0" w:line="290" w:lineRule="auto"/>
        <w:ind w:right="240"/>
        <w:rPr>
          <w:rFonts w:eastAsia="Arial" w:cstheme="minorHAnsi"/>
        </w:rPr>
      </w:pPr>
      <w:r>
        <w:rPr>
          <w:rFonts w:eastAsia="Arial" w:cstheme="minorHAnsi"/>
        </w:rPr>
        <w:t>Make</w:t>
      </w:r>
      <w:r>
        <w:rPr>
          <w:rFonts w:eastAsia="Arial" w:cstheme="minorHAnsi"/>
          <w:spacing w:val="1"/>
        </w:rPr>
        <w:t xml:space="preserve"> </w:t>
      </w:r>
      <w:r>
        <w:rPr>
          <w:rFonts w:eastAsia="Arial" w:cstheme="minorHAnsi"/>
        </w:rPr>
        <w:t>checks</w:t>
      </w:r>
      <w:r>
        <w:rPr>
          <w:rFonts w:eastAsia="Arial" w:cstheme="minorHAnsi"/>
          <w:spacing w:val="1"/>
        </w:rPr>
        <w:t xml:space="preserve"> </w:t>
      </w:r>
      <w:r>
        <w:rPr>
          <w:rFonts w:eastAsia="Arial" w:cstheme="minorHAnsi"/>
        </w:rPr>
        <w:t>payable</w:t>
      </w:r>
      <w:r>
        <w:rPr>
          <w:rFonts w:eastAsia="Arial" w:cstheme="minorHAnsi"/>
          <w:spacing w:val="1"/>
        </w:rPr>
        <w:t xml:space="preserve"> </w:t>
      </w:r>
      <w:r>
        <w:rPr>
          <w:rFonts w:eastAsia="Arial" w:cstheme="minorHAnsi"/>
        </w:rPr>
        <w:t xml:space="preserve">to: </w:t>
      </w:r>
    </w:p>
    <w:p w14:paraId="1644F44C" w14:textId="77777777" w:rsidR="00EA0AEA" w:rsidRDefault="00EA0AEA" w:rsidP="00EA0AEA">
      <w:pPr>
        <w:tabs>
          <w:tab w:val="left" w:pos="6000"/>
        </w:tabs>
        <w:spacing w:after="0" w:line="290" w:lineRule="auto"/>
        <w:ind w:right="240"/>
        <w:rPr>
          <w:rFonts w:eastAsia="Arial" w:cstheme="minorHAnsi"/>
        </w:rPr>
      </w:pPr>
      <w:r>
        <w:rPr>
          <w:rFonts w:eastAsia="Arial" w:cstheme="minorHAnsi"/>
        </w:rPr>
        <w:t>Mandan Marlins Swim Club</w:t>
      </w:r>
    </w:p>
    <w:p w14:paraId="6E5CC845" w14:textId="77777777" w:rsidR="00EA0AEA" w:rsidRDefault="00EA0AEA" w:rsidP="00EA0AEA">
      <w:pPr>
        <w:tabs>
          <w:tab w:val="left" w:pos="6000"/>
        </w:tabs>
        <w:spacing w:after="0" w:line="290" w:lineRule="auto"/>
        <w:ind w:right="240"/>
        <w:rPr>
          <w:rFonts w:eastAsia="Arial" w:cstheme="minorHAnsi"/>
        </w:rPr>
      </w:pPr>
      <w:r>
        <w:rPr>
          <w:rFonts w:eastAsia="Arial" w:cstheme="minorHAnsi"/>
        </w:rPr>
        <w:t>PO Box 624</w:t>
      </w:r>
    </w:p>
    <w:p w14:paraId="787BF5E6" w14:textId="77777777" w:rsidR="00EA0AEA" w:rsidRDefault="00EA0AEA" w:rsidP="00EA0AEA">
      <w:pPr>
        <w:tabs>
          <w:tab w:val="left" w:pos="6000"/>
        </w:tabs>
        <w:spacing w:after="0" w:line="290" w:lineRule="auto"/>
        <w:ind w:right="240"/>
        <w:rPr>
          <w:rFonts w:eastAsia="Arial" w:cstheme="minorHAnsi"/>
        </w:rPr>
      </w:pPr>
      <w:r>
        <w:rPr>
          <w:rFonts w:eastAsia="Arial" w:cstheme="minorHAnsi"/>
        </w:rPr>
        <w:t xml:space="preserve">Mandan, ND 58554 </w:t>
      </w:r>
    </w:p>
    <w:p w14:paraId="46957C0E" w14:textId="77777777" w:rsidR="00EA0AEA" w:rsidRDefault="00EA0AEA" w:rsidP="00EA0AEA">
      <w:pPr>
        <w:tabs>
          <w:tab w:val="left" w:pos="6000"/>
        </w:tabs>
        <w:spacing w:after="0" w:line="290" w:lineRule="auto"/>
        <w:ind w:right="240"/>
        <w:rPr>
          <w:rFonts w:eastAsia="Arial" w:cstheme="minorHAnsi"/>
        </w:rPr>
      </w:pPr>
    </w:p>
    <w:p w14:paraId="6FC4F688" w14:textId="77777777" w:rsidR="00EA0AEA" w:rsidRDefault="00EA0AEA" w:rsidP="00EA0AEA">
      <w:pPr>
        <w:tabs>
          <w:tab w:val="left" w:pos="6000"/>
        </w:tabs>
        <w:spacing w:after="0" w:line="290" w:lineRule="auto"/>
        <w:ind w:right="240"/>
        <w:rPr>
          <w:rFonts w:eastAsia="Arial" w:cstheme="minorHAnsi"/>
        </w:rPr>
      </w:pPr>
      <w:r>
        <w:rPr>
          <w:rFonts w:eastAsia="Arial" w:cstheme="minorHAnsi"/>
          <w:bCs/>
        </w:rPr>
        <w:t xml:space="preserve">All fees are due </w:t>
      </w:r>
      <w:r>
        <w:rPr>
          <w:rFonts w:eastAsia="Arial" w:cstheme="minorHAnsi"/>
          <w:bCs/>
          <w:spacing w:val="2"/>
        </w:rPr>
        <w:t>w</w:t>
      </w:r>
      <w:r>
        <w:rPr>
          <w:rFonts w:eastAsia="Arial" w:cstheme="minorHAnsi"/>
          <w:bCs/>
          <w:spacing w:val="-1"/>
        </w:rPr>
        <w:t>i</w:t>
      </w:r>
      <w:r>
        <w:rPr>
          <w:rFonts w:eastAsia="Arial" w:cstheme="minorHAnsi"/>
          <w:bCs/>
        </w:rPr>
        <w:t xml:space="preserve">th </w:t>
      </w:r>
      <w:r>
        <w:rPr>
          <w:rFonts w:eastAsia="Arial" w:cstheme="minorHAnsi"/>
          <w:bCs/>
          <w:spacing w:val="-3"/>
        </w:rPr>
        <w:t>y</w:t>
      </w:r>
      <w:r>
        <w:rPr>
          <w:rFonts w:eastAsia="Arial" w:cstheme="minorHAnsi"/>
          <w:bCs/>
        </w:rPr>
        <w:t>our en</w:t>
      </w:r>
      <w:r>
        <w:rPr>
          <w:rFonts w:eastAsia="Arial" w:cstheme="minorHAnsi"/>
          <w:bCs/>
          <w:spacing w:val="2"/>
        </w:rPr>
        <w:t>t</w:t>
      </w:r>
      <w:r>
        <w:rPr>
          <w:rFonts w:eastAsia="Arial" w:cstheme="minorHAnsi"/>
          <w:bCs/>
          <w:spacing w:val="1"/>
        </w:rPr>
        <w:t>r</w:t>
      </w:r>
      <w:r>
        <w:rPr>
          <w:rFonts w:eastAsia="Arial" w:cstheme="minorHAnsi"/>
          <w:bCs/>
          <w:spacing w:val="-3"/>
        </w:rPr>
        <w:t>y</w:t>
      </w:r>
      <w:r>
        <w:rPr>
          <w:rFonts w:eastAsia="Arial" w:cstheme="minorHAnsi"/>
        </w:rPr>
        <w:t xml:space="preserve">. </w:t>
      </w:r>
    </w:p>
    <w:p w14:paraId="7232AA40" w14:textId="77777777" w:rsidR="00EA0AEA" w:rsidRDefault="00EA0AEA" w:rsidP="00EA0AEA">
      <w:pPr>
        <w:tabs>
          <w:tab w:val="left" w:pos="6000"/>
        </w:tabs>
        <w:spacing w:after="0" w:line="290" w:lineRule="auto"/>
        <w:ind w:right="240"/>
        <w:rPr>
          <w:rFonts w:eastAsia="Arial" w:cstheme="minorHAnsi"/>
          <w:b/>
          <w:bCs/>
          <w:u w:val="single"/>
        </w:rPr>
      </w:pPr>
      <w:r>
        <w:rPr>
          <w:rFonts w:eastAsia="Arial" w:cstheme="minorHAnsi"/>
          <w:b/>
          <w:bCs/>
          <w:u w:val="single"/>
        </w:rPr>
        <w:t>Late entries will be charged $50 late fee</w:t>
      </w:r>
    </w:p>
    <w:p w14:paraId="15B24B5B" w14:textId="77777777" w:rsidR="00EA0AEA" w:rsidRDefault="00EA0AEA" w:rsidP="00EA0AEA">
      <w:pPr>
        <w:spacing w:before="17" w:after="0" w:line="260" w:lineRule="exact"/>
        <w:ind w:right="240"/>
        <w:rPr>
          <w:rFonts w:asciiTheme="majorHAnsi" w:hAnsiTheme="majorHAnsi"/>
          <w:sz w:val="20"/>
        </w:rPr>
      </w:pPr>
    </w:p>
    <w:p w14:paraId="127449EE" w14:textId="485F0B9F" w:rsidR="00EA0AEA" w:rsidRDefault="00EA0AEA" w:rsidP="00EA0AEA">
      <w:pPr>
        <w:spacing w:after="0" w:line="240" w:lineRule="auto"/>
        <w:ind w:right="240"/>
        <w:rPr>
          <w:rFonts w:asciiTheme="majorHAnsi" w:eastAsia="Arial" w:hAnsiTheme="majorHAnsi" w:cs="Arial"/>
          <w:b/>
          <w:sz w:val="20"/>
        </w:rPr>
      </w:pPr>
      <w:r>
        <w:rPr>
          <w:rFonts w:asciiTheme="majorHAnsi" w:eastAsia="Arial" w:hAnsiTheme="majorHAnsi" w:cs="Arial"/>
          <w:bCs/>
          <w:sz w:val="20"/>
        </w:rPr>
        <w:t>ENTRIES</w:t>
      </w:r>
      <w:r>
        <w:rPr>
          <w:rFonts w:asciiTheme="majorHAnsi" w:eastAsia="Arial" w:hAnsiTheme="majorHAnsi" w:cs="Arial"/>
          <w:bCs/>
          <w:spacing w:val="-10"/>
          <w:sz w:val="20"/>
        </w:rPr>
        <w:t xml:space="preserve"> </w:t>
      </w:r>
      <w:r>
        <w:rPr>
          <w:rFonts w:asciiTheme="majorHAnsi" w:eastAsia="Arial" w:hAnsiTheme="majorHAnsi" w:cs="Arial"/>
          <w:bCs/>
          <w:sz w:val="20"/>
        </w:rPr>
        <w:t>DUE</w:t>
      </w:r>
      <w:r>
        <w:rPr>
          <w:rFonts w:asciiTheme="majorHAnsi" w:eastAsia="Arial" w:hAnsiTheme="majorHAnsi" w:cs="Arial"/>
          <w:bCs/>
          <w:spacing w:val="57"/>
          <w:sz w:val="20"/>
        </w:rPr>
        <w:t xml:space="preserve"> </w:t>
      </w:r>
      <w:r>
        <w:rPr>
          <w:rFonts w:asciiTheme="majorHAnsi" w:eastAsia="Arial" w:hAnsiTheme="majorHAnsi" w:cs="Arial"/>
          <w:bCs/>
          <w:sz w:val="20"/>
        </w:rPr>
        <w:t>Electr</w:t>
      </w:r>
      <w:r>
        <w:rPr>
          <w:rFonts w:asciiTheme="majorHAnsi" w:eastAsia="Arial" w:hAnsiTheme="majorHAnsi" w:cs="Arial"/>
          <w:bCs/>
          <w:spacing w:val="1"/>
          <w:sz w:val="20"/>
        </w:rPr>
        <w:t>o</w:t>
      </w:r>
      <w:r>
        <w:rPr>
          <w:rFonts w:asciiTheme="majorHAnsi" w:eastAsia="Arial" w:hAnsiTheme="majorHAnsi" w:cs="Arial"/>
          <w:bCs/>
          <w:sz w:val="20"/>
        </w:rPr>
        <w:t>nic</w:t>
      </w:r>
      <w:r>
        <w:rPr>
          <w:rFonts w:asciiTheme="majorHAnsi" w:eastAsia="Arial" w:hAnsiTheme="majorHAnsi" w:cs="Arial"/>
          <w:bCs/>
          <w:spacing w:val="-11"/>
          <w:sz w:val="20"/>
        </w:rPr>
        <w:t xml:space="preserve"> </w:t>
      </w:r>
      <w:r>
        <w:rPr>
          <w:rFonts w:asciiTheme="majorHAnsi" w:eastAsia="Arial" w:hAnsiTheme="majorHAnsi" w:cs="Arial"/>
          <w:bCs/>
          <w:sz w:val="20"/>
        </w:rPr>
        <w:t>Entries</w:t>
      </w:r>
      <w:r>
        <w:rPr>
          <w:rFonts w:asciiTheme="majorHAnsi" w:eastAsia="Arial" w:hAnsiTheme="majorHAnsi" w:cs="Arial"/>
          <w:bCs/>
          <w:spacing w:val="-7"/>
          <w:sz w:val="20"/>
        </w:rPr>
        <w:t xml:space="preserve"> </w:t>
      </w:r>
      <w:r>
        <w:rPr>
          <w:rFonts w:asciiTheme="majorHAnsi" w:eastAsia="Arial" w:hAnsiTheme="majorHAnsi" w:cs="Arial"/>
          <w:bCs/>
          <w:sz w:val="20"/>
        </w:rPr>
        <w:t>(via</w:t>
      </w:r>
      <w:r>
        <w:rPr>
          <w:rFonts w:asciiTheme="majorHAnsi" w:eastAsia="Arial" w:hAnsiTheme="majorHAnsi" w:cs="Arial"/>
          <w:bCs/>
          <w:spacing w:val="-4"/>
          <w:sz w:val="20"/>
        </w:rPr>
        <w:t xml:space="preserve"> </w:t>
      </w:r>
      <w:r>
        <w:rPr>
          <w:rFonts w:asciiTheme="majorHAnsi" w:eastAsia="Arial" w:hAnsiTheme="majorHAnsi" w:cs="Arial"/>
          <w:bCs/>
          <w:sz w:val="20"/>
        </w:rPr>
        <w:t>email</w:t>
      </w:r>
      <w:r>
        <w:rPr>
          <w:rFonts w:asciiTheme="majorHAnsi" w:eastAsia="Arial" w:hAnsiTheme="majorHAnsi" w:cs="Arial"/>
          <w:bCs/>
          <w:spacing w:val="-6"/>
          <w:sz w:val="20"/>
        </w:rPr>
        <w:t xml:space="preserve"> </w:t>
      </w:r>
      <w:r>
        <w:rPr>
          <w:rFonts w:asciiTheme="majorHAnsi" w:eastAsia="Arial" w:hAnsiTheme="majorHAnsi" w:cs="Arial"/>
          <w:bCs/>
          <w:sz w:val="20"/>
        </w:rPr>
        <w:t>to</w:t>
      </w:r>
      <w:r>
        <w:rPr>
          <w:rFonts w:asciiTheme="majorHAnsi" w:eastAsia="Arial" w:hAnsiTheme="majorHAnsi" w:cs="Arial"/>
          <w:bCs/>
          <w:spacing w:val="-2"/>
          <w:sz w:val="20"/>
        </w:rPr>
        <w:t xml:space="preserve"> </w:t>
      </w:r>
      <w:r>
        <w:rPr>
          <w:rFonts w:asciiTheme="majorHAnsi" w:eastAsia="Arial" w:hAnsiTheme="majorHAnsi" w:cs="Arial"/>
          <w:bCs/>
          <w:sz w:val="20"/>
        </w:rPr>
        <w:t>Thomas Jackson))</w:t>
      </w:r>
      <w:r>
        <w:rPr>
          <w:rFonts w:asciiTheme="majorHAnsi" w:eastAsia="Arial" w:hAnsiTheme="majorHAnsi" w:cs="Arial"/>
          <w:bCs/>
          <w:spacing w:val="-11"/>
          <w:sz w:val="20"/>
        </w:rPr>
        <w:t xml:space="preserve"> </w:t>
      </w:r>
      <w:r>
        <w:rPr>
          <w:rFonts w:asciiTheme="majorHAnsi" w:eastAsia="Arial" w:hAnsiTheme="majorHAnsi" w:cs="Arial"/>
          <w:b/>
          <w:bCs/>
          <w:sz w:val="20"/>
        </w:rPr>
        <w:t>Monday January 25</w:t>
      </w:r>
      <w:r>
        <w:rPr>
          <w:rFonts w:asciiTheme="majorHAnsi" w:eastAsia="Arial" w:hAnsiTheme="majorHAnsi" w:cs="Arial"/>
          <w:b/>
          <w:bCs/>
          <w:sz w:val="20"/>
          <w:vertAlign w:val="superscript"/>
        </w:rPr>
        <w:t>th</w:t>
      </w:r>
      <w:r>
        <w:rPr>
          <w:rFonts w:asciiTheme="majorHAnsi" w:eastAsia="Arial" w:hAnsiTheme="majorHAnsi" w:cs="Arial"/>
          <w:b/>
          <w:bCs/>
          <w:sz w:val="20"/>
        </w:rPr>
        <w:t xml:space="preserve"> by 12 noon</w:t>
      </w:r>
    </w:p>
    <w:p w14:paraId="1244E0C4" w14:textId="77777777" w:rsidR="00EA0AEA" w:rsidRDefault="00EA0AEA" w:rsidP="00EA0AEA">
      <w:pPr>
        <w:spacing w:before="2" w:after="0" w:line="254" w:lineRule="exact"/>
        <w:ind w:right="240"/>
        <w:rPr>
          <w:rFonts w:asciiTheme="majorHAnsi" w:eastAsia="Arial" w:hAnsiTheme="majorHAnsi" w:cs="Arial"/>
          <w:bCs/>
          <w:sz w:val="20"/>
        </w:rPr>
      </w:pPr>
      <w:r>
        <w:rPr>
          <w:rFonts w:asciiTheme="majorHAnsi" w:eastAsia="Arial" w:hAnsiTheme="majorHAnsi" w:cs="Arial"/>
          <w:bCs/>
          <w:sz w:val="20"/>
        </w:rPr>
        <w:t>Paper</w:t>
      </w:r>
      <w:r>
        <w:rPr>
          <w:rFonts w:asciiTheme="majorHAnsi" w:eastAsia="Arial" w:hAnsiTheme="majorHAnsi" w:cs="Arial"/>
          <w:bCs/>
          <w:spacing w:val="-6"/>
          <w:sz w:val="20"/>
        </w:rPr>
        <w:t xml:space="preserve"> </w:t>
      </w:r>
      <w:r>
        <w:rPr>
          <w:rFonts w:asciiTheme="majorHAnsi" w:eastAsia="Arial" w:hAnsiTheme="majorHAnsi" w:cs="Arial"/>
          <w:bCs/>
          <w:sz w:val="20"/>
        </w:rPr>
        <w:t>Entries</w:t>
      </w:r>
      <w:r>
        <w:rPr>
          <w:rFonts w:asciiTheme="majorHAnsi" w:eastAsia="Arial" w:hAnsiTheme="majorHAnsi" w:cs="Arial"/>
          <w:bCs/>
          <w:spacing w:val="-7"/>
          <w:sz w:val="20"/>
        </w:rPr>
        <w:t xml:space="preserve"> </w:t>
      </w:r>
      <w:r>
        <w:rPr>
          <w:rFonts w:asciiTheme="majorHAnsi" w:eastAsia="Arial" w:hAnsiTheme="majorHAnsi" w:cs="Arial"/>
          <w:bCs/>
          <w:sz w:val="20"/>
        </w:rPr>
        <w:t>will not be accepted!</w:t>
      </w:r>
    </w:p>
    <w:p w14:paraId="776F869B" w14:textId="014DAF74" w:rsidR="00EA0AEA" w:rsidRDefault="00EA0AEA" w:rsidP="00EA0AEA">
      <w:pPr>
        <w:spacing w:before="2" w:after="0" w:line="254" w:lineRule="exact"/>
        <w:ind w:right="240"/>
        <w:rPr>
          <w:rFonts w:asciiTheme="majorHAnsi" w:eastAsia="Arial" w:hAnsiTheme="majorHAnsi" w:cs="Arial"/>
          <w:bCs/>
          <w:sz w:val="20"/>
        </w:rPr>
      </w:pPr>
      <w:r>
        <w:rPr>
          <w:rFonts w:asciiTheme="majorHAnsi" w:eastAsia="Arial" w:hAnsiTheme="majorHAnsi" w:cs="Arial"/>
          <w:bCs/>
          <w:sz w:val="20"/>
        </w:rPr>
        <w:t>Late</w:t>
      </w:r>
      <w:r>
        <w:rPr>
          <w:rFonts w:asciiTheme="majorHAnsi" w:eastAsia="Arial" w:hAnsiTheme="majorHAnsi" w:cs="Arial"/>
          <w:bCs/>
          <w:spacing w:val="-5"/>
          <w:sz w:val="20"/>
        </w:rPr>
        <w:t xml:space="preserve"> </w:t>
      </w:r>
      <w:r>
        <w:rPr>
          <w:rFonts w:asciiTheme="majorHAnsi" w:eastAsia="Arial" w:hAnsiTheme="majorHAnsi" w:cs="Arial"/>
          <w:bCs/>
          <w:sz w:val="20"/>
        </w:rPr>
        <w:t>ENTRIES</w:t>
      </w:r>
      <w:r>
        <w:rPr>
          <w:rFonts w:asciiTheme="majorHAnsi" w:eastAsia="Arial" w:hAnsiTheme="majorHAnsi" w:cs="Arial"/>
          <w:bCs/>
          <w:spacing w:val="-10"/>
          <w:sz w:val="20"/>
        </w:rPr>
        <w:t xml:space="preserve"> </w:t>
      </w:r>
      <w:r>
        <w:rPr>
          <w:rFonts w:asciiTheme="majorHAnsi" w:eastAsia="Arial" w:hAnsiTheme="majorHAnsi" w:cs="Arial"/>
          <w:bCs/>
          <w:sz w:val="20"/>
        </w:rPr>
        <w:t>WI</w:t>
      </w:r>
      <w:r>
        <w:rPr>
          <w:rFonts w:asciiTheme="majorHAnsi" w:eastAsia="Arial" w:hAnsiTheme="majorHAnsi" w:cs="Arial"/>
          <w:bCs/>
          <w:spacing w:val="1"/>
          <w:sz w:val="20"/>
        </w:rPr>
        <w:t>L</w:t>
      </w:r>
      <w:r>
        <w:rPr>
          <w:rFonts w:asciiTheme="majorHAnsi" w:eastAsia="Arial" w:hAnsiTheme="majorHAnsi" w:cs="Arial"/>
          <w:bCs/>
          <w:sz w:val="20"/>
        </w:rPr>
        <w:t>L</w:t>
      </w:r>
      <w:r>
        <w:rPr>
          <w:rFonts w:asciiTheme="majorHAnsi" w:eastAsia="Arial" w:hAnsiTheme="majorHAnsi" w:cs="Arial"/>
          <w:bCs/>
          <w:spacing w:val="-5"/>
          <w:sz w:val="20"/>
        </w:rPr>
        <w:t xml:space="preserve"> </w:t>
      </w:r>
      <w:r>
        <w:rPr>
          <w:rFonts w:asciiTheme="majorHAnsi" w:eastAsia="Arial" w:hAnsiTheme="majorHAnsi" w:cs="Arial"/>
          <w:bCs/>
          <w:sz w:val="20"/>
        </w:rPr>
        <w:t>BE</w:t>
      </w:r>
      <w:r>
        <w:rPr>
          <w:rFonts w:asciiTheme="majorHAnsi" w:eastAsia="Arial" w:hAnsiTheme="majorHAnsi" w:cs="Arial"/>
          <w:bCs/>
          <w:spacing w:val="-3"/>
          <w:sz w:val="20"/>
        </w:rPr>
        <w:t xml:space="preserve"> </w:t>
      </w:r>
      <w:r>
        <w:rPr>
          <w:rFonts w:asciiTheme="majorHAnsi" w:eastAsia="Arial" w:hAnsiTheme="majorHAnsi" w:cs="Arial"/>
          <w:bCs/>
          <w:sz w:val="20"/>
        </w:rPr>
        <w:t>CHARGED</w:t>
      </w:r>
      <w:r>
        <w:rPr>
          <w:rFonts w:asciiTheme="majorHAnsi" w:eastAsia="Arial" w:hAnsiTheme="majorHAnsi" w:cs="Arial"/>
          <w:bCs/>
          <w:spacing w:val="-10"/>
          <w:sz w:val="20"/>
        </w:rPr>
        <w:t xml:space="preserve"> </w:t>
      </w:r>
      <w:r>
        <w:rPr>
          <w:rFonts w:asciiTheme="majorHAnsi" w:eastAsia="Arial" w:hAnsiTheme="majorHAnsi" w:cs="Arial"/>
          <w:bCs/>
          <w:sz w:val="20"/>
        </w:rPr>
        <w:t>A</w:t>
      </w:r>
      <w:r>
        <w:rPr>
          <w:rFonts w:asciiTheme="majorHAnsi" w:eastAsia="Arial" w:hAnsiTheme="majorHAnsi" w:cs="Arial"/>
          <w:bCs/>
          <w:spacing w:val="-2"/>
          <w:sz w:val="20"/>
        </w:rPr>
        <w:t xml:space="preserve"> </w:t>
      </w:r>
      <w:r>
        <w:rPr>
          <w:rFonts w:asciiTheme="majorHAnsi" w:eastAsia="Arial" w:hAnsiTheme="majorHAnsi" w:cs="Arial"/>
          <w:bCs/>
          <w:sz w:val="20"/>
        </w:rPr>
        <w:t>$50.00</w:t>
      </w:r>
      <w:r>
        <w:rPr>
          <w:rFonts w:asciiTheme="majorHAnsi" w:eastAsia="Arial" w:hAnsiTheme="majorHAnsi" w:cs="Arial"/>
          <w:bCs/>
          <w:spacing w:val="-7"/>
          <w:sz w:val="20"/>
        </w:rPr>
        <w:t xml:space="preserve"> </w:t>
      </w:r>
      <w:r>
        <w:rPr>
          <w:rFonts w:asciiTheme="majorHAnsi" w:eastAsia="Arial" w:hAnsiTheme="majorHAnsi" w:cs="Arial"/>
          <w:bCs/>
          <w:sz w:val="20"/>
        </w:rPr>
        <w:t>LATE</w:t>
      </w:r>
      <w:r>
        <w:rPr>
          <w:rFonts w:asciiTheme="majorHAnsi" w:eastAsia="Arial" w:hAnsiTheme="majorHAnsi" w:cs="Arial"/>
          <w:bCs/>
          <w:spacing w:val="-6"/>
          <w:sz w:val="20"/>
        </w:rPr>
        <w:t xml:space="preserve"> </w:t>
      </w:r>
      <w:r>
        <w:rPr>
          <w:rFonts w:asciiTheme="majorHAnsi" w:eastAsia="Arial" w:hAnsiTheme="majorHAnsi" w:cs="Arial"/>
          <w:bCs/>
          <w:sz w:val="20"/>
        </w:rPr>
        <w:t>FEE</w:t>
      </w:r>
    </w:p>
    <w:p w14:paraId="1C509CB5" w14:textId="5B987BA2" w:rsidR="00EA0AEA" w:rsidRDefault="00EA0AEA" w:rsidP="00EA0AEA">
      <w:pPr>
        <w:spacing w:before="2" w:after="0" w:line="254" w:lineRule="exact"/>
        <w:ind w:right="240"/>
        <w:rPr>
          <w:rFonts w:asciiTheme="majorHAnsi" w:eastAsia="Arial" w:hAnsiTheme="majorHAnsi" w:cs="Arial"/>
          <w:bCs/>
          <w:sz w:val="20"/>
        </w:rPr>
      </w:pPr>
    </w:p>
    <w:p w14:paraId="03CBDDD2" w14:textId="3F09628F" w:rsidR="00EA0AEA" w:rsidRDefault="00EA0AEA" w:rsidP="00EA0AEA">
      <w:pPr>
        <w:spacing w:before="2" w:after="0" w:line="254" w:lineRule="exact"/>
        <w:ind w:right="240"/>
        <w:rPr>
          <w:rFonts w:asciiTheme="majorHAnsi" w:eastAsia="Arial" w:hAnsiTheme="majorHAnsi" w:cs="Arial"/>
          <w:bCs/>
          <w:sz w:val="20"/>
        </w:rPr>
      </w:pPr>
    </w:p>
    <w:p w14:paraId="6616D44D" w14:textId="14DB6B56" w:rsidR="00EA0AEA" w:rsidRDefault="00EA0AEA" w:rsidP="00EA0AEA">
      <w:pPr>
        <w:spacing w:before="2" w:after="0" w:line="254" w:lineRule="exact"/>
        <w:ind w:right="240"/>
        <w:rPr>
          <w:rFonts w:asciiTheme="majorHAnsi" w:eastAsia="Arial" w:hAnsiTheme="majorHAnsi" w:cs="Arial"/>
          <w:bCs/>
          <w:sz w:val="20"/>
        </w:rPr>
      </w:pPr>
    </w:p>
    <w:p w14:paraId="40B18228" w14:textId="74DB100B" w:rsidR="00EA0AEA" w:rsidRDefault="00EA0AEA" w:rsidP="00EA0AEA">
      <w:pPr>
        <w:spacing w:before="2" w:after="0" w:line="254" w:lineRule="exact"/>
        <w:ind w:right="240"/>
        <w:rPr>
          <w:rFonts w:asciiTheme="majorHAnsi" w:eastAsia="Arial" w:hAnsiTheme="majorHAnsi" w:cs="Arial"/>
          <w:bCs/>
          <w:sz w:val="20"/>
        </w:rPr>
      </w:pPr>
    </w:p>
    <w:p w14:paraId="13037C32" w14:textId="07C049EF" w:rsidR="00EA0AEA" w:rsidRDefault="00EA0AEA" w:rsidP="00EA0AEA">
      <w:pPr>
        <w:spacing w:before="2" w:after="0" w:line="254" w:lineRule="exact"/>
        <w:ind w:right="240"/>
        <w:rPr>
          <w:rFonts w:asciiTheme="majorHAnsi" w:eastAsia="Arial" w:hAnsiTheme="majorHAnsi" w:cs="Arial"/>
          <w:bCs/>
          <w:sz w:val="20"/>
        </w:rPr>
      </w:pPr>
    </w:p>
    <w:p w14:paraId="76E0F90A" w14:textId="2FBEDCB6" w:rsidR="00EA0AEA" w:rsidRDefault="00EA0AEA" w:rsidP="00EA0AEA">
      <w:pPr>
        <w:spacing w:before="2" w:after="0" w:line="254" w:lineRule="exact"/>
        <w:ind w:right="240"/>
        <w:rPr>
          <w:rFonts w:asciiTheme="majorHAnsi" w:eastAsia="Arial" w:hAnsiTheme="majorHAnsi" w:cs="Arial"/>
          <w:bCs/>
          <w:sz w:val="20"/>
        </w:rPr>
      </w:pPr>
    </w:p>
    <w:p w14:paraId="4825F122" w14:textId="72A075F9" w:rsidR="00EA0AEA" w:rsidRDefault="00EA0AEA" w:rsidP="00EA0AEA">
      <w:pPr>
        <w:spacing w:before="2" w:after="0" w:line="254" w:lineRule="exact"/>
        <w:ind w:right="240"/>
        <w:rPr>
          <w:rFonts w:asciiTheme="majorHAnsi" w:eastAsia="Arial" w:hAnsiTheme="majorHAnsi" w:cs="Arial"/>
          <w:bCs/>
          <w:sz w:val="20"/>
        </w:rPr>
      </w:pPr>
    </w:p>
    <w:p w14:paraId="10DABC62" w14:textId="3279B6DF" w:rsidR="00EA0AEA" w:rsidRDefault="00EA0AEA" w:rsidP="00EA0AEA">
      <w:pPr>
        <w:spacing w:before="2" w:after="0" w:line="254" w:lineRule="exact"/>
        <w:ind w:right="240"/>
        <w:rPr>
          <w:rFonts w:asciiTheme="majorHAnsi" w:eastAsia="Arial" w:hAnsiTheme="majorHAnsi" w:cs="Arial"/>
          <w:bCs/>
          <w:sz w:val="20"/>
        </w:rPr>
      </w:pPr>
    </w:p>
    <w:p w14:paraId="0269567E" w14:textId="1E27CC35" w:rsidR="00EA0AEA" w:rsidRDefault="00EA0AEA" w:rsidP="00EA0AEA">
      <w:pPr>
        <w:spacing w:before="2" w:after="0" w:line="254" w:lineRule="exact"/>
        <w:ind w:right="240"/>
        <w:rPr>
          <w:rFonts w:asciiTheme="majorHAnsi" w:eastAsia="Arial" w:hAnsiTheme="majorHAnsi" w:cs="Arial"/>
          <w:bCs/>
          <w:sz w:val="20"/>
        </w:rPr>
      </w:pPr>
    </w:p>
    <w:p w14:paraId="77D1DC14" w14:textId="48F4DF67" w:rsidR="00EA0AEA" w:rsidRDefault="00EA0AEA" w:rsidP="00EA0AEA">
      <w:pPr>
        <w:spacing w:before="2" w:after="0" w:line="254" w:lineRule="exact"/>
        <w:ind w:right="240"/>
        <w:rPr>
          <w:rFonts w:asciiTheme="majorHAnsi" w:eastAsia="Arial" w:hAnsiTheme="majorHAnsi" w:cs="Arial"/>
          <w:bCs/>
          <w:sz w:val="20"/>
        </w:rPr>
      </w:pPr>
    </w:p>
    <w:p w14:paraId="752B613C" w14:textId="1C3E2D71" w:rsidR="00EA0AEA" w:rsidRDefault="00EA0AEA" w:rsidP="00EA0AEA">
      <w:pPr>
        <w:spacing w:before="2" w:after="0" w:line="254" w:lineRule="exact"/>
        <w:ind w:right="240"/>
        <w:rPr>
          <w:rFonts w:asciiTheme="majorHAnsi" w:eastAsia="Arial" w:hAnsiTheme="majorHAnsi" w:cs="Arial"/>
          <w:bCs/>
          <w:sz w:val="20"/>
        </w:rPr>
      </w:pPr>
    </w:p>
    <w:p w14:paraId="1861F83B" w14:textId="017CC169" w:rsidR="00EA0AEA" w:rsidRDefault="00EA0AEA" w:rsidP="00EA0AEA">
      <w:pPr>
        <w:spacing w:before="2" w:after="0" w:line="254" w:lineRule="exact"/>
        <w:ind w:right="240"/>
        <w:rPr>
          <w:rFonts w:asciiTheme="majorHAnsi" w:eastAsia="Arial" w:hAnsiTheme="majorHAnsi" w:cs="Arial"/>
          <w:bCs/>
          <w:sz w:val="20"/>
        </w:rPr>
      </w:pPr>
    </w:p>
    <w:p w14:paraId="2A1481AF" w14:textId="6FBFD450" w:rsidR="00EA0AEA" w:rsidRDefault="00EA0AEA" w:rsidP="00EA0AEA">
      <w:pPr>
        <w:spacing w:before="2" w:after="0" w:line="254" w:lineRule="exact"/>
        <w:ind w:right="240"/>
        <w:rPr>
          <w:rFonts w:asciiTheme="majorHAnsi" w:eastAsia="Arial" w:hAnsiTheme="majorHAnsi" w:cs="Arial"/>
          <w:bCs/>
          <w:sz w:val="20"/>
        </w:rPr>
      </w:pPr>
    </w:p>
    <w:p w14:paraId="2D41002E" w14:textId="31B0B15D" w:rsidR="00EA0AEA" w:rsidRDefault="00EA0AEA" w:rsidP="00EA0AEA">
      <w:pPr>
        <w:spacing w:before="2" w:after="0" w:line="254" w:lineRule="exact"/>
        <w:ind w:right="240"/>
        <w:rPr>
          <w:rFonts w:asciiTheme="majorHAnsi" w:eastAsia="Arial" w:hAnsiTheme="majorHAnsi" w:cs="Arial"/>
          <w:bCs/>
          <w:sz w:val="20"/>
        </w:rPr>
      </w:pPr>
    </w:p>
    <w:p w14:paraId="62910FA7" w14:textId="721275D2" w:rsidR="00EA0AEA" w:rsidRDefault="00EA0AEA" w:rsidP="00EA0AEA">
      <w:pPr>
        <w:spacing w:before="2" w:after="0" w:line="254" w:lineRule="exact"/>
        <w:ind w:right="240"/>
        <w:rPr>
          <w:rFonts w:asciiTheme="majorHAnsi" w:eastAsia="Arial" w:hAnsiTheme="majorHAnsi" w:cs="Arial"/>
          <w:bCs/>
          <w:sz w:val="20"/>
        </w:rPr>
      </w:pPr>
    </w:p>
    <w:p w14:paraId="493EF8AB" w14:textId="0FD689DF" w:rsidR="00EA0AEA" w:rsidRDefault="00EA0AEA" w:rsidP="00EA0AEA">
      <w:pPr>
        <w:spacing w:before="2" w:after="0" w:line="254" w:lineRule="exact"/>
        <w:ind w:right="240"/>
        <w:rPr>
          <w:rFonts w:asciiTheme="majorHAnsi" w:eastAsia="Arial" w:hAnsiTheme="majorHAnsi" w:cs="Arial"/>
          <w:bCs/>
          <w:sz w:val="20"/>
        </w:rPr>
      </w:pPr>
    </w:p>
    <w:p w14:paraId="3473EA02" w14:textId="77777777" w:rsidR="00EA0AEA" w:rsidRDefault="00EA0AEA" w:rsidP="00EA0AEA">
      <w:pPr>
        <w:spacing w:before="2" w:after="0" w:line="254" w:lineRule="exact"/>
        <w:ind w:right="240"/>
        <w:rPr>
          <w:rFonts w:asciiTheme="majorHAnsi" w:eastAsia="Arial" w:hAnsiTheme="majorHAnsi" w:cs="Arial"/>
          <w:sz w:val="20"/>
        </w:rPr>
      </w:pPr>
    </w:p>
    <w:p w14:paraId="15B427CB" w14:textId="3B67425B" w:rsidR="00040764" w:rsidRDefault="00040764" w:rsidP="00F632B5">
      <w:pPr>
        <w:spacing w:after="0" w:line="240" w:lineRule="auto"/>
        <w:ind w:right="240"/>
        <w:rPr>
          <w:rFonts w:eastAsia="Century Gothic" w:cs="Century Gothic"/>
        </w:rPr>
      </w:pPr>
    </w:p>
    <w:p w14:paraId="7841876D" w14:textId="77777777" w:rsidR="00C37556" w:rsidRPr="00176A27" w:rsidRDefault="00C37556" w:rsidP="00C37556">
      <w:pPr>
        <w:spacing w:after="0" w:line="240" w:lineRule="auto"/>
        <w:jc w:val="center"/>
        <w:rPr>
          <w:rFonts w:ascii="Times New Roman" w:eastAsia="Times New Roman" w:hAnsi="Times New Roman" w:cs="Times New Roman"/>
          <w:sz w:val="24"/>
          <w:szCs w:val="24"/>
        </w:rPr>
      </w:pPr>
      <w:r w:rsidRPr="00176A27">
        <w:rPr>
          <w:rFonts w:ascii="Calibri" w:eastAsia="Times New Roman" w:hAnsi="Calibri" w:cs="Calibri"/>
          <w:b/>
          <w:bCs/>
          <w:color w:val="000000"/>
          <w:sz w:val="28"/>
          <w:szCs w:val="28"/>
        </w:rPr>
        <w:t>Sanctioned Meet Request</w:t>
      </w:r>
    </w:p>
    <w:p w14:paraId="04F5484D" w14:textId="77777777" w:rsidR="00C37556" w:rsidRPr="00176A27" w:rsidRDefault="00C37556" w:rsidP="00C37556">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rPr>
        <w:t>Mandan Marlins/Dickinson Dolphins Dual</w:t>
      </w:r>
    </w:p>
    <w:p w14:paraId="50E3746F" w14:textId="77777777" w:rsidR="00C37556" w:rsidRPr="00176A27" w:rsidRDefault="00C37556" w:rsidP="00C37556">
      <w:pPr>
        <w:spacing w:after="0" w:line="240" w:lineRule="auto"/>
        <w:rPr>
          <w:rFonts w:ascii="Times New Roman" w:eastAsia="Times New Roman" w:hAnsi="Times New Roman" w:cs="Times New Roman"/>
          <w:sz w:val="24"/>
          <w:szCs w:val="24"/>
        </w:rPr>
      </w:pPr>
    </w:p>
    <w:p w14:paraId="40F6A496"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sz w:val="24"/>
          <w:szCs w:val="24"/>
          <w:u w:val="single"/>
        </w:rPr>
        <w:t>Statement of local protocols and requirements</w:t>
      </w:r>
      <w:r w:rsidRPr="00176A27">
        <w:rPr>
          <w:rFonts w:ascii="Calibri" w:eastAsia="Times New Roman" w:hAnsi="Calibri" w:cs="Calibri"/>
          <w:color w:val="000000"/>
          <w:u w:val="single"/>
        </w:rPr>
        <w:t xml:space="preserve"> </w:t>
      </w:r>
      <w:r w:rsidRPr="00176A27">
        <w:rPr>
          <w:rFonts w:ascii="Calibri" w:eastAsia="Times New Roman" w:hAnsi="Calibri" w:cs="Calibri"/>
          <w:color w:val="000000"/>
          <w:sz w:val="18"/>
          <w:szCs w:val="18"/>
        </w:rPr>
        <w:t>(per ND Dept. of Health</w:t>
      </w:r>
      <w:r>
        <w:rPr>
          <w:rFonts w:ascii="Calibri" w:eastAsia="Times New Roman" w:hAnsi="Calibri" w:cs="Calibri"/>
          <w:color w:val="000000"/>
          <w:sz w:val="18"/>
          <w:szCs w:val="18"/>
        </w:rPr>
        <w:t xml:space="preserve"> and USA Swimming</w:t>
      </w:r>
      <w:r w:rsidRPr="00176A27">
        <w:rPr>
          <w:rFonts w:ascii="Calibri" w:eastAsia="Times New Roman" w:hAnsi="Calibri" w:cs="Calibri"/>
          <w:color w:val="000000"/>
          <w:sz w:val="18"/>
          <w:szCs w:val="18"/>
        </w:rPr>
        <w:t>)</w:t>
      </w:r>
    </w:p>
    <w:p w14:paraId="5114D54C" w14:textId="77777777" w:rsidR="00C37556" w:rsidRDefault="00C37556" w:rsidP="00C37556">
      <w:pPr>
        <w:spacing w:before="280" w:after="80" w:line="240" w:lineRule="auto"/>
        <w:outlineLvl w:val="2"/>
        <w:rPr>
          <w:rFonts w:ascii="Calibri" w:eastAsia="Times New Roman" w:hAnsi="Calibri" w:cs="Calibri"/>
          <w:i/>
          <w:iCs/>
          <w:color w:val="434343"/>
        </w:rPr>
      </w:pPr>
      <w:r w:rsidRPr="00176A27">
        <w:rPr>
          <w:rFonts w:ascii="Calibri" w:eastAsia="Times New Roman" w:hAnsi="Calibri" w:cs="Calibri"/>
          <w:i/>
          <w:iCs/>
          <w:color w:val="000000"/>
        </w:rPr>
        <w:t xml:space="preserve">As of </w:t>
      </w:r>
      <w:r>
        <w:rPr>
          <w:rFonts w:ascii="Calibri" w:eastAsia="Times New Roman" w:hAnsi="Calibri" w:cs="Calibri"/>
          <w:i/>
          <w:iCs/>
          <w:color w:val="000000"/>
        </w:rPr>
        <w:t>January</w:t>
      </w:r>
      <w:r w:rsidRPr="00176A27">
        <w:rPr>
          <w:rFonts w:ascii="Calibri" w:eastAsia="Times New Roman" w:hAnsi="Calibri" w:cs="Calibri"/>
          <w:i/>
          <w:iCs/>
          <w:color w:val="000000"/>
        </w:rPr>
        <w:t xml:space="preserve"> </w:t>
      </w:r>
      <w:r>
        <w:rPr>
          <w:rFonts w:ascii="Calibri" w:eastAsia="Times New Roman" w:hAnsi="Calibri" w:cs="Calibri"/>
          <w:i/>
          <w:iCs/>
          <w:color w:val="000000"/>
        </w:rPr>
        <w:t>12</w:t>
      </w:r>
      <w:r w:rsidRPr="00176A27">
        <w:rPr>
          <w:rFonts w:ascii="Calibri" w:eastAsia="Times New Roman" w:hAnsi="Calibri" w:cs="Calibri"/>
          <w:i/>
          <w:iCs/>
          <w:color w:val="000000"/>
        </w:rPr>
        <w:t>, 202</w:t>
      </w:r>
      <w:r>
        <w:rPr>
          <w:rFonts w:ascii="Calibri" w:eastAsia="Times New Roman" w:hAnsi="Calibri" w:cs="Calibri"/>
          <w:i/>
          <w:iCs/>
          <w:color w:val="000000"/>
        </w:rPr>
        <w:t>1</w:t>
      </w:r>
      <w:r w:rsidRPr="00176A27">
        <w:rPr>
          <w:rFonts w:ascii="Calibri" w:eastAsia="Times New Roman" w:hAnsi="Calibri" w:cs="Calibri"/>
          <w:i/>
          <w:iCs/>
          <w:color w:val="000000"/>
        </w:rPr>
        <w:t xml:space="preserve">, North Dakota is in the </w:t>
      </w:r>
      <w:r>
        <w:rPr>
          <w:rFonts w:ascii="Calibri" w:eastAsia="Times New Roman" w:hAnsi="Calibri" w:cs="Calibri"/>
          <w:i/>
          <w:iCs/>
          <w:color w:val="000000"/>
        </w:rPr>
        <w:t>Yellow</w:t>
      </w:r>
      <w:r w:rsidRPr="00176A27">
        <w:rPr>
          <w:rFonts w:ascii="Calibri" w:eastAsia="Times New Roman" w:hAnsi="Calibri" w:cs="Calibri"/>
          <w:i/>
          <w:iCs/>
          <w:color w:val="000000"/>
        </w:rPr>
        <w:t xml:space="preserve"> -</w:t>
      </w:r>
      <w:r>
        <w:rPr>
          <w:rFonts w:ascii="Calibri" w:eastAsia="Times New Roman" w:hAnsi="Calibri" w:cs="Calibri"/>
          <w:i/>
          <w:iCs/>
          <w:color w:val="000000"/>
        </w:rPr>
        <w:t>Moderate</w:t>
      </w:r>
      <w:r w:rsidRPr="00176A27">
        <w:rPr>
          <w:rFonts w:ascii="Calibri" w:eastAsia="Times New Roman" w:hAnsi="Calibri" w:cs="Calibri"/>
          <w:i/>
          <w:iCs/>
          <w:color w:val="000000"/>
        </w:rPr>
        <w:t xml:space="preserve"> Risk Level — This is the level of </w:t>
      </w:r>
      <w:r>
        <w:rPr>
          <w:rFonts w:ascii="Calibri" w:eastAsia="Times New Roman" w:hAnsi="Calibri" w:cs="Calibri"/>
          <w:i/>
          <w:iCs/>
          <w:color w:val="434343"/>
        </w:rPr>
        <w:t>moderate</w:t>
      </w:r>
      <w:r w:rsidRPr="00176A27">
        <w:rPr>
          <w:rFonts w:ascii="Calibri" w:eastAsia="Times New Roman" w:hAnsi="Calibri" w:cs="Calibri"/>
          <w:i/>
          <w:iCs/>
          <w:color w:val="434343"/>
        </w:rPr>
        <w:t xml:space="preserve"> risk for exposure and when transmission is controlled in the jurisdiction AND health criteria is met. </w:t>
      </w:r>
    </w:p>
    <w:p w14:paraId="2747B767" w14:textId="77777777" w:rsidR="00C37556" w:rsidRPr="00C37556" w:rsidRDefault="00C37556" w:rsidP="00C37556">
      <w:pPr>
        <w:spacing w:after="0" w:line="240" w:lineRule="auto"/>
        <w:textAlignment w:val="baseline"/>
        <w:rPr>
          <w:rFonts w:ascii="Calibri" w:eastAsia="Times New Roman" w:hAnsi="Calibri" w:cs="Calibri"/>
          <w:color w:val="000000"/>
        </w:rPr>
      </w:pPr>
      <w:r w:rsidRPr="006E4DC9">
        <w:rPr>
          <w:rFonts w:ascii="Calibri" w:eastAsia="Times New Roman" w:hAnsi="Calibri" w:cs="Calibri"/>
          <w:i/>
          <w:iCs/>
          <w:color w:val="000000"/>
        </w:rPr>
        <w:t>The following is submitted in accordance with North Dakota Smart Restart Large Gathering Tiered Capacity Document, v.210105-2.1 as the same pertains to Tier Four Events.</w:t>
      </w:r>
      <w:r>
        <w:rPr>
          <w:rFonts w:ascii="Calibri" w:eastAsia="Times New Roman" w:hAnsi="Calibri" w:cs="Calibri"/>
          <w:color w:val="000000"/>
        </w:rPr>
        <w:t xml:space="preserve">  </w:t>
      </w:r>
      <w:r w:rsidRPr="006E4DC9">
        <w:rPr>
          <w:rFonts w:ascii="Calibri" w:eastAsia="Times New Roman" w:hAnsi="Calibri" w:cs="Calibri"/>
          <w:color w:val="000000"/>
          <w:u w:val="single"/>
        </w:rPr>
        <w:t>Id</w:t>
      </w:r>
      <w:r>
        <w:rPr>
          <w:rFonts w:ascii="Calibri" w:eastAsia="Times New Roman" w:hAnsi="Calibri" w:cs="Calibri"/>
          <w:color w:val="000000"/>
        </w:rPr>
        <w:t xml:space="preserve">., p. 4.  See </w:t>
      </w:r>
      <w:hyperlink r:id="rId9" w:history="1">
        <w:r w:rsidRPr="003B05F3">
          <w:rPr>
            <w:rStyle w:val="Hyperlink"/>
            <w:rFonts w:ascii="Calibri" w:eastAsia="Times New Roman" w:hAnsi="Calibri" w:cs="Calibri"/>
          </w:rPr>
          <w:t>https://ndresponse.gov/sites/www/files/documents/covid-19/ND%20Smart%20Restart/NDSmartRestart-LargeGatheringTieredCapacityDoc.pdf</w:t>
        </w:r>
      </w:hyperlink>
      <w:r>
        <w:rPr>
          <w:rFonts w:ascii="Calibri" w:eastAsia="Times New Roman" w:hAnsi="Calibri" w:cs="Calibri"/>
          <w:color w:val="000000"/>
        </w:rPr>
        <w:t xml:space="preserve">, last </w:t>
      </w:r>
      <w:r w:rsidRPr="00C37556">
        <w:rPr>
          <w:rFonts w:ascii="Calibri" w:eastAsia="Times New Roman" w:hAnsi="Calibri" w:cs="Calibri"/>
          <w:color w:val="000000"/>
        </w:rPr>
        <w:t>visited January 12, 2021.</w:t>
      </w:r>
    </w:p>
    <w:p w14:paraId="0553A863" w14:textId="77777777" w:rsidR="00C37556" w:rsidRPr="00C37556" w:rsidRDefault="00C37556" w:rsidP="00C37556">
      <w:pPr>
        <w:spacing w:after="0" w:line="240" w:lineRule="auto"/>
        <w:textAlignment w:val="baseline"/>
        <w:rPr>
          <w:rFonts w:ascii="Times New Roman" w:eastAsia="Times New Roman" w:hAnsi="Times New Roman" w:cs="Times New Roman"/>
          <w:b/>
          <w:bCs/>
          <w:sz w:val="27"/>
          <w:szCs w:val="27"/>
        </w:rPr>
      </w:pPr>
    </w:p>
    <w:p w14:paraId="756F99C1"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C37556">
        <w:rPr>
          <w:rFonts w:ascii="Calibri" w:eastAsia="Times New Roman" w:hAnsi="Calibri" w:cs="Calibri"/>
          <w:color w:val="000000"/>
        </w:rPr>
        <w:t>The Mandan Marlins have maintained a COVID-19 Preparedness and Safety Plan since approximately June 1, 2020 which has been previously disseminated and approved by the local stakeholders, including athletes, parents, and volunteers.  This document is in accordance with that Plan.  The following</w:t>
      </w:r>
      <w:r w:rsidRPr="00176A27">
        <w:rPr>
          <w:rFonts w:ascii="Calibri" w:eastAsia="Times New Roman" w:hAnsi="Calibri" w:cs="Calibri"/>
          <w:color w:val="000000"/>
        </w:rPr>
        <w:t xml:space="preserve"> recommendations for industry protocols should be followed along with meeting public health criteria to ensure there is no increased risk of exposure or uncontrolled transmission in the community.</w:t>
      </w:r>
    </w:p>
    <w:p w14:paraId="556A7F5E" w14:textId="77777777" w:rsidR="00C37556" w:rsidRPr="00176A27" w:rsidRDefault="00C37556" w:rsidP="00C37556">
      <w:pPr>
        <w:numPr>
          <w:ilvl w:val="0"/>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Capacity should be limited to a percentage of normal operating capacity for controlled and managed facilities or capped at a total number. If there is no way to control access of entry (egress), spread out activities to double the normal footprint; the state of North Dakota has established </w:t>
      </w:r>
      <w:r>
        <w:rPr>
          <w:rFonts w:ascii="Calibri" w:eastAsia="Times New Roman" w:hAnsi="Calibri" w:cs="Calibri"/>
          <w:color w:val="000000"/>
        </w:rPr>
        <w:t>200</w:t>
      </w:r>
      <w:r w:rsidRPr="00176A27">
        <w:rPr>
          <w:rFonts w:ascii="Calibri" w:eastAsia="Times New Roman" w:hAnsi="Calibri" w:cs="Calibri"/>
          <w:color w:val="000000"/>
        </w:rPr>
        <w:t xml:space="preserve"> people in the pool area as their cap.</w:t>
      </w:r>
    </w:p>
    <w:p w14:paraId="71A51588" w14:textId="77777777" w:rsidR="00C37556" w:rsidRPr="00176A27" w:rsidRDefault="00C37556" w:rsidP="00C37556">
      <w:pPr>
        <w:numPr>
          <w:ilvl w:val="0"/>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Mark six-foot increments where lines form</w:t>
      </w:r>
      <w:r>
        <w:rPr>
          <w:rFonts w:ascii="Calibri" w:eastAsia="Times New Roman" w:hAnsi="Calibri" w:cs="Calibri"/>
          <w:color w:val="000000"/>
        </w:rPr>
        <w:t xml:space="preserve"> and within the bleachers</w:t>
      </w:r>
      <w:r w:rsidRPr="00176A27">
        <w:rPr>
          <w:rFonts w:ascii="Calibri" w:eastAsia="Times New Roman" w:hAnsi="Calibri" w:cs="Calibri"/>
          <w:color w:val="000000"/>
        </w:rPr>
        <w:t>.</w:t>
      </w:r>
    </w:p>
    <w:p w14:paraId="6538012F" w14:textId="77777777" w:rsidR="00C37556" w:rsidRPr="00176A27" w:rsidRDefault="00C37556" w:rsidP="00C37556">
      <w:pPr>
        <w:numPr>
          <w:ilvl w:val="0"/>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Post signage at all entrances of the facility informing all employees and customers that they should:</w:t>
      </w:r>
    </w:p>
    <w:p w14:paraId="30924ECD" w14:textId="77777777" w:rsidR="00C37556" w:rsidRPr="00176A27" w:rsidRDefault="00C37556" w:rsidP="00C37556">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Avoid entering the facility if they have a cough or fever.</w:t>
      </w:r>
    </w:p>
    <w:p w14:paraId="77E5E96F" w14:textId="77777777" w:rsidR="00C37556" w:rsidRPr="00176A27" w:rsidRDefault="00C37556" w:rsidP="00C37556">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Maintain a minimum six</w:t>
      </w:r>
      <w:r>
        <w:rPr>
          <w:rFonts w:ascii="Calibri" w:eastAsia="Times New Roman" w:hAnsi="Calibri" w:cs="Calibri"/>
          <w:color w:val="000000"/>
        </w:rPr>
        <w:t xml:space="preserve"> (6)</w:t>
      </w:r>
      <w:r w:rsidRPr="00176A27">
        <w:rPr>
          <w:rFonts w:ascii="Calibri" w:eastAsia="Times New Roman" w:hAnsi="Calibri" w:cs="Calibri"/>
          <w:color w:val="000000"/>
        </w:rPr>
        <w:t>-foot distance from one another.</w:t>
      </w:r>
    </w:p>
    <w:p w14:paraId="4A3934CB" w14:textId="77777777" w:rsidR="00C37556" w:rsidRPr="00176A27" w:rsidRDefault="00C37556" w:rsidP="00C37556">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Wash their hands often with soap and water for at least 20 seconds.</w:t>
      </w:r>
    </w:p>
    <w:p w14:paraId="0FAB3820" w14:textId="77777777" w:rsidR="00C37556" w:rsidRPr="00176A27" w:rsidRDefault="00C37556" w:rsidP="00C37556">
      <w:pPr>
        <w:numPr>
          <w:ilvl w:val="1"/>
          <w:numId w:val="7"/>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Limit unnecessary contact such as hugging and shaking hands.</w:t>
      </w:r>
    </w:p>
    <w:p w14:paraId="3694D813" w14:textId="77777777" w:rsidR="00C37556" w:rsidRPr="00176A27" w:rsidRDefault="00C37556" w:rsidP="00C37556">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Masks are required in any/all indoor facilities. </w:t>
      </w:r>
    </w:p>
    <w:p w14:paraId="07323071" w14:textId="77777777" w:rsidR="00C37556" w:rsidRPr="00176A27" w:rsidRDefault="00C37556" w:rsidP="00C37556">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Provide hand sanitizer, soap and water or effective disinfectant at or near the entrance of the facility and in other appropriate areas for use by the public and employees, and in locations where there is high frequency employee interaction with members of the public (</w:t>
      </w:r>
      <w:proofErr w:type="gramStart"/>
      <w:r w:rsidRPr="00176A27">
        <w:rPr>
          <w:rFonts w:ascii="Calibri" w:eastAsia="Times New Roman" w:hAnsi="Calibri" w:cs="Calibri"/>
          <w:color w:val="000000"/>
        </w:rPr>
        <w:t>e.g.</w:t>
      </w:r>
      <w:proofErr w:type="gramEnd"/>
      <w:r w:rsidRPr="00176A27">
        <w:rPr>
          <w:rFonts w:ascii="Calibri" w:eastAsia="Times New Roman" w:hAnsi="Calibri" w:cs="Calibri"/>
          <w:color w:val="000000"/>
        </w:rPr>
        <w:t xml:space="preserve"> cashiers). Keep chemicals out of reach of small children. Restrooms normally open to the public shall remain open to the public with heightened hygiene and cleaning standards.</w:t>
      </w:r>
    </w:p>
    <w:p w14:paraId="2B7902DE" w14:textId="77777777" w:rsidR="00C37556" w:rsidRPr="00176A27" w:rsidRDefault="00C37556" w:rsidP="00C37556">
      <w:pPr>
        <w:numPr>
          <w:ilvl w:val="0"/>
          <w:numId w:val="8"/>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Regularly disinfect other high-touch surfaces according to industry standard operating procedures in conjunction with Personal Protective Equipment (PPE) use for staff.</w:t>
      </w:r>
    </w:p>
    <w:p w14:paraId="5C6FD1BE"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Special Measures</w:t>
      </w:r>
    </w:p>
    <w:p w14:paraId="48CE50B9" w14:textId="77777777" w:rsidR="00C37556" w:rsidRPr="00176A27" w:rsidRDefault="00C37556" w:rsidP="00C37556">
      <w:pPr>
        <w:numPr>
          <w:ilvl w:val="0"/>
          <w:numId w:val="9"/>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Develop policies and procedures for prompt identification and isolation of sick staff and customers.</w:t>
      </w:r>
    </w:p>
    <w:p w14:paraId="2DFB95DC"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Indoor youth sports should operate following CDC guidelines</w:t>
      </w:r>
    </w:p>
    <w:p w14:paraId="27B0EBCB" w14:textId="77777777" w:rsidR="00C37556" w:rsidRPr="00176A27" w:rsidRDefault="00C37556" w:rsidP="00C37556">
      <w:pPr>
        <w:numPr>
          <w:ilvl w:val="0"/>
          <w:numId w:val="10"/>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Limit occupancy to maintain social distancing.</w:t>
      </w:r>
    </w:p>
    <w:p w14:paraId="4952A08A" w14:textId="77777777" w:rsidR="00C37556" w:rsidRPr="00176A27" w:rsidRDefault="00C37556" w:rsidP="00C37556">
      <w:pPr>
        <w:numPr>
          <w:ilvl w:val="0"/>
          <w:numId w:val="10"/>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24-hour facility use can resume</w:t>
      </w:r>
    </w:p>
    <w:p w14:paraId="01E5A727" w14:textId="77777777" w:rsidR="00C37556" w:rsidRPr="00176A27" w:rsidRDefault="00C37556" w:rsidP="00C37556">
      <w:pPr>
        <w:numPr>
          <w:ilvl w:val="0"/>
          <w:numId w:val="10"/>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Pools may open following Smart Restart protocols including social distancing, CDC recommendations, aquatic health codes, and pool operator protocols.</w:t>
      </w:r>
    </w:p>
    <w:p w14:paraId="624A2E8D" w14:textId="77777777" w:rsidR="00C37556" w:rsidRDefault="00C37556" w:rsidP="00C37556">
      <w:pPr>
        <w:spacing w:after="0" w:line="240" w:lineRule="auto"/>
        <w:rPr>
          <w:rFonts w:ascii="Calibri" w:eastAsia="Times New Roman" w:hAnsi="Calibri" w:cs="Calibri"/>
          <w:b/>
          <w:bCs/>
          <w:color w:val="000000"/>
          <w:sz w:val="24"/>
          <w:szCs w:val="24"/>
          <w:u w:val="single"/>
        </w:rPr>
      </w:pPr>
    </w:p>
    <w:p w14:paraId="52E8B795"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sz w:val="24"/>
          <w:szCs w:val="24"/>
          <w:u w:val="single"/>
        </w:rPr>
        <w:t>Specific Protocols for Sanctioned Swim Meet </w:t>
      </w:r>
    </w:p>
    <w:p w14:paraId="44D7B03C" w14:textId="77777777" w:rsidR="00C37556" w:rsidRPr="00861D7A" w:rsidRDefault="00C37556" w:rsidP="00C37556">
      <w:pPr>
        <w:numPr>
          <w:ilvl w:val="0"/>
          <w:numId w:val="11"/>
        </w:numPr>
        <w:spacing w:after="0" w:line="240" w:lineRule="auto"/>
        <w:textAlignment w:val="baseline"/>
        <w:rPr>
          <w:rFonts w:eastAsia="Times New Roman" w:cstheme="minorHAnsi"/>
          <w:color w:val="000000"/>
        </w:rPr>
      </w:pPr>
      <w:r w:rsidRPr="00861D7A">
        <w:rPr>
          <w:rFonts w:eastAsia="Times New Roman" w:cstheme="minorHAnsi"/>
          <w:color w:val="000000"/>
        </w:rPr>
        <w:t xml:space="preserve">Please Refer to the COVID protocols made part of the Meet Information Sheet.  </w:t>
      </w:r>
    </w:p>
    <w:p w14:paraId="2190D739" w14:textId="77777777" w:rsidR="00C37556" w:rsidRPr="00176A27" w:rsidRDefault="00C37556" w:rsidP="00C37556">
      <w:pPr>
        <w:numPr>
          <w:ilvl w:val="0"/>
          <w:numId w:val="11"/>
        </w:numPr>
        <w:spacing w:after="0" w:line="240" w:lineRule="auto"/>
        <w:textAlignment w:val="baseline"/>
        <w:rPr>
          <w:rFonts w:ascii="Arial" w:eastAsia="Times New Roman" w:hAnsi="Arial" w:cs="Arial"/>
          <w:color w:val="000000"/>
        </w:rPr>
      </w:pPr>
      <w:r w:rsidRPr="00176A27">
        <w:rPr>
          <w:rFonts w:ascii="Calibri" w:eastAsia="Times New Roman" w:hAnsi="Calibri" w:cs="Calibri"/>
          <w:b/>
          <w:bCs/>
          <w:color w:val="000000"/>
        </w:rPr>
        <w:t>Plan for spectators</w:t>
      </w:r>
      <w:r w:rsidRPr="00176A27">
        <w:rPr>
          <w:rFonts w:ascii="Calibri" w:eastAsia="Times New Roman" w:hAnsi="Calibri" w:cs="Calibri"/>
          <w:color w:val="000000"/>
        </w:rPr>
        <w:t xml:space="preserve">: </w:t>
      </w:r>
      <w:r>
        <w:rPr>
          <w:rFonts w:ascii="Calibri" w:eastAsia="Times New Roman" w:hAnsi="Calibri" w:cs="Calibri"/>
          <w:color w:val="000000"/>
        </w:rPr>
        <w:t xml:space="preserve">Spectators will be allowed in a limited capacity pursuant to North Dakota Department of Health Regulations.  As we continue to plan this meet, we will faithfully monitor the COVID situation and as outlined by the North Dakota State Government and North Dakota Department of Health.  </w:t>
      </w:r>
    </w:p>
    <w:p w14:paraId="4C9D6EFD" w14:textId="77777777" w:rsidR="00C37556" w:rsidRPr="00176A27" w:rsidRDefault="00C37556" w:rsidP="00C37556">
      <w:pPr>
        <w:numPr>
          <w:ilvl w:val="0"/>
          <w:numId w:val="11"/>
        </w:numPr>
        <w:spacing w:after="0" w:line="240" w:lineRule="auto"/>
        <w:textAlignment w:val="baseline"/>
        <w:rPr>
          <w:rFonts w:ascii="Arial" w:eastAsia="Times New Roman" w:hAnsi="Arial" w:cs="Arial"/>
          <w:color w:val="000000"/>
        </w:rPr>
      </w:pPr>
      <w:r w:rsidRPr="00176A27">
        <w:rPr>
          <w:rFonts w:ascii="Calibri" w:eastAsia="Times New Roman" w:hAnsi="Calibri" w:cs="Calibri"/>
          <w:b/>
          <w:bCs/>
          <w:color w:val="000000"/>
        </w:rPr>
        <w:t>Number of individuals</w:t>
      </w:r>
      <w:r>
        <w:rPr>
          <w:rFonts w:ascii="Calibri" w:eastAsia="Times New Roman" w:hAnsi="Calibri" w:cs="Calibri"/>
          <w:b/>
          <w:bCs/>
          <w:color w:val="000000"/>
        </w:rPr>
        <w:t xml:space="preserve">:  </w:t>
      </w:r>
      <w:r>
        <w:rPr>
          <w:rFonts w:ascii="Calibri" w:eastAsia="Times New Roman" w:hAnsi="Calibri" w:cs="Calibri"/>
          <w:color w:val="000000"/>
        </w:rPr>
        <w:t xml:space="preserve">Pursuant to the Order of the Governor, gatherings may now be at sixty-five (65%) capacity not to exceed 200 patrons.  </w:t>
      </w:r>
      <w:r w:rsidRPr="00176A27">
        <w:rPr>
          <w:rFonts w:ascii="Calibri" w:eastAsia="Times New Roman" w:hAnsi="Calibri" w:cs="Calibri"/>
          <w:color w:val="000000"/>
        </w:rPr>
        <w:t xml:space="preserve">Per North Dakota guidelines, the pool deck </w:t>
      </w:r>
      <w:r>
        <w:rPr>
          <w:rFonts w:ascii="Calibri" w:eastAsia="Times New Roman" w:hAnsi="Calibri" w:cs="Calibri"/>
          <w:color w:val="000000"/>
        </w:rPr>
        <w:t>and bleachers</w:t>
      </w:r>
      <w:r w:rsidRPr="00176A27">
        <w:rPr>
          <w:rFonts w:ascii="Calibri" w:eastAsia="Times New Roman" w:hAnsi="Calibri" w:cs="Calibri"/>
          <w:color w:val="000000"/>
        </w:rPr>
        <w:t xml:space="preserve"> be limited to </w:t>
      </w:r>
      <w:r>
        <w:rPr>
          <w:rFonts w:ascii="Calibri" w:eastAsia="Times New Roman" w:hAnsi="Calibri" w:cs="Calibri"/>
          <w:color w:val="000000"/>
        </w:rPr>
        <w:t xml:space="preserve">500 </w:t>
      </w:r>
      <w:r>
        <w:rPr>
          <w:rFonts w:ascii="Calibri" w:eastAsia="Times New Roman" w:hAnsi="Calibri" w:cs="Calibri"/>
          <w:color w:val="000000"/>
        </w:rPr>
        <w:lastRenderedPageBreak/>
        <w:t>people excluding teams (athletes, coaches, staff, etc.)  However, facility management has requested that the meet be limited to 250 persons TOTAL and therefore the meet will be limited to 250 persons within the facility pool area.</w:t>
      </w:r>
    </w:p>
    <w:p w14:paraId="4EB7AC1D" w14:textId="77777777" w:rsidR="00C37556" w:rsidRPr="00176A27" w:rsidRDefault="00C37556" w:rsidP="00C37556">
      <w:pPr>
        <w:numPr>
          <w:ilvl w:val="0"/>
          <w:numId w:val="11"/>
        </w:numPr>
        <w:spacing w:after="0" w:line="240" w:lineRule="auto"/>
        <w:textAlignment w:val="baseline"/>
        <w:rPr>
          <w:rFonts w:ascii="Arial" w:eastAsia="Times New Roman" w:hAnsi="Arial" w:cs="Arial"/>
          <w:color w:val="000000"/>
        </w:rPr>
      </w:pPr>
      <w:r w:rsidRPr="00176A27">
        <w:rPr>
          <w:rFonts w:ascii="Calibri" w:eastAsia="Times New Roman" w:hAnsi="Calibri" w:cs="Calibri"/>
          <w:b/>
          <w:bCs/>
          <w:color w:val="000000"/>
        </w:rPr>
        <w:t>Volunteers</w:t>
      </w:r>
      <w:r w:rsidRPr="00176A27">
        <w:rPr>
          <w:rFonts w:ascii="Calibri" w:eastAsia="Times New Roman" w:hAnsi="Calibri" w:cs="Calibri"/>
          <w:color w:val="000000"/>
        </w:rPr>
        <w:t xml:space="preserve"> will be limited to </w:t>
      </w:r>
    </w:p>
    <w:p w14:paraId="7752A3F5" w14:textId="77777777" w:rsidR="00C37556" w:rsidRPr="00176A27" w:rsidRDefault="00C37556" w:rsidP="00C37556">
      <w:pPr>
        <w:numPr>
          <w:ilvl w:val="1"/>
          <w:numId w:val="1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Timers (1 per lane)</w:t>
      </w:r>
    </w:p>
    <w:p w14:paraId="3868DC86" w14:textId="77777777" w:rsidR="00C37556" w:rsidRPr="00176A27" w:rsidRDefault="00C37556" w:rsidP="00C37556">
      <w:pPr>
        <w:numPr>
          <w:ilvl w:val="1"/>
          <w:numId w:val="1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Safety Marshal</w:t>
      </w:r>
    </w:p>
    <w:p w14:paraId="29E0D786" w14:textId="77777777" w:rsidR="00C37556" w:rsidRDefault="00C37556" w:rsidP="00C37556">
      <w:pPr>
        <w:numPr>
          <w:ilvl w:val="1"/>
          <w:numId w:val="11"/>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Clerk of Course</w:t>
      </w:r>
    </w:p>
    <w:p w14:paraId="31B8F72A" w14:textId="77777777" w:rsidR="00C37556" w:rsidRPr="00176A27" w:rsidRDefault="00C37556" w:rsidP="00C37556">
      <w:pPr>
        <w:numPr>
          <w:ilvl w:val="1"/>
          <w:numId w:val="1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Meet operations</w:t>
      </w:r>
    </w:p>
    <w:p w14:paraId="1FEEC4AD" w14:textId="77777777" w:rsidR="00C37556" w:rsidRPr="00176A27" w:rsidRDefault="00C37556" w:rsidP="00C37556">
      <w:pPr>
        <w:numPr>
          <w:ilvl w:val="1"/>
          <w:numId w:val="11"/>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Officials</w:t>
      </w:r>
    </w:p>
    <w:p w14:paraId="25FBE017" w14:textId="77777777" w:rsidR="00C37556" w:rsidRPr="00176A27" w:rsidRDefault="00C37556" w:rsidP="00C37556">
      <w:pPr>
        <w:spacing w:after="0" w:line="240" w:lineRule="auto"/>
        <w:ind w:left="720" w:firstLine="720"/>
        <w:rPr>
          <w:rFonts w:ascii="Times New Roman" w:eastAsia="Times New Roman" w:hAnsi="Times New Roman" w:cs="Times New Roman"/>
          <w:sz w:val="24"/>
          <w:szCs w:val="24"/>
        </w:rPr>
      </w:pPr>
      <w:r w:rsidRPr="00176A27">
        <w:rPr>
          <w:rFonts w:ascii="Calibri" w:eastAsia="Times New Roman" w:hAnsi="Calibri" w:cs="Calibri"/>
          <w:color w:val="000000"/>
        </w:rPr>
        <w:t>**All volunteers must wear masks throughout the entire meet.**</w:t>
      </w:r>
    </w:p>
    <w:p w14:paraId="4AD09185" w14:textId="77777777" w:rsidR="00C37556" w:rsidRPr="00176A27" w:rsidRDefault="00C37556" w:rsidP="00C37556">
      <w:pPr>
        <w:numPr>
          <w:ilvl w:val="0"/>
          <w:numId w:val="1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Only athletes, coaches, and volunteers allowed on deck.  </w:t>
      </w:r>
    </w:p>
    <w:p w14:paraId="3E6B79E0" w14:textId="77777777" w:rsidR="00C37556" w:rsidRPr="00176A27" w:rsidRDefault="00C37556" w:rsidP="00C37556">
      <w:pPr>
        <w:numPr>
          <w:ilvl w:val="0"/>
          <w:numId w:val="1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Locker rooms WILL </w:t>
      </w:r>
      <w:r>
        <w:rPr>
          <w:rFonts w:ascii="Calibri" w:eastAsia="Times New Roman" w:hAnsi="Calibri" w:cs="Calibri"/>
          <w:color w:val="000000"/>
        </w:rPr>
        <w:t>BE</w:t>
      </w:r>
      <w:r w:rsidRPr="00176A27">
        <w:rPr>
          <w:rFonts w:ascii="Calibri" w:eastAsia="Times New Roman" w:hAnsi="Calibri" w:cs="Calibri"/>
          <w:color w:val="000000"/>
        </w:rPr>
        <w:t xml:space="preserve"> available</w:t>
      </w:r>
      <w:r>
        <w:rPr>
          <w:rFonts w:ascii="Calibri" w:eastAsia="Times New Roman" w:hAnsi="Calibri" w:cs="Calibri"/>
          <w:color w:val="000000"/>
        </w:rPr>
        <w:t xml:space="preserve"> in a limited capacity.</w:t>
      </w:r>
    </w:p>
    <w:p w14:paraId="3C2F690E" w14:textId="77777777" w:rsidR="00C37556" w:rsidRPr="00176A27" w:rsidRDefault="00C37556" w:rsidP="00C37556">
      <w:pPr>
        <w:numPr>
          <w:ilvl w:val="0"/>
          <w:numId w:val="1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Athletes are expected to arrive and leave in their suit. </w:t>
      </w:r>
      <w:r>
        <w:rPr>
          <w:rFonts w:ascii="Calibri" w:eastAsia="Times New Roman" w:hAnsi="Calibri" w:cs="Calibri"/>
          <w:color w:val="000000"/>
        </w:rPr>
        <w:t xml:space="preserve"> However, the facility maintains locker rooms for restroom use for athletes, and public restrooms outside the pool area for spectators/volunteers.  A </w:t>
      </w:r>
      <w:r w:rsidRPr="00176A27">
        <w:rPr>
          <w:rFonts w:ascii="Calibri" w:eastAsia="Times New Roman" w:hAnsi="Calibri" w:cs="Calibri"/>
          <w:color w:val="000000"/>
        </w:rPr>
        <w:t> </w:t>
      </w:r>
      <w:r>
        <w:rPr>
          <w:rFonts w:ascii="Calibri" w:eastAsia="Times New Roman" w:hAnsi="Calibri" w:cs="Calibri"/>
          <w:color w:val="000000"/>
        </w:rPr>
        <w:t xml:space="preserve">hospitality room will be available to volunteers.  </w:t>
      </w:r>
    </w:p>
    <w:p w14:paraId="01DE2065" w14:textId="77777777" w:rsidR="00C37556" w:rsidRPr="00176A27" w:rsidRDefault="00C37556" w:rsidP="00C37556">
      <w:pPr>
        <w:numPr>
          <w:ilvl w:val="0"/>
          <w:numId w:val="1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Swimmers are to keep 6-foot distance between themselves at all times. This requirement does not apply to family or household members.  </w:t>
      </w:r>
      <w:r>
        <w:rPr>
          <w:rFonts w:ascii="Calibri" w:eastAsia="Times New Roman" w:hAnsi="Calibri" w:cs="Calibri"/>
          <w:color w:val="000000"/>
        </w:rPr>
        <w:t xml:space="preserve">The bleachers have been marked with red tape to mark off six (6) foot intervals for spectators.  Athletes will be located on the East side of the pool near the dive well and shall not be allowed in the bleachers except in emergencies.  Families may sit together in the bleachers maintaining a six (6)-foot space between other families.  </w:t>
      </w:r>
    </w:p>
    <w:p w14:paraId="418D8228" w14:textId="77777777" w:rsidR="00C37556" w:rsidRPr="00176A27" w:rsidRDefault="00C37556" w:rsidP="00C37556">
      <w:pPr>
        <w:numPr>
          <w:ilvl w:val="0"/>
          <w:numId w:val="1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Additional time between heats will be used to allow athletes to exit the pool prior to the next heat entering the start area.  </w:t>
      </w:r>
      <w:r>
        <w:rPr>
          <w:rFonts w:ascii="Calibri" w:eastAsia="Times New Roman" w:hAnsi="Calibri" w:cs="Calibri"/>
          <w:color w:val="000000"/>
        </w:rPr>
        <w:t xml:space="preserve">There will not be flyovers.  </w:t>
      </w:r>
    </w:p>
    <w:p w14:paraId="6CC70C9A" w14:textId="77777777" w:rsidR="00C37556" w:rsidRPr="00176A27" w:rsidRDefault="00C37556" w:rsidP="00C37556">
      <w:pPr>
        <w:numPr>
          <w:ilvl w:val="0"/>
          <w:numId w:val="1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Athletes are to stage on the </w:t>
      </w:r>
      <w:r>
        <w:rPr>
          <w:rFonts w:ascii="Calibri" w:eastAsia="Times New Roman" w:hAnsi="Calibri" w:cs="Calibri"/>
          <w:color w:val="000000"/>
        </w:rPr>
        <w:t>east</w:t>
      </w:r>
      <w:r w:rsidRPr="00176A27">
        <w:rPr>
          <w:rFonts w:ascii="Calibri" w:eastAsia="Times New Roman" w:hAnsi="Calibri" w:cs="Calibri"/>
          <w:color w:val="000000"/>
        </w:rPr>
        <w:t xml:space="preserve"> side</w:t>
      </w:r>
      <w:r>
        <w:rPr>
          <w:rFonts w:ascii="Calibri" w:eastAsia="Times New Roman" w:hAnsi="Calibri" w:cs="Calibri"/>
          <w:color w:val="000000"/>
        </w:rPr>
        <w:t xml:space="preserve"> (the dive-well side)</w:t>
      </w:r>
      <w:r w:rsidRPr="00176A27">
        <w:rPr>
          <w:rFonts w:ascii="Calibri" w:eastAsia="Times New Roman" w:hAnsi="Calibri" w:cs="Calibri"/>
          <w:color w:val="000000"/>
        </w:rPr>
        <w:t xml:space="preserve"> of the pool deck while waiting for their heat. Athletes should arrive one to two heats prior to their swim and maintain adequate spacing while waiting for their swim.  Athletes are to exit the pool and move to the </w:t>
      </w:r>
      <w:r>
        <w:rPr>
          <w:rFonts w:ascii="Calibri" w:eastAsia="Times New Roman" w:hAnsi="Calibri" w:cs="Calibri"/>
          <w:color w:val="000000"/>
        </w:rPr>
        <w:t>west</w:t>
      </w:r>
      <w:r w:rsidRPr="00176A27">
        <w:rPr>
          <w:rFonts w:ascii="Calibri" w:eastAsia="Times New Roman" w:hAnsi="Calibri" w:cs="Calibri"/>
          <w:color w:val="000000"/>
        </w:rPr>
        <w:t xml:space="preserve"> side of the pool deck after their event. </w:t>
      </w:r>
    </w:p>
    <w:p w14:paraId="2B3B5925" w14:textId="77777777" w:rsidR="00C37556" w:rsidRPr="00176A27" w:rsidRDefault="00C37556" w:rsidP="00C37556">
      <w:pPr>
        <w:numPr>
          <w:ilvl w:val="0"/>
          <w:numId w:val="1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All athletes must wear a mask when not in the water.</w:t>
      </w:r>
    </w:p>
    <w:p w14:paraId="1ED7BB2F" w14:textId="77777777" w:rsidR="00C37556" w:rsidRPr="00176A27" w:rsidRDefault="00C37556" w:rsidP="00C37556">
      <w:pPr>
        <w:numPr>
          <w:ilvl w:val="0"/>
          <w:numId w:val="1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Teams shall remain with one another and shall not comingle.  </w:t>
      </w:r>
    </w:p>
    <w:p w14:paraId="5534AC46" w14:textId="77777777" w:rsidR="00C37556" w:rsidRPr="00176A27" w:rsidRDefault="00C37556" w:rsidP="00C37556">
      <w:pPr>
        <w:numPr>
          <w:ilvl w:val="0"/>
          <w:numId w:val="12"/>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Once swimmers have completed their events, they will clean up their area and exit the building.</w:t>
      </w:r>
    </w:p>
    <w:p w14:paraId="60C1EE17" w14:textId="77777777" w:rsidR="00C37556" w:rsidRPr="00176A27" w:rsidRDefault="00C37556" w:rsidP="00C37556">
      <w:pPr>
        <w:spacing w:after="240" w:line="240" w:lineRule="auto"/>
        <w:rPr>
          <w:rFonts w:ascii="Times New Roman" w:eastAsia="Times New Roman" w:hAnsi="Times New Roman" w:cs="Times New Roman"/>
          <w:sz w:val="24"/>
          <w:szCs w:val="24"/>
        </w:rPr>
      </w:pPr>
    </w:p>
    <w:p w14:paraId="0AD7E171"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Communication plan for all stakeholders</w:t>
      </w:r>
    </w:p>
    <w:p w14:paraId="16F073E9"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We will send out a</w:t>
      </w:r>
      <w:r>
        <w:rPr>
          <w:rFonts w:ascii="Calibri" w:eastAsia="Times New Roman" w:hAnsi="Calibri" w:cs="Calibri"/>
          <w:color w:val="000000"/>
        </w:rPr>
        <w:t>n</w:t>
      </w:r>
      <w:r w:rsidRPr="00176A27">
        <w:rPr>
          <w:rFonts w:ascii="Calibri" w:eastAsia="Times New Roman" w:hAnsi="Calibri" w:cs="Calibri"/>
          <w:color w:val="000000"/>
        </w:rPr>
        <w:t xml:space="preserve"> email</w:t>
      </w:r>
      <w:r>
        <w:rPr>
          <w:rFonts w:ascii="Calibri" w:eastAsia="Times New Roman" w:hAnsi="Calibri" w:cs="Calibri"/>
          <w:color w:val="000000"/>
        </w:rPr>
        <w:t xml:space="preserve"> approximately one week</w:t>
      </w:r>
      <w:r w:rsidRPr="00176A27">
        <w:rPr>
          <w:rFonts w:ascii="Calibri" w:eastAsia="Times New Roman" w:hAnsi="Calibri" w:cs="Calibri"/>
          <w:color w:val="000000"/>
        </w:rPr>
        <w:t xml:space="preserve"> before the meet to outline the warm up times and present updates to expectations and guidelines and anything specific people should know before the meet.</w:t>
      </w:r>
    </w:p>
    <w:p w14:paraId="219B6C8A"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   In these emails, we will announce the following:</w:t>
      </w:r>
    </w:p>
    <w:p w14:paraId="629FBB21" w14:textId="77777777" w:rsidR="00C37556" w:rsidRDefault="00C37556" w:rsidP="00C37556">
      <w:pPr>
        <w:numPr>
          <w:ilvl w:val="0"/>
          <w:numId w:val="1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Number of athletes</w:t>
      </w:r>
    </w:p>
    <w:p w14:paraId="24DAC864" w14:textId="77777777" w:rsidR="00C37556" w:rsidRDefault="00C37556" w:rsidP="00C37556">
      <w:pPr>
        <w:numPr>
          <w:ilvl w:val="0"/>
          <w:numId w:val="1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Number of Volunteers</w:t>
      </w:r>
    </w:p>
    <w:p w14:paraId="78467147" w14:textId="77777777" w:rsidR="00C37556" w:rsidRPr="00176A27" w:rsidRDefault="00C37556" w:rsidP="00C37556">
      <w:pPr>
        <w:numPr>
          <w:ilvl w:val="0"/>
          <w:numId w:val="1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Number of permissible spectators</w:t>
      </w:r>
    </w:p>
    <w:p w14:paraId="41749F8A" w14:textId="77777777" w:rsidR="00C37556" w:rsidRPr="00176A27" w:rsidRDefault="00C37556" w:rsidP="00C37556">
      <w:pPr>
        <w:numPr>
          <w:ilvl w:val="0"/>
          <w:numId w:val="13"/>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Precautions for safety, including the mandate  of masks for all athletes</w:t>
      </w:r>
    </w:p>
    <w:p w14:paraId="32193698" w14:textId="77777777" w:rsidR="00C37556" w:rsidRPr="00176A27" w:rsidRDefault="00C37556" w:rsidP="00C37556">
      <w:pPr>
        <w:numPr>
          <w:ilvl w:val="0"/>
          <w:numId w:val="1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The availability of a Live Feed</w:t>
      </w:r>
    </w:p>
    <w:p w14:paraId="0C50274F" w14:textId="77777777" w:rsidR="00C37556" w:rsidRDefault="00C37556" w:rsidP="00C37556">
      <w:pPr>
        <w:numPr>
          <w:ilvl w:val="0"/>
          <w:numId w:val="13"/>
        </w:numPr>
        <w:spacing w:after="0" w:line="240" w:lineRule="auto"/>
        <w:textAlignment w:val="baseline"/>
        <w:rPr>
          <w:rFonts w:ascii="Calibri" w:eastAsia="Times New Roman" w:hAnsi="Calibri" w:cs="Calibri"/>
          <w:color w:val="000000"/>
        </w:rPr>
      </w:pPr>
      <w:r w:rsidRPr="00176A27">
        <w:rPr>
          <w:rFonts w:ascii="Calibri" w:eastAsia="Times New Roman" w:hAnsi="Calibri" w:cs="Calibri"/>
          <w:color w:val="000000"/>
        </w:rPr>
        <w:t xml:space="preserve">In this email, parents can also decline the meet or sign up for volunteer jobs through </w:t>
      </w:r>
      <w:proofErr w:type="spellStart"/>
      <w:r w:rsidRPr="00176A27">
        <w:rPr>
          <w:rFonts w:ascii="Calibri" w:eastAsia="Times New Roman" w:hAnsi="Calibri" w:cs="Calibri"/>
          <w:color w:val="000000"/>
        </w:rPr>
        <w:t>Teamunify</w:t>
      </w:r>
      <w:proofErr w:type="spellEnd"/>
      <w:r w:rsidRPr="00176A27">
        <w:rPr>
          <w:rFonts w:ascii="Calibri" w:eastAsia="Times New Roman" w:hAnsi="Calibri" w:cs="Calibri"/>
          <w:color w:val="000000"/>
        </w:rPr>
        <w:t> </w:t>
      </w:r>
    </w:p>
    <w:p w14:paraId="7A00BD1D" w14:textId="77777777" w:rsidR="00C37556" w:rsidRPr="00176A27" w:rsidRDefault="00C37556" w:rsidP="00C37556">
      <w:pPr>
        <w:numPr>
          <w:ilvl w:val="0"/>
          <w:numId w:val="1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Concessions will be offered in compliance with North Dakota Smart Restart Large Gathering Tiered Capacity Document, v.210105-2.1.</w:t>
      </w:r>
    </w:p>
    <w:p w14:paraId="09640351" w14:textId="77777777" w:rsidR="00C37556" w:rsidRPr="00176A27" w:rsidRDefault="00C37556" w:rsidP="00C37556">
      <w:pPr>
        <w:spacing w:after="0" w:line="240" w:lineRule="auto"/>
        <w:rPr>
          <w:rFonts w:ascii="Times New Roman" w:eastAsia="Times New Roman" w:hAnsi="Times New Roman" w:cs="Times New Roman"/>
          <w:sz w:val="24"/>
          <w:szCs w:val="24"/>
        </w:rPr>
      </w:pPr>
    </w:p>
    <w:p w14:paraId="5CDFDE9D"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All expectations for the aforementioned protocols will be communicated ahead of time at practice, in the meet announcements, event communication, and posted throughout the venue to ensure that all participants and observers are clearly aware of the requirements.</w:t>
      </w:r>
    </w:p>
    <w:p w14:paraId="136C22FA" w14:textId="77777777" w:rsidR="00C37556" w:rsidRPr="00176A27" w:rsidRDefault="00C37556" w:rsidP="00C37556">
      <w:pPr>
        <w:spacing w:after="0" w:line="240" w:lineRule="auto"/>
        <w:rPr>
          <w:rFonts w:ascii="Times New Roman" w:eastAsia="Times New Roman" w:hAnsi="Times New Roman" w:cs="Times New Roman"/>
          <w:sz w:val="24"/>
          <w:szCs w:val="24"/>
        </w:rPr>
      </w:pPr>
    </w:p>
    <w:p w14:paraId="3686808D"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rPr>
        <w:t xml:space="preserve">Team COVID </w:t>
      </w:r>
      <w:proofErr w:type="spellStart"/>
      <w:r w:rsidRPr="00176A27">
        <w:rPr>
          <w:rFonts w:ascii="Calibri" w:eastAsia="Times New Roman" w:hAnsi="Calibri" w:cs="Calibri"/>
          <w:b/>
          <w:bCs/>
          <w:color w:val="000000"/>
        </w:rPr>
        <w:t>liason</w:t>
      </w:r>
      <w:proofErr w:type="spellEnd"/>
      <w:r w:rsidRPr="00176A27">
        <w:rPr>
          <w:rFonts w:ascii="Calibri" w:eastAsia="Times New Roman" w:hAnsi="Calibri" w:cs="Calibri"/>
          <w:b/>
          <w:bCs/>
          <w:color w:val="000000"/>
        </w:rPr>
        <w:t xml:space="preserve"> for LSC</w:t>
      </w:r>
      <w:r w:rsidRPr="00176A27">
        <w:rPr>
          <w:rFonts w:ascii="Calibri" w:eastAsia="Times New Roman" w:hAnsi="Calibri" w:cs="Calibri"/>
          <w:color w:val="000000"/>
        </w:rPr>
        <w:t xml:space="preserve">: </w:t>
      </w:r>
      <w:r>
        <w:rPr>
          <w:rFonts w:ascii="Calibri" w:eastAsia="Times New Roman" w:hAnsi="Calibri" w:cs="Calibri"/>
          <w:color w:val="000000"/>
        </w:rPr>
        <w:t>Michael J.B. Schaff</w:t>
      </w:r>
    </w:p>
    <w:p w14:paraId="60FE6FBF" w14:textId="77777777" w:rsidR="00C37556" w:rsidRPr="00176A27" w:rsidRDefault="00C37556" w:rsidP="00C37556">
      <w:pPr>
        <w:spacing w:after="0" w:line="240" w:lineRule="auto"/>
        <w:rPr>
          <w:rFonts w:ascii="Times New Roman" w:eastAsia="Times New Roman" w:hAnsi="Times New Roman" w:cs="Times New Roman"/>
          <w:sz w:val="24"/>
          <w:szCs w:val="24"/>
        </w:rPr>
      </w:pPr>
    </w:p>
    <w:p w14:paraId="1C11DA04"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i/>
          <w:iCs/>
          <w:color w:val="000000"/>
        </w:rPr>
        <w:t xml:space="preserve">In applying for this sanction(ed event), the Host, </w:t>
      </w:r>
      <w:r>
        <w:rPr>
          <w:rFonts w:ascii="Calibri" w:eastAsia="Times New Roman" w:hAnsi="Calibri" w:cs="Calibri"/>
          <w:i/>
          <w:iCs/>
          <w:color w:val="000000"/>
        </w:rPr>
        <w:t>Mandan Marlins</w:t>
      </w:r>
      <w:r w:rsidRPr="00176A27">
        <w:rPr>
          <w:rFonts w:ascii="Calibri" w:eastAsia="Times New Roman" w:hAnsi="Calibri" w:cs="Calibri"/>
          <w:i/>
          <w:iCs/>
          <w:color w:val="000000"/>
        </w:rPr>
        <w:t xml:space="preserve"> Swim Team agrees to comply and to enforce all health and safety mandates and guidelines of USA Swimming, ND LSC, and the State of North Dakota  and </w:t>
      </w:r>
      <w:r>
        <w:rPr>
          <w:rFonts w:ascii="Calibri" w:eastAsia="Times New Roman" w:hAnsi="Calibri" w:cs="Calibri"/>
          <w:i/>
          <w:iCs/>
          <w:color w:val="000000"/>
        </w:rPr>
        <w:t>Morton</w:t>
      </w:r>
      <w:r w:rsidRPr="00176A27">
        <w:rPr>
          <w:rFonts w:ascii="Calibri" w:eastAsia="Times New Roman" w:hAnsi="Calibri" w:cs="Calibri"/>
          <w:i/>
          <w:iCs/>
          <w:color w:val="000000"/>
        </w:rPr>
        <w:t xml:space="preserve"> County.</w:t>
      </w:r>
    </w:p>
    <w:p w14:paraId="73E586F1" w14:textId="77777777" w:rsidR="00C37556" w:rsidRPr="00176A27" w:rsidRDefault="00C37556" w:rsidP="00C37556">
      <w:pPr>
        <w:spacing w:after="0" w:line="240" w:lineRule="auto"/>
        <w:rPr>
          <w:rFonts w:ascii="Times New Roman" w:eastAsia="Times New Roman" w:hAnsi="Times New Roman" w:cs="Times New Roman"/>
          <w:sz w:val="24"/>
          <w:szCs w:val="24"/>
        </w:rPr>
      </w:pPr>
    </w:p>
    <w:p w14:paraId="4776D44B"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b/>
          <w:bCs/>
          <w:color w:val="000000"/>
          <w:sz w:val="24"/>
          <w:szCs w:val="24"/>
        </w:rPr>
        <w:t>Assumption of risk disclaimer</w:t>
      </w:r>
      <w:r>
        <w:rPr>
          <w:rFonts w:ascii="Calibri" w:eastAsia="Times New Roman" w:hAnsi="Calibri" w:cs="Calibri"/>
          <w:b/>
          <w:bCs/>
          <w:color w:val="000000"/>
          <w:sz w:val="24"/>
          <w:szCs w:val="24"/>
        </w:rPr>
        <w:t>:</w:t>
      </w:r>
      <w:r w:rsidRPr="00176A27">
        <w:rPr>
          <w:rFonts w:ascii="Calibri" w:eastAsia="Times New Roman" w:hAnsi="Calibri" w:cs="Calibri"/>
          <w:b/>
          <w:bCs/>
          <w:color w:val="000000"/>
          <w:sz w:val="24"/>
          <w:szCs w:val="24"/>
        </w:rPr>
        <w:t xml:space="preserve">  </w:t>
      </w:r>
      <w:r w:rsidRPr="00176A27">
        <w:rPr>
          <w:rFonts w:ascii="Calibri" w:eastAsia="Times New Roman" w:hAnsi="Calibri" w:cs="Calibri"/>
          <w:color w:val="000000"/>
        </w:rPr>
        <w:t>We have taken enhanced health and safety measures for our athletes and volunteers so we can host this back-to-the-pool meet after a prolonged break. Despite precautions,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that is precisely why we are hosting this meet without spectators and with as few volunteers as possible. But do recognize that when you allow your children to participate in this meet, you are voluntarily assuming all risks related to exposure to COVID-19.</w:t>
      </w:r>
    </w:p>
    <w:p w14:paraId="34BB2E1E" w14:textId="77777777" w:rsidR="00C37556" w:rsidRPr="00176A27" w:rsidRDefault="00C37556" w:rsidP="00C37556">
      <w:pPr>
        <w:spacing w:after="0" w:line="240" w:lineRule="auto"/>
        <w:rPr>
          <w:rFonts w:ascii="Times New Roman" w:eastAsia="Times New Roman" w:hAnsi="Times New Roman" w:cs="Times New Roman"/>
          <w:sz w:val="24"/>
          <w:szCs w:val="24"/>
        </w:rPr>
      </w:pPr>
    </w:p>
    <w:p w14:paraId="0BE50BD2"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w:t>
      </w:r>
    </w:p>
    <w:p w14:paraId="6D031F60" w14:textId="77777777" w:rsidR="00C37556" w:rsidRPr="00176A27" w:rsidRDefault="00C37556" w:rsidP="00C37556">
      <w:pPr>
        <w:spacing w:after="0" w:line="240" w:lineRule="auto"/>
        <w:rPr>
          <w:rFonts w:ascii="Times New Roman" w:eastAsia="Times New Roman" w:hAnsi="Times New Roman" w:cs="Times New Roman"/>
          <w:sz w:val="24"/>
          <w:szCs w:val="24"/>
        </w:rPr>
      </w:pPr>
      <w:r w:rsidRPr="00176A27">
        <w:rPr>
          <w:rFonts w:ascii="Calibri" w:eastAsia="Times New Roman" w:hAnsi="Calibri" w:cs="Calibri"/>
          <w:color w:val="000000"/>
        </w:rPr>
        <w:t>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EE4CA48" w14:textId="77777777" w:rsidR="00C37556" w:rsidRDefault="00C37556" w:rsidP="00040764">
      <w:pPr>
        <w:pStyle w:val="BodyA"/>
        <w:jc w:val="center"/>
        <w:rPr>
          <w:sz w:val="36"/>
          <w:szCs w:val="36"/>
        </w:rPr>
      </w:pPr>
    </w:p>
    <w:p w14:paraId="24E5120D" w14:textId="7C60F6B0" w:rsidR="00040764" w:rsidRDefault="00040764" w:rsidP="00040764">
      <w:pPr>
        <w:pStyle w:val="BodyA"/>
        <w:jc w:val="center"/>
        <w:rPr>
          <w:sz w:val="36"/>
          <w:szCs w:val="36"/>
        </w:rPr>
      </w:pPr>
      <w:r>
        <w:rPr>
          <w:sz w:val="36"/>
          <w:szCs w:val="36"/>
        </w:rPr>
        <w:t>Covid-19 Safety Plan</w:t>
      </w:r>
    </w:p>
    <w:p w14:paraId="02F23F30" w14:textId="77777777" w:rsidR="00040764" w:rsidRDefault="00040764" w:rsidP="00040764">
      <w:pPr>
        <w:pStyle w:val="BodyA"/>
        <w:jc w:val="center"/>
      </w:pPr>
    </w:p>
    <w:p w14:paraId="226ECC56" w14:textId="77777777" w:rsidR="00040764" w:rsidRDefault="00040764" w:rsidP="00040764">
      <w:pPr>
        <w:pStyle w:val="BodyA"/>
      </w:pPr>
      <w:r>
        <w:t>Athletes:</w:t>
      </w:r>
    </w:p>
    <w:p w14:paraId="0FA1C60E" w14:textId="77777777" w:rsidR="00040764" w:rsidRDefault="00040764" w:rsidP="00040764">
      <w:pPr>
        <w:pStyle w:val="ListParagraph"/>
        <w:ind w:left="0"/>
      </w:pPr>
    </w:p>
    <w:p w14:paraId="4C37C427" w14:textId="1A61100F" w:rsidR="00040764" w:rsidRDefault="007C4B5C" w:rsidP="00040764">
      <w:pPr>
        <w:pStyle w:val="ListParagraph"/>
        <w:widowControl/>
        <w:numPr>
          <w:ilvl w:val="0"/>
          <w:numId w:val="4"/>
        </w:numPr>
        <w:pBdr>
          <w:top w:val="nil"/>
          <w:left w:val="nil"/>
          <w:bottom w:val="nil"/>
          <w:right w:val="nil"/>
          <w:between w:val="nil"/>
          <w:bar w:val="nil"/>
        </w:pBdr>
        <w:spacing w:after="0" w:line="240" w:lineRule="auto"/>
        <w:contextualSpacing w:val="0"/>
      </w:pPr>
      <w:r>
        <w:t>Each team will be allocated four (4) lanes on the South side of the pool (near the Crow’s Nest).  No more than 5 athletes will be permitted per lane.  S</w:t>
      </w:r>
      <w:r w:rsidR="00040764">
        <w:t>iblings</w:t>
      </w:r>
      <w:r>
        <w:t xml:space="preserve"> shall share a lane when </w:t>
      </w:r>
      <w:r w:rsidR="00040764">
        <w:t xml:space="preserve">possible. </w:t>
      </w:r>
      <w:r>
        <w:t xml:space="preserve">The North side of the pool shall also be available for warmups with the same restrictions, please note that the North side of the pool is not regulation size.  The North side of the pool is also available for cool down after competition events. </w:t>
      </w:r>
      <w:r w:rsidR="00040764">
        <w:t>When not warming up</w:t>
      </w:r>
      <w:r>
        <w:t xml:space="preserve"> or competing</w:t>
      </w:r>
      <w:r w:rsidR="00040764">
        <w:t>, athletes will sit by the diving well</w:t>
      </w:r>
      <w:r>
        <w:t xml:space="preserve"> with their team in designated areas</w:t>
      </w:r>
      <w:r w:rsidR="00040764">
        <w:t xml:space="preserve">. </w:t>
      </w:r>
    </w:p>
    <w:p w14:paraId="18B1D13D" w14:textId="4460A24C" w:rsidR="00C37556" w:rsidRPr="00C37556" w:rsidRDefault="00C37556" w:rsidP="00040764">
      <w:pPr>
        <w:pStyle w:val="ListParagraph"/>
        <w:widowControl/>
        <w:numPr>
          <w:ilvl w:val="0"/>
          <w:numId w:val="4"/>
        </w:numPr>
        <w:pBdr>
          <w:top w:val="nil"/>
          <w:left w:val="nil"/>
          <w:bottom w:val="nil"/>
          <w:right w:val="nil"/>
          <w:between w:val="nil"/>
          <w:bar w:val="nil"/>
        </w:pBdr>
        <w:spacing w:after="0" w:line="240" w:lineRule="auto"/>
        <w:contextualSpacing w:val="0"/>
        <w:rPr>
          <w:highlight w:val="yellow"/>
        </w:rPr>
      </w:pPr>
      <w:r w:rsidRPr="00C37556">
        <w:rPr>
          <w:highlight w:val="yellow"/>
        </w:rPr>
        <w:t>Swimmers will be required to wear masks when not competing, warming up, and/or cooling down.</w:t>
      </w:r>
    </w:p>
    <w:p w14:paraId="126CE76F" w14:textId="77777777" w:rsidR="00040764"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t>During competition, only one heat will be allowed behind the blocks at a time.</w:t>
      </w:r>
    </w:p>
    <w:p w14:paraId="76F749F0" w14:textId="1629A313" w:rsidR="00040764"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t xml:space="preserve">Swimmers will enter and exit the warm-down lanes from the </w:t>
      </w:r>
      <w:r w:rsidR="007C4B5C">
        <w:t>south</w:t>
      </w:r>
      <w:r>
        <w:t xml:space="preserve"> side of the pool.  </w:t>
      </w:r>
    </w:p>
    <w:p w14:paraId="304F3D7E" w14:textId="77777777" w:rsidR="00040764"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t>When lining up for a heat, athletes will maintain six feet of distance on designated spots.</w:t>
      </w:r>
    </w:p>
    <w:p w14:paraId="6AF6E057" w14:textId="633AEDC2" w:rsidR="00040764" w:rsidRDefault="007C4B5C" w:rsidP="00040764">
      <w:pPr>
        <w:pStyle w:val="ListParagraph"/>
        <w:widowControl/>
        <w:numPr>
          <w:ilvl w:val="0"/>
          <w:numId w:val="4"/>
        </w:numPr>
        <w:pBdr>
          <w:top w:val="nil"/>
          <w:left w:val="nil"/>
          <w:bottom w:val="nil"/>
          <w:right w:val="nil"/>
          <w:between w:val="nil"/>
          <w:bar w:val="nil"/>
        </w:pBdr>
        <w:spacing w:after="0" w:line="240" w:lineRule="auto"/>
        <w:contextualSpacing w:val="0"/>
      </w:pPr>
      <w:r>
        <w:t>Athletes will exit the pool before the next heat begins</w:t>
      </w:r>
      <w:r w:rsidR="00040764">
        <w:t xml:space="preserve">. Once they exit, they will walk to their </w:t>
      </w:r>
      <w:r>
        <w:t>left</w:t>
      </w:r>
      <w:r w:rsidR="00040764">
        <w:t xml:space="preserve"> in the direction of the spectators to walk to the cool-down pool and</w:t>
      </w:r>
      <w:r>
        <w:t>/or</w:t>
      </w:r>
      <w:r w:rsidR="00040764">
        <w:t xml:space="preserve"> to their seating. </w:t>
      </w:r>
    </w:p>
    <w:p w14:paraId="1C095415" w14:textId="325F25BC" w:rsidR="00040764"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t xml:space="preserve">Athlete seating will be on deck by the diving well. These spaces will be clearly marked. We will provide for </w:t>
      </w:r>
      <w:r w:rsidR="007C4B5C">
        <w:t xml:space="preserve">two separate areas for each team.  </w:t>
      </w:r>
    </w:p>
    <w:p w14:paraId="2CEB6174" w14:textId="77777777" w:rsidR="00040764" w:rsidRDefault="00040764" w:rsidP="00040764">
      <w:pPr>
        <w:pStyle w:val="ListParagraph"/>
        <w:widowControl/>
        <w:numPr>
          <w:ilvl w:val="0"/>
          <w:numId w:val="4"/>
        </w:numPr>
        <w:pBdr>
          <w:top w:val="nil"/>
          <w:left w:val="nil"/>
          <w:bottom w:val="nil"/>
          <w:right w:val="nil"/>
          <w:between w:val="nil"/>
          <w:bar w:val="nil"/>
        </w:pBdr>
        <w:spacing w:after="0" w:line="240" w:lineRule="auto"/>
        <w:contextualSpacing w:val="0"/>
      </w:pPr>
      <w:r>
        <w:t>Locker room usage will be limited to bathroom usage only.  No changing or showering will be allowed.</w:t>
      </w:r>
    </w:p>
    <w:p w14:paraId="5D065EFA" w14:textId="77777777" w:rsidR="00040764" w:rsidRDefault="00040764" w:rsidP="00040764">
      <w:pPr>
        <w:pStyle w:val="BodyA"/>
      </w:pPr>
    </w:p>
    <w:p w14:paraId="587693BB" w14:textId="77777777" w:rsidR="00040764" w:rsidRDefault="00040764" w:rsidP="00040764">
      <w:pPr>
        <w:pStyle w:val="BodyA"/>
      </w:pPr>
      <w:r>
        <w:t>Volunteers, Officials, and Coaches:</w:t>
      </w:r>
    </w:p>
    <w:p w14:paraId="580E50E3" w14:textId="77777777" w:rsidR="00040764" w:rsidRDefault="00040764" w:rsidP="00040764">
      <w:pPr>
        <w:pStyle w:val="BodyA"/>
      </w:pPr>
    </w:p>
    <w:p w14:paraId="3841FA25" w14:textId="60FA7E7B"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t xml:space="preserve">All </w:t>
      </w:r>
      <w:r w:rsidR="007C4B5C">
        <w:t>Volunteers, Officials, and Coaches</w:t>
      </w:r>
      <w:r>
        <w:t xml:space="preserve"> must wear masks unless they have a medical reason for not doing so.</w:t>
      </w:r>
    </w:p>
    <w:p w14:paraId="56262393" w14:textId="4A9D86E9"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t xml:space="preserve">All </w:t>
      </w:r>
      <w:r w:rsidR="007C4B5C">
        <w:t xml:space="preserve">Volunteers, Officials, and Coaches </w:t>
      </w:r>
      <w:r>
        <w:t>will make an effort to be 6 feet apart from both athletes and other volunteers.</w:t>
      </w:r>
    </w:p>
    <w:p w14:paraId="102F98D8" w14:textId="77777777"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t xml:space="preserve">All timers will have chairs positioned as close to the rear wall as possible.  The only time they will approach the pool is at the finish of each race.  </w:t>
      </w:r>
    </w:p>
    <w:p w14:paraId="0D07532A" w14:textId="77777777"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t>We will only have one timer per lane.</w:t>
      </w:r>
    </w:p>
    <w:p w14:paraId="6D0E2AAD" w14:textId="77777777"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t>Officials will maintain 6 feet of separation as much as possible.</w:t>
      </w:r>
    </w:p>
    <w:p w14:paraId="5388266F" w14:textId="77777777"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lastRenderedPageBreak/>
        <w:t xml:space="preserve">Coaches must wear masks for the duration of the competition, and will maintain distancing as much as possible. Coaches will stand or sit on the east side of the pool between the diving well and competition pool. Swimmers may approach for brief consultation after they warm down or before they swim. </w:t>
      </w:r>
    </w:p>
    <w:p w14:paraId="29374645" w14:textId="77777777" w:rsidR="00040764" w:rsidRDefault="00040764" w:rsidP="00040764">
      <w:pPr>
        <w:pStyle w:val="ListParagraph"/>
        <w:ind w:left="0"/>
      </w:pPr>
    </w:p>
    <w:p w14:paraId="488F85A8" w14:textId="77777777" w:rsidR="00040764" w:rsidRDefault="00040764" w:rsidP="00040764">
      <w:pPr>
        <w:pStyle w:val="ListParagraph"/>
        <w:ind w:left="0"/>
      </w:pPr>
      <w:r>
        <w:t xml:space="preserve">Spectators: </w:t>
      </w:r>
    </w:p>
    <w:p w14:paraId="45074789" w14:textId="77777777" w:rsidR="00040764" w:rsidRDefault="00040764" w:rsidP="00040764">
      <w:pPr>
        <w:pStyle w:val="ListParagraph"/>
        <w:ind w:left="0"/>
      </w:pPr>
      <w:r>
        <w:tab/>
      </w:r>
    </w:p>
    <w:p w14:paraId="435033E0" w14:textId="77777777" w:rsidR="00040764" w:rsidRDefault="00040764" w:rsidP="00040764">
      <w:pPr>
        <w:pStyle w:val="ListParagraph"/>
        <w:widowControl/>
        <w:numPr>
          <w:ilvl w:val="0"/>
          <w:numId w:val="6"/>
        </w:numPr>
        <w:pBdr>
          <w:top w:val="nil"/>
          <w:left w:val="nil"/>
          <w:bottom w:val="nil"/>
          <w:right w:val="nil"/>
          <w:between w:val="nil"/>
          <w:bar w:val="nil"/>
        </w:pBdr>
        <w:spacing w:after="0" w:line="240" w:lineRule="auto"/>
        <w:contextualSpacing w:val="0"/>
      </w:pPr>
      <w:r>
        <w:t xml:space="preserve">Spectators must wear masks and maintain 6 feet of social distancing from any non-family member. </w:t>
      </w:r>
    </w:p>
    <w:p w14:paraId="7DC8DEC0" w14:textId="2682C4BB" w:rsidR="00040764" w:rsidRDefault="007C4B5C" w:rsidP="00040764">
      <w:pPr>
        <w:pStyle w:val="ListParagraph"/>
        <w:widowControl/>
        <w:numPr>
          <w:ilvl w:val="0"/>
          <w:numId w:val="6"/>
        </w:numPr>
        <w:pBdr>
          <w:top w:val="nil"/>
          <w:left w:val="nil"/>
          <w:bottom w:val="nil"/>
          <w:right w:val="nil"/>
          <w:between w:val="nil"/>
          <w:bar w:val="nil"/>
        </w:pBdr>
        <w:spacing w:after="0" w:line="240" w:lineRule="auto"/>
        <w:contextualSpacing w:val="0"/>
      </w:pPr>
      <w:r>
        <w:t xml:space="preserve">The number of spectators will be determined prior to the meet.  At this </w:t>
      </w:r>
      <w:proofErr w:type="gramStart"/>
      <w:r>
        <w:t>time</w:t>
      </w:r>
      <w:proofErr w:type="gramEnd"/>
      <w:r>
        <w:t xml:space="preserve"> it is anticipated that there will be permitted only 1 spectator per swimmer</w:t>
      </w:r>
      <w:r w:rsidR="00040764">
        <w:t xml:space="preserve">. </w:t>
      </w:r>
    </w:p>
    <w:p w14:paraId="03696BF6" w14:textId="77777777" w:rsidR="00040764" w:rsidRPr="00F632B5" w:rsidRDefault="00040764" w:rsidP="00F632B5">
      <w:pPr>
        <w:spacing w:after="0" w:line="240" w:lineRule="auto"/>
        <w:ind w:right="240"/>
        <w:rPr>
          <w:rFonts w:eastAsia="Century Gothic" w:cs="Century Gothic"/>
        </w:rPr>
      </w:pPr>
    </w:p>
    <w:p w14:paraId="3088462B" w14:textId="77777777" w:rsidR="006E5B3F" w:rsidRPr="009C18DF" w:rsidRDefault="006E5B3F" w:rsidP="00D416AE">
      <w:pPr>
        <w:rPr>
          <w:rFonts w:cstheme="minorHAnsi"/>
        </w:rPr>
      </w:pPr>
    </w:p>
    <w:sectPr w:rsidR="006E5B3F" w:rsidRPr="009C18DF" w:rsidSect="009C18DF">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6046" w14:textId="77777777" w:rsidR="005B2341" w:rsidRDefault="005B2341" w:rsidP="009C18DF">
      <w:pPr>
        <w:spacing w:after="0" w:line="240" w:lineRule="auto"/>
      </w:pPr>
      <w:r>
        <w:separator/>
      </w:r>
    </w:p>
  </w:endnote>
  <w:endnote w:type="continuationSeparator" w:id="0">
    <w:p w14:paraId="5339E58C" w14:textId="77777777" w:rsidR="005B2341" w:rsidRDefault="005B2341"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17BC1" w14:textId="77777777" w:rsidR="005B2341" w:rsidRDefault="005B2341" w:rsidP="009C18DF">
      <w:pPr>
        <w:spacing w:after="0" w:line="240" w:lineRule="auto"/>
      </w:pPr>
      <w:r>
        <w:separator/>
      </w:r>
    </w:p>
  </w:footnote>
  <w:footnote w:type="continuationSeparator" w:id="0">
    <w:p w14:paraId="3794DD55" w14:textId="77777777" w:rsidR="005B2341" w:rsidRDefault="005B2341"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D3F6" w14:textId="3257BC66" w:rsidR="00CF0D10" w:rsidRPr="00DB67F3" w:rsidRDefault="00CF0D10">
    <w:pPr>
      <w:pStyle w:val="Header"/>
      <w:rPr>
        <w:rFonts w:cstheme="minorHAnsi"/>
        <w:sz w:val="32"/>
      </w:rPr>
    </w:pPr>
    <w:r>
      <w:rPr>
        <w:rFonts w:cstheme="minorHAnsi"/>
        <w:sz w:val="32"/>
      </w:rPr>
      <w:t>MANDAN MARLINS</w:t>
    </w:r>
    <w:r w:rsidR="004F7AFC">
      <w:rPr>
        <w:rFonts w:cstheme="minorHAnsi"/>
        <w:sz w:val="32"/>
      </w:rPr>
      <w:t>/DICKINSON DOLPHINS DUAL</w:t>
    </w:r>
  </w:p>
  <w:p w14:paraId="0693134B" w14:textId="36D26CF0" w:rsidR="00CF0D10" w:rsidRPr="00DB67F3" w:rsidRDefault="004F7AFC">
    <w:pPr>
      <w:pStyle w:val="Header"/>
      <w:rPr>
        <w:rFonts w:ascii="Arial" w:hAnsi="Arial" w:cs="Arial"/>
      </w:rPr>
    </w:pPr>
    <w:r>
      <w:rPr>
        <w:rFonts w:cstheme="minorHAnsi"/>
        <w:sz w:val="32"/>
      </w:rPr>
      <w:t>January 30</w:t>
    </w:r>
    <w:r w:rsidR="00CF0D10">
      <w:rPr>
        <w:rFonts w:cstheme="minorHAnsi"/>
        <w:sz w:val="32"/>
      </w:rPr>
      <w:t>, 202</w:t>
    </w:r>
    <w:r>
      <w:rPr>
        <w:rFonts w:cstheme="minorHAnsi"/>
        <w:sz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1AE9"/>
    <w:multiLevelType w:val="hybridMultilevel"/>
    <w:tmpl w:val="F61E762C"/>
    <w:numStyleLink w:val="ImportedStyle2"/>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0749A"/>
    <w:multiLevelType w:val="multilevel"/>
    <w:tmpl w:val="145C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C331D"/>
    <w:multiLevelType w:val="multilevel"/>
    <w:tmpl w:val="4A38A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F0625"/>
    <w:multiLevelType w:val="hybridMultilevel"/>
    <w:tmpl w:val="F61E762C"/>
    <w:styleLink w:val="ImportedStyle2"/>
    <w:lvl w:ilvl="0" w:tplc="F93056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E81A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6057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7099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F8CF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A860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8CD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7E50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0C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A8A4AA4"/>
    <w:multiLevelType w:val="hybridMultilevel"/>
    <w:tmpl w:val="712E852E"/>
    <w:numStyleLink w:val="ImportedStyle1"/>
  </w:abstractNum>
  <w:abstractNum w:abstractNumId="6" w15:restartNumberingAfterBreak="0">
    <w:nsid w:val="53AD5908"/>
    <w:multiLevelType w:val="multilevel"/>
    <w:tmpl w:val="BD62E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B7378"/>
    <w:multiLevelType w:val="multilevel"/>
    <w:tmpl w:val="08EC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326D9"/>
    <w:multiLevelType w:val="multilevel"/>
    <w:tmpl w:val="2C4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B5D8F"/>
    <w:multiLevelType w:val="multilevel"/>
    <w:tmpl w:val="FAFE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8E7ED0"/>
    <w:multiLevelType w:val="hybridMultilevel"/>
    <w:tmpl w:val="712E852E"/>
    <w:styleLink w:val="ImportedStyle1"/>
    <w:lvl w:ilvl="0" w:tplc="B91A8A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5407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7663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921E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C6D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8E4F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46A7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22A8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5AAB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DFC11F0"/>
    <w:multiLevelType w:val="multilevel"/>
    <w:tmpl w:val="9FA0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11"/>
  </w:num>
  <w:num w:numId="4">
    <w:abstractNumId w:val="5"/>
  </w:num>
  <w:num w:numId="5">
    <w:abstractNumId w:val="4"/>
  </w:num>
  <w:num w:numId="6">
    <w:abstractNumId w:val="0"/>
  </w:num>
  <w:num w:numId="7">
    <w:abstractNumId w:val="6"/>
  </w:num>
  <w:num w:numId="8">
    <w:abstractNumId w:val="2"/>
  </w:num>
  <w:num w:numId="9">
    <w:abstractNumId w:val="8"/>
  </w:num>
  <w:num w:numId="10">
    <w:abstractNumId w:val="7"/>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13719"/>
    <w:rsid w:val="000400EC"/>
    <w:rsid w:val="00040764"/>
    <w:rsid w:val="000D2433"/>
    <w:rsid w:val="00145965"/>
    <w:rsid w:val="0014722B"/>
    <w:rsid w:val="00196E3B"/>
    <w:rsid w:val="001E38B1"/>
    <w:rsid w:val="001F55E4"/>
    <w:rsid w:val="00262BBB"/>
    <w:rsid w:val="002A5954"/>
    <w:rsid w:val="002D16AC"/>
    <w:rsid w:val="002E32ED"/>
    <w:rsid w:val="0030061E"/>
    <w:rsid w:val="003822E4"/>
    <w:rsid w:val="003B5D14"/>
    <w:rsid w:val="003C2DA2"/>
    <w:rsid w:val="003E5E27"/>
    <w:rsid w:val="00472A32"/>
    <w:rsid w:val="004A13A5"/>
    <w:rsid w:val="004B5D1F"/>
    <w:rsid w:val="004F7075"/>
    <w:rsid w:val="004F7AFC"/>
    <w:rsid w:val="005B2341"/>
    <w:rsid w:val="00653F9B"/>
    <w:rsid w:val="006B6EEB"/>
    <w:rsid w:val="006E5B3F"/>
    <w:rsid w:val="0072501F"/>
    <w:rsid w:val="0075285E"/>
    <w:rsid w:val="00795F0F"/>
    <w:rsid w:val="007A43EB"/>
    <w:rsid w:val="007C4B5C"/>
    <w:rsid w:val="007F2757"/>
    <w:rsid w:val="00806F35"/>
    <w:rsid w:val="008218D0"/>
    <w:rsid w:val="0087003B"/>
    <w:rsid w:val="00871306"/>
    <w:rsid w:val="008B7E86"/>
    <w:rsid w:val="008D59C1"/>
    <w:rsid w:val="009269A3"/>
    <w:rsid w:val="009C18DF"/>
    <w:rsid w:val="00AE6441"/>
    <w:rsid w:val="00B45BB8"/>
    <w:rsid w:val="00B608EA"/>
    <w:rsid w:val="00BE51FA"/>
    <w:rsid w:val="00C24EA0"/>
    <w:rsid w:val="00C37556"/>
    <w:rsid w:val="00C76805"/>
    <w:rsid w:val="00C83C44"/>
    <w:rsid w:val="00CF0D10"/>
    <w:rsid w:val="00D416AE"/>
    <w:rsid w:val="00DA7481"/>
    <w:rsid w:val="00DB3D34"/>
    <w:rsid w:val="00DB60CD"/>
    <w:rsid w:val="00DB67F3"/>
    <w:rsid w:val="00DC0B73"/>
    <w:rsid w:val="00DD676A"/>
    <w:rsid w:val="00E256C0"/>
    <w:rsid w:val="00E323C7"/>
    <w:rsid w:val="00E739F7"/>
    <w:rsid w:val="00EA0AEA"/>
    <w:rsid w:val="00EC0661"/>
    <w:rsid w:val="00EC46E9"/>
    <w:rsid w:val="00F4179E"/>
    <w:rsid w:val="00F56871"/>
    <w:rsid w:val="00F632B5"/>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D0DD"/>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character" w:styleId="Hyperlink">
    <w:name w:val="Hyperlink"/>
    <w:basedOn w:val="DefaultParagraphFont"/>
    <w:uiPriority w:val="99"/>
    <w:unhideWhenUsed/>
    <w:rsid w:val="00F632B5"/>
    <w:rPr>
      <w:color w:val="0563C1" w:themeColor="hyperlink"/>
      <w:u w:val="single"/>
    </w:rPr>
  </w:style>
  <w:style w:type="character" w:styleId="UnresolvedMention">
    <w:name w:val="Unresolved Mention"/>
    <w:basedOn w:val="DefaultParagraphFont"/>
    <w:uiPriority w:val="99"/>
    <w:semiHidden/>
    <w:unhideWhenUsed/>
    <w:rsid w:val="00F632B5"/>
    <w:rPr>
      <w:color w:val="605E5C"/>
      <w:shd w:val="clear" w:color="auto" w:fill="E1DFDD"/>
    </w:rPr>
  </w:style>
  <w:style w:type="paragraph" w:customStyle="1" w:styleId="BodyA">
    <w:name w:val="Body A"/>
    <w:rsid w:val="00040764"/>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040764"/>
    <w:pPr>
      <w:numPr>
        <w:numId w:val="3"/>
      </w:numPr>
    </w:pPr>
  </w:style>
  <w:style w:type="numbering" w:customStyle="1" w:styleId="ImportedStyle2">
    <w:name w:val="Imported Style 2"/>
    <w:rsid w:val="0004076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385227972">
      <w:bodyDiv w:val="1"/>
      <w:marLeft w:val="0"/>
      <w:marRight w:val="0"/>
      <w:marTop w:val="0"/>
      <w:marBottom w:val="0"/>
      <w:divBdr>
        <w:top w:val="none" w:sz="0" w:space="0" w:color="auto"/>
        <w:left w:val="none" w:sz="0" w:space="0" w:color="auto"/>
        <w:bottom w:val="none" w:sz="0" w:space="0" w:color="auto"/>
        <w:right w:val="none" w:sz="0" w:space="0" w:color="auto"/>
      </w:divBdr>
    </w:div>
    <w:div w:id="649094161">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084645929">
      <w:bodyDiv w:val="1"/>
      <w:marLeft w:val="0"/>
      <w:marRight w:val="0"/>
      <w:marTop w:val="0"/>
      <w:marBottom w:val="0"/>
      <w:divBdr>
        <w:top w:val="none" w:sz="0" w:space="0" w:color="auto"/>
        <w:left w:val="none" w:sz="0" w:space="0" w:color="auto"/>
        <w:bottom w:val="none" w:sz="0" w:space="0" w:color="auto"/>
        <w:right w:val="none" w:sz="0" w:space="0" w:color="auto"/>
      </w:divBdr>
    </w:div>
    <w:div w:id="1130242806">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 w:id="1333411948">
      <w:bodyDiv w:val="1"/>
      <w:marLeft w:val="0"/>
      <w:marRight w:val="0"/>
      <w:marTop w:val="0"/>
      <w:marBottom w:val="0"/>
      <w:divBdr>
        <w:top w:val="none" w:sz="0" w:space="0" w:color="auto"/>
        <w:left w:val="none" w:sz="0" w:space="0" w:color="auto"/>
        <w:bottom w:val="none" w:sz="0" w:space="0" w:color="auto"/>
        <w:right w:val="none" w:sz="0" w:space="0" w:color="auto"/>
      </w:divBdr>
    </w:div>
    <w:div w:id="1755398442">
      <w:bodyDiv w:val="1"/>
      <w:marLeft w:val="0"/>
      <w:marRight w:val="0"/>
      <w:marTop w:val="0"/>
      <w:marBottom w:val="0"/>
      <w:divBdr>
        <w:top w:val="none" w:sz="0" w:space="0" w:color="auto"/>
        <w:left w:val="none" w:sz="0" w:space="0" w:color="auto"/>
        <w:bottom w:val="none" w:sz="0" w:space="0" w:color="auto"/>
        <w:right w:val="none" w:sz="0" w:space="0" w:color="auto"/>
      </w:divBdr>
    </w:div>
    <w:div w:id="20485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sc.ao@gmail.com" TargetMode="External"/><Relationship Id="rId3" Type="http://schemas.openxmlformats.org/officeDocument/2006/relationships/settings" Target="settings.xml"/><Relationship Id="rId7" Type="http://schemas.openxmlformats.org/officeDocument/2006/relationships/hyperlink" Target="mailto:Jenna.wolf0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dresponse.gov/sites/www/files/documents/covid-19/ND%20Smart%20Restart/NDSmartRestart-LargeGatheringTieredCapacity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Thomas M Jackson</cp:lastModifiedBy>
  <cp:revision>10</cp:revision>
  <cp:lastPrinted>2017-04-06T02:58:00Z</cp:lastPrinted>
  <dcterms:created xsi:type="dcterms:W3CDTF">2021-01-12T14:52:00Z</dcterms:created>
  <dcterms:modified xsi:type="dcterms:W3CDTF">2021-01-18T14:42:00Z</dcterms:modified>
</cp:coreProperties>
</file>