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DDD4" w14:textId="77777777" w:rsidR="001F4ABD" w:rsidRPr="001F4ABD" w:rsidRDefault="001F4ABD" w:rsidP="001F4ABD">
      <w:pPr>
        <w:shd w:val="clear" w:color="auto" w:fill="FFFFFF"/>
        <w:spacing w:after="0" w:line="240" w:lineRule="auto"/>
        <w:jc w:val="center"/>
        <w:rPr>
          <w:rFonts w:ascii="Calibri" w:eastAsia="Times New Roman" w:hAnsi="Calibri" w:cs="Calibri"/>
          <w:color w:val="000000"/>
          <w:sz w:val="24"/>
          <w:szCs w:val="24"/>
        </w:rPr>
      </w:pPr>
      <w:r w:rsidRPr="001F4ABD">
        <w:rPr>
          <w:rFonts w:ascii="Calibri" w:eastAsia="Times New Roman" w:hAnsi="Calibri" w:cs="Calibri"/>
          <w:b/>
          <w:bCs/>
          <w:color w:val="000000"/>
          <w:sz w:val="28"/>
          <w:szCs w:val="28"/>
        </w:rPr>
        <w:t>Sanctioned Meet Request</w:t>
      </w:r>
    </w:p>
    <w:p w14:paraId="7E89DE1C" w14:textId="2749AB2A" w:rsidR="001F4ABD" w:rsidRPr="001F4ABD" w:rsidRDefault="00C25FB9" w:rsidP="001F4ABD">
      <w:pPr>
        <w:shd w:val="clear" w:color="auto" w:fill="FFFFFF"/>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rPr>
        <w:t>Williston Sea Lions – Williston, ND</w:t>
      </w:r>
    </w:p>
    <w:p w14:paraId="0A1ADF0C"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43EB8109"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Statement of local protocols and requirements</w:t>
      </w:r>
      <w:r w:rsidRPr="001F4ABD">
        <w:rPr>
          <w:rFonts w:ascii="Calibri" w:eastAsia="Times New Roman" w:hAnsi="Calibri" w:cs="Calibri"/>
          <w:color w:val="000000"/>
          <w:u w:val="single"/>
        </w:rPr>
        <w:t> </w:t>
      </w:r>
      <w:r w:rsidRPr="001F4ABD">
        <w:rPr>
          <w:rFonts w:ascii="Calibri" w:eastAsia="Times New Roman" w:hAnsi="Calibri" w:cs="Calibri"/>
          <w:color w:val="000000"/>
          <w:sz w:val="18"/>
          <w:szCs w:val="18"/>
        </w:rPr>
        <w:t xml:space="preserve">(per ND Dept. of Health and </w:t>
      </w:r>
      <w:r w:rsidR="00C65106">
        <w:rPr>
          <w:rFonts w:ascii="Calibri" w:eastAsia="Times New Roman" w:hAnsi="Calibri" w:cs="Calibri"/>
          <w:color w:val="000000"/>
          <w:sz w:val="18"/>
          <w:szCs w:val="18"/>
        </w:rPr>
        <w:t>Williston Parks and Recreation</w:t>
      </w:r>
      <w:r w:rsidRPr="001F4ABD">
        <w:rPr>
          <w:rFonts w:ascii="Calibri" w:eastAsia="Times New Roman" w:hAnsi="Calibri" w:cs="Calibri"/>
          <w:color w:val="000000"/>
          <w:sz w:val="18"/>
          <w:szCs w:val="18"/>
        </w:rPr>
        <w:t>)</w:t>
      </w:r>
    </w:p>
    <w:p w14:paraId="3CC22085" w14:textId="7512A016" w:rsidR="001F4ABD" w:rsidRPr="001F4ABD" w:rsidRDefault="001F4ABD" w:rsidP="001F4ABD">
      <w:pPr>
        <w:shd w:val="clear" w:color="auto" w:fill="FFFFFF"/>
        <w:spacing w:before="280" w:after="80" w:line="240" w:lineRule="auto"/>
        <w:outlineLvl w:val="2"/>
        <w:rPr>
          <w:rFonts w:ascii="Calibri" w:eastAsia="Times New Roman" w:hAnsi="Calibri" w:cs="Calibri"/>
          <w:b/>
          <w:bCs/>
          <w:color w:val="000000"/>
          <w:sz w:val="27"/>
          <w:szCs w:val="27"/>
        </w:rPr>
      </w:pPr>
      <w:r w:rsidRPr="001F4ABD">
        <w:rPr>
          <w:rFonts w:ascii="Calibri" w:eastAsia="Times New Roman" w:hAnsi="Calibri" w:cs="Calibri"/>
          <w:b/>
          <w:bCs/>
          <w:i/>
          <w:iCs/>
          <w:color w:val="000000"/>
        </w:rPr>
        <w:t xml:space="preserve">As of </w:t>
      </w:r>
      <w:r w:rsidR="002C7264">
        <w:rPr>
          <w:rFonts w:ascii="Calibri" w:eastAsia="Times New Roman" w:hAnsi="Calibri" w:cs="Calibri"/>
          <w:b/>
          <w:bCs/>
          <w:i/>
          <w:iCs/>
          <w:color w:val="000000"/>
        </w:rPr>
        <w:t>September 3</w:t>
      </w:r>
      <w:r w:rsidRPr="001F4ABD">
        <w:rPr>
          <w:rFonts w:ascii="Calibri" w:eastAsia="Times New Roman" w:hAnsi="Calibri" w:cs="Calibri"/>
          <w:b/>
          <w:bCs/>
          <w:i/>
          <w:iCs/>
          <w:color w:val="000000"/>
        </w:rPr>
        <w:t>, 2020, North Dakota</w:t>
      </w:r>
      <w:r w:rsidR="002C7264">
        <w:rPr>
          <w:rFonts w:ascii="Calibri" w:eastAsia="Times New Roman" w:hAnsi="Calibri" w:cs="Calibri"/>
          <w:b/>
          <w:bCs/>
          <w:i/>
          <w:iCs/>
          <w:color w:val="000000"/>
        </w:rPr>
        <w:t>, Williams County</w:t>
      </w:r>
      <w:r w:rsidRPr="001F4ABD">
        <w:rPr>
          <w:rFonts w:ascii="Calibri" w:eastAsia="Times New Roman" w:hAnsi="Calibri" w:cs="Calibri"/>
          <w:b/>
          <w:bCs/>
          <w:i/>
          <w:iCs/>
          <w:color w:val="000000"/>
        </w:rPr>
        <w:t xml:space="preserve"> is in the </w:t>
      </w:r>
      <w:r w:rsidR="002C7264">
        <w:rPr>
          <w:rFonts w:ascii="Calibri" w:eastAsia="Times New Roman" w:hAnsi="Calibri" w:cs="Calibri"/>
          <w:b/>
          <w:bCs/>
          <w:i/>
          <w:iCs/>
          <w:color w:val="000000"/>
        </w:rPr>
        <w:t>Yellow</w:t>
      </w:r>
      <w:r w:rsidRPr="001F4ABD">
        <w:rPr>
          <w:rFonts w:ascii="Calibri" w:eastAsia="Times New Roman" w:hAnsi="Calibri" w:cs="Calibri"/>
          <w:b/>
          <w:bCs/>
          <w:i/>
          <w:iCs/>
          <w:color w:val="000000"/>
        </w:rPr>
        <w:t xml:space="preserve"> - </w:t>
      </w:r>
      <w:r w:rsidR="002C7264">
        <w:rPr>
          <w:rFonts w:ascii="Calibri" w:eastAsia="Times New Roman" w:hAnsi="Calibri" w:cs="Calibri"/>
          <w:b/>
          <w:bCs/>
          <w:i/>
          <w:iCs/>
          <w:color w:val="000000"/>
        </w:rPr>
        <w:t>Moderate</w:t>
      </w:r>
      <w:r w:rsidRPr="001F4ABD">
        <w:rPr>
          <w:rFonts w:ascii="Calibri" w:eastAsia="Times New Roman" w:hAnsi="Calibri" w:cs="Calibri"/>
          <w:b/>
          <w:bCs/>
          <w:i/>
          <w:iCs/>
          <w:color w:val="000000"/>
        </w:rPr>
        <w:t xml:space="preserve"> Risk Level — This is the level of </w:t>
      </w:r>
      <w:r w:rsidR="002C7264">
        <w:rPr>
          <w:rFonts w:ascii="Calibri" w:eastAsia="Times New Roman" w:hAnsi="Calibri" w:cs="Calibri"/>
          <w:b/>
          <w:bCs/>
          <w:i/>
          <w:iCs/>
          <w:color w:val="000000"/>
        </w:rPr>
        <w:t>moderate</w:t>
      </w:r>
      <w:r w:rsidRPr="001F4ABD">
        <w:rPr>
          <w:rFonts w:ascii="Calibri" w:eastAsia="Times New Roman" w:hAnsi="Calibri" w:cs="Calibri"/>
          <w:b/>
          <w:bCs/>
          <w:i/>
          <w:iCs/>
          <w:color w:val="434343"/>
        </w:rPr>
        <w:t xml:space="preserve"> risk for exposure and when transmission is controlled in the jurisdiction AND health criteria is met. </w:t>
      </w:r>
    </w:p>
    <w:p w14:paraId="7E665785"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The following recommendations for industry protocols should be followed along with meeting public health criteria to ensure there is no increased risk of exposure or uncontrolled transmission in the community.</w:t>
      </w:r>
    </w:p>
    <w:p w14:paraId="373874EA" w14:textId="4B323192"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Capacity should be limited to a percentage of normal operating capacity for controlled and managed facilities or capped at a total number. If there is no way to control access of entry (egress), spread out activities to double the normal footprint; the </w:t>
      </w:r>
      <w:r w:rsidR="00C65106">
        <w:rPr>
          <w:rFonts w:ascii="Calibri" w:eastAsia="Times New Roman" w:hAnsi="Calibri" w:cs="Calibri"/>
          <w:color w:val="000000"/>
        </w:rPr>
        <w:t>Williston Parks District</w:t>
      </w:r>
      <w:r w:rsidRPr="001F4ABD">
        <w:rPr>
          <w:rFonts w:ascii="Calibri" w:eastAsia="Times New Roman" w:hAnsi="Calibri" w:cs="Calibri"/>
          <w:color w:val="000000"/>
        </w:rPr>
        <w:t xml:space="preserve"> has </w:t>
      </w:r>
      <w:r w:rsidR="00C65106">
        <w:rPr>
          <w:rFonts w:ascii="Calibri" w:eastAsia="Times New Roman" w:hAnsi="Calibri" w:cs="Calibri"/>
          <w:color w:val="000000"/>
        </w:rPr>
        <w:t xml:space="preserve">established </w:t>
      </w:r>
      <w:r w:rsidR="004D3017">
        <w:rPr>
          <w:rFonts w:ascii="Calibri" w:eastAsia="Times New Roman" w:hAnsi="Calibri" w:cs="Calibri"/>
          <w:color w:val="000000"/>
        </w:rPr>
        <w:t>50</w:t>
      </w:r>
      <w:r w:rsidR="00C65106">
        <w:rPr>
          <w:rFonts w:ascii="Calibri" w:eastAsia="Times New Roman" w:hAnsi="Calibri" w:cs="Calibri"/>
          <w:color w:val="000000"/>
        </w:rPr>
        <w:t>% capacity</w:t>
      </w:r>
      <w:r w:rsidRPr="001F4ABD">
        <w:rPr>
          <w:rFonts w:ascii="Calibri" w:eastAsia="Times New Roman" w:hAnsi="Calibri" w:cs="Calibri"/>
          <w:color w:val="000000"/>
        </w:rPr>
        <w:t>.</w:t>
      </w:r>
    </w:p>
    <w:p w14:paraId="0BEA088E" w14:textId="77777777"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Mark six-foot increments where lines form.</w:t>
      </w:r>
    </w:p>
    <w:p w14:paraId="2C56F75E" w14:textId="77777777"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Post signage (state provided) at all entrances of the facility informing all employees and customers that they should:</w:t>
      </w:r>
    </w:p>
    <w:p w14:paraId="1F5CAB70"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Avoid entering the facility if they have a cough or fever.</w:t>
      </w:r>
    </w:p>
    <w:p w14:paraId="4129BCCE"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Maintain a minimum six-foot distance from one another.</w:t>
      </w:r>
    </w:p>
    <w:p w14:paraId="793D11DC"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Wash their hands often with soap and water for at least 20 seconds.</w:t>
      </w:r>
    </w:p>
    <w:p w14:paraId="36E31BC2"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Limit unnecessary contact such as hugging and shaking hands.</w:t>
      </w:r>
    </w:p>
    <w:p w14:paraId="1B195E69" w14:textId="77777777" w:rsidR="001F4ABD" w:rsidRPr="001F4ABD" w:rsidRDefault="001F4ABD" w:rsidP="001F4ABD">
      <w:pPr>
        <w:numPr>
          <w:ilvl w:val="0"/>
          <w:numId w:val="2"/>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Provide hand sanitizer, soap and water or effective disinfectant at or near the entrance of the facility and in other appropriate areas for use by the public and employees, and in locations where there is high frequency employee interaction with members of the public (e.g. cashiers). Keep chemicals out of reach of small children. Restrooms normally open to the public shall remain open to the public with heightened hygiene and cleaning standards..</w:t>
      </w:r>
    </w:p>
    <w:p w14:paraId="37479FA9" w14:textId="77777777" w:rsidR="001F4ABD" w:rsidRPr="001F4ABD" w:rsidRDefault="001F4ABD" w:rsidP="001F4ABD">
      <w:pPr>
        <w:numPr>
          <w:ilvl w:val="0"/>
          <w:numId w:val="2"/>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Regularly disinfect other high-touch surfaces according to industry standard operating procedures in conjunction with Personal Protective Equipment (PPE) use for staff.</w:t>
      </w:r>
    </w:p>
    <w:p w14:paraId="51C4F51A"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Special Measures</w:t>
      </w:r>
    </w:p>
    <w:p w14:paraId="0BFBD711" w14:textId="77777777" w:rsidR="001F4ABD" w:rsidRPr="001F4ABD" w:rsidRDefault="001F4ABD" w:rsidP="001F4ABD">
      <w:pPr>
        <w:numPr>
          <w:ilvl w:val="0"/>
          <w:numId w:val="3"/>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Develop policies and procedures for prompt identification and isolation of sick staff and customers.</w:t>
      </w:r>
    </w:p>
    <w:p w14:paraId="57765AE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Indoor youth sports should operate following CDC guidelines</w:t>
      </w:r>
    </w:p>
    <w:p w14:paraId="728929F3"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Limit occupancy to maintain social distancing.</w:t>
      </w:r>
    </w:p>
    <w:p w14:paraId="131B42AC"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24-hour facility use can resume</w:t>
      </w:r>
    </w:p>
    <w:p w14:paraId="17D96979"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Pools may open following Smart Restart protocols including social distancing, CDC recommendations, aquatic health codes, and pool operator protocols.</w:t>
      </w:r>
    </w:p>
    <w:p w14:paraId="0AB00826" w14:textId="01BBC869" w:rsidR="001F4ABD" w:rsidRPr="001F4ABD" w:rsidRDefault="00E9197D" w:rsidP="001F4ABD">
      <w:pPr>
        <w:numPr>
          <w:ilvl w:val="0"/>
          <w:numId w:val="4"/>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Williston </w:t>
      </w:r>
      <w:r w:rsidR="001F4ABD" w:rsidRPr="001F4ABD">
        <w:rPr>
          <w:rFonts w:ascii="Calibri" w:eastAsia="Times New Roman" w:hAnsi="Calibri" w:cs="Calibri"/>
          <w:color w:val="000000"/>
        </w:rPr>
        <w:t xml:space="preserve">Park District has limited the Aquatic Center to </w:t>
      </w:r>
      <w:r>
        <w:rPr>
          <w:rFonts w:ascii="Calibri" w:eastAsia="Times New Roman" w:hAnsi="Calibri" w:cs="Calibri"/>
          <w:color w:val="000000"/>
        </w:rPr>
        <w:t xml:space="preserve">75% capacity </w:t>
      </w:r>
      <w:r w:rsidR="001F4ABD" w:rsidRPr="001F4ABD">
        <w:rPr>
          <w:rFonts w:ascii="Calibri" w:eastAsia="Times New Roman" w:hAnsi="Calibri" w:cs="Calibri"/>
          <w:color w:val="000000"/>
        </w:rPr>
        <w:t xml:space="preserve">in the </w:t>
      </w:r>
      <w:r>
        <w:rPr>
          <w:rFonts w:ascii="Calibri" w:eastAsia="Times New Roman" w:hAnsi="Calibri" w:cs="Calibri"/>
          <w:color w:val="000000"/>
        </w:rPr>
        <w:t xml:space="preserve">competition </w:t>
      </w:r>
      <w:r w:rsidR="001F4ABD" w:rsidRPr="001F4ABD">
        <w:rPr>
          <w:rFonts w:ascii="Calibri" w:eastAsia="Times New Roman" w:hAnsi="Calibri" w:cs="Calibri"/>
          <w:color w:val="000000"/>
        </w:rPr>
        <w:t>pool area.</w:t>
      </w:r>
    </w:p>
    <w:p w14:paraId="7E0AD304" w14:textId="7E2C0ECC" w:rsidR="001F4ABD" w:rsidRPr="001F4ABD" w:rsidRDefault="001F4ABD" w:rsidP="00CE5E3B">
      <w:pPr>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sz w:val="24"/>
          <w:szCs w:val="24"/>
        </w:rPr>
        <w:br/>
      </w:r>
      <w:r w:rsidRPr="001F4ABD">
        <w:rPr>
          <w:rFonts w:ascii="Calibri" w:eastAsia="Times New Roman" w:hAnsi="Calibri" w:cs="Calibri"/>
          <w:b/>
          <w:bCs/>
          <w:color w:val="000000"/>
          <w:sz w:val="24"/>
          <w:szCs w:val="24"/>
          <w:u w:val="single"/>
        </w:rPr>
        <w:t>History of our return to the pool</w:t>
      </w:r>
    </w:p>
    <w:p w14:paraId="004E2CE1" w14:textId="765C5AA4" w:rsidR="001F4ABD" w:rsidRPr="001F4ABD" w:rsidRDefault="001F4ABD" w:rsidP="001F4ABD">
      <w:pPr>
        <w:shd w:val="clear" w:color="auto" w:fill="FFFFFF"/>
        <w:spacing w:after="240" w:line="240" w:lineRule="auto"/>
        <w:rPr>
          <w:rFonts w:ascii="Calibri" w:eastAsia="Times New Roman" w:hAnsi="Calibri" w:cs="Calibri"/>
          <w:color w:val="000000"/>
          <w:sz w:val="24"/>
          <w:szCs w:val="24"/>
        </w:rPr>
      </w:pPr>
      <w:r w:rsidRPr="001F4ABD">
        <w:rPr>
          <w:rFonts w:ascii="Calibri" w:eastAsia="Times New Roman" w:hAnsi="Calibri" w:cs="Calibri"/>
          <w:color w:val="000000"/>
        </w:rPr>
        <w:t xml:space="preserve">As of </w:t>
      </w:r>
      <w:r w:rsidR="00C65106">
        <w:rPr>
          <w:rFonts w:ascii="Calibri" w:eastAsia="Times New Roman" w:hAnsi="Calibri" w:cs="Calibri"/>
          <w:color w:val="000000"/>
        </w:rPr>
        <w:t>May 25</w:t>
      </w:r>
      <w:r w:rsidRPr="001F4ABD">
        <w:rPr>
          <w:rFonts w:ascii="Calibri" w:eastAsia="Times New Roman" w:hAnsi="Calibri" w:cs="Calibri"/>
          <w:color w:val="000000"/>
        </w:rPr>
        <w:t xml:space="preserve">, our facility (operated by the </w:t>
      </w:r>
      <w:r w:rsidR="00C65106">
        <w:rPr>
          <w:rFonts w:ascii="Calibri" w:eastAsia="Times New Roman" w:hAnsi="Calibri" w:cs="Calibri"/>
          <w:color w:val="000000"/>
        </w:rPr>
        <w:t>Williston Parks and Recreation</w:t>
      </w:r>
      <w:r w:rsidRPr="001F4ABD">
        <w:rPr>
          <w:rFonts w:ascii="Calibri" w:eastAsia="Times New Roman" w:hAnsi="Calibri" w:cs="Calibri"/>
          <w:color w:val="000000"/>
        </w:rPr>
        <w:t xml:space="preserve">) gave the go-ahead to return our swimmers to practice in a limited capacity, starting with our </w:t>
      </w:r>
      <w:r w:rsidR="00C65106">
        <w:rPr>
          <w:rFonts w:ascii="Calibri" w:eastAsia="Times New Roman" w:hAnsi="Calibri" w:cs="Calibri"/>
          <w:color w:val="000000"/>
        </w:rPr>
        <w:t>Level 3/senior</w:t>
      </w:r>
      <w:r w:rsidRPr="001F4ABD">
        <w:rPr>
          <w:rFonts w:ascii="Calibri" w:eastAsia="Times New Roman" w:hAnsi="Calibri" w:cs="Calibri"/>
          <w:color w:val="000000"/>
        </w:rPr>
        <w:t xml:space="preserve"> groups. After two weeks of practice with our older swimmers, we phased in our next age group; </w:t>
      </w:r>
      <w:r w:rsidR="00C65106">
        <w:rPr>
          <w:rFonts w:ascii="Calibri" w:eastAsia="Times New Roman" w:hAnsi="Calibri" w:cs="Calibri"/>
          <w:color w:val="000000"/>
        </w:rPr>
        <w:t>one</w:t>
      </w:r>
      <w:r w:rsidRPr="001F4ABD">
        <w:rPr>
          <w:rFonts w:ascii="Calibri" w:eastAsia="Times New Roman" w:hAnsi="Calibri" w:cs="Calibri"/>
          <w:color w:val="000000"/>
        </w:rPr>
        <w:t xml:space="preserve"> week after, starting in July, all swimmers were welcome back to the pool with the following rules and guidelines: </w:t>
      </w:r>
    </w:p>
    <w:p w14:paraId="521C60EB"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lastRenderedPageBreak/>
        <w:t>If your swimmer is not feeling well or if anyone in your house is sick, please DO NOT send your swimmer to practice.</w:t>
      </w:r>
    </w:p>
    <w:p w14:paraId="25BF0585"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Swimmers will arrive </w:t>
      </w:r>
      <w:r w:rsidR="00C65106">
        <w:rPr>
          <w:rFonts w:ascii="Calibri" w:eastAsia="Times New Roman" w:hAnsi="Calibri" w:cs="Calibri"/>
          <w:color w:val="000000"/>
        </w:rPr>
        <w:t xml:space="preserve">no more than </w:t>
      </w:r>
      <w:r w:rsidRPr="001F4ABD">
        <w:rPr>
          <w:rFonts w:ascii="Calibri" w:eastAsia="Times New Roman" w:hAnsi="Calibri" w:cs="Calibri"/>
          <w:color w:val="000000"/>
        </w:rPr>
        <w:t>15 min early for practice.</w:t>
      </w:r>
    </w:p>
    <w:p w14:paraId="2C4381A1"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After leaving their respective cars, athletes walk in separately, </w:t>
      </w:r>
      <w:r w:rsidR="00C65106">
        <w:rPr>
          <w:rFonts w:ascii="Calibri" w:eastAsia="Times New Roman" w:hAnsi="Calibri" w:cs="Calibri"/>
          <w:color w:val="000000"/>
        </w:rPr>
        <w:t>6</w:t>
      </w:r>
      <w:r w:rsidRPr="001F4ABD">
        <w:rPr>
          <w:rFonts w:ascii="Calibri" w:eastAsia="Times New Roman" w:hAnsi="Calibri" w:cs="Calibri"/>
          <w:color w:val="000000"/>
        </w:rPr>
        <w:t xml:space="preserve"> feet apart.</w:t>
      </w:r>
    </w:p>
    <w:p w14:paraId="34D0CDD0"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arrive at the pool prepared to swim. No locker rooms, showering or deck changing. Athletes will wear their suits to the pool. </w:t>
      </w:r>
    </w:p>
    <w:p w14:paraId="4974739D"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will enter the Aquatic Center and follow the building requirements when coming in the facility. Once on deck, they will put their belongings in designated areas by the bleachers.</w:t>
      </w:r>
    </w:p>
    <w:p w14:paraId="138419B7" w14:textId="77777777" w:rsidR="00511E0A" w:rsidRDefault="001F4ABD" w:rsidP="0076641C">
      <w:pPr>
        <w:numPr>
          <w:ilvl w:val="0"/>
          <w:numId w:val="5"/>
        </w:numPr>
        <w:shd w:val="clear" w:color="auto" w:fill="FFFFFF"/>
        <w:spacing w:after="0" w:line="240" w:lineRule="auto"/>
        <w:ind w:left="945"/>
        <w:rPr>
          <w:rFonts w:ascii="Calibri" w:eastAsia="Times New Roman" w:hAnsi="Calibri" w:cs="Calibri"/>
          <w:color w:val="000000"/>
        </w:rPr>
      </w:pPr>
      <w:r w:rsidRPr="00511E0A">
        <w:rPr>
          <w:rFonts w:ascii="Calibri" w:eastAsia="Times New Roman" w:hAnsi="Calibri" w:cs="Calibri"/>
          <w:color w:val="000000"/>
        </w:rPr>
        <w:t xml:space="preserve">Locker rooms will not be used by </w:t>
      </w:r>
      <w:r w:rsidR="00511E0A" w:rsidRPr="00511E0A">
        <w:rPr>
          <w:rFonts w:ascii="Calibri" w:eastAsia="Times New Roman" w:hAnsi="Calibri" w:cs="Calibri"/>
          <w:color w:val="000000"/>
        </w:rPr>
        <w:t>WSL</w:t>
      </w:r>
      <w:r w:rsidRPr="00511E0A">
        <w:rPr>
          <w:rFonts w:ascii="Calibri" w:eastAsia="Times New Roman" w:hAnsi="Calibri" w:cs="Calibri"/>
          <w:color w:val="000000"/>
        </w:rPr>
        <w:t xml:space="preserve"> swimmers except to go to the bathroom. </w:t>
      </w:r>
    </w:p>
    <w:p w14:paraId="4DDB467D" w14:textId="77777777" w:rsidR="001F4ABD" w:rsidRPr="00511E0A" w:rsidRDefault="001F4ABD" w:rsidP="0076641C">
      <w:pPr>
        <w:numPr>
          <w:ilvl w:val="0"/>
          <w:numId w:val="5"/>
        </w:numPr>
        <w:shd w:val="clear" w:color="auto" w:fill="FFFFFF"/>
        <w:spacing w:after="0" w:line="240" w:lineRule="auto"/>
        <w:ind w:left="945"/>
        <w:rPr>
          <w:rFonts w:ascii="Calibri" w:eastAsia="Times New Roman" w:hAnsi="Calibri" w:cs="Calibri"/>
          <w:color w:val="000000"/>
        </w:rPr>
      </w:pPr>
      <w:r w:rsidRPr="00511E0A">
        <w:rPr>
          <w:rFonts w:ascii="Calibri" w:eastAsia="Times New Roman" w:hAnsi="Calibri" w:cs="Calibri"/>
          <w:color w:val="000000"/>
        </w:rPr>
        <w:t>After practice, swimmers will depart practice immediately.</w:t>
      </w:r>
    </w:p>
    <w:p w14:paraId="702C0E69"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cannot loiter in the parking lot of the Aquatic Center.</w:t>
      </w:r>
    </w:p>
    <w:p w14:paraId="6531CCA6"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Parents must be ready to pick up athletes as soon as practice finishes.</w:t>
      </w:r>
    </w:p>
    <w:p w14:paraId="4284FBE8" w14:textId="77777777" w:rsidR="001F4ABD" w:rsidRPr="001F4ABD" w:rsidRDefault="001F4ABD" w:rsidP="001F4ABD">
      <w:pPr>
        <w:numPr>
          <w:ilvl w:val="0"/>
          <w:numId w:val="5"/>
        </w:numPr>
        <w:shd w:val="clear" w:color="auto" w:fill="FFFFFF"/>
        <w:spacing w:after="240" w:line="240" w:lineRule="auto"/>
        <w:ind w:left="945"/>
        <w:rPr>
          <w:rFonts w:ascii="Calibri" w:eastAsia="Times New Roman" w:hAnsi="Calibri" w:cs="Calibri"/>
          <w:color w:val="000000"/>
        </w:rPr>
      </w:pPr>
      <w:r w:rsidRPr="001F4ABD">
        <w:rPr>
          <w:rFonts w:ascii="Calibri" w:eastAsia="Times New Roman" w:hAnsi="Calibri" w:cs="Calibri"/>
          <w:color w:val="000000"/>
        </w:rPr>
        <w:t>Swimmers who do not follow these rules will not be allowed back to practice.</w:t>
      </w:r>
    </w:p>
    <w:p w14:paraId="02C0D9F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 xml:space="preserve">Safety protocols in place for the </w:t>
      </w:r>
      <w:r w:rsidR="00864EAB">
        <w:rPr>
          <w:rFonts w:ascii="Calibri" w:eastAsia="Times New Roman" w:hAnsi="Calibri" w:cs="Calibri"/>
          <w:b/>
          <w:bCs/>
          <w:color w:val="000000"/>
          <w:sz w:val="24"/>
          <w:szCs w:val="24"/>
          <w:u w:val="single"/>
        </w:rPr>
        <w:t>Williston ARC</w:t>
      </w:r>
      <w:r w:rsidRPr="001F4ABD">
        <w:rPr>
          <w:rFonts w:ascii="Calibri" w:eastAsia="Times New Roman" w:hAnsi="Calibri" w:cs="Calibri"/>
          <w:b/>
          <w:bCs/>
          <w:color w:val="000000"/>
          <w:sz w:val="24"/>
          <w:szCs w:val="24"/>
          <w:u w:val="single"/>
        </w:rPr>
        <w:t xml:space="preserve"> per </w:t>
      </w:r>
      <w:r w:rsidR="00864EAB">
        <w:rPr>
          <w:rFonts w:ascii="Calibri" w:eastAsia="Times New Roman" w:hAnsi="Calibri" w:cs="Calibri"/>
          <w:b/>
          <w:bCs/>
          <w:color w:val="000000"/>
          <w:sz w:val="24"/>
          <w:szCs w:val="24"/>
          <w:u w:val="single"/>
        </w:rPr>
        <w:t>Williston</w:t>
      </w:r>
      <w:r w:rsidRPr="001F4ABD">
        <w:rPr>
          <w:rFonts w:ascii="Calibri" w:eastAsia="Times New Roman" w:hAnsi="Calibri" w:cs="Calibri"/>
          <w:b/>
          <w:bCs/>
          <w:color w:val="000000"/>
          <w:sz w:val="24"/>
          <w:szCs w:val="24"/>
          <w:u w:val="single"/>
        </w:rPr>
        <w:t xml:space="preserve"> Park District:</w:t>
      </w:r>
    </w:p>
    <w:p w14:paraId="3B7579D2"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If you or your child are not feeling well, please do not enter the facility.</w:t>
      </w:r>
    </w:p>
    <w:p w14:paraId="24CF3885"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Class enrollment is limited</w:t>
      </w:r>
      <w:r w:rsidR="00864EAB">
        <w:rPr>
          <w:rFonts w:ascii="Calibri" w:eastAsia="Times New Roman" w:hAnsi="Calibri" w:cs="Calibri"/>
          <w:color w:val="000000"/>
        </w:rPr>
        <w:t xml:space="preserve"> to 75% capacity.</w:t>
      </w:r>
    </w:p>
    <w:p w14:paraId="3CB81EE2"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Participants are to arrive no earlier than 1</w:t>
      </w:r>
      <w:r w:rsidR="00864EAB">
        <w:rPr>
          <w:rFonts w:ascii="Calibri" w:eastAsia="Times New Roman" w:hAnsi="Calibri" w:cs="Calibri"/>
          <w:color w:val="000000"/>
        </w:rPr>
        <w:t>5</w:t>
      </w:r>
      <w:r w:rsidRPr="001F4ABD">
        <w:rPr>
          <w:rFonts w:ascii="Calibri" w:eastAsia="Times New Roman" w:hAnsi="Calibri" w:cs="Calibri"/>
          <w:color w:val="000000"/>
        </w:rPr>
        <w:t xml:space="preserve"> minutes before class is scheduled to start.</w:t>
      </w:r>
    </w:p>
    <w:p w14:paraId="7E859266"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Participants are to be suited when they arrive</w:t>
      </w:r>
    </w:p>
    <w:p w14:paraId="654E4C23"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Practice social distancing, always staying at least 6 feet apart from anyone outside of your group.</w:t>
      </w:r>
    </w:p>
    <w:p w14:paraId="07CBC8F0"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Wash your hands often with soap and water for at least 20 seconds.</w:t>
      </w:r>
    </w:p>
    <w:p w14:paraId="2FE85A15"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Limit unnecessary contact. Refrain from touching others, including hugging and shaking hands.</w:t>
      </w:r>
    </w:p>
    <w:p w14:paraId="7FD4A89F" w14:textId="77777777" w:rsidR="001F4ABD" w:rsidRPr="001F4ABD" w:rsidRDefault="001F4ABD" w:rsidP="001F4ABD">
      <w:pPr>
        <w:spacing w:after="0" w:line="240" w:lineRule="auto"/>
        <w:rPr>
          <w:rFonts w:ascii="Times New Roman" w:eastAsia="Times New Roman" w:hAnsi="Times New Roman" w:cs="Times New Roman"/>
          <w:sz w:val="24"/>
          <w:szCs w:val="24"/>
        </w:rPr>
      </w:pPr>
    </w:p>
    <w:p w14:paraId="1C55E987"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Specific Protocols for Sanctioned Swim Meet </w:t>
      </w:r>
    </w:p>
    <w:p w14:paraId="26ECACFF" w14:textId="33BA3F13"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rPr>
        <w:t xml:space="preserve">I-squad: </w:t>
      </w:r>
      <w:r w:rsidR="002C7264">
        <w:rPr>
          <w:rFonts w:ascii="Calibri" w:eastAsia="Times New Roman" w:hAnsi="Calibri" w:cs="Calibri"/>
          <w:color w:val="000000"/>
        </w:rPr>
        <w:t>November 19</w:t>
      </w:r>
      <w:r w:rsidR="006D2BC3" w:rsidRPr="006D2BC3">
        <w:rPr>
          <w:rFonts w:ascii="Calibri" w:eastAsia="Times New Roman" w:hAnsi="Calibri" w:cs="Calibri"/>
          <w:color w:val="000000"/>
          <w:vertAlign w:val="superscript"/>
        </w:rPr>
        <w:t>th</w:t>
      </w:r>
      <w:r w:rsidR="006D2BC3">
        <w:rPr>
          <w:rFonts w:ascii="Calibri" w:eastAsia="Times New Roman" w:hAnsi="Calibri" w:cs="Calibri"/>
          <w:color w:val="000000"/>
        </w:rPr>
        <w:t>, 2020</w:t>
      </w:r>
    </w:p>
    <w:p w14:paraId="60B57B04" w14:textId="6C0C11A8" w:rsidR="001F4ABD" w:rsidRPr="00E9197D" w:rsidRDefault="001F4ABD" w:rsidP="00E9197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Plan for spectators</w:t>
      </w:r>
      <w:r w:rsidRPr="001F4ABD">
        <w:rPr>
          <w:rFonts w:ascii="Calibri" w:eastAsia="Times New Roman" w:hAnsi="Calibri" w:cs="Calibri"/>
          <w:color w:val="000000"/>
        </w:rPr>
        <w:t xml:space="preserve">: </w:t>
      </w:r>
      <w:r w:rsidR="006D2BC3">
        <w:rPr>
          <w:rFonts w:ascii="Calibri" w:eastAsia="Times New Roman" w:hAnsi="Calibri" w:cs="Calibri"/>
          <w:color w:val="000000"/>
        </w:rPr>
        <w:t>S</w:t>
      </w:r>
      <w:r w:rsidRPr="001F4ABD">
        <w:rPr>
          <w:rFonts w:ascii="Calibri" w:eastAsia="Times New Roman" w:hAnsi="Calibri" w:cs="Calibri"/>
          <w:color w:val="000000"/>
        </w:rPr>
        <w:t xml:space="preserve">pectators will be allowed at the facility, </w:t>
      </w:r>
      <w:r w:rsidR="006D2BC3">
        <w:rPr>
          <w:rFonts w:ascii="Calibri" w:eastAsia="Times New Roman" w:hAnsi="Calibri" w:cs="Calibri"/>
          <w:color w:val="000000"/>
        </w:rPr>
        <w:t>masks</w:t>
      </w:r>
      <w:r w:rsidR="006E4746">
        <w:rPr>
          <w:rFonts w:ascii="Calibri" w:eastAsia="Times New Roman" w:hAnsi="Calibri" w:cs="Calibri"/>
          <w:color w:val="000000"/>
        </w:rPr>
        <w:t xml:space="preserve"> and</w:t>
      </w:r>
      <w:r w:rsidR="006D2BC3">
        <w:rPr>
          <w:rFonts w:ascii="Calibri" w:eastAsia="Times New Roman" w:hAnsi="Calibri" w:cs="Calibri"/>
          <w:color w:val="000000"/>
        </w:rPr>
        <w:t xml:space="preserve"> </w:t>
      </w:r>
      <w:r w:rsidR="00E9197D">
        <w:rPr>
          <w:rFonts w:ascii="Calibri" w:eastAsia="Times New Roman" w:hAnsi="Calibri" w:cs="Calibri"/>
          <w:color w:val="000000"/>
        </w:rPr>
        <w:t>6</w:t>
      </w:r>
      <w:r w:rsidR="006D2BC3">
        <w:rPr>
          <w:rFonts w:ascii="Calibri" w:eastAsia="Times New Roman" w:hAnsi="Calibri" w:cs="Calibri"/>
          <w:color w:val="000000"/>
        </w:rPr>
        <w:t xml:space="preserve"> feet between family groups is </w:t>
      </w:r>
      <w:r w:rsidR="00E9197D">
        <w:rPr>
          <w:rFonts w:ascii="Calibri" w:eastAsia="Times New Roman" w:hAnsi="Calibri" w:cs="Calibri"/>
          <w:color w:val="000000"/>
        </w:rPr>
        <w:t>encouraged</w:t>
      </w:r>
      <w:r w:rsidR="006D2BC3" w:rsidRPr="00E9197D">
        <w:rPr>
          <w:rFonts w:ascii="Calibri" w:eastAsia="Times New Roman" w:hAnsi="Calibri" w:cs="Calibri"/>
          <w:color w:val="000000"/>
        </w:rPr>
        <w:t xml:space="preserve">.  </w:t>
      </w:r>
    </w:p>
    <w:p w14:paraId="2D3D3420" w14:textId="0E0A2FC1" w:rsidR="001F4ABD" w:rsidRPr="001F4ABD" w:rsidRDefault="001F4ABD" w:rsidP="001F4AB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Number of individuals </w:t>
      </w:r>
      <w:r w:rsidRPr="001F4ABD">
        <w:rPr>
          <w:rFonts w:ascii="Calibri" w:eastAsia="Times New Roman" w:hAnsi="Calibri" w:cs="Calibri"/>
          <w:color w:val="000000"/>
        </w:rPr>
        <w:t>gathering in spaces</w:t>
      </w:r>
      <w:r w:rsidR="00864EAB">
        <w:rPr>
          <w:rFonts w:ascii="Calibri" w:eastAsia="Times New Roman" w:hAnsi="Calibri" w:cs="Calibri"/>
          <w:color w:val="000000"/>
        </w:rPr>
        <w:t xml:space="preserve">:  </w:t>
      </w:r>
      <w:r w:rsidRPr="001F4ABD">
        <w:rPr>
          <w:rFonts w:ascii="Calibri" w:eastAsia="Times New Roman" w:hAnsi="Calibri" w:cs="Calibri"/>
          <w:color w:val="000000"/>
        </w:rPr>
        <w:t xml:space="preserve">The </w:t>
      </w:r>
      <w:r w:rsidR="008713A8">
        <w:rPr>
          <w:rFonts w:ascii="Calibri" w:eastAsia="Times New Roman" w:hAnsi="Calibri" w:cs="Calibri"/>
          <w:color w:val="000000"/>
        </w:rPr>
        <w:t>Williston</w:t>
      </w:r>
      <w:r w:rsidR="006D2BC3">
        <w:rPr>
          <w:rFonts w:ascii="Calibri" w:eastAsia="Times New Roman" w:hAnsi="Calibri" w:cs="Calibri"/>
          <w:color w:val="000000"/>
        </w:rPr>
        <w:t xml:space="preserve"> ARC</w:t>
      </w:r>
      <w:r w:rsidRPr="001F4ABD">
        <w:rPr>
          <w:rFonts w:ascii="Calibri" w:eastAsia="Times New Roman" w:hAnsi="Calibri" w:cs="Calibri"/>
          <w:color w:val="000000"/>
        </w:rPr>
        <w:t xml:space="preserve"> has limited capacity of pool area to </w:t>
      </w:r>
      <w:r w:rsidR="006D2BC3">
        <w:rPr>
          <w:rFonts w:ascii="Calibri" w:eastAsia="Times New Roman" w:hAnsi="Calibri" w:cs="Calibri"/>
          <w:color w:val="000000"/>
        </w:rPr>
        <w:t xml:space="preserve">75% capacity. </w:t>
      </w:r>
    </w:p>
    <w:p w14:paraId="20058A24" w14:textId="77777777" w:rsidR="001F4ABD" w:rsidRPr="001F4ABD" w:rsidRDefault="001F4ABD" w:rsidP="001F4AB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Volunteers</w:t>
      </w:r>
      <w:r w:rsidRPr="001F4ABD">
        <w:rPr>
          <w:rFonts w:ascii="Calibri" w:eastAsia="Times New Roman" w:hAnsi="Calibri" w:cs="Calibri"/>
          <w:color w:val="000000"/>
        </w:rPr>
        <w:t> will be limited to </w:t>
      </w:r>
    </w:p>
    <w:p w14:paraId="0F914ABE" w14:textId="05C72233" w:rsid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Timers (</w:t>
      </w:r>
      <w:r w:rsidR="008713A8">
        <w:rPr>
          <w:rFonts w:ascii="Calibri" w:eastAsia="Times New Roman" w:hAnsi="Calibri" w:cs="Calibri"/>
          <w:color w:val="000000"/>
        </w:rPr>
        <w:t>1-</w:t>
      </w:r>
      <w:r w:rsidRPr="001F4ABD">
        <w:rPr>
          <w:rFonts w:ascii="Calibri" w:eastAsia="Times New Roman" w:hAnsi="Calibri" w:cs="Calibri"/>
          <w:color w:val="000000"/>
        </w:rPr>
        <w:t>per lane)</w:t>
      </w:r>
    </w:p>
    <w:p w14:paraId="4377B42E" w14:textId="78DC69F2" w:rsidR="00CE5E3B" w:rsidRPr="001F4ABD" w:rsidRDefault="00CE5E3B" w:rsidP="001F4ABD">
      <w:pPr>
        <w:numPr>
          <w:ilvl w:val="1"/>
          <w:numId w:val="7"/>
        </w:numPr>
        <w:shd w:val="clear" w:color="auto" w:fill="FFFFFF"/>
        <w:spacing w:after="0" w:line="240" w:lineRule="auto"/>
        <w:ind w:left="1665"/>
        <w:rPr>
          <w:rFonts w:ascii="Calibri" w:eastAsia="Times New Roman" w:hAnsi="Calibri" w:cs="Calibri"/>
          <w:color w:val="000000"/>
        </w:rPr>
      </w:pPr>
      <w:r>
        <w:rPr>
          <w:rFonts w:ascii="Calibri" w:eastAsia="Times New Roman" w:hAnsi="Calibri" w:cs="Calibri"/>
          <w:color w:val="000000"/>
        </w:rPr>
        <w:t>2 Head timers</w:t>
      </w:r>
    </w:p>
    <w:p w14:paraId="53ED0F53"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Safety Marshal</w:t>
      </w:r>
    </w:p>
    <w:p w14:paraId="4D2FFC2C"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Meet operations</w:t>
      </w:r>
    </w:p>
    <w:p w14:paraId="44E9F655"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Officials</w:t>
      </w:r>
    </w:p>
    <w:p w14:paraId="1DDD417A"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Only athletes, coaches, and volunteers allowed on deck.  </w:t>
      </w:r>
    </w:p>
    <w:p w14:paraId="4C25B472"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Locker rooms WILL NOT be available. </w:t>
      </w:r>
    </w:p>
    <w:p w14:paraId="5D884C0F"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are expected to arrive and leave in their suit.  </w:t>
      </w:r>
    </w:p>
    <w:p w14:paraId="736C3267" w14:textId="7D8C9E53"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Athletes shall enter </w:t>
      </w:r>
      <w:r w:rsidR="006D2BC3">
        <w:rPr>
          <w:rFonts w:ascii="Calibri" w:eastAsia="Times New Roman" w:hAnsi="Calibri" w:cs="Calibri"/>
          <w:color w:val="000000"/>
        </w:rPr>
        <w:t xml:space="preserve">and exit </w:t>
      </w:r>
      <w:r w:rsidRPr="001F4ABD">
        <w:rPr>
          <w:rFonts w:ascii="Calibri" w:eastAsia="Times New Roman" w:hAnsi="Calibri" w:cs="Calibri"/>
          <w:color w:val="000000"/>
        </w:rPr>
        <w:t xml:space="preserve">the pool area through the double doors </w:t>
      </w:r>
      <w:r w:rsidR="006D2BC3">
        <w:rPr>
          <w:rFonts w:ascii="Calibri" w:eastAsia="Times New Roman" w:hAnsi="Calibri" w:cs="Calibri"/>
          <w:color w:val="000000"/>
        </w:rPr>
        <w:t xml:space="preserve">by racquetball courts.  </w:t>
      </w:r>
    </w:p>
    <w:p w14:paraId="18D69068"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Additional time between heats will be used to allow athletes to exit the pool prior to the next heat entering the start area.  </w:t>
      </w:r>
    </w:p>
    <w:p w14:paraId="7A6EAA56" w14:textId="48D1BB65"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Athletes are to stage on the </w:t>
      </w:r>
      <w:r w:rsidR="00864EAB">
        <w:rPr>
          <w:rFonts w:ascii="Calibri" w:eastAsia="Times New Roman" w:hAnsi="Calibri" w:cs="Calibri"/>
          <w:color w:val="000000"/>
        </w:rPr>
        <w:t>west</w:t>
      </w:r>
      <w:r w:rsidRPr="001F4ABD">
        <w:rPr>
          <w:rFonts w:ascii="Calibri" w:eastAsia="Times New Roman" w:hAnsi="Calibri" w:cs="Calibri"/>
          <w:color w:val="000000"/>
        </w:rPr>
        <w:t xml:space="preserve"> side of the pool deck while waiting for their heat. Athletes should arrive one to two heats prior to their swim and maintain adequate spacing while waiting for their swim.  Athletes are to exit the pool and move to the </w:t>
      </w:r>
      <w:r w:rsidR="00864EAB">
        <w:rPr>
          <w:rFonts w:ascii="Calibri" w:eastAsia="Times New Roman" w:hAnsi="Calibri" w:cs="Calibri"/>
          <w:color w:val="000000"/>
        </w:rPr>
        <w:t>east</w:t>
      </w:r>
      <w:r w:rsidRPr="001F4ABD">
        <w:rPr>
          <w:rFonts w:ascii="Calibri" w:eastAsia="Times New Roman" w:hAnsi="Calibri" w:cs="Calibri"/>
          <w:color w:val="000000"/>
        </w:rPr>
        <w:t xml:space="preserve"> side of the pool deck after their event. </w:t>
      </w:r>
    </w:p>
    <w:p w14:paraId="0289AD2B"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The pool deck will be divided into two or three areas and teams (dependent upon the number of swimmers); within those areas, social distancing is </w:t>
      </w:r>
      <w:r w:rsidR="00846FB7">
        <w:rPr>
          <w:rFonts w:ascii="Calibri" w:eastAsia="Times New Roman" w:hAnsi="Calibri" w:cs="Calibri"/>
          <w:color w:val="000000"/>
        </w:rPr>
        <w:t>encouraged</w:t>
      </w:r>
      <w:r w:rsidRPr="001F4ABD">
        <w:rPr>
          <w:rFonts w:ascii="Calibri" w:eastAsia="Times New Roman" w:hAnsi="Calibri" w:cs="Calibri"/>
          <w:color w:val="000000"/>
        </w:rPr>
        <w:t>.</w:t>
      </w:r>
    </w:p>
    <w:p w14:paraId="76C4EAEA"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lastRenderedPageBreak/>
        <w:t>Once swimmers have completed their events, they will clean up their area and exit the building.</w:t>
      </w:r>
    </w:p>
    <w:p w14:paraId="7B74F7DC"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After the session has been completed, </w:t>
      </w:r>
      <w:r w:rsidR="00846FB7">
        <w:rPr>
          <w:rFonts w:ascii="Calibri" w:eastAsia="Times New Roman" w:hAnsi="Calibri" w:cs="Calibri"/>
          <w:color w:val="000000"/>
        </w:rPr>
        <w:t>Williston Parks and Rec</w:t>
      </w:r>
      <w:r w:rsidRPr="001F4ABD">
        <w:rPr>
          <w:rFonts w:ascii="Calibri" w:eastAsia="Times New Roman" w:hAnsi="Calibri" w:cs="Calibri"/>
          <w:color w:val="000000"/>
        </w:rPr>
        <w:t xml:space="preserve"> staff will do a deep clean of pool area and disinfect all frequently touched surfaces.</w:t>
      </w:r>
    </w:p>
    <w:p w14:paraId="5155B692" w14:textId="77777777" w:rsidR="00846FB7" w:rsidRDefault="001F4ABD" w:rsidP="00101D66">
      <w:pPr>
        <w:numPr>
          <w:ilvl w:val="0"/>
          <w:numId w:val="8"/>
        </w:numPr>
        <w:shd w:val="clear" w:color="auto" w:fill="FFFFFF"/>
        <w:spacing w:after="0" w:line="240" w:lineRule="auto"/>
        <w:ind w:left="945"/>
        <w:rPr>
          <w:rFonts w:ascii="Calibri" w:eastAsia="Times New Roman" w:hAnsi="Calibri" w:cs="Calibri"/>
          <w:color w:val="000000"/>
        </w:rPr>
      </w:pPr>
      <w:r w:rsidRPr="00846FB7">
        <w:rPr>
          <w:rFonts w:ascii="Calibri" w:eastAsia="Times New Roman" w:hAnsi="Calibri" w:cs="Calibri"/>
          <w:color w:val="000000"/>
        </w:rPr>
        <w:t xml:space="preserve">Limited events will be offered: </w:t>
      </w:r>
      <w:r w:rsidR="00846FB7" w:rsidRPr="00846FB7">
        <w:rPr>
          <w:rFonts w:ascii="Calibri" w:eastAsia="Times New Roman" w:hAnsi="Calibri" w:cs="Calibri"/>
          <w:color w:val="000000"/>
        </w:rPr>
        <w:t>200 I</w:t>
      </w:r>
      <w:r w:rsidRPr="00846FB7">
        <w:rPr>
          <w:rFonts w:ascii="Calibri" w:eastAsia="Times New Roman" w:hAnsi="Calibri" w:cs="Calibri"/>
          <w:color w:val="000000"/>
        </w:rPr>
        <w:t>M, 25s, 50s, 100s and 200</w:t>
      </w:r>
      <w:r w:rsidR="00846FB7" w:rsidRPr="00846FB7">
        <w:rPr>
          <w:rFonts w:ascii="Calibri" w:eastAsia="Times New Roman" w:hAnsi="Calibri" w:cs="Calibri"/>
          <w:color w:val="000000"/>
        </w:rPr>
        <w:t xml:space="preserve"> free</w:t>
      </w:r>
      <w:r w:rsidRPr="00846FB7">
        <w:rPr>
          <w:rFonts w:ascii="Calibri" w:eastAsia="Times New Roman" w:hAnsi="Calibri" w:cs="Calibri"/>
          <w:color w:val="000000"/>
        </w:rPr>
        <w:t xml:space="preserve"> of each stroke</w:t>
      </w:r>
      <w:r w:rsidR="00846FB7">
        <w:rPr>
          <w:rFonts w:ascii="Calibri" w:eastAsia="Times New Roman" w:hAnsi="Calibri" w:cs="Calibri"/>
          <w:color w:val="000000"/>
        </w:rPr>
        <w:t>.</w:t>
      </w:r>
    </w:p>
    <w:p w14:paraId="6049DE6C"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Warmups will be from </w:t>
      </w:r>
      <w:r w:rsidR="00846FB7">
        <w:rPr>
          <w:rFonts w:ascii="Calibri" w:eastAsia="Times New Roman" w:hAnsi="Calibri" w:cs="Calibri"/>
          <w:color w:val="000000"/>
        </w:rPr>
        <w:t>5</w:t>
      </w:r>
      <w:r w:rsidRPr="001F4ABD">
        <w:rPr>
          <w:rFonts w:ascii="Calibri" w:eastAsia="Times New Roman" w:hAnsi="Calibri" w:cs="Calibri"/>
          <w:color w:val="000000"/>
        </w:rPr>
        <w:t>:30-</w:t>
      </w:r>
      <w:r w:rsidR="00846FB7">
        <w:rPr>
          <w:rFonts w:ascii="Calibri" w:eastAsia="Times New Roman" w:hAnsi="Calibri" w:cs="Calibri"/>
          <w:color w:val="000000"/>
        </w:rPr>
        <w:t>6</w:t>
      </w:r>
      <w:r w:rsidRPr="001F4ABD">
        <w:rPr>
          <w:rFonts w:ascii="Calibri" w:eastAsia="Times New Roman" w:hAnsi="Calibri" w:cs="Calibri"/>
          <w:color w:val="000000"/>
        </w:rPr>
        <w:t>:</w:t>
      </w:r>
      <w:r w:rsidR="00846FB7">
        <w:rPr>
          <w:rFonts w:ascii="Calibri" w:eastAsia="Times New Roman" w:hAnsi="Calibri" w:cs="Calibri"/>
          <w:color w:val="000000"/>
        </w:rPr>
        <w:t>00</w:t>
      </w:r>
      <w:r w:rsidRPr="001F4ABD">
        <w:rPr>
          <w:rFonts w:ascii="Calibri" w:eastAsia="Times New Roman" w:hAnsi="Calibri" w:cs="Calibri"/>
          <w:color w:val="000000"/>
        </w:rPr>
        <w:t xml:space="preserve"> with the meet starting at </w:t>
      </w:r>
      <w:r w:rsidR="00846FB7">
        <w:rPr>
          <w:rFonts w:ascii="Calibri" w:eastAsia="Times New Roman" w:hAnsi="Calibri" w:cs="Calibri"/>
          <w:color w:val="000000"/>
        </w:rPr>
        <w:t>6</w:t>
      </w:r>
      <w:r w:rsidRPr="001F4ABD">
        <w:rPr>
          <w:rFonts w:ascii="Calibri" w:eastAsia="Times New Roman" w:hAnsi="Calibri" w:cs="Calibri"/>
          <w:color w:val="000000"/>
        </w:rPr>
        <w:t>:</w:t>
      </w:r>
      <w:r w:rsidR="00846FB7">
        <w:rPr>
          <w:rFonts w:ascii="Calibri" w:eastAsia="Times New Roman" w:hAnsi="Calibri" w:cs="Calibri"/>
          <w:color w:val="000000"/>
        </w:rPr>
        <w:t>05</w:t>
      </w:r>
      <w:r w:rsidRPr="001F4ABD">
        <w:rPr>
          <w:rFonts w:ascii="Calibri" w:eastAsia="Times New Roman" w:hAnsi="Calibri" w:cs="Calibri"/>
          <w:color w:val="000000"/>
        </w:rPr>
        <w:t xml:space="preserve">; warmups will be conducted in </w:t>
      </w:r>
      <w:r w:rsidR="00846FB7">
        <w:rPr>
          <w:rFonts w:ascii="Calibri" w:eastAsia="Times New Roman" w:hAnsi="Calibri" w:cs="Calibri"/>
          <w:color w:val="000000"/>
        </w:rPr>
        <w:t xml:space="preserve">practice groups no more than 4 per lane.  </w:t>
      </w:r>
      <w:r w:rsidRPr="001F4ABD">
        <w:rPr>
          <w:rFonts w:ascii="Calibri" w:eastAsia="Times New Roman" w:hAnsi="Calibri" w:cs="Calibri"/>
          <w:color w:val="000000"/>
        </w:rPr>
        <w:t> </w:t>
      </w:r>
    </w:p>
    <w:p w14:paraId="0CE6B7D8"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0A278E72"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Continuing to Monitor Situation</w:t>
      </w:r>
    </w:p>
    <w:p w14:paraId="2A906F0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As we continue to plan this meet, we will faithfully monitor the COVID situation in ND, adhering to the “Smart Restart” roadmap plan outlined on the </w:t>
      </w:r>
      <w:hyperlink r:id="rId5" w:tgtFrame="_blank" w:history="1">
        <w:r w:rsidRPr="001F4ABD">
          <w:rPr>
            <w:rFonts w:ascii="Calibri" w:eastAsia="Times New Roman" w:hAnsi="Calibri" w:cs="Calibri"/>
            <w:b/>
            <w:bCs/>
            <w:color w:val="1155CC"/>
            <w:u w:val="single"/>
          </w:rPr>
          <w:t>North Dakota Department of Health website</w:t>
        </w:r>
      </w:hyperlink>
      <w:r w:rsidRPr="001F4ABD">
        <w:rPr>
          <w:rFonts w:ascii="Calibri" w:eastAsia="Times New Roman" w:hAnsi="Calibri" w:cs="Calibri"/>
          <w:b/>
          <w:bCs/>
          <w:color w:val="000000"/>
        </w:rPr>
        <w:t> </w:t>
      </w:r>
      <w:r w:rsidRPr="001F4ABD">
        <w:rPr>
          <w:rFonts w:ascii="Calibri" w:eastAsia="Times New Roman" w:hAnsi="Calibri" w:cs="Calibri"/>
          <w:color w:val="000000"/>
        </w:rPr>
        <w:t>as well as to the current guidance given by the CDC. We will be clear in our communications if conditions should change.</w:t>
      </w:r>
    </w:p>
    <w:p w14:paraId="01FF26B3"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347C5062"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Communication plan for all stakeholders</w:t>
      </w:r>
    </w:p>
    <w:p w14:paraId="202491A7" w14:textId="466A255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We will send out a</w:t>
      </w:r>
      <w:r w:rsidR="00864EAB">
        <w:rPr>
          <w:rFonts w:ascii="Calibri" w:eastAsia="Times New Roman" w:hAnsi="Calibri" w:cs="Calibri"/>
          <w:color w:val="000000"/>
        </w:rPr>
        <w:t xml:space="preserve">n </w:t>
      </w:r>
      <w:r w:rsidRPr="001F4ABD">
        <w:rPr>
          <w:rFonts w:ascii="Calibri" w:eastAsia="Times New Roman" w:hAnsi="Calibri" w:cs="Calibri"/>
          <w:color w:val="000000"/>
        </w:rPr>
        <w:t xml:space="preserve">email </w:t>
      </w:r>
      <w:r w:rsidR="00864EAB">
        <w:rPr>
          <w:rFonts w:ascii="Calibri" w:eastAsia="Times New Roman" w:hAnsi="Calibri" w:cs="Calibri"/>
          <w:color w:val="000000"/>
        </w:rPr>
        <w:t>prior to</w:t>
      </w:r>
      <w:r w:rsidRPr="001F4ABD">
        <w:rPr>
          <w:rFonts w:ascii="Calibri" w:eastAsia="Times New Roman" w:hAnsi="Calibri" w:cs="Calibri"/>
          <w:color w:val="000000"/>
        </w:rPr>
        <w:t xml:space="preserve"> the meet to outline the warm</w:t>
      </w:r>
      <w:r w:rsidR="00C25FB9">
        <w:rPr>
          <w:rFonts w:ascii="Calibri" w:eastAsia="Times New Roman" w:hAnsi="Calibri" w:cs="Calibri"/>
          <w:color w:val="000000"/>
        </w:rPr>
        <w:t>-</w:t>
      </w:r>
      <w:r w:rsidRPr="001F4ABD">
        <w:rPr>
          <w:rFonts w:ascii="Calibri" w:eastAsia="Times New Roman" w:hAnsi="Calibri" w:cs="Calibri"/>
          <w:color w:val="000000"/>
        </w:rPr>
        <w:t xml:space="preserve">up times and present updates to expectations and guidelines and anything specific people should know before the meet on </w:t>
      </w:r>
      <w:r w:rsidR="002C7264">
        <w:rPr>
          <w:rFonts w:ascii="Calibri" w:eastAsia="Times New Roman" w:hAnsi="Calibri" w:cs="Calibri"/>
          <w:color w:val="000000"/>
        </w:rPr>
        <w:t>November 19</w:t>
      </w:r>
      <w:r w:rsidR="00864EAB">
        <w:rPr>
          <w:rFonts w:ascii="Calibri" w:eastAsia="Times New Roman" w:hAnsi="Calibri" w:cs="Calibri"/>
          <w:color w:val="000000"/>
        </w:rPr>
        <w:t>th</w:t>
      </w:r>
      <w:r w:rsidRPr="001F4ABD">
        <w:rPr>
          <w:rFonts w:ascii="Calibri" w:eastAsia="Times New Roman" w:hAnsi="Calibri" w:cs="Calibri"/>
          <w:color w:val="000000"/>
        </w:rPr>
        <w:t>, 2020.</w:t>
      </w:r>
    </w:p>
    <w:p w14:paraId="35F47A2D"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   In these emails, we will announce the following:</w:t>
      </w:r>
    </w:p>
    <w:p w14:paraId="7EFFE743" w14:textId="1232936B" w:rsidR="001F4ABD" w:rsidRPr="001F4ABD" w:rsidRDefault="00864EAB" w:rsidP="001F4AB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Reminder for family groups to practice 6-foot rule.  </w:t>
      </w:r>
    </w:p>
    <w:p w14:paraId="45A5F415" w14:textId="73743412" w:rsidR="00E9197D" w:rsidRDefault="001F4ABD" w:rsidP="00E9197D">
      <w:pPr>
        <w:numPr>
          <w:ilvl w:val="0"/>
          <w:numId w:val="9"/>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Precautions for safety, including</w:t>
      </w:r>
      <w:r w:rsidR="00864EAB">
        <w:rPr>
          <w:rFonts w:ascii="Calibri" w:eastAsia="Times New Roman" w:hAnsi="Calibri" w:cs="Calibri"/>
          <w:color w:val="000000"/>
        </w:rPr>
        <w:t xml:space="preserve"> regular hand washing and maintain a safe </w:t>
      </w:r>
      <w:r w:rsidR="00E9197D">
        <w:rPr>
          <w:rFonts w:ascii="Calibri" w:eastAsia="Times New Roman" w:hAnsi="Calibri" w:cs="Calibri"/>
          <w:color w:val="000000"/>
        </w:rPr>
        <w:t xml:space="preserve">distance.  </w:t>
      </w:r>
    </w:p>
    <w:p w14:paraId="4BFE8894" w14:textId="7A9C3B69" w:rsidR="00E9197D" w:rsidRDefault="00E9197D" w:rsidP="00E9197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Use of Pool facility, where to enter.</w:t>
      </w:r>
    </w:p>
    <w:p w14:paraId="36DE2050" w14:textId="565348CA" w:rsidR="00E9197D" w:rsidRPr="00E9197D" w:rsidRDefault="00E9197D" w:rsidP="00E9197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Warm-up and meet start times.  </w:t>
      </w:r>
    </w:p>
    <w:p w14:paraId="10416A63" w14:textId="1D5466D6" w:rsidR="001F4ABD" w:rsidRPr="001F4ABD" w:rsidRDefault="001F4ABD" w:rsidP="001F4ABD">
      <w:pPr>
        <w:spacing w:after="0" w:line="240" w:lineRule="auto"/>
        <w:rPr>
          <w:rFonts w:ascii="Times New Roman" w:eastAsia="Times New Roman" w:hAnsi="Times New Roman" w:cs="Times New Roman"/>
          <w:sz w:val="24"/>
          <w:szCs w:val="24"/>
        </w:rPr>
      </w:pPr>
    </w:p>
    <w:p w14:paraId="389B224B" w14:textId="5B300F86"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 xml:space="preserve">All expectations for the </w:t>
      </w:r>
      <w:r w:rsidR="00E9197D" w:rsidRPr="001F4ABD">
        <w:rPr>
          <w:rFonts w:ascii="Calibri" w:eastAsia="Times New Roman" w:hAnsi="Calibri" w:cs="Calibri"/>
          <w:color w:val="000000"/>
        </w:rPr>
        <w:t>protocols</w:t>
      </w:r>
      <w:r w:rsidRPr="001F4ABD">
        <w:rPr>
          <w:rFonts w:ascii="Calibri" w:eastAsia="Times New Roman" w:hAnsi="Calibri" w:cs="Calibri"/>
          <w:color w:val="000000"/>
        </w:rPr>
        <w:t xml:space="preserve"> will be communicated ahead of time at practice, in the meet announcements, event communication, and posted throughout the venue to ensure that all participants and observers are clearly aware of the requirements.</w:t>
      </w:r>
    </w:p>
    <w:p w14:paraId="327F7848"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5F361E3F" w14:textId="5C80F4FC"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 xml:space="preserve">Team COVID </w:t>
      </w:r>
      <w:r w:rsidR="002C7264" w:rsidRPr="001F4ABD">
        <w:rPr>
          <w:rFonts w:ascii="Calibri" w:eastAsia="Times New Roman" w:hAnsi="Calibri" w:cs="Calibri"/>
          <w:b/>
          <w:bCs/>
          <w:color w:val="000000"/>
        </w:rPr>
        <w:t>liaison</w:t>
      </w:r>
      <w:r w:rsidRPr="001F4ABD">
        <w:rPr>
          <w:rFonts w:ascii="Calibri" w:eastAsia="Times New Roman" w:hAnsi="Calibri" w:cs="Calibri"/>
          <w:b/>
          <w:bCs/>
          <w:color w:val="000000"/>
        </w:rPr>
        <w:t xml:space="preserve"> for LSC</w:t>
      </w:r>
      <w:r w:rsidRPr="001F4ABD">
        <w:rPr>
          <w:rFonts w:ascii="Calibri" w:eastAsia="Times New Roman" w:hAnsi="Calibri" w:cs="Calibri"/>
          <w:color w:val="000000"/>
        </w:rPr>
        <w:t xml:space="preserve">: </w:t>
      </w:r>
      <w:r w:rsidR="00846FB7">
        <w:rPr>
          <w:rFonts w:ascii="Calibri" w:eastAsia="Times New Roman" w:hAnsi="Calibri" w:cs="Calibri"/>
          <w:color w:val="000000"/>
        </w:rPr>
        <w:t xml:space="preserve">Christina Luthy </w:t>
      </w:r>
    </w:p>
    <w:p w14:paraId="3A334AA7" w14:textId="09A8DABD"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Return to competition representatives</w:t>
      </w:r>
      <w:r w:rsidRPr="001F4ABD">
        <w:rPr>
          <w:rFonts w:ascii="Calibri" w:eastAsia="Times New Roman" w:hAnsi="Calibri" w:cs="Calibri"/>
          <w:color w:val="000000"/>
        </w:rPr>
        <w:t xml:space="preserve">: </w:t>
      </w:r>
      <w:r w:rsidR="00846FB7">
        <w:rPr>
          <w:rFonts w:ascii="Calibri" w:eastAsia="Times New Roman" w:hAnsi="Calibri" w:cs="Calibri"/>
          <w:color w:val="000000"/>
        </w:rPr>
        <w:t xml:space="preserve">Christina Luthy and </w:t>
      </w:r>
      <w:r w:rsidR="002C7264">
        <w:rPr>
          <w:rFonts w:ascii="Calibri" w:eastAsia="Times New Roman" w:hAnsi="Calibri" w:cs="Calibri"/>
          <w:color w:val="000000"/>
        </w:rPr>
        <w:t>Cameron Elmer</w:t>
      </w:r>
    </w:p>
    <w:p w14:paraId="5CC3B47E"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5AF03F15" w14:textId="79DE86B3"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i/>
          <w:iCs/>
          <w:color w:val="000000"/>
        </w:rPr>
        <w:t xml:space="preserve">In applying for this sanctioned event, the Host, </w:t>
      </w:r>
      <w:r w:rsidR="00846FB7">
        <w:rPr>
          <w:rFonts w:ascii="Calibri" w:eastAsia="Times New Roman" w:hAnsi="Calibri" w:cs="Calibri"/>
          <w:i/>
          <w:iCs/>
          <w:color w:val="000000"/>
        </w:rPr>
        <w:t xml:space="preserve">Williston Sea Lions </w:t>
      </w:r>
      <w:r w:rsidRPr="001F4ABD">
        <w:rPr>
          <w:rFonts w:ascii="Calibri" w:eastAsia="Times New Roman" w:hAnsi="Calibri" w:cs="Calibri"/>
          <w:i/>
          <w:iCs/>
          <w:color w:val="000000"/>
        </w:rPr>
        <w:t xml:space="preserve">Swim Team agrees to comply and to enforce all health and safety mandates and guidelines of USA Swimming, ND LSC, and the State of North Dakota and </w:t>
      </w:r>
      <w:r w:rsidR="00846FB7">
        <w:rPr>
          <w:rFonts w:ascii="Calibri" w:eastAsia="Times New Roman" w:hAnsi="Calibri" w:cs="Calibri"/>
          <w:i/>
          <w:iCs/>
          <w:color w:val="000000"/>
        </w:rPr>
        <w:t>Williams County</w:t>
      </w:r>
      <w:r w:rsidRPr="001F4ABD">
        <w:rPr>
          <w:rFonts w:ascii="Calibri" w:eastAsia="Times New Roman" w:hAnsi="Calibri" w:cs="Calibri"/>
          <w:i/>
          <w:iCs/>
          <w:color w:val="000000"/>
        </w:rPr>
        <w:t>.</w:t>
      </w:r>
    </w:p>
    <w:p w14:paraId="4DB0E564"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165D023A" w14:textId="07A1F395"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rPr>
        <w:t>Assumption of risk disclaimer </w:t>
      </w:r>
      <w:r w:rsidRPr="001F4ABD">
        <w:rPr>
          <w:rFonts w:ascii="Calibri" w:eastAsia="Times New Roman" w:hAnsi="Calibri" w:cs="Calibri"/>
          <w:color w:val="000000"/>
          <w:sz w:val="24"/>
          <w:szCs w:val="24"/>
        </w:rPr>
        <w:t>We</w:t>
      </w:r>
      <w:r w:rsidRPr="001F4ABD">
        <w:rPr>
          <w:rFonts w:ascii="Calibri" w:eastAsia="Times New Roman" w:hAnsi="Calibri" w:cs="Calibri"/>
          <w:color w:val="000000"/>
        </w:rPr>
        <w:t xml:space="preserve"> have taken enhanced health and safety measures for our athletes and volunteers so we can host </w:t>
      </w:r>
      <w:r w:rsidR="00C25FB9" w:rsidRPr="001F4ABD">
        <w:rPr>
          <w:rFonts w:ascii="Calibri" w:eastAsia="Times New Roman" w:hAnsi="Calibri" w:cs="Calibri"/>
          <w:color w:val="000000"/>
        </w:rPr>
        <w:t xml:space="preserve">this </w:t>
      </w:r>
      <w:r w:rsidR="002C7264">
        <w:rPr>
          <w:rFonts w:ascii="Calibri" w:eastAsia="Times New Roman" w:hAnsi="Calibri" w:cs="Calibri"/>
          <w:color w:val="000000"/>
        </w:rPr>
        <w:t>inters quad</w:t>
      </w:r>
      <w:r w:rsidR="00E9197D">
        <w:rPr>
          <w:rFonts w:ascii="Calibri" w:eastAsia="Times New Roman" w:hAnsi="Calibri" w:cs="Calibri"/>
          <w:color w:val="000000"/>
        </w:rPr>
        <w:t xml:space="preserve"> meet</w:t>
      </w:r>
      <w:r w:rsidR="00C25FB9">
        <w:rPr>
          <w:rFonts w:ascii="Calibri" w:eastAsia="Times New Roman" w:hAnsi="Calibri" w:cs="Calibri"/>
          <w:color w:val="000000"/>
        </w:rPr>
        <w:t xml:space="preserve">.  </w:t>
      </w:r>
      <w:r w:rsidRPr="001F4ABD">
        <w:rPr>
          <w:rFonts w:ascii="Calibri" w:eastAsia="Times New Roman" w:hAnsi="Calibri" w:cs="Calibri"/>
          <w:color w:val="000000"/>
        </w:rPr>
        <w:t xml:space="preserve">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w:t>
      </w:r>
      <w:r w:rsidR="00E9197D" w:rsidRPr="001F4ABD">
        <w:rPr>
          <w:rFonts w:ascii="Calibri" w:eastAsia="Times New Roman" w:hAnsi="Calibri" w:cs="Calibri"/>
          <w:color w:val="000000"/>
        </w:rPr>
        <w:t>vulnerable;</w:t>
      </w:r>
      <w:r w:rsidR="00E9197D">
        <w:rPr>
          <w:rFonts w:ascii="Calibri" w:eastAsia="Times New Roman" w:hAnsi="Calibri" w:cs="Calibri"/>
          <w:color w:val="000000"/>
        </w:rPr>
        <w:t xml:space="preserve"> we encourage all spectators to practice hand washing protocol and social distancing.  You should </w:t>
      </w:r>
      <w:r w:rsidRPr="001F4ABD">
        <w:rPr>
          <w:rFonts w:ascii="Calibri" w:eastAsia="Times New Roman" w:hAnsi="Calibri" w:cs="Calibri"/>
          <w:color w:val="000000"/>
        </w:rPr>
        <w:t>recognize that when you allow your children to participate in this meet, you are voluntarily assuming all risks related to exposure to COVID-19.</w:t>
      </w:r>
    </w:p>
    <w:p w14:paraId="092B16D5"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lastRenderedPageBreak/>
        <w:br/>
      </w:r>
    </w:p>
    <w:p w14:paraId="55179FDA"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065C4A1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D91EF74" w14:textId="77777777" w:rsidR="00D12D8B" w:rsidRDefault="00D12D8B"/>
    <w:sectPr w:rsidR="00D1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5EC4"/>
    <w:multiLevelType w:val="multilevel"/>
    <w:tmpl w:val="B6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376B4"/>
    <w:multiLevelType w:val="multilevel"/>
    <w:tmpl w:val="5DF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0534A"/>
    <w:multiLevelType w:val="multilevel"/>
    <w:tmpl w:val="1D58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1371"/>
    <w:multiLevelType w:val="multilevel"/>
    <w:tmpl w:val="18CA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D741A"/>
    <w:multiLevelType w:val="multilevel"/>
    <w:tmpl w:val="A33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46D99"/>
    <w:multiLevelType w:val="multilevel"/>
    <w:tmpl w:val="CFE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C2B81"/>
    <w:multiLevelType w:val="multilevel"/>
    <w:tmpl w:val="7C3C6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53CCA"/>
    <w:multiLevelType w:val="multilevel"/>
    <w:tmpl w:val="BF94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32948"/>
    <w:multiLevelType w:val="multilevel"/>
    <w:tmpl w:val="B2B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BD"/>
    <w:rsid w:val="00043DF8"/>
    <w:rsid w:val="001F4ABD"/>
    <w:rsid w:val="002C7264"/>
    <w:rsid w:val="004D3017"/>
    <w:rsid w:val="004F36BE"/>
    <w:rsid w:val="00511E0A"/>
    <w:rsid w:val="006D2BC3"/>
    <w:rsid w:val="006E4746"/>
    <w:rsid w:val="00846FB7"/>
    <w:rsid w:val="00864EAB"/>
    <w:rsid w:val="008713A8"/>
    <w:rsid w:val="008E71D6"/>
    <w:rsid w:val="00C25FB9"/>
    <w:rsid w:val="00C65106"/>
    <w:rsid w:val="00CE5E3B"/>
    <w:rsid w:val="00D12D8B"/>
    <w:rsid w:val="00E9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6D78"/>
  <w15:chartTrackingRefBased/>
  <w15:docId w15:val="{4ECB92FF-D0DE-41D6-B734-741A0BF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4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4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4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d.gov/diseases-condition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SUSAN DRAPER</cp:lastModifiedBy>
  <cp:revision>3</cp:revision>
  <dcterms:created xsi:type="dcterms:W3CDTF">2020-10-05T17:03:00Z</dcterms:created>
  <dcterms:modified xsi:type="dcterms:W3CDTF">2020-10-06T14:19:00Z</dcterms:modified>
</cp:coreProperties>
</file>