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64BD7" w14:textId="77777777" w:rsidR="000508E9" w:rsidRPr="002B64BE" w:rsidRDefault="000508E9" w:rsidP="000508E9">
      <w:pPr>
        <w:rPr>
          <w:b/>
          <w:color w:val="000000" w:themeColor="text1"/>
          <w:sz w:val="28"/>
          <w:szCs w:val="28"/>
        </w:rPr>
      </w:pPr>
      <w:r w:rsidRPr="002B64BE">
        <w:rPr>
          <w:noProof/>
          <w:color w:val="000000" w:themeColor="text1"/>
        </w:rPr>
        <w:drawing>
          <wp:anchor distT="0" distB="0" distL="114300" distR="114300" simplePos="0" relativeHeight="251728896" behindDoc="0" locked="0" layoutInCell="1" allowOverlap="1" wp14:anchorId="32A62565" wp14:editId="2AF56644">
            <wp:simplePos x="0" y="0"/>
            <wp:positionH relativeFrom="column">
              <wp:posOffset>5029200</wp:posOffset>
            </wp:positionH>
            <wp:positionV relativeFrom="paragraph">
              <wp:posOffset>-571500</wp:posOffset>
            </wp:positionV>
            <wp:extent cx="1228110" cy="1028700"/>
            <wp:effectExtent l="0" t="0" r="0" b="0"/>
            <wp:wrapNone/>
            <wp:docPr id="39" name="Picture 39"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24685FA2" w14:textId="77777777" w:rsidR="000508E9" w:rsidRPr="002B64BE" w:rsidRDefault="000508E9" w:rsidP="000508E9">
      <w:pPr>
        <w:rPr>
          <w:color w:val="000000" w:themeColor="text1"/>
        </w:rPr>
      </w:pPr>
      <w:r w:rsidRPr="002B64BE">
        <w:rPr>
          <w:b/>
          <w:color w:val="000000" w:themeColor="text1"/>
        </w:rPr>
        <w:t>Wisconsin Swimming, Inc.</w:t>
      </w:r>
    </w:p>
    <w:p w14:paraId="53298C3D" w14:textId="77777777" w:rsidR="000508E9" w:rsidRPr="002B64BE" w:rsidRDefault="000508E9" w:rsidP="000508E9">
      <w:pPr>
        <w:pStyle w:val="Heading1"/>
        <w:rPr>
          <w:rFonts w:asciiTheme="minorHAnsi" w:hAnsiTheme="minorHAnsi"/>
          <w:color w:val="000000" w:themeColor="text1"/>
          <w:sz w:val="24"/>
          <w:szCs w:val="24"/>
        </w:rPr>
      </w:pPr>
      <w:bookmarkStart w:id="0" w:name="_Toc536637298"/>
      <w:r w:rsidRPr="002B64BE">
        <w:rPr>
          <w:rFonts w:asciiTheme="minorHAnsi" w:hAnsiTheme="minorHAnsi"/>
          <w:color w:val="000000" w:themeColor="text1"/>
          <w:sz w:val="24"/>
          <w:szCs w:val="24"/>
        </w:rPr>
        <w:t>Policy 2: Meet Entry Procedures</w:t>
      </w:r>
      <w:bookmarkEnd w:id="0"/>
    </w:p>
    <w:p w14:paraId="7BF5D773" w14:textId="77777777" w:rsidR="000508E9" w:rsidRPr="002B64BE" w:rsidRDefault="000508E9" w:rsidP="000508E9">
      <w:pPr>
        <w:rPr>
          <w:color w:val="000000" w:themeColor="text1"/>
        </w:rPr>
      </w:pPr>
    </w:p>
    <w:p w14:paraId="21574812" w14:textId="1A5DCA11" w:rsidR="000508E9" w:rsidRPr="002B64BE" w:rsidRDefault="000508E9" w:rsidP="000508E9">
      <w:pPr>
        <w:rPr>
          <w:color w:val="000000" w:themeColor="text1"/>
        </w:rPr>
      </w:pPr>
      <w:r w:rsidRPr="002B64BE">
        <w:rPr>
          <w:color w:val="000000" w:themeColor="text1"/>
        </w:rPr>
        <w:t xml:space="preserve">Effective Date: </w:t>
      </w:r>
      <w:r w:rsidRPr="002B64BE">
        <w:rPr>
          <w:i/>
          <w:color w:val="000000" w:themeColor="text1"/>
        </w:rPr>
        <w:t>May 1, 1999</w:t>
      </w:r>
      <w:r w:rsidRPr="002B64BE">
        <w:rPr>
          <w:color w:val="000000" w:themeColor="text1"/>
        </w:rPr>
        <w:br/>
        <w:t xml:space="preserve">Last Revision Date: </w:t>
      </w:r>
      <w:r w:rsidR="003C3638">
        <w:rPr>
          <w:i/>
          <w:color w:val="000000" w:themeColor="text1"/>
        </w:rPr>
        <w:t>January 22, 2019</w:t>
      </w:r>
    </w:p>
    <w:p w14:paraId="2C74A698" w14:textId="77777777" w:rsidR="000508E9" w:rsidRPr="002B64BE" w:rsidRDefault="000508E9" w:rsidP="000508E9">
      <w:pPr>
        <w:rPr>
          <w:color w:val="000000" w:themeColor="text1"/>
        </w:rPr>
      </w:pPr>
    </w:p>
    <w:p w14:paraId="1227D6B6" w14:textId="77777777" w:rsidR="000508E9" w:rsidRPr="002B64BE" w:rsidRDefault="000508E9" w:rsidP="000508E9">
      <w:pPr>
        <w:rPr>
          <w:i/>
          <w:color w:val="000000" w:themeColor="text1"/>
        </w:rPr>
      </w:pPr>
      <w:r w:rsidRPr="002B64BE">
        <w:rPr>
          <w:b/>
          <w:i/>
          <w:color w:val="000000" w:themeColor="text1"/>
        </w:rPr>
        <w:t xml:space="preserve">Scope: </w:t>
      </w:r>
      <w:r w:rsidRPr="002B64BE">
        <w:rPr>
          <w:i/>
          <w:color w:val="000000" w:themeColor="text1"/>
        </w:rPr>
        <w:t>This policy provides direction to LSC Members for all elements relating to meet entry procedures. Where conflicts between USA Swimming and LSC policy appear, USA Swimming shall prevail.</w:t>
      </w:r>
    </w:p>
    <w:p w14:paraId="1D64AE2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3A79E430" w14:textId="77777777" w:rsidR="000508E9" w:rsidRPr="002B64BE" w:rsidRDefault="000508E9" w:rsidP="000508E9">
      <w:pPr>
        <w:pStyle w:val="ListParagraph"/>
        <w:numPr>
          <w:ilvl w:val="1"/>
          <w:numId w:val="8"/>
        </w:numPr>
        <w:tabs>
          <w:tab w:val="left" w:pos="450"/>
        </w:tabs>
        <w:ind w:left="450" w:hanging="450"/>
        <w:rPr>
          <w:b/>
          <w:color w:val="000000" w:themeColor="text1"/>
        </w:rPr>
      </w:pPr>
      <w:r w:rsidRPr="002B64BE">
        <w:rPr>
          <w:b/>
          <w:color w:val="000000" w:themeColor="text1"/>
        </w:rPr>
        <w:t>Requirements for Entry into Sanctioned Meets</w:t>
      </w:r>
    </w:p>
    <w:p w14:paraId="7133CCFE" w14:textId="77777777" w:rsidR="000508E9" w:rsidRPr="002B64BE" w:rsidRDefault="000508E9" w:rsidP="000508E9">
      <w:pPr>
        <w:pStyle w:val="ListParagraph"/>
        <w:numPr>
          <w:ilvl w:val="2"/>
          <w:numId w:val="8"/>
        </w:numPr>
        <w:rPr>
          <w:b/>
          <w:color w:val="000000" w:themeColor="text1"/>
        </w:rPr>
      </w:pPr>
      <w:r w:rsidRPr="002B64BE">
        <w:rPr>
          <w:color w:val="000000" w:themeColor="text1"/>
        </w:rPr>
        <w:t>Every club that is entered as a team in a USA Swimming sanctioned meet must have a USA Swimming club membership. Members of a club are not eligible to compete as a team if that particular club does not hold a current USA Swimming club membership. Such swimmers for a non-member club must compete "unattached" and may not swim on a relay and may not score team points.</w:t>
      </w:r>
    </w:p>
    <w:p w14:paraId="6B4C1805" w14:textId="77777777" w:rsidR="000508E9" w:rsidRPr="002B64BE" w:rsidRDefault="000508E9" w:rsidP="000508E9">
      <w:pPr>
        <w:pStyle w:val="ListParagraph"/>
        <w:rPr>
          <w:b/>
          <w:color w:val="000000" w:themeColor="text1"/>
        </w:rPr>
      </w:pPr>
    </w:p>
    <w:p w14:paraId="6142594C" w14:textId="77777777" w:rsidR="000508E9" w:rsidRPr="002B64BE" w:rsidRDefault="000508E9" w:rsidP="000508E9">
      <w:pPr>
        <w:pStyle w:val="ListParagraph"/>
        <w:numPr>
          <w:ilvl w:val="1"/>
          <w:numId w:val="8"/>
        </w:numPr>
        <w:ind w:left="450" w:hanging="450"/>
        <w:rPr>
          <w:b/>
          <w:color w:val="000000" w:themeColor="text1"/>
        </w:rPr>
      </w:pPr>
      <w:r w:rsidRPr="002B64BE">
        <w:rPr>
          <w:b/>
          <w:color w:val="000000" w:themeColor="text1"/>
        </w:rPr>
        <w:t>Meet Announcement</w:t>
      </w:r>
    </w:p>
    <w:p w14:paraId="49689E96" w14:textId="77777777" w:rsidR="000508E9" w:rsidRPr="002B64BE" w:rsidRDefault="000508E9" w:rsidP="000508E9">
      <w:pPr>
        <w:pStyle w:val="ListParagraph"/>
        <w:numPr>
          <w:ilvl w:val="2"/>
          <w:numId w:val="8"/>
        </w:numPr>
        <w:rPr>
          <w:b/>
          <w:color w:val="000000" w:themeColor="text1"/>
        </w:rPr>
      </w:pPr>
      <w:r w:rsidRPr="002B64BE">
        <w:rPr>
          <w:color w:val="000000" w:themeColor="text1"/>
        </w:rPr>
        <w:t>Meet Announcement shall include the following:</w:t>
      </w:r>
    </w:p>
    <w:p w14:paraId="4D98C27F" w14:textId="77777777" w:rsidR="000508E9" w:rsidRPr="002B64BE" w:rsidRDefault="000508E9" w:rsidP="000508E9">
      <w:pPr>
        <w:pStyle w:val="ListParagraph"/>
        <w:numPr>
          <w:ilvl w:val="0"/>
          <w:numId w:val="9"/>
        </w:numPr>
        <w:ind w:left="1170" w:hanging="450"/>
        <w:rPr>
          <w:color w:val="000000" w:themeColor="text1"/>
        </w:rPr>
      </w:pPr>
      <w:r w:rsidRPr="002B64BE">
        <w:rPr>
          <w:color w:val="000000" w:themeColor="text1"/>
        </w:rPr>
        <w:t>Location and date</w:t>
      </w:r>
    </w:p>
    <w:p w14:paraId="786A7273"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Facility name including water depth (water depth measured for a distance of 3 feet 3.5 inches (1 meter) to 16 feet 5 inches (5.0 meters) from both end walls and starting platform height</w:t>
      </w:r>
    </w:p>
    <w:p w14:paraId="26B5B0B2"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One of the following two statements:</w:t>
      </w:r>
    </w:p>
    <w:p w14:paraId="23486D5D" w14:textId="56BE8E7A" w:rsidR="000508E9" w:rsidRPr="002B64BE" w:rsidRDefault="000508E9" w:rsidP="000508E9">
      <w:pPr>
        <w:pStyle w:val="DefaultText"/>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competition course has been certified in accordance with USA Swimming’s Rule</w:t>
      </w:r>
      <w:r w:rsidR="00F66683">
        <w:rPr>
          <w:rFonts w:asciiTheme="minorHAnsi" w:hAnsiTheme="minorHAnsi"/>
          <w:color w:val="000000" w:themeColor="text1"/>
        </w:rPr>
        <w:t>s</w:t>
      </w:r>
      <w:r w:rsidRPr="002B64BE">
        <w:rPr>
          <w:rFonts w:asciiTheme="minorHAnsi" w:hAnsiTheme="minorHAnsi"/>
          <w:color w:val="000000" w:themeColor="text1"/>
        </w:rPr>
        <w:t>; or</w:t>
      </w:r>
    </w:p>
    <w:p w14:paraId="2C985450" w14:textId="676CC4D2" w:rsidR="000508E9" w:rsidRPr="002B64BE" w:rsidRDefault="000508E9" w:rsidP="000508E9">
      <w:pPr>
        <w:pStyle w:val="DefaultText"/>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competition course has not been certified in accordance with USA Swimming Rule</w:t>
      </w:r>
      <w:r w:rsidR="00F66683">
        <w:rPr>
          <w:rFonts w:asciiTheme="minorHAnsi" w:hAnsiTheme="minorHAnsi"/>
          <w:color w:val="000000" w:themeColor="text1"/>
        </w:rPr>
        <w:t>s</w:t>
      </w:r>
      <w:r w:rsidRPr="002B64BE">
        <w:rPr>
          <w:rFonts w:asciiTheme="minorHAnsi" w:hAnsiTheme="minorHAnsi"/>
          <w:color w:val="000000" w:themeColor="text1"/>
        </w:rPr>
        <w:t>.</w:t>
      </w:r>
    </w:p>
    <w:p w14:paraId="6AE75E7F"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Meet Time Schedule including warm-up times and procedure</w:t>
      </w:r>
    </w:p>
    <w:p w14:paraId="49211B62"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Host Team Name</w:t>
      </w:r>
    </w:p>
    <w:p w14:paraId="16245200" w14:textId="52C798B6" w:rsidR="000508E9" w:rsidRPr="002B64BE" w:rsidRDefault="000508E9" w:rsidP="00982A53">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u w:val="single"/>
        </w:rPr>
      </w:pPr>
      <w:r w:rsidRPr="002B64BE">
        <w:rPr>
          <w:rFonts w:asciiTheme="minorHAnsi" w:hAnsiTheme="minorHAnsi"/>
          <w:color w:val="000000" w:themeColor="text1"/>
        </w:rPr>
        <w:t xml:space="preserve">Sanction Number/Approval Number with a conspicuously located statement that reads: </w:t>
      </w:r>
      <w:proofErr w:type="gramStart"/>
      <w:r w:rsidRPr="002B64BE">
        <w:rPr>
          <w:rFonts w:asciiTheme="minorHAnsi" w:hAnsiTheme="minorHAnsi"/>
          <w:color w:val="000000" w:themeColor="text1"/>
        </w:rPr>
        <w:t>“</w:t>
      </w:r>
      <w:r w:rsidR="00F66683" w:rsidRPr="00F66683">
        <w:t xml:space="preserve"> </w:t>
      </w:r>
      <w:r w:rsidR="00F66683" w:rsidRPr="00F66683">
        <w:rPr>
          <w:rFonts w:asciiTheme="minorHAnsi" w:hAnsiTheme="minorHAnsi"/>
          <w:color w:val="000000" w:themeColor="text1"/>
        </w:rPr>
        <w:t>In</w:t>
      </w:r>
      <w:proofErr w:type="gramEnd"/>
      <w:r w:rsidR="00F66683" w:rsidRPr="00F66683">
        <w:rPr>
          <w:rFonts w:asciiTheme="minorHAnsi" w:hAnsiTheme="minorHAnsi"/>
          <w:color w:val="000000" w:themeColor="text1"/>
        </w:rPr>
        <w:t xml:space="preserve"> granting this sanction/approval, it is understood and agreed that USA Swimming and Wisconsin Swimming, Inc. shall be free from any liabilities or claims for damages arising by reason of injuries to anyone during the conduct of the event.</w:t>
      </w:r>
      <w:r w:rsidRPr="002B64BE">
        <w:rPr>
          <w:rFonts w:asciiTheme="minorHAnsi" w:hAnsiTheme="minorHAnsi"/>
          <w:color w:val="000000" w:themeColor="text1"/>
        </w:rPr>
        <w:t>”</w:t>
      </w:r>
    </w:p>
    <w:p w14:paraId="0A6A83D9"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Entry Fees and Deadline</w:t>
      </w:r>
    </w:p>
    <w:p w14:paraId="3350D800"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Admission Fees</w:t>
      </w:r>
    </w:p>
    <w:p w14:paraId="3F7B4C5F"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Order of Events</w:t>
      </w:r>
    </w:p>
    <w:p w14:paraId="782DA037"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Entry Limitation, including meet policy regarding deck registration for USA Swimming membership, deck entries and/or associated fees, and whether Meet Management is accepting either.</w:t>
      </w:r>
    </w:p>
    <w:p w14:paraId="096857AB"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Classification of Meet</w:t>
      </w:r>
    </w:p>
    <w:p w14:paraId="02F7EE00"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Waiver Form</w:t>
      </w:r>
    </w:p>
    <w:p w14:paraId="7C723649"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Timing System</w:t>
      </w:r>
    </w:p>
    <w:p w14:paraId="449988E1"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lastRenderedPageBreak/>
        <w:t>Program Cost</w:t>
      </w:r>
    </w:p>
    <w:p w14:paraId="512501F8"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Concession Facilities</w:t>
      </w:r>
    </w:p>
    <w:p w14:paraId="13C965F5"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Awards</w:t>
      </w:r>
    </w:p>
    <w:p w14:paraId="305919D5"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Name, telephone number, and email address of Meet Director</w:t>
      </w:r>
    </w:p>
    <w:p w14:paraId="6540D233"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strike/>
          <w:color w:val="000000" w:themeColor="text1"/>
        </w:rPr>
      </w:pPr>
      <w:r w:rsidRPr="002B64BE">
        <w:rPr>
          <w:rFonts w:asciiTheme="minorHAnsi" w:hAnsiTheme="minorHAnsi"/>
          <w:color w:val="000000" w:themeColor="text1"/>
        </w:rPr>
        <w:t xml:space="preserve">Use of electronic Meet Entry Form (See Wisconsin Swimming website, </w:t>
      </w:r>
      <w:hyperlink r:id="rId10" w:history="1">
        <w:r w:rsidRPr="002B64BE">
          <w:rPr>
            <w:rStyle w:val="Hyperlink"/>
            <w:rFonts w:asciiTheme="minorHAnsi" w:hAnsiTheme="minorHAnsi"/>
            <w:color w:val="000000" w:themeColor="text1"/>
          </w:rPr>
          <w:t>www.wisconsinswimming.org</w:t>
        </w:r>
      </w:hyperlink>
      <w:r w:rsidRPr="002B64BE">
        <w:rPr>
          <w:rFonts w:asciiTheme="minorHAnsi" w:hAnsiTheme="minorHAnsi"/>
          <w:color w:val="000000" w:themeColor="text1"/>
        </w:rPr>
        <w:t>, or contact Meet Entry Coordinator) if submitting entries manually, for Meet Entry Form.</w:t>
      </w:r>
    </w:p>
    <w:p w14:paraId="02CCD5DC"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Name and email address of Meet Referee and Administrative Official</w:t>
      </w:r>
    </w:p>
    <w:p w14:paraId="0734F88C"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Notification that non-LSC entrants must bring current USA Swimming cards. </w:t>
      </w:r>
    </w:p>
    <w:p w14:paraId="162FB901"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For a meet conducted in an outdoor pool, procedures for threatening weather and closing the pool, for handling any weather related meet delay, for resuming the meet, and for refunding entry fees (if any refund, for events not competed).</w:t>
      </w:r>
    </w:p>
    <w:p w14:paraId="3FD910EE" w14:textId="77777777" w:rsidR="000508E9" w:rsidRPr="002B64BE"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Use of audio or visual recording devices, including a cell phone, is not permitted in changing areas, rest rooms, or locker rooms</w:t>
      </w:r>
    </w:p>
    <w:p w14:paraId="056B4030" w14:textId="77777777" w:rsidR="000508E9" w:rsidRPr="001E7A40" w:rsidRDefault="000508E9" w:rsidP="000508E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The statement: “Any swimmer entered in the Meet must be certified by a USA Swimming member coach as being proficient in performing a racing start or the swimmer must start each race from within the water. When unaccompanied by a member-coach, it is the responsibility of the swimmer or the swimmer’s legal guardian to ensure compliance with this requirement.”</w:t>
      </w:r>
      <w:r>
        <w:rPr>
          <w:rFonts w:asciiTheme="minorHAnsi" w:hAnsiTheme="minorHAnsi"/>
          <w:color w:val="000000" w:themeColor="text1"/>
          <w:szCs w:val="24"/>
        </w:rPr>
        <w:t xml:space="preserve"> </w:t>
      </w:r>
    </w:p>
    <w:p w14:paraId="7E8A1267" w14:textId="77777777" w:rsidR="000508E9" w:rsidRDefault="000508E9" w:rsidP="000508E9">
      <w:pPr>
        <w:pStyle w:val="DefaultText"/>
        <w:numPr>
          <w:ilvl w:val="0"/>
          <w:numId w:val="10"/>
        </w:numPr>
        <w:tabs>
          <w:tab w:val="clear" w:pos="14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9F7741">
        <w:rPr>
          <w:rFonts w:asciiTheme="minorHAnsi" w:hAnsiTheme="minorHAnsi"/>
          <w:color w:val="000000" w:themeColor="text1"/>
          <w:szCs w:val="24"/>
        </w:rPr>
        <w:t xml:space="preserve">The statement:  “Operation of a drone, or any other flying apparatus, is prohibited over the venue (pools, athlete/coach areas, spectator areas and open ceiling locker rooms) any time athletes, coaches, officials and/or spectators are present.”   </w:t>
      </w:r>
    </w:p>
    <w:p w14:paraId="11F0F6A0" w14:textId="77777777" w:rsidR="000508E9" w:rsidRDefault="000508E9" w:rsidP="000508E9">
      <w:pPr>
        <w:pStyle w:val="DefaultText"/>
        <w:tabs>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rPr>
          <w:rFonts w:asciiTheme="minorHAnsi" w:hAnsiTheme="minorHAnsi"/>
          <w:color w:val="000000" w:themeColor="text1"/>
          <w:szCs w:val="24"/>
        </w:rPr>
      </w:pPr>
      <w:r w:rsidRPr="009F7741">
        <w:rPr>
          <w:rFonts w:asciiTheme="minorHAnsi" w:hAnsiTheme="minorHAnsi"/>
          <w:color w:val="000000" w:themeColor="text1"/>
          <w:szCs w:val="24"/>
        </w:rPr>
        <w:t>Exceptions may be granted with prior written approval by the Vice President of Program Operations.</w:t>
      </w:r>
      <w:r>
        <w:rPr>
          <w:rFonts w:asciiTheme="minorHAnsi" w:hAnsiTheme="minorHAnsi"/>
          <w:color w:val="000000" w:themeColor="text1"/>
          <w:szCs w:val="24"/>
        </w:rPr>
        <w:tab/>
      </w:r>
    </w:p>
    <w:p w14:paraId="64321FAE" w14:textId="77777777" w:rsidR="000508E9" w:rsidRPr="00B62CF2" w:rsidRDefault="000508E9" w:rsidP="000508E9">
      <w:pPr>
        <w:pStyle w:val="DefaultText"/>
        <w:numPr>
          <w:ilvl w:val="0"/>
          <w:numId w:val="10"/>
        </w:numPr>
        <w:tabs>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Pr>
          <w:rFonts w:asciiTheme="minorHAnsi" w:hAnsiTheme="minorHAnsi"/>
          <w:color w:val="000000" w:themeColor="text1"/>
          <w:szCs w:val="24"/>
        </w:rPr>
        <w:t>The</w:t>
      </w:r>
      <w:r w:rsidRPr="00B62CF2">
        <w:rPr>
          <w:rFonts w:asciiTheme="minorHAnsi" w:hAnsiTheme="minorHAnsi"/>
          <w:color w:val="000000" w:themeColor="text1"/>
          <w:szCs w:val="24"/>
        </w:rPr>
        <w:t xml:space="preserve"> statement: “Deck changes are prohibited."</w:t>
      </w:r>
    </w:p>
    <w:p w14:paraId="71F641F5" w14:textId="77777777" w:rsidR="000508E9" w:rsidRPr="002B64BE" w:rsidRDefault="000508E9" w:rsidP="000508E9">
      <w:pPr>
        <w:pStyle w:val="ListParagraph"/>
        <w:numPr>
          <w:ilvl w:val="2"/>
          <w:numId w:val="8"/>
        </w:numPr>
        <w:rPr>
          <w:color w:val="000000" w:themeColor="text1"/>
        </w:rPr>
      </w:pPr>
      <w:r w:rsidRPr="002B64BE">
        <w:rPr>
          <w:color w:val="000000" w:themeColor="text1"/>
        </w:rPr>
        <w:t>The entry and waiver forms for the meet must request:</w:t>
      </w:r>
    </w:p>
    <w:p w14:paraId="0F4D357D" w14:textId="77777777" w:rsidR="000508E9" w:rsidRPr="002B64BE" w:rsidRDefault="000508E9" w:rsidP="000508E9">
      <w:pPr>
        <w:pStyle w:val="ListParagraph"/>
        <w:numPr>
          <w:ilvl w:val="0"/>
          <w:numId w:val="11"/>
        </w:numPr>
        <w:ind w:left="1170" w:hanging="450"/>
        <w:rPr>
          <w:color w:val="000000" w:themeColor="text1"/>
        </w:rPr>
      </w:pPr>
      <w:r w:rsidRPr="002B64BE">
        <w:rPr>
          <w:color w:val="000000" w:themeColor="text1"/>
        </w:rPr>
        <w:t>Team Alpha Code and Team Name;</w:t>
      </w:r>
    </w:p>
    <w:p w14:paraId="2009BC07" w14:textId="77777777" w:rsidR="000508E9" w:rsidRPr="002B64BE" w:rsidRDefault="000508E9" w:rsidP="000508E9">
      <w:pPr>
        <w:pStyle w:val="ListParagraph"/>
        <w:numPr>
          <w:ilvl w:val="0"/>
          <w:numId w:val="11"/>
        </w:numPr>
        <w:ind w:left="1170" w:hanging="450"/>
        <w:rPr>
          <w:color w:val="000000" w:themeColor="text1"/>
        </w:rPr>
      </w:pPr>
      <w:r w:rsidRPr="002B64BE">
        <w:rPr>
          <w:color w:val="000000" w:themeColor="text1"/>
        </w:rPr>
        <w:t>Each Swimmer’s Name, Age and USA Swimming Membership Number;</w:t>
      </w:r>
    </w:p>
    <w:p w14:paraId="307F1430" w14:textId="77777777" w:rsidR="000508E9" w:rsidRPr="002B64BE" w:rsidRDefault="000508E9" w:rsidP="000508E9">
      <w:pPr>
        <w:pStyle w:val="ListParagraph"/>
        <w:numPr>
          <w:ilvl w:val="0"/>
          <w:numId w:val="11"/>
        </w:numPr>
        <w:ind w:left="1170" w:hanging="450"/>
        <w:rPr>
          <w:color w:val="000000" w:themeColor="text1"/>
        </w:rPr>
      </w:pPr>
      <w:r w:rsidRPr="002B64BE">
        <w:rPr>
          <w:color w:val="000000" w:themeColor="text1"/>
        </w:rPr>
        <w:t>Coach and/or designated coach representative at the completion; and</w:t>
      </w:r>
    </w:p>
    <w:p w14:paraId="16363F65" w14:textId="77777777" w:rsidR="000508E9" w:rsidRPr="002B64BE" w:rsidRDefault="000508E9" w:rsidP="000508E9">
      <w:pPr>
        <w:pStyle w:val="ListParagraph"/>
        <w:numPr>
          <w:ilvl w:val="0"/>
          <w:numId w:val="11"/>
        </w:numPr>
        <w:ind w:left="1170" w:hanging="450"/>
        <w:rPr>
          <w:color w:val="000000" w:themeColor="text1"/>
        </w:rPr>
      </w:pPr>
      <w:r w:rsidRPr="002B64BE">
        <w:rPr>
          <w:color w:val="000000" w:themeColor="text1"/>
        </w:rPr>
        <w:t>Name &amp; phone number of person to contact regarding any entry issue.</w:t>
      </w:r>
    </w:p>
    <w:p w14:paraId="3A2AC3E2" w14:textId="77777777" w:rsidR="000508E9" w:rsidRPr="002B64BE" w:rsidRDefault="000508E9" w:rsidP="000508E9">
      <w:pPr>
        <w:pStyle w:val="ListParagraph"/>
        <w:numPr>
          <w:ilvl w:val="2"/>
          <w:numId w:val="8"/>
        </w:numPr>
        <w:rPr>
          <w:color w:val="000000" w:themeColor="text1"/>
        </w:rPr>
      </w:pPr>
      <w:r w:rsidRPr="002B64BE">
        <w:rPr>
          <w:color w:val="000000" w:themeColor="text1"/>
        </w:rPr>
        <w:t>This entry form will constitute the official entry for competition. If the entry form is in an electronic format, a hard copy must be included with the signed waiver form.</w:t>
      </w:r>
    </w:p>
    <w:p w14:paraId="15A985CD" w14:textId="77777777" w:rsidR="000508E9" w:rsidRPr="002B64BE" w:rsidRDefault="000508E9" w:rsidP="000508E9">
      <w:pPr>
        <w:pStyle w:val="ListParagraph"/>
        <w:numPr>
          <w:ilvl w:val="2"/>
          <w:numId w:val="8"/>
        </w:numPr>
        <w:rPr>
          <w:color w:val="000000" w:themeColor="text1"/>
        </w:rPr>
      </w:pPr>
      <w:r w:rsidRPr="002B64BE">
        <w:rPr>
          <w:color w:val="000000" w:themeColor="text1"/>
        </w:rPr>
        <w:t>The Meet Committee will resolve any discrepancies in the Meet Announcement.</w:t>
      </w:r>
    </w:p>
    <w:p w14:paraId="237ED501" w14:textId="4E3A5196" w:rsidR="000508E9" w:rsidRPr="002B64BE" w:rsidRDefault="000508E9" w:rsidP="000508E9">
      <w:pPr>
        <w:pStyle w:val="ListParagraph"/>
        <w:numPr>
          <w:ilvl w:val="2"/>
          <w:numId w:val="8"/>
        </w:numPr>
        <w:rPr>
          <w:color w:val="000000" w:themeColor="text1"/>
        </w:rPr>
      </w:pPr>
      <w:r w:rsidRPr="002B64BE">
        <w:rPr>
          <w:color w:val="000000" w:themeColor="text1"/>
        </w:rPr>
        <w:t xml:space="preserve">The LSC </w:t>
      </w:r>
      <w:r w:rsidR="00C32229">
        <w:rPr>
          <w:color w:val="000000" w:themeColor="text1"/>
        </w:rPr>
        <w:t>Sanction Coordinator</w:t>
      </w:r>
      <w:r w:rsidRPr="002B64BE">
        <w:rPr>
          <w:color w:val="000000" w:themeColor="text1"/>
        </w:rPr>
        <w:t xml:space="preserve"> may require a Meet Host to forfeit all received entry fees to the LSC, for participants which exceed the sanction limit. This forfeiture shall not include delays.</w:t>
      </w:r>
    </w:p>
    <w:p w14:paraId="53BE3E6F" w14:textId="77777777" w:rsidR="000508E9" w:rsidRPr="002B64BE" w:rsidRDefault="000508E9" w:rsidP="000508E9">
      <w:pPr>
        <w:pStyle w:val="ListParagraph"/>
        <w:numPr>
          <w:ilvl w:val="2"/>
          <w:numId w:val="8"/>
        </w:numPr>
        <w:rPr>
          <w:color w:val="000000" w:themeColor="text1"/>
        </w:rPr>
      </w:pPr>
      <w:r w:rsidRPr="002B64BE">
        <w:rPr>
          <w:color w:val="000000" w:themeColor="text1"/>
        </w:rPr>
        <w:t xml:space="preserve">Deck entries will not be accepted unless otherwise specified in the Meet Announcement. If accepted, swimmers will be seeded in the slowest heat. </w:t>
      </w:r>
    </w:p>
    <w:p w14:paraId="446E1592" w14:textId="77777777" w:rsidR="000508E9" w:rsidRPr="002B64BE" w:rsidRDefault="000508E9" w:rsidP="000508E9">
      <w:pPr>
        <w:pStyle w:val="ListParagraph"/>
        <w:rPr>
          <w:color w:val="000000" w:themeColor="text1"/>
        </w:rPr>
      </w:pPr>
    </w:p>
    <w:p w14:paraId="4E3E556F" w14:textId="77777777" w:rsidR="000508E9" w:rsidRPr="002B64BE" w:rsidRDefault="000508E9" w:rsidP="000508E9">
      <w:pPr>
        <w:pStyle w:val="ListParagraph"/>
        <w:numPr>
          <w:ilvl w:val="1"/>
          <w:numId w:val="8"/>
        </w:numPr>
        <w:ind w:left="450" w:hanging="450"/>
        <w:rPr>
          <w:color w:val="000000" w:themeColor="text1"/>
        </w:rPr>
      </w:pPr>
      <w:r w:rsidRPr="002B64BE">
        <w:rPr>
          <w:b/>
          <w:color w:val="000000" w:themeColor="text1"/>
        </w:rPr>
        <w:t>Reservations</w:t>
      </w:r>
    </w:p>
    <w:p w14:paraId="48606388" w14:textId="77777777" w:rsidR="000508E9" w:rsidRPr="002B64BE" w:rsidRDefault="000508E9" w:rsidP="000508E9">
      <w:pPr>
        <w:pStyle w:val="ListParagraph"/>
        <w:numPr>
          <w:ilvl w:val="2"/>
          <w:numId w:val="8"/>
        </w:numPr>
        <w:rPr>
          <w:color w:val="000000" w:themeColor="text1"/>
        </w:rPr>
      </w:pPr>
      <w:r w:rsidRPr="002B64BE">
        <w:rPr>
          <w:color w:val="000000" w:themeColor="text1"/>
        </w:rPr>
        <w:t xml:space="preserve">Participating teams may request an entry reservation from the Meet Host. </w:t>
      </w:r>
    </w:p>
    <w:p w14:paraId="34D73AF0" w14:textId="77777777" w:rsidR="000508E9" w:rsidRPr="002B64BE" w:rsidRDefault="000508E9" w:rsidP="000508E9">
      <w:pPr>
        <w:pStyle w:val="ListParagraph"/>
        <w:rPr>
          <w:color w:val="000000" w:themeColor="text1"/>
        </w:rPr>
      </w:pPr>
    </w:p>
    <w:p w14:paraId="3FFCDD8F" w14:textId="77777777" w:rsidR="000508E9" w:rsidRPr="002B64BE" w:rsidRDefault="000508E9" w:rsidP="000508E9">
      <w:pPr>
        <w:pStyle w:val="ListParagraph"/>
        <w:rPr>
          <w:color w:val="000000" w:themeColor="text1"/>
        </w:rPr>
      </w:pPr>
      <w:r w:rsidRPr="002B64BE">
        <w:rPr>
          <w:color w:val="000000" w:themeColor="text1"/>
        </w:rPr>
        <w:t>Reservations cannot be postmarked before:</w:t>
      </w:r>
    </w:p>
    <w:p w14:paraId="62CC7EA7" w14:textId="77777777" w:rsidR="000508E9" w:rsidRPr="002B64BE" w:rsidRDefault="000508E9" w:rsidP="000508E9">
      <w:pPr>
        <w:pStyle w:val="ListParagraph"/>
        <w:ind w:left="1440"/>
        <w:rPr>
          <w:color w:val="000000" w:themeColor="text1"/>
        </w:rPr>
      </w:pPr>
      <w:r w:rsidRPr="002B64BE">
        <w:rPr>
          <w:color w:val="000000" w:themeColor="text1"/>
        </w:rPr>
        <w:t>Fall-Winter Season:</w:t>
      </w:r>
    </w:p>
    <w:p w14:paraId="5A23C65A" w14:textId="77777777" w:rsidR="000508E9" w:rsidRPr="002B64BE" w:rsidRDefault="000508E9" w:rsidP="000508E9">
      <w:pPr>
        <w:pStyle w:val="ListParagraph"/>
        <w:ind w:left="1440"/>
        <w:rPr>
          <w:color w:val="000000" w:themeColor="text1"/>
        </w:rPr>
      </w:pPr>
      <w:r w:rsidRPr="002B64BE">
        <w:rPr>
          <w:color w:val="000000" w:themeColor="text1"/>
        </w:rPr>
        <w:t>The second Tuesday of September for LSC teams; and</w:t>
      </w:r>
    </w:p>
    <w:p w14:paraId="297D43F0" w14:textId="77777777" w:rsidR="000508E9" w:rsidRPr="002B64BE" w:rsidRDefault="000508E9" w:rsidP="000508E9">
      <w:pPr>
        <w:pStyle w:val="ListParagraph"/>
        <w:ind w:left="1440"/>
        <w:rPr>
          <w:color w:val="000000" w:themeColor="text1"/>
        </w:rPr>
      </w:pPr>
      <w:proofErr w:type="gramStart"/>
      <w:r w:rsidRPr="002B64BE">
        <w:rPr>
          <w:color w:val="000000" w:themeColor="text1"/>
        </w:rPr>
        <w:t>The third Tuesday of September for non-LSC teams.</w:t>
      </w:r>
      <w:proofErr w:type="gramEnd"/>
    </w:p>
    <w:p w14:paraId="45A40E7A" w14:textId="77777777" w:rsidR="000508E9" w:rsidRPr="002B64BE" w:rsidRDefault="000508E9" w:rsidP="000508E9">
      <w:pPr>
        <w:pStyle w:val="ListParagraph"/>
        <w:ind w:left="1440"/>
        <w:rPr>
          <w:color w:val="000000" w:themeColor="text1"/>
        </w:rPr>
      </w:pPr>
    </w:p>
    <w:p w14:paraId="41CC3251" w14:textId="77777777" w:rsidR="000508E9" w:rsidRPr="002B64BE" w:rsidRDefault="000508E9" w:rsidP="000508E9">
      <w:pPr>
        <w:pStyle w:val="ListParagraph"/>
        <w:ind w:left="1440"/>
        <w:rPr>
          <w:color w:val="000000" w:themeColor="text1"/>
        </w:rPr>
      </w:pPr>
      <w:r w:rsidRPr="002B64BE">
        <w:rPr>
          <w:color w:val="000000" w:themeColor="text1"/>
        </w:rPr>
        <w:t>Spring Summer Season:</w:t>
      </w:r>
    </w:p>
    <w:p w14:paraId="51B318A7" w14:textId="77777777" w:rsidR="000508E9" w:rsidRPr="002B64BE" w:rsidRDefault="000508E9" w:rsidP="000508E9">
      <w:pPr>
        <w:pStyle w:val="ListParagraph"/>
        <w:ind w:left="1440"/>
        <w:rPr>
          <w:color w:val="000000" w:themeColor="text1"/>
        </w:rPr>
      </w:pPr>
      <w:r w:rsidRPr="002B64BE">
        <w:rPr>
          <w:color w:val="000000" w:themeColor="text1"/>
        </w:rPr>
        <w:t>The second Tuesday of March for LSC teams; and</w:t>
      </w:r>
    </w:p>
    <w:p w14:paraId="5EC5A698" w14:textId="77777777" w:rsidR="000508E9" w:rsidRPr="002B64BE" w:rsidRDefault="000508E9" w:rsidP="000508E9">
      <w:pPr>
        <w:pStyle w:val="ListParagraph"/>
        <w:ind w:left="1440"/>
        <w:rPr>
          <w:color w:val="000000" w:themeColor="text1"/>
        </w:rPr>
      </w:pPr>
      <w:proofErr w:type="gramStart"/>
      <w:r w:rsidRPr="002B64BE">
        <w:rPr>
          <w:color w:val="000000" w:themeColor="text1"/>
        </w:rPr>
        <w:t>The third Tuesday of March for non-LSC teams.</w:t>
      </w:r>
      <w:proofErr w:type="gramEnd"/>
    </w:p>
    <w:p w14:paraId="5F94EC95" w14:textId="77777777" w:rsidR="000508E9" w:rsidRPr="002B64BE" w:rsidRDefault="000508E9" w:rsidP="000508E9">
      <w:pPr>
        <w:rPr>
          <w:color w:val="000000" w:themeColor="text1"/>
        </w:rPr>
      </w:pPr>
    </w:p>
    <w:p w14:paraId="6F450863" w14:textId="77777777" w:rsidR="000508E9" w:rsidRPr="002B64BE" w:rsidRDefault="000508E9" w:rsidP="000508E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To hold any entry reservation, A Meet Host may require a deposit not to exceed the actual entry fee.  Any reservation deposit may not be cashed or deposited before the meet entry deadline specified in the sanctioned or approved Meet Announcement.</w:t>
      </w:r>
    </w:p>
    <w:p w14:paraId="465FAC42" w14:textId="77777777" w:rsidR="000508E9" w:rsidRPr="002B64BE" w:rsidRDefault="000508E9" w:rsidP="000508E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If a meet is over-reserved with entries postmarked on the reservation date, then seven (7) days after the reservation date (to permit receipt of all reservations postmarked on the reservation date), the Meet Host reduces the reserved entries in the following manner:</w:t>
      </w:r>
    </w:p>
    <w:p w14:paraId="5F604833" w14:textId="77777777" w:rsidR="000508E9" w:rsidRPr="002B64BE" w:rsidRDefault="000508E9" w:rsidP="000508E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If the meet reserved entries exceed the entries limit by less than fifteen percent (15%), the Meet Host shall reduce each team’s entries by the percent that the meet is over-reserved.</w:t>
      </w:r>
    </w:p>
    <w:p w14:paraId="0BBEBFC5" w14:textId="77777777" w:rsidR="000508E9" w:rsidRPr="002B64BE" w:rsidRDefault="000508E9" w:rsidP="000508E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If the meet reserved entries exceed the entries limit by more than fifteen percent (15%), the Meet Host shall conduct a lottery among all teams to identify team(s) whose entries are returned to the team(s), i.e., the team(s) will not participate in the meet until the entry limit is reached.</w:t>
      </w:r>
    </w:p>
    <w:p w14:paraId="2FCFA9FB" w14:textId="77777777" w:rsidR="000508E9" w:rsidRPr="002B64BE" w:rsidRDefault="000508E9" w:rsidP="000508E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If the lottery identifies a team whose entries reduce the reservations to less than the entries limit, the Meet Host may advise the team that the team may reserve the number of entries available to the entries limit.  However, if that team declines to participate in the meet, the Meet Host may accept entries from another team that the lottery otherwise would have determined could not participate, until the entry limit is achieved.</w:t>
      </w:r>
    </w:p>
    <w:p w14:paraId="4CB8CB9D" w14:textId="77777777" w:rsidR="000508E9" w:rsidRPr="002B64BE" w:rsidRDefault="000508E9" w:rsidP="000508E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When a meet is over-reserved, the Meet Host must notify all teams submitting reservations of the results of either the fifteen percent (15%) reduction in entries or the results of the lottery within fourteen (14) days of the reservation date.  </w:t>
      </w:r>
    </w:p>
    <w:p w14:paraId="6868202C" w14:textId="77777777" w:rsidR="000508E9" w:rsidRPr="002B64BE" w:rsidRDefault="000508E9" w:rsidP="000508E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A Meet Host may accept, on a first come first served basis, entry reservations from clubs that reserve for all days of the Meet, except evening only sessions, not just selected days. To be considered, all days must be at least plus or minus thirty percent (30%) of any single day’s entry reservations.</w:t>
      </w:r>
    </w:p>
    <w:p w14:paraId="7DA72587" w14:textId="77777777" w:rsidR="000508E9" w:rsidRPr="002B64BE" w:rsidRDefault="000508E9" w:rsidP="000508E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Entry reservations must be received by the entry deadline started in the Meet Announcement. Reservations must be submitted on the current LSC Meet Reservation form.</w:t>
      </w:r>
    </w:p>
    <w:p w14:paraId="10579B51" w14:textId="77777777" w:rsidR="000508E9" w:rsidRPr="002B64BE" w:rsidRDefault="000508E9" w:rsidP="000508E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A Meet Host not accepting reservations until the Meet Announcement is posted must:</w:t>
      </w:r>
    </w:p>
    <w:p w14:paraId="0BEE1BDD" w14:textId="77777777" w:rsidR="000508E9" w:rsidRPr="002B64BE" w:rsidRDefault="000508E9" w:rsidP="000508E9">
      <w:pPr>
        <w:pStyle w:val="DefaultText"/>
        <w:numPr>
          <w:ilvl w:val="0"/>
          <w:numId w:val="14"/>
        </w:numPr>
        <w:tabs>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Indicate an entry deadline in the Meet Announcement for non-LSC teams that must be a minimum of two (2) weeks after the date the Meet Announcement is posted on the LSC website. Non-LSC teams may send entries before the non-LSC entry deadline to establish priority for non-LSC teams; but these entries may not bump any Wisconsin Swimming entries received before the non-LSC entry deadline. </w:t>
      </w:r>
    </w:p>
    <w:p w14:paraId="48AFB1EB" w14:textId="77777777" w:rsidR="000508E9" w:rsidRPr="002B64BE" w:rsidRDefault="000508E9" w:rsidP="000508E9">
      <w:pPr>
        <w:pStyle w:val="DefaultText"/>
        <w:numPr>
          <w:ilvl w:val="0"/>
          <w:numId w:val="14"/>
        </w:numPr>
        <w:tabs>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Reduce the number of meet entries, when entries received by the entry due date exceed the number permitted in the same manner as is required for reservations that exceed the permitted number of entries (Refer to 2.3.3 above).</w:t>
      </w:r>
    </w:p>
    <w:p w14:paraId="17496CE6" w14:textId="77777777" w:rsidR="000508E9" w:rsidRPr="002B64BE" w:rsidRDefault="000508E9" w:rsidP="000508E9">
      <w:pPr>
        <w:rPr>
          <w:color w:val="000000" w:themeColor="text1"/>
        </w:rPr>
      </w:pPr>
    </w:p>
    <w:p w14:paraId="76E375F0" w14:textId="77777777" w:rsidR="000508E9" w:rsidRPr="002B64BE" w:rsidRDefault="000508E9" w:rsidP="007B094F">
      <w:pPr>
        <w:pStyle w:val="ListParagraph"/>
        <w:keepNext/>
        <w:numPr>
          <w:ilvl w:val="1"/>
          <w:numId w:val="8"/>
        </w:numPr>
        <w:ind w:left="450" w:hanging="450"/>
        <w:rPr>
          <w:color w:val="000000" w:themeColor="text1"/>
        </w:rPr>
      </w:pPr>
      <w:r w:rsidRPr="002B64BE">
        <w:rPr>
          <w:b/>
          <w:color w:val="000000" w:themeColor="text1"/>
        </w:rPr>
        <w:lastRenderedPageBreak/>
        <w:t>Meet Host Responsibilities</w:t>
      </w:r>
    </w:p>
    <w:p w14:paraId="0F3075D8" w14:textId="77777777" w:rsidR="000508E9" w:rsidRPr="002B64BE" w:rsidRDefault="000508E9" w:rsidP="007B094F">
      <w:pPr>
        <w:pStyle w:val="DefaultText"/>
        <w:keepN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The Meet Host must send the Meet Announcement to the LSC Webmaster for posting on the LSC website, </w:t>
      </w:r>
      <w:hyperlink r:id="rId11" w:history="1">
        <w:r w:rsidRPr="002B64BE">
          <w:rPr>
            <w:rStyle w:val="Hyperlink"/>
            <w:rFonts w:asciiTheme="minorHAnsi" w:hAnsiTheme="minorHAnsi"/>
            <w:color w:val="000000" w:themeColor="text1"/>
          </w:rPr>
          <w:t>www.wisconsinswimming.org</w:t>
        </w:r>
      </w:hyperlink>
      <w:r w:rsidRPr="002B64BE">
        <w:rPr>
          <w:rFonts w:asciiTheme="minorHAnsi" w:hAnsiTheme="minorHAnsi"/>
          <w:color w:val="000000" w:themeColor="text1"/>
        </w:rPr>
        <w:t>, for all LSC sanctioned open meets at least twenty-one (21) days prior to the entry deadline. The Meet Host must include a Meet Event File for the purpose of importing events into Team Management software.</w:t>
      </w:r>
    </w:p>
    <w:p w14:paraId="5125AA79" w14:textId="77777777"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If the published Meet Announcement is changed, the Meet Host must notify teams of these changes. If the changes prevent clubs from meeting their reservation quotas, the unused reservation moneys must be refunded. </w:t>
      </w:r>
    </w:p>
    <w:p w14:paraId="2D09B6FB" w14:textId="1FFD5488"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Seven (7) days before any sanctioned meet, or less (as deemed by the LSC prior to a LSC Championship Meet), the Meet Host must send an .</w:t>
      </w:r>
      <w:proofErr w:type="spellStart"/>
      <w:r w:rsidRPr="002B64BE">
        <w:rPr>
          <w:rFonts w:asciiTheme="minorHAnsi" w:hAnsiTheme="minorHAnsi"/>
          <w:color w:val="000000" w:themeColor="text1"/>
        </w:rPr>
        <w:t>sdi</w:t>
      </w:r>
      <w:proofErr w:type="spellEnd"/>
      <w:r w:rsidRPr="002B64BE">
        <w:rPr>
          <w:rFonts w:asciiTheme="minorHAnsi" w:hAnsiTheme="minorHAnsi"/>
          <w:color w:val="000000" w:themeColor="text1"/>
        </w:rPr>
        <w:t xml:space="preserve"> file to the LSC </w:t>
      </w:r>
      <w:r w:rsidR="004C4221">
        <w:rPr>
          <w:rFonts w:asciiTheme="minorHAnsi" w:hAnsiTheme="minorHAnsi"/>
          <w:color w:val="000000" w:themeColor="text1"/>
        </w:rPr>
        <w:t>Administrative Manager</w:t>
      </w:r>
      <w:r w:rsidRPr="002B64BE">
        <w:rPr>
          <w:rFonts w:asciiTheme="minorHAnsi" w:hAnsiTheme="minorHAnsi"/>
          <w:color w:val="000000" w:themeColor="text1"/>
        </w:rPr>
        <w:t xml:space="preserve"> to ensure that all athletes entered in a sanctioned meet are current member athletes of USA Swimming.  A complete meet back-up must be sent to the LSC Treasurer seven (7) days before all sanctioned/approved meets or less as deemed by the LSC prior to an LSC Championship Meet. </w:t>
      </w:r>
    </w:p>
    <w:p w14:paraId="68BD788C" w14:textId="77777777"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Meet Final Results:  The Meet Host must send Meet Final Results as follows:</w:t>
      </w:r>
    </w:p>
    <w:p w14:paraId="47C689FF" w14:textId="54A0BA26" w:rsidR="000508E9" w:rsidRPr="002B64BE" w:rsidRDefault="004C4221" w:rsidP="000508E9">
      <w:pPr>
        <w:pStyle w:val="DefaultText"/>
        <w:numPr>
          <w:ilvl w:val="0"/>
          <w:numId w:val="16"/>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Pr>
          <w:rFonts w:asciiTheme="minorHAnsi" w:hAnsiTheme="minorHAnsi"/>
          <w:color w:val="000000" w:themeColor="text1"/>
        </w:rPr>
        <w:t>Administrative Manager</w:t>
      </w:r>
      <w:r w:rsidR="000508E9" w:rsidRPr="002B64BE">
        <w:rPr>
          <w:rFonts w:asciiTheme="minorHAnsi" w:hAnsiTheme="minorHAnsi"/>
          <w:color w:val="000000" w:themeColor="text1"/>
        </w:rPr>
        <w:t>, Treasurer, and the Administrative Chair in electronic form, a complete meet back-up within seven (7) days of the Meet.</w:t>
      </w:r>
    </w:p>
    <w:p w14:paraId="26A8CE22" w14:textId="158917C7" w:rsidR="000508E9" w:rsidRPr="002B64BE" w:rsidRDefault="000508E9" w:rsidP="000508E9">
      <w:pPr>
        <w:pStyle w:val="DefaultText"/>
        <w:numPr>
          <w:ilvl w:val="0"/>
          <w:numId w:val="16"/>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In cases where a USA Swimming National Meet requires NTVs and has an entry deadline less than seven (7) days after the Meet, Meet Final Results must be sent electronically to the NTV/Records Coordinator and </w:t>
      </w:r>
      <w:r w:rsidR="004C4221">
        <w:rPr>
          <w:rFonts w:asciiTheme="minorHAnsi" w:hAnsiTheme="minorHAnsi"/>
          <w:color w:val="000000" w:themeColor="text1"/>
        </w:rPr>
        <w:t>Administrative Manager</w:t>
      </w:r>
      <w:r w:rsidRPr="002B64BE">
        <w:rPr>
          <w:rFonts w:asciiTheme="minorHAnsi" w:hAnsiTheme="minorHAnsi"/>
          <w:color w:val="000000" w:themeColor="text1"/>
        </w:rPr>
        <w:t xml:space="preserve"> at least twenty-four (24) hours before the USA Swimming National Meet entry deadline.</w:t>
      </w:r>
    </w:p>
    <w:p w14:paraId="34F8C7AB" w14:textId="77777777" w:rsidR="000508E9" w:rsidRPr="002B64BE" w:rsidRDefault="000508E9" w:rsidP="000508E9">
      <w:pPr>
        <w:pStyle w:val="DefaultText"/>
        <w:numPr>
          <w:ilvl w:val="0"/>
          <w:numId w:val="16"/>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Webmaster, to be posted on the LSC website, and Treasurer within fourteen (14) days after the meet in three (3) forms:</w:t>
      </w:r>
    </w:p>
    <w:p w14:paraId="4710B261" w14:textId="77777777" w:rsidR="000508E9" w:rsidRPr="002B64BE" w:rsidRDefault="000508E9" w:rsidP="000508E9">
      <w:pPr>
        <w:pStyle w:val="DefaultT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Locked data base;</w:t>
      </w:r>
    </w:p>
    <w:p w14:paraId="6698031C" w14:textId="77777777" w:rsidR="000508E9" w:rsidRPr="002B64BE" w:rsidRDefault="000508E9" w:rsidP="000508E9">
      <w:pPr>
        <w:pStyle w:val="DefaultT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Results file to be imported into a Team’s data base; and</w:t>
      </w:r>
    </w:p>
    <w:p w14:paraId="70BC3B23" w14:textId="77777777" w:rsidR="000508E9" w:rsidRPr="002B64BE" w:rsidRDefault="000508E9" w:rsidP="000508E9">
      <w:pPr>
        <w:pStyle w:val="DefaultT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PDF results in standard publication format.</w:t>
      </w:r>
    </w:p>
    <w:p w14:paraId="0035921F" w14:textId="77777777"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Meet Reports: Administrative Chair and Treasurer must complete the meet final results (completed in full as per Policy 2.4.5 and Policy 2.4.8) in electronic form within twenty-one (21) days after the meet.</w:t>
      </w:r>
    </w:p>
    <w:p w14:paraId="2233720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p>
    <w:p w14:paraId="2AAA23F4"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r w:rsidRPr="002B64BE">
        <w:rPr>
          <w:rFonts w:asciiTheme="minorHAnsi" w:hAnsiTheme="minorHAnsi"/>
          <w:color w:val="000000" w:themeColor="text1"/>
        </w:rPr>
        <w:t>NOTE:  “Electronic form” means a computer file created by meet management which may be sent by electronic mail (e-mail) or posted to a website.  In cases where Meet Finals Results in electronic form are not available for any reason, printed Meet Final Results must be distributed.</w:t>
      </w:r>
    </w:p>
    <w:p w14:paraId="07A0A1D3" w14:textId="77777777"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Meet Host must prepare Meet Final Results as follows:</w:t>
      </w:r>
    </w:p>
    <w:p w14:paraId="386CE30F" w14:textId="77777777" w:rsidR="000508E9" w:rsidRPr="002B64BE" w:rsidRDefault="000508E9" w:rsidP="000508E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Identify the meet, e.g., name, sanctioned/approved number, location, date, pool length on each page, and the pages must be numbered.</w:t>
      </w:r>
    </w:p>
    <w:p w14:paraId="444F9442" w14:textId="77777777" w:rsidR="000508E9" w:rsidRPr="002B64BE" w:rsidRDefault="000508E9" w:rsidP="000508E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Identify teams participating by full names and locations.</w:t>
      </w:r>
    </w:p>
    <w:p w14:paraId="3BF791B3" w14:textId="77777777" w:rsidR="000508E9" w:rsidRPr="002B64BE" w:rsidRDefault="000508E9" w:rsidP="000508E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Identify unattached swimmers with their LSC status, e.g., UN-WI, UN-ILL, etc.</w:t>
      </w:r>
    </w:p>
    <w:p w14:paraId="239D652F" w14:textId="77777777" w:rsidR="000508E9" w:rsidRPr="002B64BE" w:rsidRDefault="000508E9" w:rsidP="000508E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Provide first and last names, ages, and team affiliations for all swimmers.</w:t>
      </w:r>
    </w:p>
    <w:p w14:paraId="683F77CA" w14:textId="77777777" w:rsidR="000508E9" w:rsidRPr="002B64BE" w:rsidRDefault="000508E9" w:rsidP="000508E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Provide event information in publication order by:</w:t>
      </w:r>
      <w:r w:rsidRPr="002B64BE">
        <w:rPr>
          <w:rFonts w:asciiTheme="minorHAnsi" w:hAnsiTheme="minorHAnsi"/>
          <w:color w:val="000000" w:themeColor="text1"/>
        </w:rPr>
        <w:tab/>
      </w:r>
    </w:p>
    <w:p w14:paraId="65E377AB" w14:textId="77777777" w:rsidR="000508E9" w:rsidRPr="002B64BE" w:rsidRDefault="000508E9" w:rsidP="000508E9">
      <w:pPr>
        <w:pStyle w:val="DefaultText"/>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Separating events by age group and gender; and</w:t>
      </w:r>
    </w:p>
    <w:p w14:paraId="6272BB8D" w14:textId="77777777" w:rsidR="000508E9" w:rsidRPr="002B64BE" w:rsidRDefault="000508E9" w:rsidP="000508E9">
      <w:pPr>
        <w:pStyle w:val="DefaultText"/>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lastRenderedPageBreak/>
        <w:t>Listing events in the following order:  freestyle events, backstroke events, breaststroke events, butterfly events, individual medley events, freestyle relay events and medley relay events.</w:t>
      </w:r>
    </w:p>
    <w:p w14:paraId="669207A8" w14:textId="77777777" w:rsidR="000508E9" w:rsidRPr="002B64BE" w:rsidRDefault="000508E9" w:rsidP="000508E9">
      <w:pPr>
        <w:pStyle w:val="DefaultText"/>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Listing events from shortest distance to longest distance within each stroke/event.</w:t>
      </w:r>
    </w:p>
    <w:p w14:paraId="0B3CA667" w14:textId="77777777" w:rsidR="000508E9" w:rsidRPr="002B64BE" w:rsidRDefault="000508E9" w:rsidP="000508E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Treat prelim/final formats and leadoff swims as one event.</w:t>
      </w:r>
    </w:p>
    <w:p w14:paraId="30C88640" w14:textId="77777777" w:rsidR="000508E9" w:rsidRPr="002B64BE" w:rsidRDefault="000508E9" w:rsidP="000508E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Provide first and last names of competing relay swimmers, their ages, and their order of swimming.</w:t>
      </w:r>
    </w:p>
    <w:p w14:paraId="17D30E02" w14:textId="77777777"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For LSC Championship Meets, the Meet Final Results also must include:</w:t>
      </w:r>
    </w:p>
    <w:p w14:paraId="16CD2484" w14:textId="77777777" w:rsidR="000508E9" w:rsidRPr="002B64BE" w:rsidRDefault="000508E9" w:rsidP="000508E9">
      <w:pPr>
        <w:pStyle w:val="DefaultText"/>
        <w:numPr>
          <w:ilvl w:val="0"/>
          <w:numId w:val="18"/>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All relay leadoff splits from an automatic timing system;</w:t>
      </w:r>
    </w:p>
    <w:p w14:paraId="56FEA1DC" w14:textId="77777777" w:rsidR="000508E9" w:rsidRPr="002B64BE" w:rsidRDefault="000508E9" w:rsidP="000508E9">
      <w:pPr>
        <w:pStyle w:val="DefaultText"/>
        <w:numPr>
          <w:ilvl w:val="0"/>
          <w:numId w:val="18"/>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Team or individual scores, if applicable;</w:t>
      </w:r>
    </w:p>
    <w:p w14:paraId="019460D3" w14:textId="77777777" w:rsidR="000508E9" w:rsidRPr="002B64BE" w:rsidRDefault="000508E9" w:rsidP="000508E9">
      <w:pPr>
        <w:pStyle w:val="DefaultText"/>
        <w:numPr>
          <w:ilvl w:val="0"/>
          <w:numId w:val="18"/>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Time Trial results in the same format as Meet Final Results, i.e., the same order as the Meet Final Results.  Mixed gender events are not acceptable for entering Time Trial Results into the USA Swimming SWIMS database.</w:t>
      </w:r>
    </w:p>
    <w:p w14:paraId="34532158" w14:textId="77777777"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Each participating group member is responsible for insuring that all entered swimmers are validly registered USA Swimming athlete members for all sanctioned meets. Any swimmer who has entered the meet and is not registered as a USA Swimming athlete member may not swim in a sanctioned meet unless the Meet Host is accepting deck registrations on the day of the meet in order to participate.</w:t>
      </w:r>
    </w:p>
    <w:p w14:paraId="74330AA1" w14:textId="77777777" w:rsidR="000508E9" w:rsidRPr="002B64BE" w:rsidRDefault="000508E9" w:rsidP="000508E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In addition to Meet Final Results, the Meet Host must submit the following reports for a sanctioned meet:</w:t>
      </w:r>
    </w:p>
    <w:p w14:paraId="652BA9C6" w14:textId="4761E20B" w:rsidR="000508E9" w:rsidRPr="002B64BE" w:rsidRDefault="000508E9" w:rsidP="000508E9">
      <w:pPr>
        <w:pStyle w:val="Default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Meet Report to </w:t>
      </w:r>
      <w:r w:rsidR="00BC1BE7">
        <w:rPr>
          <w:rFonts w:asciiTheme="minorHAnsi" w:hAnsiTheme="minorHAnsi"/>
          <w:color w:val="000000" w:themeColor="text1"/>
        </w:rPr>
        <w:t>Sanction Coordinator</w:t>
      </w:r>
      <w:r w:rsidRPr="002B64BE">
        <w:rPr>
          <w:rFonts w:asciiTheme="minorHAnsi" w:hAnsiTheme="minorHAnsi"/>
          <w:color w:val="000000" w:themeColor="text1"/>
        </w:rPr>
        <w:t xml:space="preserve"> and Treasurer within twenty-one (21) days of the meet.</w:t>
      </w:r>
    </w:p>
    <w:p w14:paraId="571D0CEF" w14:textId="1129950B" w:rsidR="000508E9" w:rsidRPr="002B64BE" w:rsidRDefault="000508E9" w:rsidP="000508E9">
      <w:pPr>
        <w:pStyle w:val="Default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Meet Financial Statement to </w:t>
      </w:r>
      <w:r w:rsidR="00BC1BE7">
        <w:rPr>
          <w:rFonts w:asciiTheme="minorHAnsi" w:hAnsiTheme="minorHAnsi"/>
          <w:color w:val="000000" w:themeColor="text1"/>
        </w:rPr>
        <w:t>Sanction Coordinator</w:t>
      </w:r>
      <w:r w:rsidRPr="002B64BE">
        <w:rPr>
          <w:rFonts w:asciiTheme="minorHAnsi" w:hAnsiTheme="minorHAnsi"/>
          <w:color w:val="000000" w:themeColor="text1"/>
        </w:rPr>
        <w:t xml:space="preserve"> and Treasurer within twenty-one (21) days of the meet.</w:t>
      </w:r>
    </w:p>
    <w:p w14:paraId="10861E45" w14:textId="77777777" w:rsidR="000508E9" w:rsidRPr="002B64BE" w:rsidRDefault="000508E9" w:rsidP="000508E9">
      <w:pPr>
        <w:pStyle w:val="Default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Hard copy of the Meet Financial Statement along with the check for the Travel Fund and Splash Fees to the Treasurer within twenty one (21) days of the meet.</w:t>
      </w:r>
    </w:p>
    <w:p w14:paraId="0443F0B2" w14:textId="77777777" w:rsidR="000508E9" w:rsidRPr="002B64BE" w:rsidRDefault="000508E9" w:rsidP="000508E9">
      <w:pPr>
        <w:rPr>
          <w:color w:val="000000" w:themeColor="text1"/>
        </w:rPr>
      </w:pPr>
    </w:p>
    <w:p w14:paraId="3D7595E9" w14:textId="77777777" w:rsidR="000508E9" w:rsidRPr="002B64BE" w:rsidRDefault="000508E9" w:rsidP="000508E9">
      <w:pPr>
        <w:pStyle w:val="ListParagraph"/>
        <w:numPr>
          <w:ilvl w:val="1"/>
          <w:numId w:val="8"/>
        </w:numPr>
        <w:ind w:left="450" w:hanging="450"/>
        <w:rPr>
          <w:color w:val="000000" w:themeColor="text1"/>
        </w:rPr>
      </w:pPr>
      <w:r w:rsidRPr="002B64BE">
        <w:rPr>
          <w:b/>
          <w:color w:val="000000" w:themeColor="text1"/>
        </w:rPr>
        <w:t>LSC Championship Meets</w:t>
      </w:r>
    </w:p>
    <w:p w14:paraId="6304DCCA" w14:textId="77777777" w:rsidR="000508E9" w:rsidRPr="002B64BE" w:rsidRDefault="000508E9" w:rsidP="000508E9">
      <w:pPr>
        <w:pStyle w:val="ListParagraph"/>
        <w:numPr>
          <w:ilvl w:val="2"/>
          <w:numId w:val="8"/>
        </w:numPr>
        <w:rPr>
          <w:color w:val="000000" w:themeColor="text1"/>
        </w:rPr>
      </w:pPr>
      <w:r w:rsidRPr="002B64BE">
        <w:rPr>
          <w:color w:val="000000" w:themeColor="text1"/>
        </w:rPr>
        <w:t>Meets may be designated as Championships Meets only by the LSC and no Meet Host may use the word “Championship” unless authorized to do so.</w:t>
      </w:r>
    </w:p>
    <w:p w14:paraId="4C9726B8" w14:textId="77777777" w:rsidR="000508E9" w:rsidRPr="002B64BE" w:rsidRDefault="000508E9" w:rsidP="000508E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The LSC, in cooperation with the member clubs, will host or award the Championship Meets and include financial support where needed.  The General Chair, Age Group </w:t>
      </w:r>
      <w:proofErr w:type="gramStart"/>
      <w:r w:rsidRPr="002B64BE">
        <w:rPr>
          <w:rFonts w:asciiTheme="minorHAnsi" w:hAnsiTheme="minorHAnsi"/>
          <w:color w:val="000000" w:themeColor="text1"/>
        </w:rPr>
        <w:t>Chair,</w:t>
      </w:r>
      <w:proofErr w:type="gramEnd"/>
      <w:r w:rsidRPr="002B64BE">
        <w:rPr>
          <w:rFonts w:asciiTheme="minorHAnsi" w:hAnsiTheme="minorHAnsi"/>
          <w:color w:val="000000" w:themeColor="text1"/>
        </w:rPr>
        <w:t xml:space="preserve"> and Senior Chair shall be responsible for the coordination of this meet and for establishing a format for delegation of work effort among participating clubs, where necessary.  </w:t>
      </w:r>
    </w:p>
    <w:p w14:paraId="5DB54BEA" w14:textId="77777777" w:rsidR="000508E9" w:rsidRPr="002B64BE" w:rsidRDefault="000508E9" w:rsidP="000508E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Meet Host must forward to the LSC Webmaster a Psych Sheet format report on the LSC website on the Tuesday preceding the start of the meet for posting on the website.</w:t>
      </w:r>
    </w:p>
    <w:p w14:paraId="0F2E3F8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p>
    <w:p w14:paraId="7C46F620" w14:textId="2360F8A0" w:rsidR="000508E9" w:rsidRPr="002B64BE" w:rsidRDefault="000508E9" w:rsidP="000508E9">
      <w:pPr>
        <w:pStyle w:val="ListParagraph"/>
        <w:numPr>
          <w:ilvl w:val="1"/>
          <w:numId w:val="8"/>
        </w:numPr>
        <w:rPr>
          <w:color w:val="000000" w:themeColor="text1"/>
        </w:rPr>
      </w:pPr>
      <w:r>
        <w:rPr>
          <w:b/>
          <w:color w:val="000000" w:themeColor="text1"/>
        </w:rPr>
        <w:t xml:space="preserve"> </w:t>
      </w:r>
      <w:r w:rsidRPr="002B64BE">
        <w:rPr>
          <w:b/>
          <w:color w:val="000000" w:themeColor="text1"/>
        </w:rPr>
        <w:t>LSC Hosted Meets</w:t>
      </w:r>
    </w:p>
    <w:p w14:paraId="495D27A7" w14:textId="77777777" w:rsidR="000508E9" w:rsidRPr="002B64BE" w:rsidRDefault="000508E9" w:rsidP="000508E9">
      <w:pPr>
        <w:pStyle w:val="ListParagraph"/>
        <w:numPr>
          <w:ilvl w:val="2"/>
          <w:numId w:val="8"/>
        </w:numPr>
        <w:rPr>
          <w:color w:val="000000" w:themeColor="text1"/>
        </w:rPr>
      </w:pPr>
      <w:r w:rsidRPr="002B64BE">
        <w:rPr>
          <w:color w:val="000000" w:themeColor="text1"/>
        </w:rPr>
        <w:t xml:space="preserve">The LSC may host LSC and regional championships and regional qualifying meets. Clubs entering LSC hosted meet have the duty to provide workers and may be required to forward a forfeitable deposit of $2.50 per swimmer, but not to exceed $50 per club for each day of the meet as mentioned in the Meet Announcement. Although </w:t>
      </w:r>
      <w:r w:rsidRPr="002B64BE">
        <w:rPr>
          <w:color w:val="000000" w:themeColor="text1"/>
        </w:rPr>
        <w:lastRenderedPageBreak/>
        <w:t>the LSC will cooperate with member clubs, the LSC should not accept responsibility, except to an insignificant degree, to host a meet.</w:t>
      </w:r>
    </w:p>
    <w:p w14:paraId="15C71F71" w14:textId="77777777" w:rsidR="000508E9" w:rsidRPr="002B64BE" w:rsidRDefault="000508E9" w:rsidP="000508E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The Meet Director for LSC sponsored meets may be compensated for his/her efforts, not to exceed $500.00. This amount is subject to approval by the House of Delegates. </w:t>
      </w:r>
    </w:p>
    <w:p w14:paraId="130DE98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p>
    <w:p w14:paraId="17C396DD" w14:textId="77777777" w:rsidR="000508E9" w:rsidRPr="002B64BE" w:rsidRDefault="000508E9" w:rsidP="000508E9">
      <w:pPr>
        <w:pStyle w:val="ListParagraph"/>
        <w:numPr>
          <w:ilvl w:val="1"/>
          <w:numId w:val="8"/>
        </w:numPr>
        <w:rPr>
          <w:color w:val="000000" w:themeColor="text1"/>
        </w:rPr>
      </w:pPr>
      <w:r w:rsidRPr="002B64BE">
        <w:rPr>
          <w:color w:val="000000" w:themeColor="text1"/>
        </w:rPr>
        <w:t xml:space="preserve"> </w:t>
      </w:r>
      <w:r w:rsidRPr="002B64BE">
        <w:rPr>
          <w:b/>
          <w:color w:val="000000" w:themeColor="text1"/>
        </w:rPr>
        <w:t>Entry and Seed Times- LSC Championship Meets</w:t>
      </w:r>
    </w:p>
    <w:p w14:paraId="457F5B13" w14:textId="77777777" w:rsidR="000508E9" w:rsidRPr="002B64BE" w:rsidRDefault="000508E9" w:rsidP="000508E9">
      <w:pPr>
        <w:pStyle w:val="ListParagraph"/>
        <w:numPr>
          <w:ilvl w:val="2"/>
          <w:numId w:val="8"/>
        </w:numPr>
        <w:rPr>
          <w:color w:val="000000" w:themeColor="text1"/>
        </w:rPr>
      </w:pPr>
      <w:r w:rsidRPr="002B64BE">
        <w:rPr>
          <w:color w:val="000000" w:themeColor="text1"/>
        </w:rPr>
        <w:t xml:space="preserve">Qualifying standards must be achieved by a swimmer in a meet providing printed or viewable meet results, e.g., meets from which times may be used are any USA Swimming sanctioned, approved, or observed meets, high school meets, YMCA closed competition, and NCAA closed competition.  High school meets include any season ending meet (Conference, Sectional, </w:t>
      </w:r>
      <w:proofErr w:type="gramStart"/>
      <w:r w:rsidRPr="002B64BE">
        <w:rPr>
          <w:color w:val="000000" w:themeColor="text1"/>
        </w:rPr>
        <w:t>State</w:t>
      </w:r>
      <w:proofErr w:type="gramEnd"/>
      <w:r w:rsidRPr="002B64BE">
        <w:rPr>
          <w:color w:val="000000" w:themeColor="text1"/>
        </w:rPr>
        <w:t xml:space="preserve"> Championship). Conference meets include combined or separate JV and Varsity Conference Championships.</w:t>
      </w:r>
    </w:p>
    <w:p w14:paraId="41D5C9FC" w14:textId="77777777" w:rsidR="000508E9" w:rsidRPr="002B64BE" w:rsidRDefault="000508E9" w:rsidP="000508E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All individual swimmers entered in a LSC Championship Meet must be eligible to swim in the meet. A Meet Recon report shall be generated after the entry deadline has passed. A second Meet Recon report will be run following the “new cuts” deadline as well. Swimmers and relays that do not meet the eligibility requirement shall be withdrawn from the meet. A swimmer’s eligibility may be challenged at any time prior to the meet and at any time during the meet. Any swimmer who swims in the meet and is found to be ineligible will be disqualified from the meet and will forfeit all awards or points achieved. A fine of two hundred dollars ($200) will be assessed against the Club or, if an unattached swimmer, against the swimmer.</w:t>
      </w:r>
    </w:p>
    <w:p w14:paraId="41B29978" w14:textId="77777777" w:rsidR="000508E9" w:rsidRPr="002B64BE" w:rsidRDefault="000508E9" w:rsidP="000508E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If obvious inaccuracies occur within a particular team’s entries, the LSC Chair is authorized by the LSC to fine the team.</w:t>
      </w:r>
    </w:p>
    <w:p w14:paraId="7BB67106" w14:textId="77777777" w:rsidR="000508E9" w:rsidRPr="002B64BE" w:rsidRDefault="000508E9" w:rsidP="0021697D">
      <w:pPr>
        <w:pStyle w:val="ListParagraph"/>
        <w:keepNext/>
        <w:keepLines/>
        <w:numPr>
          <w:ilvl w:val="2"/>
          <w:numId w:val="8"/>
        </w:numPr>
        <w:rPr>
          <w:color w:val="000000" w:themeColor="text1"/>
        </w:rPr>
      </w:pPr>
      <w:r w:rsidRPr="002B64BE">
        <w:rPr>
          <w:color w:val="000000" w:themeColor="text1"/>
        </w:rPr>
        <w:t>Proof of Time:</w:t>
      </w:r>
    </w:p>
    <w:p w14:paraId="211AEA9E" w14:textId="77777777" w:rsidR="000508E9" w:rsidRPr="002B64BE" w:rsidRDefault="000508E9" w:rsidP="0021697D">
      <w:pPr>
        <w:pStyle w:val="DefaultText"/>
        <w:keepNext/>
        <w:keepLines/>
        <w:numPr>
          <w:ilvl w:val="0"/>
          <w:numId w:val="20"/>
        </w:numPr>
        <w:tabs>
          <w:tab w:val="clear"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 swimmer, who does not swim equal to or faster than the meet qualifying time standard or is disqualified from an individual event, must prove his/her time, i.e., must provide documentation that he/she has swum at least as fast as the entry qualifying standard, or pay a fine in the amount of two hundred dollars ($200). Non-Championship meets with qualifying times may establish other proof of time penalties or fines.</w:t>
      </w:r>
    </w:p>
    <w:p w14:paraId="20A77768" w14:textId="77777777" w:rsidR="000508E9" w:rsidRPr="002B64BE" w:rsidRDefault="000508E9" w:rsidP="000508E9">
      <w:pPr>
        <w:pStyle w:val="DefaultText"/>
        <w:numPr>
          <w:ilvl w:val="0"/>
          <w:numId w:val="20"/>
        </w:numPr>
        <w:tabs>
          <w:tab w:val="clear"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Acceptable proof of time includes the USA Swimming SWIMS database and printed or viewable Meet Final Results from any USA Swimming sanctioned, approved or observed meets, high school meets, YMCA closed competition, and NCAA closed competition. Acceptable proof of time identifies the swimmer by name, his/her time, and the meet name and the date on which the swimmer previously achieved the qualifying time. High school meets include any season ending meet (Conference, Sectional, </w:t>
      </w:r>
      <w:proofErr w:type="gramStart"/>
      <w:r w:rsidRPr="002B64BE">
        <w:rPr>
          <w:rFonts w:asciiTheme="minorHAnsi" w:hAnsiTheme="minorHAnsi"/>
          <w:color w:val="000000" w:themeColor="text1"/>
        </w:rPr>
        <w:t>State</w:t>
      </w:r>
      <w:proofErr w:type="gramEnd"/>
      <w:r w:rsidRPr="002B64BE">
        <w:rPr>
          <w:rFonts w:asciiTheme="minorHAnsi" w:hAnsiTheme="minorHAnsi"/>
          <w:color w:val="000000" w:themeColor="text1"/>
        </w:rPr>
        <w:t xml:space="preserve"> Championship.  </w:t>
      </w:r>
    </w:p>
    <w:p w14:paraId="539C999C" w14:textId="77777777" w:rsidR="000508E9" w:rsidRPr="002B64BE" w:rsidRDefault="000508E9" w:rsidP="000508E9">
      <w:pPr>
        <w:pStyle w:val="DefaultText"/>
        <w:numPr>
          <w:ilvl w:val="0"/>
          <w:numId w:val="20"/>
        </w:numPr>
        <w:tabs>
          <w:tab w:val="clear"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The results of a Time </w:t>
      </w:r>
      <w:proofErr w:type="gramStart"/>
      <w:r w:rsidRPr="002B64BE">
        <w:rPr>
          <w:rFonts w:asciiTheme="minorHAnsi" w:hAnsiTheme="minorHAnsi"/>
          <w:color w:val="000000" w:themeColor="text1"/>
        </w:rPr>
        <w:t>Trial,</w:t>
      </w:r>
      <w:proofErr w:type="gramEnd"/>
      <w:r w:rsidRPr="002B64BE">
        <w:rPr>
          <w:rFonts w:asciiTheme="minorHAnsi" w:hAnsiTheme="minorHAnsi"/>
          <w:color w:val="000000" w:themeColor="text1"/>
        </w:rPr>
        <w:t xml:space="preserve"> conducted at or in conjunction with the meet for which the proof is required, is not acceptable.</w:t>
      </w:r>
    </w:p>
    <w:p w14:paraId="44FF0188" w14:textId="77777777" w:rsidR="000508E9" w:rsidRPr="002B64BE" w:rsidRDefault="000508E9" w:rsidP="000508E9">
      <w:pPr>
        <w:pStyle w:val="DefaultText"/>
        <w:numPr>
          <w:ilvl w:val="0"/>
          <w:numId w:val="20"/>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 team with an unresolved proof of time must prove the time or pay the fine by the conclusion of the meet.</w:t>
      </w:r>
    </w:p>
    <w:p w14:paraId="7047FBBC" w14:textId="6DBA3FCB" w:rsidR="00C574EC" w:rsidRPr="00C574EC" w:rsidRDefault="00C574EC" w:rsidP="00C574EC">
      <w:pPr>
        <w:pStyle w:val="DefaultText"/>
        <w:numPr>
          <w:ilvl w:val="0"/>
          <w:numId w:val="20"/>
        </w:numPr>
        <w:tabs>
          <w:tab w:val="clear" w:pos="1080"/>
          <w:tab w:val="num" w:pos="1170"/>
        </w:tabs>
        <w:ind w:left="1170" w:hanging="450"/>
        <w:rPr>
          <w:color w:val="000000" w:themeColor="text1"/>
        </w:rPr>
      </w:pPr>
      <w:r w:rsidRPr="00C574EC">
        <w:rPr>
          <w:color w:val="000000" w:themeColor="text1"/>
        </w:rPr>
        <w:t xml:space="preserve">A team owing a proof of time penalty or an unattached swimmer owing a proof of time penalty may not enter an LSC sanctioned or approved meet until the proof of time fine is paid. The Meet Director shall inform the </w:t>
      </w:r>
      <w:r w:rsidR="00C32229">
        <w:rPr>
          <w:color w:val="000000" w:themeColor="text1"/>
        </w:rPr>
        <w:t>Sanction Coordinator</w:t>
      </w:r>
      <w:r w:rsidRPr="00C574EC">
        <w:rPr>
          <w:color w:val="000000" w:themeColor="text1"/>
        </w:rPr>
        <w:t xml:space="preserve"> about the team or unattached swimmer owing the outstanding fine and provide contact information. The </w:t>
      </w:r>
      <w:bookmarkStart w:id="1" w:name="_GoBack"/>
      <w:r w:rsidR="00C32229">
        <w:rPr>
          <w:color w:val="000000" w:themeColor="text1"/>
        </w:rPr>
        <w:lastRenderedPageBreak/>
        <w:t>Sanction Coordinator</w:t>
      </w:r>
      <w:r w:rsidRPr="00C574EC">
        <w:rPr>
          <w:color w:val="000000" w:themeColor="text1"/>
        </w:rPr>
        <w:t xml:space="preserve"> shall advise the team or the unattached swimmer regarding the fine </w:t>
      </w:r>
      <w:bookmarkEnd w:id="1"/>
      <w:r w:rsidRPr="00C574EC">
        <w:rPr>
          <w:color w:val="000000" w:themeColor="text1"/>
        </w:rPr>
        <w:t>and inability to participate in another sanctioned or approved meet.</w:t>
      </w:r>
    </w:p>
    <w:p w14:paraId="0E4465D8" w14:textId="1B1DA1E1" w:rsidR="00D244DE" w:rsidRPr="00BB1053" w:rsidRDefault="00C574EC" w:rsidP="000508E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rPr>
      </w:pPr>
      <w:r w:rsidRPr="003C3638">
        <w:rPr>
          <w:color w:val="000000" w:themeColor="text1"/>
        </w:rPr>
        <w:t xml:space="preserve">Disability Swimmers: </w:t>
      </w:r>
      <w:r w:rsidR="003C3638" w:rsidRPr="003C3638">
        <w:rPr>
          <w:color w:val="000000" w:themeColor="text1"/>
        </w:rPr>
        <w:t>For policies</w:t>
      </w:r>
      <w:r w:rsidR="003C3638">
        <w:rPr>
          <w:color w:val="000000" w:themeColor="text1"/>
        </w:rPr>
        <w:t xml:space="preserve"> and information</w:t>
      </w:r>
      <w:r w:rsidR="003C3638" w:rsidRPr="003C3638">
        <w:rPr>
          <w:color w:val="000000" w:themeColor="text1"/>
        </w:rPr>
        <w:t xml:space="preserve"> related to entries into LSC Championship Meets by disability swimmers, please refer to </w:t>
      </w:r>
      <w:r w:rsidRPr="003C3638">
        <w:rPr>
          <w:color w:val="000000" w:themeColor="text1"/>
        </w:rPr>
        <w:t xml:space="preserve">LSC </w:t>
      </w:r>
      <w:r w:rsidRPr="00BB1053">
        <w:rPr>
          <w:i/>
          <w:color w:val="000000" w:themeColor="text1"/>
        </w:rPr>
        <w:t>Policy 28</w:t>
      </w:r>
      <w:r w:rsidR="003C3638" w:rsidRPr="00BB1053">
        <w:rPr>
          <w:i/>
          <w:color w:val="000000" w:themeColor="text1"/>
        </w:rPr>
        <w:t>: Swimmers with a Disability</w:t>
      </w:r>
      <w:r w:rsidR="00D244DE">
        <w:rPr>
          <w:i/>
          <w:color w:val="000000" w:themeColor="text1"/>
        </w:rPr>
        <w:t>.</w:t>
      </w:r>
    </w:p>
    <w:p w14:paraId="16A29ABF" w14:textId="77777777" w:rsidR="000508E9" w:rsidRPr="003C3638"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p>
    <w:p w14:paraId="77175A70" w14:textId="77777777" w:rsidR="000508E9" w:rsidRPr="002B64BE" w:rsidRDefault="000508E9" w:rsidP="000508E9">
      <w:pPr>
        <w:pStyle w:val="ListParagraph"/>
        <w:numPr>
          <w:ilvl w:val="1"/>
          <w:numId w:val="8"/>
        </w:numPr>
        <w:rPr>
          <w:color w:val="000000" w:themeColor="text1"/>
        </w:rPr>
      </w:pPr>
      <w:r w:rsidRPr="002B64BE">
        <w:rPr>
          <w:color w:val="000000" w:themeColor="text1"/>
        </w:rPr>
        <w:t xml:space="preserve"> </w:t>
      </w:r>
      <w:r w:rsidRPr="002B64BE">
        <w:rPr>
          <w:b/>
          <w:color w:val="000000" w:themeColor="text1"/>
        </w:rPr>
        <w:t>Meet Fees</w:t>
      </w:r>
    </w:p>
    <w:p w14:paraId="55F57EB6" w14:textId="77777777" w:rsidR="000508E9" w:rsidRPr="002B64BE" w:rsidRDefault="000508E9" w:rsidP="000508E9">
      <w:pPr>
        <w:pStyle w:val="ListParagraph"/>
        <w:numPr>
          <w:ilvl w:val="2"/>
          <w:numId w:val="8"/>
        </w:numPr>
        <w:rPr>
          <w:color w:val="000000" w:themeColor="text1"/>
        </w:rPr>
      </w:pPr>
      <w:r w:rsidRPr="002B64BE">
        <w:rPr>
          <w:color w:val="000000" w:themeColor="text1"/>
        </w:rPr>
        <w:t>Entry Fees: The Meet Host shall specify entry fees for its meet for individual and/or relay events. The Meet Host retains the entire amount collected for any relay event fees and shall pay a portion of each individual event fee to the LSC Travel Fund according to the following schedule:</w:t>
      </w:r>
    </w:p>
    <w:p w14:paraId="460AE7E8" w14:textId="7A6EA900" w:rsidR="000508E9" w:rsidRPr="002B64BE" w:rsidRDefault="000508E9" w:rsidP="00EB14E9">
      <w:pPr>
        <w:pStyle w:val="ListParagraph"/>
        <w:numPr>
          <w:ilvl w:val="0"/>
          <w:numId w:val="21"/>
        </w:numPr>
        <w:rPr>
          <w:color w:val="000000" w:themeColor="text1"/>
        </w:rPr>
      </w:pPr>
      <w:r w:rsidRPr="002B64BE">
        <w:rPr>
          <w:color w:val="000000" w:themeColor="text1"/>
        </w:rPr>
        <w:t xml:space="preserve">$0: </w:t>
      </w:r>
      <w:r w:rsidR="00EB14E9" w:rsidRPr="00EB14E9">
        <w:rPr>
          <w:color w:val="000000" w:themeColor="text1"/>
        </w:rPr>
        <w:t xml:space="preserve"> Waive all money owed to Wisconsin Swimming, Inc., including the Splash Fee</w:t>
      </w:r>
      <w:r w:rsidR="00EB14E9">
        <w:rPr>
          <w:color w:val="000000" w:themeColor="text1"/>
        </w:rPr>
        <w:t>;</w:t>
      </w:r>
      <w:r w:rsidR="009E649D">
        <w:rPr>
          <w:color w:val="000000" w:themeColor="text1"/>
        </w:rPr>
        <w:t xml:space="preserve">  (Effective 1/1/2018)</w:t>
      </w:r>
    </w:p>
    <w:p w14:paraId="589DBA06" w14:textId="29D9735E" w:rsidR="00EB14E9" w:rsidRDefault="00EB14E9" w:rsidP="00EB14E9">
      <w:pPr>
        <w:pStyle w:val="DefaultText"/>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EB14E9">
        <w:rPr>
          <w:rFonts w:asciiTheme="minorHAnsi" w:hAnsiTheme="minorHAnsi"/>
          <w:color w:val="000000" w:themeColor="text1"/>
        </w:rPr>
        <w:t>$.01 to $2.00:  Five Percent (5%) of the total individual event fees collected;</w:t>
      </w:r>
    </w:p>
    <w:p w14:paraId="2B6F7651" w14:textId="77777777" w:rsidR="000508E9" w:rsidRPr="002B64BE" w:rsidRDefault="000508E9" w:rsidP="000508E9">
      <w:pPr>
        <w:pStyle w:val="DefaultText"/>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$2.01 or more: Ten percent (10%) of the total individual event fees collected; or</w:t>
      </w:r>
    </w:p>
    <w:p w14:paraId="6E1ABC64" w14:textId="77777777" w:rsidR="000508E9" w:rsidRPr="002B64BE" w:rsidRDefault="000508E9" w:rsidP="000508E9">
      <w:pPr>
        <w:pStyle w:val="ListParagraph"/>
        <w:numPr>
          <w:ilvl w:val="0"/>
          <w:numId w:val="21"/>
        </w:numPr>
        <w:ind w:left="1170" w:hanging="450"/>
        <w:rPr>
          <w:color w:val="000000" w:themeColor="text1"/>
        </w:rPr>
      </w:pPr>
      <w:r w:rsidRPr="002B64BE">
        <w:rPr>
          <w:color w:val="000000" w:themeColor="text1"/>
        </w:rPr>
        <w:t xml:space="preserve">Quality Meet: A Meet Host for a Quality Meet may charge any amount for an individual entry fee and remit five percent (5%) of the total individual fees collected.  </w:t>
      </w:r>
    </w:p>
    <w:p w14:paraId="12BA46A9" w14:textId="77777777" w:rsidR="000508E9" w:rsidRPr="002B64BE" w:rsidRDefault="000508E9" w:rsidP="000508E9">
      <w:pPr>
        <w:pStyle w:val="ListParagraph"/>
        <w:ind w:left="1170"/>
        <w:rPr>
          <w:color w:val="000000" w:themeColor="text1"/>
        </w:rPr>
      </w:pPr>
    </w:p>
    <w:p w14:paraId="0F357E51" w14:textId="77777777" w:rsidR="000508E9" w:rsidRPr="002B64BE" w:rsidRDefault="000508E9" w:rsidP="0021697D">
      <w:pPr>
        <w:keepNext/>
        <w:ind w:left="1170"/>
        <w:rPr>
          <w:color w:val="000000" w:themeColor="text1"/>
        </w:rPr>
      </w:pPr>
      <w:r w:rsidRPr="002B64BE">
        <w:rPr>
          <w:color w:val="000000" w:themeColor="text1"/>
        </w:rPr>
        <w:t>A Quality Meet is defined as follows:</w:t>
      </w:r>
    </w:p>
    <w:p w14:paraId="123B9064" w14:textId="77777777" w:rsidR="000508E9" w:rsidRPr="002B64BE" w:rsidRDefault="000508E9" w:rsidP="007B094F">
      <w:pPr>
        <w:pStyle w:val="DefaultText"/>
        <w:keepN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Prelims/Final format</w:t>
      </w:r>
    </w:p>
    <w:p w14:paraId="121F1131" w14:textId="77777777" w:rsidR="000508E9" w:rsidRPr="002B64BE" w:rsidRDefault="000508E9" w:rsidP="007B094F">
      <w:pPr>
        <w:pStyle w:val="DefaultText"/>
        <w:keepN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BB+ Only Age Group Meet</w:t>
      </w:r>
    </w:p>
    <w:p w14:paraId="4CE33581" w14:textId="21C7956D" w:rsidR="000508E9" w:rsidRPr="002B64BE" w:rsidRDefault="000508E9" w:rsidP="007B094F">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Senior Only Meet</w:t>
      </w:r>
      <w:r w:rsidR="00EB14E9">
        <w:rPr>
          <w:rFonts w:asciiTheme="minorHAnsi" w:hAnsiTheme="minorHAnsi"/>
          <w:color w:val="000000" w:themeColor="text1"/>
        </w:rPr>
        <w:t xml:space="preserve"> or 8 and Under Only Meet</w:t>
      </w:r>
    </w:p>
    <w:p w14:paraId="43887240" w14:textId="1686EEFD" w:rsidR="000508E9" w:rsidRPr="002B64BE" w:rsidRDefault="000508E9" w:rsidP="007B094F">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LSC Regional Meet</w:t>
      </w:r>
      <w:r w:rsidR="00EB14E9">
        <w:rPr>
          <w:rFonts w:asciiTheme="minorHAnsi" w:hAnsiTheme="minorHAnsi"/>
          <w:color w:val="000000" w:themeColor="text1"/>
        </w:rPr>
        <w:t>, Silver State Championship Meet, and Single Age Sprin</w:t>
      </w:r>
      <w:r w:rsidR="00E257FE">
        <w:rPr>
          <w:rFonts w:asciiTheme="minorHAnsi" w:hAnsiTheme="minorHAnsi"/>
          <w:color w:val="000000" w:themeColor="text1"/>
        </w:rPr>
        <w:t>t</w:t>
      </w:r>
      <w:r w:rsidR="00EB14E9">
        <w:rPr>
          <w:rFonts w:asciiTheme="minorHAnsi" w:hAnsiTheme="minorHAnsi"/>
          <w:color w:val="000000" w:themeColor="text1"/>
        </w:rPr>
        <w:t xml:space="preserve"> Championship Meet</w:t>
      </w:r>
    </w:p>
    <w:p w14:paraId="6493D9AA" w14:textId="77777777" w:rsidR="000508E9" w:rsidRPr="002B64BE" w:rsidRDefault="000508E9" w:rsidP="007B094F">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LSC Championship Meet</w:t>
      </w:r>
    </w:p>
    <w:p w14:paraId="1712357D" w14:textId="77777777" w:rsidR="000508E9" w:rsidRPr="002B64BE" w:rsidRDefault="000508E9" w:rsidP="007B094F">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20"/>
        <w:ind w:hanging="450"/>
        <w:rPr>
          <w:rFonts w:asciiTheme="minorHAnsi" w:hAnsiTheme="minorHAnsi"/>
          <w:color w:val="000000" w:themeColor="text1"/>
        </w:rPr>
      </w:pPr>
      <w:r w:rsidRPr="002B64BE">
        <w:rPr>
          <w:rFonts w:asciiTheme="minorHAnsi" w:hAnsiTheme="minorHAnsi"/>
          <w:color w:val="000000" w:themeColor="text1"/>
        </w:rPr>
        <w:t>Distance Meet- a distance must offer the following events:</w:t>
      </w:r>
    </w:p>
    <w:tbl>
      <w:tblPr>
        <w:tblStyle w:val="TableGrid"/>
        <w:tblW w:w="0" w:type="auto"/>
        <w:tblInd w:w="1548" w:type="dxa"/>
        <w:tblLayout w:type="fixed"/>
        <w:tblCellMar>
          <w:top w:w="14" w:type="dxa"/>
          <w:left w:w="115" w:type="dxa"/>
          <w:bottom w:w="14" w:type="dxa"/>
          <w:right w:w="115" w:type="dxa"/>
        </w:tblCellMar>
        <w:tblLook w:val="04A0" w:firstRow="1" w:lastRow="0" w:firstColumn="1" w:lastColumn="0" w:noHBand="0" w:noVBand="1"/>
      </w:tblPr>
      <w:tblGrid>
        <w:gridCol w:w="1717"/>
        <w:gridCol w:w="5591"/>
      </w:tblGrid>
      <w:tr w:rsidR="00960715" w:rsidRPr="001425B3" w14:paraId="41546900" w14:textId="77777777" w:rsidTr="007B094F">
        <w:tc>
          <w:tcPr>
            <w:tcW w:w="1717" w:type="dxa"/>
            <w:vAlign w:val="center"/>
          </w:tcPr>
          <w:p w14:paraId="0E145435" w14:textId="2BA7EDA4" w:rsidR="00EB14E9" w:rsidRPr="007B094F" w:rsidRDefault="00AE2064" w:rsidP="007B094F">
            <w:pPr>
              <w:pStyle w:val="NoSpacing"/>
              <w:ind w:hanging="18"/>
              <w:jc w:val="center"/>
              <w:rPr>
                <w:rFonts w:cs="Tahoma"/>
                <w:b/>
                <w:sz w:val="24"/>
                <w:szCs w:val="24"/>
              </w:rPr>
            </w:pPr>
            <w:r w:rsidRPr="007B094F">
              <w:rPr>
                <w:rFonts w:cs="Tahoma"/>
                <w:b/>
                <w:sz w:val="24"/>
                <w:szCs w:val="24"/>
              </w:rPr>
              <w:t>Age Group</w:t>
            </w:r>
          </w:p>
        </w:tc>
        <w:tc>
          <w:tcPr>
            <w:tcW w:w="5591" w:type="dxa"/>
            <w:vAlign w:val="center"/>
          </w:tcPr>
          <w:p w14:paraId="3CEF3F19" w14:textId="163790C4" w:rsidR="00EB14E9" w:rsidRPr="007B094F" w:rsidRDefault="00AE2064" w:rsidP="007B094F">
            <w:pPr>
              <w:pStyle w:val="NoSpacing"/>
              <w:ind w:hanging="450"/>
              <w:jc w:val="center"/>
              <w:rPr>
                <w:rFonts w:cs="Tahoma"/>
                <w:b/>
                <w:sz w:val="24"/>
                <w:szCs w:val="24"/>
              </w:rPr>
            </w:pPr>
            <w:r w:rsidRPr="007B094F">
              <w:rPr>
                <w:rFonts w:cs="Tahoma"/>
                <w:b/>
                <w:sz w:val="24"/>
                <w:szCs w:val="24"/>
              </w:rPr>
              <w:t>Mandatory Events</w:t>
            </w:r>
          </w:p>
        </w:tc>
      </w:tr>
      <w:tr w:rsidR="00960715" w:rsidRPr="001425B3" w14:paraId="078620F6" w14:textId="77777777" w:rsidTr="007B094F">
        <w:tc>
          <w:tcPr>
            <w:tcW w:w="1717" w:type="dxa"/>
            <w:vAlign w:val="center"/>
          </w:tcPr>
          <w:p w14:paraId="5E4D0F19" w14:textId="77777777" w:rsidR="00EB14E9" w:rsidRPr="007B094F" w:rsidRDefault="00EB14E9" w:rsidP="00960715">
            <w:pPr>
              <w:pStyle w:val="NoSpacing"/>
              <w:jc w:val="center"/>
              <w:rPr>
                <w:rFonts w:cs="Tahoma"/>
                <w:sz w:val="24"/>
                <w:szCs w:val="24"/>
              </w:rPr>
            </w:pPr>
            <w:r w:rsidRPr="007B094F">
              <w:rPr>
                <w:rFonts w:cs="Tahoma"/>
                <w:sz w:val="24"/>
                <w:szCs w:val="24"/>
              </w:rPr>
              <w:t>10-Under</w:t>
            </w:r>
          </w:p>
        </w:tc>
        <w:tc>
          <w:tcPr>
            <w:tcW w:w="5591" w:type="dxa"/>
            <w:vAlign w:val="center"/>
          </w:tcPr>
          <w:p w14:paraId="4D4913B7" w14:textId="55637C8B" w:rsidR="00EB14E9" w:rsidRPr="007B094F" w:rsidRDefault="00AE2064" w:rsidP="007B094F">
            <w:pPr>
              <w:pStyle w:val="NoSpacing"/>
              <w:ind w:hanging="18"/>
              <w:rPr>
                <w:rFonts w:cs="Tahoma"/>
                <w:sz w:val="24"/>
                <w:szCs w:val="24"/>
              </w:rPr>
            </w:pPr>
            <w:r w:rsidRPr="007B094F">
              <w:rPr>
                <w:rFonts w:cs="Tahoma"/>
                <w:sz w:val="24"/>
                <w:szCs w:val="24"/>
              </w:rPr>
              <w:t xml:space="preserve">200 </w:t>
            </w:r>
            <w:r w:rsidR="00EB14E9" w:rsidRPr="007B094F">
              <w:rPr>
                <w:rFonts w:cs="Tahoma"/>
                <w:sz w:val="24"/>
                <w:szCs w:val="24"/>
              </w:rPr>
              <w:t>Fr, 400/500 Fr</w:t>
            </w:r>
            <w:r w:rsidR="00BF281E" w:rsidRPr="007B094F">
              <w:rPr>
                <w:rFonts w:cs="Tahoma"/>
                <w:sz w:val="24"/>
                <w:szCs w:val="24"/>
              </w:rPr>
              <w:t xml:space="preserve"> or</w:t>
            </w:r>
            <w:r w:rsidR="00EB14E9" w:rsidRPr="007B094F">
              <w:rPr>
                <w:rFonts w:cs="Tahoma"/>
                <w:sz w:val="24"/>
                <w:szCs w:val="24"/>
              </w:rPr>
              <w:t xml:space="preserve"> 800/1000 Fr or 1500/1650 Fr, 200 IM or 400 IM</w:t>
            </w:r>
          </w:p>
        </w:tc>
      </w:tr>
      <w:tr w:rsidR="00960715" w:rsidRPr="001425B3" w14:paraId="619A7CBE" w14:textId="77777777" w:rsidTr="007B094F">
        <w:trPr>
          <w:trHeight w:val="70"/>
        </w:trPr>
        <w:tc>
          <w:tcPr>
            <w:tcW w:w="1717" w:type="dxa"/>
            <w:vAlign w:val="center"/>
          </w:tcPr>
          <w:p w14:paraId="3FAB29CD" w14:textId="77777777" w:rsidR="00EB14E9" w:rsidRPr="007B094F" w:rsidRDefault="00EB14E9" w:rsidP="00960715">
            <w:pPr>
              <w:pStyle w:val="NoSpacing"/>
              <w:jc w:val="center"/>
              <w:rPr>
                <w:rFonts w:cs="Tahoma"/>
                <w:sz w:val="24"/>
                <w:szCs w:val="24"/>
              </w:rPr>
            </w:pPr>
            <w:r w:rsidRPr="007B094F">
              <w:rPr>
                <w:rFonts w:cs="Tahoma"/>
                <w:sz w:val="24"/>
                <w:szCs w:val="24"/>
              </w:rPr>
              <w:t>11-12</w:t>
            </w:r>
          </w:p>
        </w:tc>
        <w:tc>
          <w:tcPr>
            <w:tcW w:w="5591" w:type="dxa"/>
            <w:vAlign w:val="center"/>
          </w:tcPr>
          <w:p w14:paraId="246F6C4D" w14:textId="3AC58B61" w:rsidR="00EB14E9" w:rsidRPr="007B094F" w:rsidRDefault="00AE2064" w:rsidP="00960715">
            <w:pPr>
              <w:pStyle w:val="NoSpacing"/>
              <w:rPr>
                <w:rFonts w:cs="Tahoma"/>
                <w:sz w:val="24"/>
                <w:szCs w:val="24"/>
              </w:rPr>
            </w:pPr>
            <w:r w:rsidRPr="007B094F">
              <w:rPr>
                <w:rFonts w:cs="Tahoma"/>
                <w:sz w:val="24"/>
                <w:szCs w:val="24"/>
              </w:rPr>
              <w:t>400</w:t>
            </w:r>
            <w:r w:rsidR="00EB14E9" w:rsidRPr="007B094F">
              <w:rPr>
                <w:rFonts w:cs="Tahoma"/>
                <w:sz w:val="24"/>
                <w:szCs w:val="24"/>
              </w:rPr>
              <w:t>/500 Fr, 800/100</w:t>
            </w:r>
            <w:r w:rsidR="00BF281E" w:rsidRPr="007B094F">
              <w:rPr>
                <w:rFonts w:cs="Tahoma"/>
                <w:sz w:val="24"/>
                <w:szCs w:val="24"/>
              </w:rPr>
              <w:t>0</w:t>
            </w:r>
            <w:r w:rsidR="00EB14E9" w:rsidRPr="007B094F">
              <w:rPr>
                <w:rFonts w:cs="Tahoma"/>
                <w:sz w:val="24"/>
                <w:szCs w:val="24"/>
              </w:rPr>
              <w:t xml:space="preserve"> Fr or 1500/1650 Fr, 200 IM or 400 IM</w:t>
            </w:r>
          </w:p>
        </w:tc>
      </w:tr>
      <w:tr w:rsidR="00960715" w:rsidRPr="001425B3" w14:paraId="7BFA3BD7" w14:textId="77777777" w:rsidTr="007B094F">
        <w:tc>
          <w:tcPr>
            <w:tcW w:w="1717" w:type="dxa"/>
            <w:vAlign w:val="center"/>
          </w:tcPr>
          <w:p w14:paraId="7EB07CC1" w14:textId="77777777" w:rsidR="00EB14E9" w:rsidRPr="007B094F" w:rsidRDefault="00EB14E9" w:rsidP="007B094F">
            <w:pPr>
              <w:pStyle w:val="NoSpacing"/>
              <w:ind w:hanging="18"/>
              <w:jc w:val="center"/>
              <w:rPr>
                <w:rFonts w:cs="Tahoma"/>
                <w:sz w:val="24"/>
                <w:szCs w:val="24"/>
              </w:rPr>
            </w:pPr>
            <w:r w:rsidRPr="007B094F">
              <w:rPr>
                <w:rFonts w:cs="Tahoma"/>
                <w:sz w:val="24"/>
                <w:szCs w:val="24"/>
              </w:rPr>
              <w:t>13/Over</w:t>
            </w:r>
          </w:p>
        </w:tc>
        <w:tc>
          <w:tcPr>
            <w:tcW w:w="5591" w:type="dxa"/>
            <w:vAlign w:val="center"/>
          </w:tcPr>
          <w:p w14:paraId="53AF025B" w14:textId="18F773ED" w:rsidR="00EB14E9" w:rsidRPr="007B094F" w:rsidRDefault="00AE2064" w:rsidP="00960715">
            <w:pPr>
              <w:pStyle w:val="NoSpacing"/>
              <w:rPr>
                <w:rFonts w:cs="Tahoma"/>
                <w:sz w:val="24"/>
                <w:szCs w:val="24"/>
              </w:rPr>
            </w:pPr>
            <w:r w:rsidRPr="007B094F">
              <w:rPr>
                <w:rFonts w:cs="Tahoma"/>
                <w:sz w:val="24"/>
                <w:szCs w:val="24"/>
              </w:rPr>
              <w:t>800</w:t>
            </w:r>
            <w:r w:rsidR="00EB14E9" w:rsidRPr="007B094F">
              <w:rPr>
                <w:rFonts w:cs="Tahoma"/>
                <w:sz w:val="24"/>
                <w:szCs w:val="24"/>
              </w:rPr>
              <w:t>/1000 Fr or 1500/1650 Fr, 400 IM</w:t>
            </w:r>
          </w:p>
        </w:tc>
      </w:tr>
    </w:tbl>
    <w:p w14:paraId="309AB103" w14:textId="2E4BCBFB" w:rsidR="000508E9" w:rsidRPr="002B64BE" w:rsidRDefault="000508E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800" w:hanging="450"/>
        <w:rPr>
          <w:rFonts w:asciiTheme="minorHAnsi" w:hAnsiTheme="minorHAnsi"/>
          <w:color w:val="000000" w:themeColor="text1"/>
        </w:rPr>
      </w:pPr>
    </w:p>
    <w:p w14:paraId="04B76BEC" w14:textId="77777777" w:rsidR="000508E9" w:rsidRDefault="000508E9" w:rsidP="007B094F">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20"/>
        <w:ind w:hanging="450"/>
        <w:rPr>
          <w:rFonts w:asciiTheme="minorHAnsi" w:hAnsiTheme="minorHAnsi"/>
          <w:color w:val="000000" w:themeColor="text1"/>
        </w:rPr>
      </w:pPr>
      <w:r w:rsidRPr="002B64BE">
        <w:rPr>
          <w:rFonts w:asciiTheme="minorHAnsi" w:hAnsiTheme="minorHAnsi"/>
          <w:color w:val="000000" w:themeColor="text1"/>
        </w:rPr>
        <w:t>Pentathlon Meet- a Pentathlon Meet must offer the following events:</w:t>
      </w:r>
    </w:p>
    <w:tbl>
      <w:tblPr>
        <w:tblStyle w:val="TableGrid"/>
        <w:tblW w:w="7248" w:type="dxa"/>
        <w:tblInd w:w="1590" w:type="dxa"/>
        <w:tblLook w:val="04A0" w:firstRow="1" w:lastRow="0" w:firstColumn="1" w:lastColumn="0" w:noHBand="0" w:noVBand="1"/>
      </w:tblPr>
      <w:tblGrid>
        <w:gridCol w:w="1659"/>
        <w:gridCol w:w="5589"/>
      </w:tblGrid>
      <w:tr w:rsidR="00AE2064" w:rsidRPr="002B64BE" w14:paraId="48CE9DE4" w14:textId="77777777" w:rsidTr="007B094F">
        <w:tc>
          <w:tcPr>
            <w:tcW w:w="1659" w:type="dxa"/>
            <w:vAlign w:val="center"/>
          </w:tcPr>
          <w:p w14:paraId="49F3E141" w14:textId="77777777" w:rsidR="001211B9" w:rsidRPr="002B64BE" w:rsidRDefault="001211B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71" w:hanging="180"/>
              <w:jc w:val="center"/>
              <w:rPr>
                <w:rFonts w:asciiTheme="minorHAnsi" w:hAnsiTheme="minorHAnsi"/>
                <w:b/>
                <w:color w:val="000000" w:themeColor="text1"/>
              </w:rPr>
            </w:pPr>
            <w:r w:rsidRPr="002B64BE">
              <w:rPr>
                <w:rFonts w:asciiTheme="minorHAnsi" w:hAnsiTheme="minorHAnsi"/>
                <w:b/>
                <w:color w:val="000000" w:themeColor="text1"/>
              </w:rPr>
              <w:t>Age Group</w:t>
            </w:r>
          </w:p>
        </w:tc>
        <w:tc>
          <w:tcPr>
            <w:tcW w:w="5589" w:type="dxa"/>
            <w:vAlign w:val="center"/>
          </w:tcPr>
          <w:p w14:paraId="2C1550EF" w14:textId="77777777" w:rsidR="001211B9" w:rsidRPr="002B64BE" w:rsidRDefault="001211B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jc w:val="center"/>
              <w:rPr>
                <w:rFonts w:asciiTheme="minorHAnsi" w:hAnsiTheme="minorHAnsi"/>
                <w:b/>
                <w:color w:val="000000" w:themeColor="text1"/>
              </w:rPr>
            </w:pPr>
            <w:r w:rsidRPr="002B64BE">
              <w:rPr>
                <w:rFonts w:asciiTheme="minorHAnsi" w:hAnsiTheme="minorHAnsi"/>
                <w:b/>
                <w:color w:val="000000" w:themeColor="text1"/>
              </w:rPr>
              <w:t>Mandatory Events</w:t>
            </w:r>
          </w:p>
        </w:tc>
      </w:tr>
      <w:tr w:rsidR="00AE2064" w:rsidRPr="002B64BE" w14:paraId="23B1630F" w14:textId="77777777" w:rsidTr="007B094F">
        <w:tc>
          <w:tcPr>
            <w:tcW w:w="1659" w:type="dxa"/>
            <w:vAlign w:val="center"/>
          </w:tcPr>
          <w:p w14:paraId="398C0F17" w14:textId="77777777" w:rsidR="001211B9" w:rsidRPr="002B64BE" w:rsidRDefault="001211B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71" w:hanging="180"/>
              <w:jc w:val="center"/>
              <w:rPr>
                <w:rFonts w:asciiTheme="minorHAnsi" w:hAnsiTheme="minorHAnsi"/>
                <w:color w:val="000000" w:themeColor="text1"/>
              </w:rPr>
            </w:pPr>
            <w:r w:rsidRPr="002B64BE">
              <w:rPr>
                <w:rFonts w:asciiTheme="minorHAnsi" w:hAnsiTheme="minorHAnsi"/>
                <w:color w:val="000000" w:themeColor="text1"/>
              </w:rPr>
              <w:t>10 &amp; Under</w:t>
            </w:r>
          </w:p>
        </w:tc>
        <w:tc>
          <w:tcPr>
            <w:tcW w:w="5589" w:type="dxa"/>
            <w:vAlign w:val="center"/>
          </w:tcPr>
          <w:p w14:paraId="4D2BC856" w14:textId="77777777" w:rsidR="001211B9" w:rsidRPr="002B64BE" w:rsidRDefault="001211B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jc w:val="center"/>
              <w:rPr>
                <w:rFonts w:asciiTheme="minorHAnsi" w:hAnsiTheme="minorHAnsi"/>
                <w:color w:val="000000" w:themeColor="text1"/>
              </w:rPr>
            </w:pPr>
            <w:r w:rsidRPr="002B64BE">
              <w:rPr>
                <w:rFonts w:asciiTheme="minorHAnsi" w:hAnsiTheme="minorHAnsi"/>
                <w:color w:val="000000" w:themeColor="text1"/>
              </w:rPr>
              <w:t>4 events of 100 yd/m of each stroke and 200 IM</w:t>
            </w:r>
          </w:p>
        </w:tc>
      </w:tr>
      <w:tr w:rsidR="00AE2064" w:rsidRPr="002B64BE" w14:paraId="12DF278A" w14:textId="77777777" w:rsidTr="007B094F">
        <w:tc>
          <w:tcPr>
            <w:tcW w:w="1659" w:type="dxa"/>
            <w:vAlign w:val="center"/>
          </w:tcPr>
          <w:p w14:paraId="67320BCA" w14:textId="77777777" w:rsidR="001211B9" w:rsidRPr="002B64BE" w:rsidRDefault="001211B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71" w:hanging="180"/>
              <w:jc w:val="center"/>
              <w:rPr>
                <w:rFonts w:asciiTheme="minorHAnsi" w:hAnsiTheme="minorHAnsi"/>
                <w:color w:val="000000" w:themeColor="text1"/>
              </w:rPr>
            </w:pPr>
            <w:r w:rsidRPr="002B64BE">
              <w:rPr>
                <w:rFonts w:asciiTheme="minorHAnsi" w:hAnsiTheme="minorHAnsi"/>
                <w:color w:val="000000" w:themeColor="text1"/>
              </w:rPr>
              <w:t>11 &amp; Over</w:t>
            </w:r>
          </w:p>
        </w:tc>
        <w:tc>
          <w:tcPr>
            <w:tcW w:w="5589" w:type="dxa"/>
            <w:vAlign w:val="center"/>
          </w:tcPr>
          <w:p w14:paraId="05FB4051" w14:textId="77777777" w:rsidR="001211B9" w:rsidRPr="002B64BE" w:rsidRDefault="001211B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jc w:val="center"/>
              <w:rPr>
                <w:rFonts w:asciiTheme="minorHAnsi" w:hAnsiTheme="minorHAnsi"/>
                <w:color w:val="000000" w:themeColor="text1"/>
              </w:rPr>
            </w:pPr>
            <w:r w:rsidRPr="002B64BE">
              <w:rPr>
                <w:rFonts w:asciiTheme="minorHAnsi" w:hAnsiTheme="minorHAnsi"/>
                <w:color w:val="000000" w:themeColor="text1"/>
              </w:rPr>
              <w:t>4 events of 200 yd/m of each stroke and 400 IM</w:t>
            </w:r>
          </w:p>
        </w:tc>
      </w:tr>
    </w:tbl>
    <w:p w14:paraId="0A4B3852" w14:textId="77777777" w:rsidR="001211B9" w:rsidRDefault="001211B9" w:rsidP="007B09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800" w:hanging="450"/>
        <w:rPr>
          <w:rFonts w:asciiTheme="minorHAnsi" w:hAnsiTheme="minorHAnsi"/>
          <w:color w:val="000000" w:themeColor="text1"/>
        </w:rPr>
      </w:pPr>
    </w:p>
    <w:p w14:paraId="110BBC80" w14:textId="48666349" w:rsidR="001211B9" w:rsidRDefault="001211B9" w:rsidP="007B094F">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Pr>
          <w:rFonts w:asciiTheme="minorHAnsi" w:hAnsiTheme="minorHAnsi"/>
          <w:color w:val="000000" w:themeColor="text1"/>
        </w:rPr>
        <w:t>Open Water Meets</w:t>
      </w:r>
    </w:p>
    <w:p w14:paraId="1AFBD332" w14:textId="7C92B16B" w:rsidR="001211B9" w:rsidRPr="002B64BE" w:rsidRDefault="001211B9" w:rsidP="007B094F">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90"/>
        <w:rPr>
          <w:rFonts w:asciiTheme="minorHAnsi" w:hAnsiTheme="minorHAnsi"/>
          <w:color w:val="000000" w:themeColor="text1"/>
        </w:rPr>
      </w:pPr>
      <w:r>
        <w:rPr>
          <w:rFonts w:asciiTheme="minorHAnsi" w:hAnsiTheme="minorHAnsi"/>
          <w:color w:val="000000" w:themeColor="text1"/>
        </w:rPr>
        <w:t>IMX Challenge Meets – as outlined by USA Swimming’s IMX Guidelines and specifically labelled as an “IMX Challenge” meet.</w:t>
      </w:r>
    </w:p>
    <w:p w14:paraId="6F1095CC" w14:textId="77777777" w:rsidR="000508E9" w:rsidRPr="002B64BE" w:rsidRDefault="000508E9" w:rsidP="000508E9">
      <w:pPr>
        <w:pStyle w:val="ListParagraph"/>
        <w:numPr>
          <w:ilvl w:val="2"/>
          <w:numId w:val="8"/>
        </w:numPr>
        <w:rPr>
          <w:color w:val="000000" w:themeColor="text1"/>
        </w:rPr>
      </w:pPr>
      <w:r w:rsidRPr="002B64BE">
        <w:rPr>
          <w:color w:val="000000" w:themeColor="text1"/>
        </w:rPr>
        <w:t>LSC hosted meets that run at a loss will have the standard entry fee percent allocated to the Travel Fund with funds transferred from the General Fund. LSC hosted meets run at a profit will have standard entry fee percent allocated to Travel Fund.</w:t>
      </w:r>
    </w:p>
    <w:p w14:paraId="6A4F9710" w14:textId="77777777" w:rsidR="000508E9" w:rsidRPr="002B64BE" w:rsidRDefault="000508E9" w:rsidP="000508E9">
      <w:pPr>
        <w:pStyle w:val="ListParagraph"/>
        <w:numPr>
          <w:ilvl w:val="2"/>
          <w:numId w:val="8"/>
        </w:numPr>
        <w:rPr>
          <w:color w:val="000000" w:themeColor="text1"/>
        </w:rPr>
      </w:pPr>
      <w:r w:rsidRPr="002B64BE">
        <w:rPr>
          <w:color w:val="000000" w:themeColor="text1"/>
        </w:rPr>
        <w:lastRenderedPageBreak/>
        <w:t>Splash Fee:  A Meet Host shall remit to the LSC:</w:t>
      </w:r>
    </w:p>
    <w:p w14:paraId="0A63267E" w14:textId="77777777" w:rsidR="000508E9" w:rsidRPr="002B64BE" w:rsidRDefault="000508E9" w:rsidP="000508E9">
      <w:pPr>
        <w:pStyle w:val="DefaultText"/>
        <w:numPr>
          <w:ilvl w:val="0"/>
          <w:numId w:val="22"/>
        </w:numPr>
        <w:tabs>
          <w:tab w:val="clear"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 For Non-Championship Meet: to the LSC General Fund, three dollars ($3.00), to be reviewed by August 31, 2016, per individual event swimmer for any sanctioned approved Meet charging an individual event fee.  Splash Fee does not apply to relay only swimmers entered in Non-Championship Meet; and</w:t>
      </w:r>
    </w:p>
    <w:p w14:paraId="18C875E9" w14:textId="77777777" w:rsidR="000508E9" w:rsidRPr="002B64BE" w:rsidRDefault="000508E9" w:rsidP="000508E9">
      <w:pPr>
        <w:pStyle w:val="DefaultText"/>
        <w:numPr>
          <w:ilvl w:val="0"/>
          <w:numId w:val="22"/>
        </w:numPr>
        <w:tabs>
          <w:tab w:val="clear"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For Championship Meet: To the LSC Travel Fund, three dollars ($3.00) for each age group swimmer including each relay only swimmer; and five dollars ($5.00) for each senior swimmer, including each relay only swimmer. </w:t>
      </w:r>
    </w:p>
    <w:p w14:paraId="5D601FB8" w14:textId="77777777" w:rsidR="000508E9" w:rsidRPr="002B64BE" w:rsidRDefault="000508E9" w:rsidP="000508E9">
      <w:pPr>
        <w:pStyle w:val="DefaultText"/>
        <w:numPr>
          <w:ilvl w:val="0"/>
          <w:numId w:val="22"/>
        </w:numPr>
        <w:tabs>
          <w:tab w:val="clear"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Splash Fee Waiver:</w:t>
      </w:r>
    </w:p>
    <w:p w14:paraId="4BADB8E6" w14:textId="77777777" w:rsidR="000508E9" w:rsidRPr="002B64BE" w:rsidRDefault="000508E9" w:rsidP="000508E9">
      <w:pPr>
        <w:pStyle w:val="DefaultText"/>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Splash Fee will be waived for any meet not charging entry fees.</w:t>
      </w:r>
    </w:p>
    <w:p w14:paraId="629B2E56" w14:textId="77777777" w:rsidR="000508E9" w:rsidRPr="002B64BE" w:rsidRDefault="000508E9" w:rsidP="000508E9">
      <w:pPr>
        <w:pStyle w:val="DefaultText"/>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Splash Fee will be waived for the Wisconsin YMCA State Championship meet.  No splash fee will be waived for non-Wisconsin LSC clubs, including any non-Wisconsin YMCA championship meets, unless approved by the Wisconsin LSC House of Delegates.</w:t>
      </w:r>
    </w:p>
    <w:p w14:paraId="764D90D3" w14:textId="77777777" w:rsidR="000508E9" w:rsidRPr="002B64BE" w:rsidRDefault="000508E9" w:rsidP="000508E9">
      <w:pPr>
        <w:pStyle w:val="ListParagraph"/>
        <w:numPr>
          <w:ilvl w:val="2"/>
          <w:numId w:val="8"/>
        </w:numPr>
        <w:rPr>
          <w:color w:val="000000" w:themeColor="text1"/>
        </w:rPr>
      </w:pPr>
      <w:r w:rsidRPr="002B64BE">
        <w:rPr>
          <w:color w:val="000000" w:themeColor="text1"/>
        </w:rPr>
        <w:t>Proof of Time Fine: The Meet Host must impose a penalty/fine upon non-achievement at the competition, if the time standard is not substantiated through acceptable proof of time. The Meet Host retains any proof of time fine.</w:t>
      </w:r>
    </w:p>
    <w:p w14:paraId="18B9EAF6" w14:textId="77777777" w:rsidR="000508E9" w:rsidRPr="002B64BE" w:rsidRDefault="000508E9" w:rsidP="000508E9">
      <w:pPr>
        <w:pStyle w:val="ListParagraph"/>
        <w:numPr>
          <w:ilvl w:val="2"/>
          <w:numId w:val="8"/>
        </w:numPr>
        <w:rPr>
          <w:color w:val="000000" w:themeColor="text1"/>
        </w:rPr>
      </w:pPr>
      <w:r w:rsidRPr="002B64BE">
        <w:rPr>
          <w:color w:val="000000" w:themeColor="text1"/>
        </w:rPr>
        <w:t>Sub charge Fee:</w:t>
      </w:r>
    </w:p>
    <w:p w14:paraId="2F77A008" w14:textId="77777777" w:rsidR="000508E9" w:rsidRPr="002B64BE" w:rsidRDefault="000508E9" w:rsidP="000508E9">
      <w:pPr>
        <w:pStyle w:val="ListParagraph"/>
        <w:numPr>
          <w:ilvl w:val="0"/>
          <w:numId w:val="23"/>
        </w:numPr>
        <w:rPr>
          <w:color w:val="000000" w:themeColor="text1"/>
        </w:rPr>
      </w:pPr>
      <w:r w:rsidRPr="002B64BE">
        <w:rPr>
          <w:color w:val="000000" w:themeColor="text1"/>
        </w:rPr>
        <w:t xml:space="preserve">A Meet Host may levy a sub charge fee, which shall be designated the time of submitting the Meet Bid. After the Meet Schedule has been voted on and approved at the LSC House of Delegates meeting, the Meet Host may not levy a sub charge fee. </w:t>
      </w:r>
    </w:p>
    <w:p w14:paraId="1B432362" w14:textId="77777777" w:rsidR="000508E9" w:rsidRPr="002B64BE" w:rsidRDefault="000508E9" w:rsidP="000508E9">
      <w:pPr>
        <w:pStyle w:val="ListParagraph"/>
        <w:numPr>
          <w:ilvl w:val="0"/>
          <w:numId w:val="23"/>
        </w:numPr>
        <w:rPr>
          <w:color w:val="000000" w:themeColor="text1"/>
        </w:rPr>
      </w:pPr>
      <w:r w:rsidRPr="002B64BE">
        <w:rPr>
          <w:color w:val="000000" w:themeColor="text1"/>
        </w:rPr>
        <w:t xml:space="preserve">For any sub charge </w:t>
      </w:r>
      <w:r w:rsidRPr="002B64BE">
        <w:rPr>
          <w:color w:val="000000" w:themeColor="text1"/>
          <w:u w:val="single"/>
        </w:rPr>
        <w:t>fee greater than ten dollars ($10) per athlete, the Meet Host pays fifty percent (50%) of the greater than ten dollars ($10) to the LSC General Fund. (Effective June 1, 2013).</w:t>
      </w:r>
    </w:p>
    <w:p w14:paraId="79B11D39" w14:textId="77777777" w:rsidR="000508E9" w:rsidRPr="002B64BE" w:rsidRDefault="000508E9" w:rsidP="000508E9">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0508E9" w:rsidRPr="002B64BE" w14:paraId="211A5AB0" w14:textId="77777777" w:rsidTr="000508E9">
        <w:tc>
          <w:tcPr>
            <w:tcW w:w="2214" w:type="dxa"/>
          </w:tcPr>
          <w:p w14:paraId="0C038683"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7E4BFA85"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43D6C39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0508E9" w:rsidRPr="002B64BE" w14:paraId="1854934D" w14:textId="77777777" w:rsidTr="000508E9">
        <w:tc>
          <w:tcPr>
            <w:tcW w:w="2214" w:type="dxa"/>
          </w:tcPr>
          <w:p w14:paraId="0B15DBD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March 23, 1999</w:t>
            </w:r>
          </w:p>
        </w:tc>
        <w:tc>
          <w:tcPr>
            <w:tcW w:w="2214" w:type="dxa"/>
          </w:tcPr>
          <w:p w14:paraId="609EBE8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2.8.2</w:t>
            </w:r>
          </w:p>
        </w:tc>
        <w:tc>
          <w:tcPr>
            <w:tcW w:w="4860" w:type="dxa"/>
          </w:tcPr>
          <w:p w14:paraId="44FF7C6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Coach Reimbursement Added</w:t>
            </w:r>
          </w:p>
        </w:tc>
      </w:tr>
      <w:tr w:rsidR="000508E9" w:rsidRPr="002B64BE" w14:paraId="5F7EAD84" w14:textId="77777777" w:rsidTr="000508E9">
        <w:tc>
          <w:tcPr>
            <w:tcW w:w="2214" w:type="dxa"/>
          </w:tcPr>
          <w:p w14:paraId="7FA3AB9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27, 2004</w:t>
            </w:r>
          </w:p>
        </w:tc>
        <w:tc>
          <w:tcPr>
            <w:tcW w:w="2214" w:type="dxa"/>
          </w:tcPr>
          <w:p w14:paraId="44F9B52A"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2.2.4</w:t>
            </w:r>
          </w:p>
          <w:p w14:paraId="3AA7DDD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4F6ECF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2.3.1 – 2.3.3</w:t>
            </w:r>
          </w:p>
        </w:tc>
        <w:tc>
          <w:tcPr>
            <w:tcW w:w="4860" w:type="dxa"/>
          </w:tcPr>
          <w:p w14:paraId="1FEE2B8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Meet Committee may resolve discrepancies in Meet Information</w:t>
            </w:r>
          </w:p>
          <w:p w14:paraId="0F08CBCA"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to clarify handling reservations over Meet entries and renumbered 2.3.4-2.3.7</w:t>
            </w:r>
          </w:p>
        </w:tc>
      </w:tr>
      <w:tr w:rsidR="000508E9" w:rsidRPr="002B64BE" w14:paraId="098DD464" w14:textId="77777777" w:rsidTr="000508E9">
        <w:tc>
          <w:tcPr>
            <w:tcW w:w="2214" w:type="dxa"/>
          </w:tcPr>
          <w:p w14:paraId="19D3967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27, 2004</w:t>
            </w:r>
          </w:p>
        </w:tc>
        <w:tc>
          <w:tcPr>
            <w:tcW w:w="2214" w:type="dxa"/>
          </w:tcPr>
          <w:p w14:paraId="653F3FB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2.4.1</w:t>
            </w:r>
          </w:p>
        </w:tc>
        <w:tc>
          <w:tcPr>
            <w:tcW w:w="4860" w:type="dxa"/>
          </w:tcPr>
          <w:p w14:paraId="467B76EA"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requirement for posting Meet Information on LSC website</w:t>
            </w:r>
          </w:p>
        </w:tc>
      </w:tr>
      <w:tr w:rsidR="000508E9" w:rsidRPr="002B64BE" w14:paraId="6ACA0D19" w14:textId="77777777" w:rsidTr="000508E9">
        <w:tc>
          <w:tcPr>
            <w:tcW w:w="2214" w:type="dxa"/>
          </w:tcPr>
          <w:p w14:paraId="2119AA9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2005</w:t>
            </w:r>
          </w:p>
        </w:tc>
        <w:tc>
          <w:tcPr>
            <w:tcW w:w="2214" w:type="dxa"/>
          </w:tcPr>
          <w:p w14:paraId="70B2276A"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w:t>
            </w:r>
          </w:p>
          <w:p w14:paraId="7D9EEF1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54625AF"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F20819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D176D1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2.4.4.F</w:t>
            </w:r>
          </w:p>
          <w:p w14:paraId="26C10E4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2.4.6.C</w:t>
            </w:r>
          </w:p>
          <w:p w14:paraId="574CB9F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2.7.5</w:t>
            </w:r>
          </w:p>
          <w:p w14:paraId="3587173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A9274B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2.8.1.C.g</w:t>
            </w:r>
          </w:p>
          <w:p w14:paraId="7F9390B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2.8.4</w:t>
            </w:r>
          </w:p>
        </w:tc>
        <w:tc>
          <w:tcPr>
            <w:tcW w:w="4860" w:type="dxa"/>
          </w:tcPr>
          <w:p w14:paraId="5B24150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Eliminate paper when feasible</w:t>
            </w:r>
          </w:p>
          <w:p w14:paraId="12475EC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Q &amp; R Encourage electronic entries; Meet Referee often is only Official known at time Meet Information is prepared</w:t>
            </w:r>
          </w:p>
          <w:p w14:paraId="570B925E"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Encourage use of electronic communications</w:t>
            </w:r>
          </w:p>
          <w:p w14:paraId="71FB0214"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Specify Time Trial Results Format</w:t>
            </w:r>
          </w:p>
          <w:p w14:paraId="458BA29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SWIMS database as acceptable Proof of Time; add conditions for acceptable Proof of Time</w:t>
            </w:r>
          </w:p>
          <w:p w14:paraId="18EA49B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Pentathlon to Quality Meets</w:t>
            </w:r>
          </w:p>
          <w:p w14:paraId="6F1A9B7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Proof of Time penalty</w:t>
            </w:r>
          </w:p>
        </w:tc>
      </w:tr>
      <w:tr w:rsidR="000508E9" w:rsidRPr="002B64BE" w14:paraId="248820CC" w14:textId="77777777" w:rsidTr="000508E9">
        <w:tc>
          <w:tcPr>
            <w:tcW w:w="2214" w:type="dxa"/>
          </w:tcPr>
          <w:p w14:paraId="64656A3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26, 2007</w:t>
            </w:r>
          </w:p>
        </w:tc>
        <w:tc>
          <w:tcPr>
            <w:tcW w:w="2214" w:type="dxa"/>
          </w:tcPr>
          <w:p w14:paraId="21A7F295"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2.8.2.I</w:t>
            </w:r>
          </w:p>
        </w:tc>
        <w:tc>
          <w:tcPr>
            <w:tcW w:w="4860" w:type="dxa"/>
          </w:tcPr>
          <w:p w14:paraId="4311FF9E"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Increase Splash Fee to $3.00</w:t>
            </w:r>
          </w:p>
        </w:tc>
      </w:tr>
      <w:tr w:rsidR="000508E9" w:rsidRPr="002B64BE" w14:paraId="17735502" w14:textId="77777777" w:rsidTr="000508E9">
        <w:tc>
          <w:tcPr>
            <w:tcW w:w="2214" w:type="dxa"/>
          </w:tcPr>
          <w:p w14:paraId="155F082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23, 2009</w:t>
            </w:r>
          </w:p>
        </w:tc>
        <w:tc>
          <w:tcPr>
            <w:tcW w:w="2214" w:type="dxa"/>
          </w:tcPr>
          <w:p w14:paraId="79C7A18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 – 2.8</w:t>
            </w:r>
          </w:p>
        </w:tc>
        <w:tc>
          <w:tcPr>
            <w:tcW w:w="4860" w:type="dxa"/>
          </w:tcPr>
          <w:p w14:paraId="7A8D3D3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Make meet reporting requirement paperless</w:t>
            </w:r>
          </w:p>
        </w:tc>
      </w:tr>
      <w:tr w:rsidR="000508E9" w:rsidRPr="002B64BE" w14:paraId="40420E78" w14:textId="77777777" w:rsidTr="000508E9">
        <w:tc>
          <w:tcPr>
            <w:tcW w:w="2214" w:type="dxa"/>
          </w:tcPr>
          <w:p w14:paraId="3E90ED5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October 26, 2010</w:t>
            </w:r>
          </w:p>
        </w:tc>
        <w:tc>
          <w:tcPr>
            <w:tcW w:w="2214" w:type="dxa"/>
          </w:tcPr>
          <w:p w14:paraId="58EE049C"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w:t>
            </w:r>
          </w:p>
          <w:p w14:paraId="3E33C4F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319027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1805FE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2.3.6</w:t>
            </w:r>
          </w:p>
          <w:p w14:paraId="44ECF8F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218DF5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2.4.1</w:t>
            </w:r>
          </w:p>
          <w:p w14:paraId="1F3D203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w:t>
            </w:r>
          </w:p>
          <w:p w14:paraId="0709B16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19E6901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Add specific conditions for pool depth measurement and identified whether pool is certificated in accord with USAS Rule 104.2.2C(4)</w:t>
            </w:r>
          </w:p>
          <w:p w14:paraId="3D32582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Delete mail and e-mail Meet Announcement: use Meet </w:t>
            </w:r>
            <w:r w:rsidRPr="002B64BE">
              <w:rPr>
                <w:rFonts w:asciiTheme="minorHAnsi" w:hAnsiTheme="minorHAnsi"/>
                <w:color w:val="000000" w:themeColor="text1"/>
                <w:sz w:val="20"/>
              </w:rPr>
              <w:lastRenderedPageBreak/>
              <w:t>Announcement for consistency with USAS Rules</w:t>
            </w:r>
          </w:p>
          <w:p w14:paraId="4F6CF143"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 mail and email Meet Announcement</w:t>
            </w:r>
          </w:p>
          <w:p w14:paraId="2170856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Decrease Splash Fee to $2 with review by December 31, 2013</w:t>
            </w:r>
          </w:p>
          <w:p w14:paraId="74BAE07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Generally changed the term “Meet Information” to “Meet Announcement” per USAS Rule Book</w:t>
            </w:r>
          </w:p>
        </w:tc>
      </w:tr>
      <w:tr w:rsidR="000508E9" w:rsidRPr="002B64BE" w14:paraId="41F77F32" w14:textId="77777777" w:rsidTr="000508E9">
        <w:tc>
          <w:tcPr>
            <w:tcW w:w="2214" w:type="dxa"/>
          </w:tcPr>
          <w:p w14:paraId="51DA9EDF" w14:textId="77777777" w:rsidR="000508E9"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April 24, 2012</w:t>
            </w:r>
          </w:p>
          <w:p w14:paraId="4B0DA335"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53B0C0E"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254A7331"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431ED2D"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A64B109"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3E8905F"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BF747C9"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28899122"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131F852" w14:textId="77C0DCA7" w:rsidR="0021697D" w:rsidRPr="002B64BE"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1697D">
              <w:rPr>
                <w:rFonts w:asciiTheme="minorHAnsi" w:hAnsiTheme="minorHAnsi"/>
                <w:color w:val="000000" w:themeColor="text1"/>
                <w:sz w:val="20"/>
              </w:rPr>
              <w:t>April 24, 2012</w:t>
            </w:r>
          </w:p>
        </w:tc>
        <w:tc>
          <w:tcPr>
            <w:tcW w:w="2214" w:type="dxa"/>
          </w:tcPr>
          <w:p w14:paraId="35103CC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2.2.1.F</w:t>
            </w:r>
          </w:p>
          <w:p w14:paraId="4AF77F3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2.2.I.J</w:t>
            </w:r>
          </w:p>
          <w:p w14:paraId="13D86FA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13FE0C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2.2.1.V</w:t>
            </w:r>
          </w:p>
          <w:p w14:paraId="3A9F62A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F9950A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2.7.1</w:t>
            </w:r>
          </w:p>
          <w:p w14:paraId="07B7ED4A"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616E27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2.7.2</w:t>
            </w:r>
          </w:p>
          <w:p w14:paraId="3A35E3AB"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26FA93A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2.7.6.A – 2.7.6.B</w:t>
            </w:r>
          </w:p>
          <w:p w14:paraId="75FF056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37FC9F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2.7.6.D</w:t>
            </w:r>
          </w:p>
          <w:p w14:paraId="6873D86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F40DE4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69CFA6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3F3E1CE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Statement, per USAS Rule Book</w:t>
            </w:r>
          </w:p>
          <w:p w14:paraId="4CE69BB6" w14:textId="724D0BE0"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Clarified deck registration and deck entries info</w:t>
            </w:r>
            <w:r w:rsidR="0021697D">
              <w:rPr>
                <w:rFonts w:asciiTheme="minorHAnsi" w:hAnsiTheme="minorHAnsi"/>
                <w:color w:val="000000" w:themeColor="text1"/>
                <w:sz w:val="20"/>
              </w:rPr>
              <w:t>rmation</w:t>
            </w:r>
          </w:p>
          <w:p w14:paraId="45F062E5" w14:textId="10CD9766"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info</w:t>
            </w:r>
            <w:r w:rsidR="0021697D">
              <w:rPr>
                <w:rFonts w:asciiTheme="minorHAnsi" w:hAnsiTheme="minorHAnsi"/>
                <w:color w:val="000000" w:themeColor="text1"/>
                <w:sz w:val="20"/>
              </w:rPr>
              <w:t>rmation</w:t>
            </w:r>
            <w:r w:rsidRPr="002B64BE">
              <w:rPr>
                <w:rFonts w:asciiTheme="minorHAnsi" w:hAnsiTheme="minorHAnsi"/>
                <w:color w:val="000000" w:themeColor="text1"/>
                <w:sz w:val="20"/>
              </w:rPr>
              <w:t xml:space="preserve"> on </w:t>
            </w:r>
            <w:proofErr w:type="spellStart"/>
            <w:r w:rsidRPr="002B64BE">
              <w:rPr>
                <w:rFonts w:asciiTheme="minorHAnsi" w:hAnsiTheme="minorHAnsi"/>
                <w:color w:val="000000" w:themeColor="text1"/>
                <w:sz w:val="20"/>
              </w:rPr>
              <w:t>non use</w:t>
            </w:r>
            <w:proofErr w:type="spellEnd"/>
            <w:r w:rsidRPr="002B64BE">
              <w:rPr>
                <w:rFonts w:asciiTheme="minorHAnsi" w:hAnsiTheme="minorHAnsi"/>
                <w:color w:val="000000" w:themeColor="text1"/>
                <w:sz w:val="20"/>
              </w:rPr>
              <w:t xml:space="preserve"> of audio</w:t>
            </w:r>
            <w:r w:rsidR="0021697D">
              <w:rPr>
                <w:rFonts w:asciiTheme="minorHAnsi" w:hAnsiTheme="minorHAnsi"/>
                <w:color w:val="000000" w:themeColor="text1"/>
                <w:sz w:val="20"/>
              </w:rPr>
              <w:t xml:space="preserve"> and </w:t>
            </w:r>
            <w:r w:rsidRPr="002B64BE">
              <w:rPr>
                <w:rFonts w:asciiTheme="minorHAnsi" w:hAnsiTheme="minorHAnsi"/>
                <w:color w:val="000000" w:themeColor="text1"/>
                <w:sz w:val="20"/>
              </w:rPr>
              <w:t>visual equipment</w:t>
            </w:r>
          </w:p>
          <w:p w14:paraId="320EB38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Broadened the type of Meets from which seed times may be used</w:t>
            </w:r>
          </w:p>
          <w:p w14:paraId="7908F3D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ability to challenge swimmer eligibility</w:t>
            </w:r>
          </w:p>
          <w:p w14:paraId="406BF921" w14:textId="77777777" w:rsidR="0021697D" w:rsidRDefault="0021697D"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77F5DB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Expands acceptable proof of time and establishes a fine of $200</w:t>
            </w:r>
          </w:p>
          <w:p w14:paraId="1C3C0563"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Deletes the penalty for failure to prove time, of not competing in another individual race and prohibiting relays from competing</w:t>
            </w:r>
          </w:p>
          <w:p w14:paraId="45A765C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r w:rsidR="000508E9" w:rsidRPr="002B64BE" w14:paraId="55746C4D" w14:textId="77777777" w:rsidTr="000508E9">
        <w:tc>
          <w:tcPr>
            <w:tcW w:w="2214" w:type="dxa"/>
          </w:tcPr>
          <w:p w14:paraId="4ED7721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19, 2012</w:t>
            </w:r>
          </w:p>
        </w:tc>
        <w:tc>
          <w:tcPr>
            <w:tcW w:w="2214" w:type="dxa"/>
          </w:tcPr>
          <w:p w14:paraId="3A40966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2.2.1.W</w:t>
            </w:r>
          </w:p>
          <w:p w14:paraId="5AD7A4A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2.4.6.A</w:t>
            </w:r>
          </w:p>
          <w:p w14:paraId="1DD5227E"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499049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2.7.2</w:t>
            </w:r>
          </w:p>
          <w:p w14:paraId="4D52771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2.7.4.F</w:t>
            </w:r>
          </w:p>
          <w:p w14:paraId="6FAE88F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5C931A4"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2.8.4</w:t>
            </w:r>
          </w:p>
          <w:p w14:paraId="6282262F"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5FFCF76"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2.8.5</w:t>
            </w:r>
          </w:p>
        </w:tc>
        <w:tc>
          <w:tcPr>
            <w:tcW w:w="4860" w:type="dxa"/>
          </w:tcPr>
          <w:p w14:paraId="31C6BB6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statement required by USAS Rule 202.3.A</w:t>
            </w:r>
          </w:p>
          <w:p w14:paraId="301060F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page numbers required per USAS Rule 102.27.1</w:t>
            </w:r>
          </w:p>
          <w:p w14:paraId="7F63E76C"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Deleted “shall” for clarification</w:t>
            </w:r>
          </w:p>
          <w:p w14:paraId="36B20D53"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language to establish a means to enforce failure to pay proof of time</w:t>
            </w:r>
          </w:p>
          <w:p w14:paraId="67B602FD"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language that meet host retains proof of time penalty/fine for clarification</w:t>
            </w:r>
          </w:p>
          <w:p w14:paraId="4C9D9BF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Deleted to allow team decision to pay a surcharge</w:t>
            </w:r>
          </w:p>
        </w:tc>
      </w:tr>
      <w:tr w:rsidR="000508E9" w:rsidRPr="002B64BE" w14:paraId="4C57E1EC" w14:textId="77777777" w:rsidTr="000508E9">
        <w:tc>
          <w:tcPr>
            <w:tcW w:w="2214" w:type="dxa"/>
          </w:tcPr>
          <w:p w14:paraId="6E6BBA8F"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22, 2013</w:t>
            </w:r>
          </w:p>
        </w:tc>
        <w:tc>
          <w:tcPr>
            <w:tcW w:w="2214" w:type="dxa"/>
          </w:tcPr>
          <w:p w14:paraId="35E0F21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2.7.4</w:t>
            </w:r>
          </w:p>
          <w:p w14:paraId="11B3423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2.8.3.C</w:t>
            </w:r>
          </w:p>
          <w:p w14:paraId="250092EC"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2.8.5</w:t>
            </w:r>
          </w:p>
        </w:tc>
        <w:tc>
          <w:tcPr>
            <w:tcW w:w="4860" w:type="dxa"/>
          </w:tcPr>
          <w:p w14:paraId="2211382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Proof of time updates</w:t>
            </w:r>
          </w:p>
          <w:p w14:paraId="09A3465F"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Splash fee waived where no entry fees required</w:t>
            </w:r>
          </w:p>
          <w:p w14:paraId="57CF721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Surcharge fee updated</w:t>
            </w:r>
          </w:p>
        </w:tc>
      </w:tr>
      <w:tr w:rsidR="000508E9" w:rsidRPr="002B64BE" w14:paraId="5B5FCF27" w14:textId="77777777" w:rsidTr="000508E9">
        <w:tc>
          <w:tcPr>
            <w:tcW w:w="2214" w:type="dxa"/>
          </w:tcPr>
          <w:p w14:paraId="6282FC37"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24, 2013</w:t>
            </w:r>
          </w:p>
        </w:tc>
        <w:tc>
          <w:tcPr>
            <w:tcW w:w="2214" w:type="dxa"/>
          </w:tcPr>
          <w:p w14:paraId="5612AFE2"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2.7.4.F</w:t>
            </w:r>
          </w:p>
        </w:tc>
        <w:tc>
          <w:tcPr>
            <w:tcW w:w="4860" w:type="dxa"/>
          </w:tcPr>
          <w:p w14:paraId="25F24C24"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Clarified language</w:t>
            </w:r>
          </w:p>
        </w:tc>
      </w:tr>
      <w:tr w:rsidR="000508E9" w:rsidRPr="002B64BE" w14:paraId="3014DA06" w14:textId="77777777" w:rsidTr="000508E9">
        <w:tc>
          <w:tcPr>
            <w:tcW w:w="2214" w:type="dxa"/>
          </w:tcPr>
          <w:p w14:paraId="059AEF5A"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25, 2013</w:t>
            </w:r>
          </w:p>
        </w:tc>
        <w:tc>
          <w:tcPr>
            <w:tcW w:w="2214" w:type="dxa"/>
          </w:tcPr>
          <w:p w14:paraId="23DCFD8E"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2.2.1.Q</w:t>
            </w:r>
          </w:p>
          <w:p w14:paraId="6FF7EA5A"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4E680A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2.2.I.S</w:t>
            </w:r>
          </w:p>
          <w:p w14:paraId="69E12C40"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E6B80F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w:t>
            </w:r>
          </w:p>
        </w:tc>
        <w:tc>
          <w:tcPr>
            <w:tcW w:w="4860" w:type="dxa"/>
          </w:tcPr>
          <w:p w14:paraId="7D3E9AC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Meet announcement shall include email address of Meet Director</w:t>
            </w:r>
          </w:p>
          <w:p w14:paraId="65C3CC0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Meet announcement shall include email address of Meet Director and Administrative Official</w:t>
            </w:r>
          </w:p>
          <w:p w14:paraId="23773ABB"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Splash fee increased to $3</w:t>
            </w:r>
          </w:p>
        </w:tc>
      </w:tr>
      <w:tr w:rsidR="000508E9" w:rsidRPr="002B64BE" w14:paraId="4549AB60" w14:textId="77777777" w:rsidTr="000508E9">
        <w:tc>
          <w:tcPr>
            <w:tcW w:w="2214" w:type="dxa"/>
          </w:tcPr>
          <w:p w14:paraId="2AFCD39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2014</w:t>
            </w:r>
          </w:p>
        </w:tc>
        <w:tc>
          <w:tcPr>
            <w:tcW w:w="2214" w:type="dxa"/>
          </w:tcPr>
          <w:p w14:paraId="404E6FFF"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2.8.3.C</w:t>
            </w:r>
          </w:p>
        </w:tc>
        <w:tc>
          <w:tcPr>
            <w:tcW w:w="4860" w:type="dxa"/>
          </w:tcPr>
          <w:p w14:paraId="1C2B5431"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Splash fee waiver granted to Wisconsin YMCA State Championship meet</w:t>
            </w:r>
          </w:p>
        </w:tc>
      </w:tr>
      <w:tr w:rsidR="000508E9" w:rsidRPr="002B64BE" w14:paraId="7EBBBFA6" w14:textId="77777777" w:rsidTr="000508E9">
        <w:tc>
          <w:tcPr>
            <w:tcW w:w="2214" w:type="dxa"/>
          </w:tcPr>
          <w:p w14:paraId="364057F8"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25, 2016</w:t>
            </w:r>
          </w:p>
        </w:tc>
        <w:tc>
          <w:tcPr>
            <w:tcW w:w="2214" w:type="dxa"/>
          </w:tcPr>
          <w:p w14:paraId="5D7B939E"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2.2.1.X</w:t>
            </w:r>
          </w:p>
        </w:tc>
        <w:tc>
          <w:tcPr>
            <w:tcW w:w="4860" w:type="dxa"/>
          </w:tcPr>
          <w:p w14:paraId="68DAFC06" w14:textId="77777777" w:rsidR="000508E9"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 xml:space="preserve">Added statement required by USAS Rule </w:t>
            </w:r>
            <w:r w:rsidRPr="001E7A40">
              <w:rPr>
                <w:rFonts w:asciiTheme="minorHAnsi" w:hAnsiTheme="minorHAnsi"/>
                <w:color w:val="000000" w:themeColor="text1"/>
                <w:sz w:val="20"/>
              </w:rPr>
              <w:t>202.4 REQUIREMENTS FOR SANCTION</w:t>
            </w:r>
            <w:r>
              <w:rPr>
                <w:rFonts w:asciiTheme="minorHAnsi" w:hAnsiTheme="minorHAnsi"/>
                <w:color w:val="000000" w:themeColor="text1"/>
                <w:sz w:val="20"/>
              </w:rPr>
              <w:t xml:space="preserve"> pertaining to drones.</w:t>
            </w:r>
          </w:p>
          <w:p w14:paraId="34035409" w14:textId="77777777" w:rsidR="000508E9" w:rsidRPr="002B64BE" w:rsidRDefault="000508E9" w:rsidP="000508E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 xml:space="preserve">Added statement required by USAS Rule </w:t>
            </w:r>
            <w:r w:rsidRPr="00B62CF2">
              <w:rPr>
                <w:rFonts w:asciiTheme="minorHAnsi" w:hAnsiTheme="minorHAnsi"/>
                <w:color w:val="000000" w:themeColor="text1"/>
                <w:sz w:val="20"/>
              </w:rPr>
              <w:t>202.6 REQUIREMENTS FOR APPROVAL</w:t>
            </w:r>
            <w:r>
              <w:rPr>
                <w:rFonts w:asciiTheme="minorHAnsi" w:hAnsiTheme="minorHAnsi"/>
                <w:color w:val="000000" w:themeColor="text1"/>
                <w:sz w:val="20"/>
              </w:rPr>
              <w:t xml:space="preserve"> pertaining to deck changing</w:t>
            </w:r>
          </w:p>
        </w:tc>
      </w:tr>
      <w:tr w:rsidR="00C574EC" w:rsidRPr="00C574EC" w14:paraId="4632AD29" w14:textId="77777777" w:rsidTr="000508E9">
        <w:tc>
          <w:tcPr>
            <w:tcW w:w="2214" w:type="dxa"/>
          </w:tcPr>
          <w:p w14:paraId="7D11E4B3" w14:textId="6D3BB952" w:rsidR="00C574EC" w:rsidRPr="00C574EC" w:rsidRDefault="00C574EC"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574EC">
              <w:rPr>
                <w:sz w:val="20"/>
              </w:rPr>
              <w:t>April 21, 2017</w:t>
            </w:r>
          </w:p>
        </w:tc>
        <w:tc>
          <w:tcPr>
            <w:tcW w:w="2214" w:type="dxa"/>
          </w:tcPr>
          <w:p w14:paraId="327FA1B0" w14:textId="27417301" w:rsidR="00C574EC" w:rsidRPr="00C574EC" w:rsidRDefault="00C574EC"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574EC">
              <w:rPr>
                <w:sz w:val="20"/>
              </w:rPr>
              <w:t>2.7.5</w:t>
            </w:r>
          </w:p>
        </w:tc>
        <w:tc>
          <w:tcPr>
            <w:tcW w:w="4860" w:type="dxa"/>
          </w:tcPr>
          <w:p w14:paraId="656A9DC0" w14:textId="14E5BCB7" w:rsidR="00C574EC" w:rsidRPr="00C574EC" w:rsidRDefault="00C574EC"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574EC">
              <w:rPr>
                <w:sz w:val="20"/>
              </w:rPr>
              <w:t>New section referencing Policy 28: Swimmers with Disabilities expanding eligibility to compete at LSC Championship Meets.</w:t>
            </w:r>
          </w:p>
        </w:tc>
      </w:tr>
      <w:tr w:rsidR="009A7813" w:rsidRPr="00C574EC" w14:paraId="12D248F5" w14:textId="77777777" w:rsidTr="007B094F">
        <w:trPr>
          <w:cantSplit/>
        </w:trPr>
        <w:tc>
          <w:tcPr>
            <w:tcW w:w="2214" w:type="dxa"/>
          </w:tcPr>
          <w:p w14:paraId="4ED836D0" w14:textId="6AF7CA73" w:rsidR="009A7813" w:rsidRPr="00C574EC" w:rsidRDefault="009A7813"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lastRenderedPageBreak/>
              <w:t>October 24, 2017</w:t>
            </w:r>
          </w:p>
        </w:tc>
        <w:tc>
          <w:tcPr>
            <w:tcW w:w="2214" w:type="dxa"/>
          </w:tcPr>
          <w:p w14:paraId="1FE2D8F6" w14:textId="6D457CAC" w:rsidR="001932E5" w:rsidRDefault="001932E5"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2.2.1 C and F</w:t>
            </w:r>
          </w:p>
          <w:p w14:paraId="34155B27" w14:textId="77777777" w:rsidR="009A7813" w:rsidRDefault="009A7813"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2.4.3 &amp; 2.4.4</w:t>
            </w:r>
          </w:p>
          <w:p w14:paraId="3256B4A5" w14:textId="77777777" w:rsidR="001211B9" w:rsidRDefault="001211B9"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44964673" w14:textId="1B7E0D69" w:rsidR="007346A7" w:rsidRDefault="00BC1BE7"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 xml:space="preserve">2.2, 2.4 </w:t>
            </w:r>
            <w:r w:rsidR="007346A7">
              <w:rPr>
                <w:sz w:val="20"/>
              </w:rPr>
              <w:t>and 2.7</w:t>
            </w:r>
          </w:p>
          <w:p w14:paraId="541975AE" w14:textId="77777777" w:rsidR="007346A7" w:rsidRDefault="007346A7"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5DC19A44" w14:textId="77777777" w:rsidR="007346A7" w:rsidRDefault="007346A7"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6747F80B" w14:textId="77777777" w:rsidR="007346A7" w:rsidRDefault="007346A7"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1C577BC9" w14:textId="721922A2" w:rsidR="00500A84" w:rsidRDefault="00500A84"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2.7.4 D</w:t>
            </w:r>
          </w:p>
          <w:p w14:paraId="23E103CC" w14:textId="77777777" w:rsidR="001211B9" w:rsidRDefault="001211B9"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2.8.1</w:t>
            </w:r>
          </w:p>
          <w:p w14:paraId="0A5B6E0C" w14:textId="77777777" w:rsidR="001211B9" w:rsidRDefault="001211B9"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57BBAC2B" w14:textId="435CF0BD" w:rsidR="001211B9" w:rsidRPr="00C574EC" w:rsidRDefault="001211B9"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tc>
        <w:tc>
          <w:tcPr>
            <w:tcW w:w="4860" w:type="dxa"/>
          </w:tcPr>
          <w:p w14:paraId="5CAA2491" w14:textId="7E1270FA" w:rsidR="001932E5" w:rsidRDefault="001932E5"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Housekeeping</w:t>
            </w:r>
            <w:r w:rsidR="00FF691B">
              <w:rPr>
                <w:sz w:val="20"/>
              </w:rPr>
              <w:t xml:space="preserve"> and required USA Swimming language</w:t>
            </w:r>
          </w:p>
          <w:p w14:paraId="5F8C517C" w14:textId="77777777" w:rsidR="009A7813" w:rsidRDefault="009A7813"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sidRPr="009A7813">
              <w:rPr>
                <w:sz w:val="20"/>
              </w:rPr>
              <w:t>Replaced references to “Registration Coordinator” to new position of “Admin</w:t>
            </w:r>
            <w:r>
              <w:rPr>
                <w:sz w:val="20"/>
              </w:rPr>
              <w:t>i</w:t>
            </w:r>
            <w:r w:rsidRPr="009A7813">
              <w:rPr>
                <w:sz w:val="20"/>
              </w:rPr>
              <w:t>strative Manager”</w:t>
            </w:r>
          </w:p>
          <w:p w14:paraId="358BADB4" w14:textId="39E2EF0A" w:rsidR="007346A7" w:rsidRDefault="007346A7"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C</w:t>
            </w:r>
            <w:r w:rsidRPr="007346A7">
              <w:rPr>
                <w:sz w:val="20"/>
              </w:rPr>
              <w:t>hange all references of LSC Sanctioning Officer, Sanction Chair, Administrative Chairman, or Administrative Chair to be referred to either LSC Sanction Coordinator or simply Sanction Coordinator.</w:t>
            </w:r>
          </w:p>
          <w:p w14:paraId="27CCDFF1" w14:textId="79B7EBED" w:rsidR="001932E5" w:rsidRDefault="00500A84"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Delete entirely</w:t>
            </w:r>
          </w:p>
          <w:p w14:paraId="4AEB5D2C" w14:textId="77777777" w:rsidR="001211B9" w:rsidRDefault="001211B9"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Waived all fees to WI Swimming for meets with $0.00 meet fees</w:t>
            </w:r>
          </w:p>
          <w:p w14:paraId="1A24A902" w14:textId="12B43845" w:rsidR="00832444" w:rsidRDefault="00832444"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 xml:space="preserve">Added 8 and Under, Silver State Championship, and </w:t>
            </w:r>
            <w:r w:rsidRPr="00832444">
              <w:rPr>
                <w:sz w:val="20"/>
              </w:rPr>
              <w:t>Sin</w:t>
            </w:r>
            <w:r>
              <w:rPr>
                <w:sz w:val="20"/>
              </w:rPr>
              <w:t>gle Age Spring Championship meets</w:t>
            </w:r>
          </w:p>
          <w:p w14:paraId="7903C22F" w14:textId="77777777" w:rsidR="001211B9" w:rsidRDefault="001211B9" w:rsidP="001D12E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 xml:space="preserve">Added </w:t>
            </w:r>
            <w:r w:rsidR="001D12ED">
              <w:rPr>
                <w:sz w:val="20"/>
              </w:rPr>
              <w:t>options to offer even longer distance events for 10 and Under and11-12 age groups.</w:t>
            </w:r>
          </w:p>
          <w:p w14:paraId="55C8C8F5" w14:textId="6369B971" w:rsidR="001D12ED" w:rsidRPr="00C574EC" w:rsidRDefault="001D12ED" w:rsidP="0083244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 xml:space="preserve">Added Open Water and IMX Challenge </w:t>
            </w:r>
            <w:r w:rsidR="00832444">
              <w:rPr>
                <w:sz w:val="20"/>
              </w:rPr>
              <w:t>m</w:t>
            </w:r>
            <w:r>
              <w:rPr>
                <w:sz w:val="20"/>
              </w:rPr>
              <w:t>eets</w:t>
            </w:r>
          </w:p>
        </w:tc>
      </w:tr>
      <w:tr w:rsidR="003C3638" w:rsidRPr="00C574EC" w14:paraId="792BBD71" w14:textId="77777777" w:rsidTr="007B094F">
        <w:trPr>
          <w:cantSplit/>
        </w:trPr>
        <w:tc>
          <w:tcPr>
            <w:tcW w:w="2214" w:type="dxa"/>
          </w:tcPr>
          <w:p w14:paraId="798821EC" w14:textId="1E0F87FF" w:rsidR="003C3638" w:rsidRDefault="003C3638"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January 22, 2019</w:t>
            </w:r>
          </w:p>
        </w:tc>
        <w:tc>
          <w:tcPr>
            <w:tcW w:w="2214" w:type="dxa"/>
          </w:tcPr>
          <w:p w14:paraId="768A596F" w14:textId="54E1037F" w:rsidR="003C3638" w:rsidRDefault="003C3638"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2.7.5</w:t>
            </w:r>
          </w:p>
        </w:tc>
        <w:tc>
          <w:tcPr>
            <w:tcW w:w="4860" w:type="dxa"/>
          </w:tcPr>
          <w:p w14:paraId="3495FD86" w14:textId="35DDD4A7" w:rsidR="003C3638" w:rsidRDefault="003C3638" w:rsidP="00C574E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Modified to reference Policy 28 for consistency</w:t>
            </w:r>
          </w:p>
        </w:tc>
      </w:tr>
    </w:tbl>
    <w:p w14:paraId="03B4301B" w14:textId="77777777" w:rsidR="000508E9" w:rsidRPr="002B64BE" w:rsidRDefault="000508E9" w:rsidP="000508E9">
      <w:pPr>
        <w:rPr>
          <w:b/>
          <w:color w:val="000000" w:themeColor="text1"/>
        </w:rPr>
      </w:pPr>
    </w:p>
    <w:p w14:paraId="285BF3B7" w14:textId="6808AC2D" w:rsidR="007F63BA" w:rsidRPr="002B64BE" w:rsidRDefault="007F63BA" w:rsidP="007F63BA">
      <w:pPr>
        <w:rPr>
          <w:b/>
          <w:color w:val="000000" w:themeColor="text1"/>
          <w:sz w:val="28"/>
          <w:szCs w:val="28"/>
        </w:rPr>
      </w:pPr>
    </w:p>
    <w:p w14:paraId="242C302A" w14:textId="77777777" w:rsidR="000508E9" w:rsidRDefault="000508E9" w:rsidP="00D067A8">
      <w:pPr>
        <w:rPr>
          <w:b/>
          <w:color w:val="000000" w:themeColor="text1"/>
        </w:rPr>
      </w:pPr>
    </w:p>
    <w:sectPr w:rsidR="000508E9" w:rsidSect="0002287D">
      <w:footerReference w:type="default" r:id="rId12"/>
      <w:pgSz w:w="12240" w:h="15840"/>
      <w:pgMar w:top="1380" w:right="1340" w:bottom="1080" w:left="13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D59DD" w14:textId="77777777" w:rsidR="00DC7A2E" w:rsidRDefault="00DC7A2E" w:rsidP="00443295">
      <w:r>
        <w:separator/>
      </w:r>
    </w:p>
  </w:endnote>
  <w:endnote w:type="continuationSeparator" w:id="0">
    <w:p w14:paraId="3B8CFBBF" w14:textId="77777777" w:rsidR="00DC7A2E" w:rsidRDefault="00DC7A2E" w:rsidP="0044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23736"/>
      <w:docPartObj>
        <w:docPartGallery w:val="Page Numbers (Bottom of Page)"/>
        <w:docPartUnique/>
      </w:docPartObj>
    </w:sdtPr>
    <w:sdtEndPr>
      <w:rPr>
        <w:noProof/>
      </w:rPr>
    </w:sdtEndPr>
    <w:sdtContent>
      <w:p w14:paraId="7DB515B9" w14:textId="12A1E49B" w:rsidR="00FE0A4A" w:rsidRDefault="00FE0A4A">
        <w:pPr>
          <w:pStyle w:val="Footer"/>
        </w:pPr>
        <w:r>
          <w:t xml:space="preserve">Page | </w:t>
        </w:r>
        <w:r>
          <w:fldChar w:fldCharType="begin"/>
        </w:r>
        <w:r>
          <w:instrText xml:space="preserve"> PAGE   \* MERGEFORMAT </w:instrText>
        </w:r>
        <w:r>
          <w:fldChar w:fldCharType="separate"/>
        </w:r>
        <w:r w:rsidR="00BB1053">
          <w:rPr>
            <w:noProof/>
          </w:rPr>
          <w:t>2</w:t>
        </w:r>
        <w:r>
          <w:rPr>
            <w:noProof/>
          </w:rPr>
          <w:fldChar w:fldCharType="end"/>
        </w:r>
      </w:p>
    </w:sdtContent>
  </w:sdt>
  <w:p w14:paraId="33A8997F" w14:textId="77777777" w:rsidR="00FE0A4A" w:rsidRDefault="00FE0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53448" w14:textId="77777777" w:rsidR="00DC7A2E" w:rsidRDefault="00DC7A2E" w:rsidP="00443295">
      <w:r>
        <w:separator/>
      </w:r>
    </w:p>
  </w:footnote>
  <w:footnote w:type="continuationSeparator" w:id="0">
    <w:p w14:paraId="58C70926" w14:textId="77777777" w:rsidR="00DC7A2E" w:rsidRDefault="00DC7A2E" w:rsidP="0044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14C"/>
    <w:multiLevelType w:val="multilevel"/>
    <w:tmpl w:val="D0609968"/>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8E4336"/>
    <w:multiLevelType w:val="hybridMultilevel"/>
    <w:tmpl w:val="85B4E4A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9A1FC6"/>
    <w:multiLevelType w:val="hybridMultilevel"/>
    <w:tmpl w:val="4EE61ECC"/>
    <w:lvl w:ilvl="0" w:tplc="BB6EFDB4">
      <w:start w:val="1"/>
      <w:numFmt w:val="decimal"/>
      <w:lvlText w:val="25.1.%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nsid w:val="01BE7903"/>
    <w:multiLevelType w:val="hybridMultilevel"/>
    <w:tmpl w:val="892610A6"/>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1CD5011"/>
    <w:multiLevelType w:val="hybridMultilevel"/>
    <w:tmpl w:val="5190885E"/>
    <w:lvl w:ilvl="0" w:tplc="2306F84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2470AD3"/>
    <w:multiLevelType w:val="multilevel"/>
    <w:tmpl w:val="D02A5F26"/>
    <w:lvl w:ilvl="0">
      <w:start w:val="10"/>
      <w:numFmt w:val="decimal"/>
      <w:lvlText w:val="%1"/>
      <w:lvlJc w:val="left"/>
      <w:pPr>
        <w:ind w:left="480" w:hanging="480"/>
      </w:pPr>
      <w:rPr>
        <w:rFonts w:hint="default"/>
      </w:rPr>
    </w:lvl>
    <w:lvl w:ilvl="1">
      <w:start w:val="1"/>
      <w:numFmt w:val="decimal"/>
      <w:lvlText w:val="%1.%2"/>
      <w:lvlJc w:val="left"/>
      <w:pPr>
        <w:ind w:left="75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27A1FD8"/>
    <w:multiLevelType w:val="multilevel"/>
    <w:tmpl w:val="9DFC46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2842AF2"/>
    <w:multiLevelType w:val="hybridMultilevel"/>
    <w:tmpl w:val="05A6249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B511E5"/>
    <w:multiLevelType w:val="hybridMultilevel"/>
    <w:tmpl w:val="A300DCC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301669E"/>
    <w:multiLevelType w:val="hybridMultilevel"/>
    <w:tmpl w:val="16C0345C"/>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032F5F81"/>
    <w:multiLevelType w:val="hybridMultilevel"/>
    <w:tmpl w:val="2A98853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38C4B6C"/>
    <w:multiLevelType w:val="multilevel"/>
    <w:tmpl w:val="D068CA4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42F3FA0"/>
    <w:multiLevelType w:val="hybridMultilevel"/>
    <w:tmpl w:val="46242F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4B1241B"/>
    <w:multiLevelType w:val="hybridMultilevel"/>
    <w:tmpl w:val="E69ED73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4CA64E3"/>
    <w:multiLevelType w:val="hybridMultilevel"/>
    <w:tmpl w:val="6F9C1B8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052E591D"/>
    <w:multiLevelType w:val="multilevel"/>
    <w:tmpl w:val="A5ECDE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6860078"/>
    <w:multiLevelType w:val="hybridMultilevel"/>
    <w:tmpl w:val="30A0E996"/>
    <w:lvl w:ilvl="0" w:tplc="6288647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1543500">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73D71BA"/>
    <w:multiLevelType w:val="multilevel"/>
    <w:tmpl w:val="15060AF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07C96421"/>
    <w:multiLevelType w:val="hybridMultilevel"/>
    <w:tmpl w:val="F3A6D950"/>
    <w:lvl w:ilvl="0" w:tplc="B6707F7A">
      <w:start w:val="1"/>
      <w:numFmt w:val="upperLetter"/>
      <w:lvlText w:val="%1."/>
      <w:lvlJc w:val="left"/>
      <w:pPr>
        <w:ind w:left="1080" w:hanging="360"/>
      </w:pPr>
      <w:rPr>
        <w:rFonts w:hint="default"/>
        <w:b w:val="0"/>
      </w:rPr>
    </w:lvl>
    <w:lvl w:ilvl="1" w:tplc="794CE77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7FE4603"/>
    <w:multiLevelType w:val="hybridMultilevel"/>
    <w:tmpl w:val="4A4239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nsid w:val="08140747"/>
    <w:multiLevelType w:val="multilevel"/>
    <w:tmpl w:val="AE80D3CC"/>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9D440A3"/>
    <w:multiLevelType w:val="multilevel"/>
    <w:tmpl w:val="DE54BF04"/>
    <w:lvl w:ilvl="0">
      <w:start w:val="1"/>
      <w:numFmt w:val="upperLetter"/>
      <w:lvlText w:val="%1."/>
      <w:lvlJc w:val="left"/>
      <w:pPr>
        <w:tabs>
          <w:tab w:val="num" w:pos="1305"/>
        </w:tabs>
        <w:ind w:left="1305" w:hanging="405"/>
      </w:pPr>
      <w:rPr>
        <w:rFonts w:hint="default"/>
      </w:rPr>
    </w:lvl>
    <w:lvl w:ilvl="1">
      <w:start w:val="1"/>
      <w:numFmt w:val="upperLetter"/>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09E55820"/>
    <w:multiLevelType w:val="multilevel"/>
    <w:tmpl w:val="0D0ABC6E"/>
    <w:lvl w:ilvl="0">
      <w:start w:val="16"/>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A476CFB"/>
    <w:multiLevelType w:val="hybridMultilevel"/>
    <w:tmpl w:val="4C40B24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678A2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BC53B0C"/>
    <w:multiLevelType w:val="multilevel"/>
    <w:tmpl w:val="F75E77A0"/>
    <w:lvl w:ilvl="0">
      <w:start w:val="11"/>
      <w:numFmt w:val="decimal"/>
      <w:lvlText w:val="%1"/>
      <w:lvlJc w:val="left"/>
      <w:pPr>
        <w:ind w:left="480" w:hanging="480"/>
      </w:pPr>
      <w:rPr>
        <w:rFonts w:hint="default"/>
        <w:b/>
      </w:rPr>
    </w:lvl>
    <w:lvl w:ilvl="1">
      <w:start w:val="1"/>
      <w:numFmt w:val="decimal"/>
      <w:lvlText w:val="%1.%2"/>
      <w:lvlJc w:val="left"/>
      <w:pPr>
        <w:ind w:left="750" w:hanging="480"/>
      </w:pPr>
      <w:rPr>
        <w:rFonts w:hint="default"/>
        <w:b/>
      </w:rPr>
    </w:lvl>
    <w:lvl w:ilvl="2">
      <w:start w:val="1"/>
      <w:numFmt w:val="decimal"/>
      <w:lvlText w:val="%1.%2.%3"/>
      <w:lvlJc w:val="left"/>
      <w:pPr>
        <w:ind w:left="1260" w:hanging="720"/>
      </w:pPr>
      <w:rPr>
        <w:rFonts w:hint="default"/>
        <w:b w:val="0"/>
      </w:rPr>
    </w:lvl>
    <w:lvl w:ilvl="3">
      <w:start w:val="1"/>
      <w:numFmt w:val="upperLetter"/>
      <w:lvlText w:val="%1.%2.%3.%4"/>
      <w:lvlJc w:val="left"/>
      <w:pPr>
        <w:ind w:left="1890" w:hanging="1080"/>
      </w:pPr>
      <w:rPr>
        <w:rFonts w:hint="default"/>
        <w:b/>
      </w:rPr>
    </w:lvl>
    <w:lvl w:ilvl="4">
      <w:start w:val="1"/>
      <w:numFmt w:val="lowerLetter"/>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25">
    <w:nsid w:val="0CE143BF"/>
    <w:multiLevelType w:val="hybridMultilevel"/>
    <w:tmpl w:val="0DC6A0CA"/>
    <w:lvl w:ilvl="0" w:tplc="095C7D3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D831DEA"/>
    <w:multiLevelType w:val="hybridMultilevel"/>
    <w:tmpl w:val="13CA7A26"/>
    <w:lvl w:ilvl="0" w:tplc="80F266E6">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0D936A5B"/>
    <w:multiLevelType w:val="hybridMultilevel"/>
    <w:tmpl w:val="5BCABE1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0E8E1FD7"/>
    <w:multiLevelType w:val="hybridMultilevel"/>
    <w:tmpl w:val="A9E8C0DE"/>
    <w:lvl w:ilvl="0" w:tplc="42EA6A16">
      <w:start w:val="1"/>
      <w:numFmt w:val="decimal"/>
      <w:lvlText w:val="24.5.%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0AB355E"/>
    <w:multiLevelType w:val="multilevel"/>
    <w:tmpl w:val="B21A2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110F2C9A"/>
    <w:multiLevelType w:val="hybridMultilevel"/>
    <w:tmpl w:val="8C401AC8"/>
    <w:lvl w:ilvl="0" w:tplc="03BEEF40">
      <w:start w:val="1"/>
      <w:numFmt w:val="none"/>
      <w:lvlText w:val="25.1.2"/>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113D723C"/>
    <w:multiLevelType w:val="hybridMultilevel"/>
    <w:tmpl w:val="8C22924E"/>
    <w:lvl w:ilvl="0" w:tplc="B4FA5910">
      <w:start w:val="1"/>
      <w:numFmt w:val="none"/>
      <w:lvlText w:val="J."/>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1F35BDC"/>
    <w:multiLevelType w:val="multilevel"/>
    <w:tmpl w:val="60482E5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20E5254"/>
    <w:multiLevelType w:val="hybridMultilevel"/>
    <w:tmpl w:val="64D01D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13A56687"/>
    <w:multiLevelType w:val="multilevel"/>
    <w:tmpl w:val="2B12AD7C"/>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b w:val="0"/>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148B5572"/>
    <w:multiLevelType w:val="hybridMultilevel"/>
    <w:tmpl w:val="8ED04CC6"/>
    <w:lvl w:ilvl="0" w:tplc="DA103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48D12A5"/>
    <w:multiLevelType w:val="hybridMultilevel"/>
    <w:tmpl w:val="BE681A7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54B07DC"/>
    <w:multiLevelType w:val="hybridMultilevel"/>
    <w:tmpl w:val="F7CE58AC"/>
    <w:lvl w:ilvl="0" w:tplc="5350750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5BB4FC1"/>
    <w:multiLevelType w:val="hybridMultilevel"/>
    <w:tmpl w:val="4FF6258C"/>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6C06DB3"/>
    <w:multiLevelType w:val="hybridMultilevel"/>
    <w:tmpl w:val="D23CED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9DA37E0">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7B1232B"/>
    <w:multiLevelType w:val="multilevel"/>
    <w:tmpl w:val="C4A20836"/>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186C1213"/>
    <w:multiLevelType w:val="multilevel"/>
    <w:tmpl w:val="83F2699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1A3B731B"/>
    <w:multiLevelType w:val="multilevel"/>
    <w:tmpl w:val="C5307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1B205BD4"/>
    <w:multiLevelType w:val="multilevel"/>
    <w:tmpl w:val="39F84FDA"/>
    <w:lvl w:ilvl="0">
      <w:start w:val="1"/>
      <w:numFmt w:val="upperLetter"/>
      <w:lvlText w:val="%1."/>
      <w:lvlJc w:val="left"/>
      <w:pPr>
        <w:ind w:left="1080" w:hanging="360"/>
      </w:pPr>
      <w:rPr>
        <w:rFonts w:hint="default"/>
        <w:b w:val="0"/>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nsid w:val="1C2164FD"/>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1D371002"/>
    <w:multiLevelType w:val="hybridMultilevel"/>
    <w:tmpl w:val="1F2079F0"/>
    <w:lvl w:ilvl="0" w:tplc="5C6ADED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E5276D1"/>
    <w:multiLevelType w:val="hybridMultilevel"/>
    <w:tmpl w:val="AE2C7302"/>
    <w:lvl w:ilvl="0" w:tplc="A4A84E70">
      <w:start w:val="1"/>
      <w:numFmt w:val="decimal"/>
      <w:lvlText w:val="24.6.%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7">
    <w:nsid w:val="1EEA1C2B"/>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1F122CF0"/>
    <w:multiLevelType w:val="hybridMultilevel"/>
    <w:tmpl w:val="5A0CE89A"/>
    <w:lvl w:ilvl="0" w:tplc="A3FC760C">
      <w:start w:val="1"/>
      <w:numFmt w:val="none"/>
      <w:lvlText w:val="A."/>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0F3ECD"/>
    <w:multiLevelType w:val="hybridMultilevel"/>
    <w:tmpl w:val="65EA3DD2"/>
    <w:lvl w:ilvl="0" w:tplc="2286C0E4">
      <w:start w:val="1"/>
      <w:numFmt w:val="decimal"/>
      <w:lvlText w:val="25.7.%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3604E8D"/>
    <w:multiLevelType w:val="hybridMultilevel"/>
    <w:tmpl w:val="3E2EB9CE"/>
    <w:lvl w:ilvl="0" w:tplc="57746524">
      <w:start w:val="1"/>
      <w:numFmt w:val="upperLetter"/>
      <w:lvlText w:val="%1."/>
      <w:lvlJc w:val="left"/>
      <w:pPr>
        <w:ind w:left="1440" w:hanging="360"/>
      </w:pPr>
      <w:rPr>
        <w:b w:val="0"/>
      </w:rPr>
    </w:lvl>
    <w:lvl w:ilvl="1" w:tplc="17568CE6">
      <w:start w:val="1"/>
      <w:numFmt w:val="lowerLetter"/>
      <w:lvlText w:val="%2."/>
      <w:lvlJc w:val="left"/>
      <w:pPr>
        <w:ind w:left="2160" w:hanging="360"/>
      </w:pPr>
      <w:rPr>
        <w:b w:val="0"/>
      </w:rPr>
    </w:lvl>
    <w:lvl w:ilvl="2" w:tplc="7604DB24">
      <w:start w:val="1"/>
      <w:numFmt w:val="decimal"/>
      <w:lvlText w:val="%3."/>
      <w:lvlJc w:val="left"/>
      <w:pPr>
        <w:ind w:left="3060" w:hanging="36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3856045"/>
    <w:multiLevelType w:val="hybridMultilevel"/>
    <w:tmpl w:val="429CD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238F6126"/>
    <w:multiLevelType w:val="multilevel"/>
    <w:tmpl w:val="9E4AF7AA"/>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4227439"/>
    <w:multiLevelType w:val="hybridMultilevel"/>
    <w:tmpl w:val="5DD0633E"/>
    <w:lvl w:ilvl="0" w:tplc="9ED496A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4F740E4"/>
    <w:multiLevelType w:val="hybridMultilevel"/>
    <w:tmpl w:val="1668EB68"/>
    <w:lvl w:ilvl="0" w:tplc="328811E8">
      <w:start w:val="1"/>
      <w:numFmt w:val="decimal"/>
      <w:lvlText w:val="25.4.%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5D75500"/>
    <w:multiLevelType w:val="multilevel"/>
    <w:tmpl w:val="B77CAF06"/>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25E86D69"/>
    <w:multiLevelType w:val="hybridMultilevel"/>
    <w:tmpl w:val="406489F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6B829DE"/>
    <w:multiLevelType w:val="hybridMultilevel"/>
    <w:tmpl w:val="6338CD20"/>
    <w:lvl w:ilvl="0" w:tplc="E11A60B4">
      <w:start w:val="1"/>
      <w:numFmt w:val="decimal"/>
      <w:lvlText w:val="21.1.%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9F85B85"/>
    <w:multiLevelType w:val="hybridMultilevel"/>
    <w:tmpl w:val="E6A02316"/>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B1C06E4"/>
    <w:multiLevelType w:val="hybridMultilevel"/>
    <w:tmpl w:val="3328DFD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84875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BA76F04"/>
    <w:multiLevelType w:val="hybridMultilevel"/>
    <w:tmpl w:val="CB14468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BEC2C77"/>
    <w:multiLevelType w:val="hybridMultilevel"/>
    <w:tmpl w:val="5CB6322C"/>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nsid w:val="2E856B4D"/>
    <w:multiLevelType w:val="hybridMultilevel"/>
    <w:tmpl w:val="B1B26794"/>
    <w:lvl w:ilvl="0" w:tplc="06986C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F8D0143"/>
    <w:multiLevelType w:val="hybridMultilevel"/>
    <w:tmpl w:val="035AE550"/>
    <w:lvl w:ilvl="0" w:tplc="994EB5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2F9E0E6B"/>
    <w:multiLevelType w:val="multilevel"/>
    <w:tmpl w:val="05CA806E"/>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5">
    <w:nsid w:val="30CA0311"/>
    <w:multiLevelType w:val="hybridMultilevel"/>
    <w:tmpl w:val="74A66D4A"/>
    <w:lvl w:ilvl="0" w:tplc="2622309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13C1181"/>
    <w:multiLevelType w:val="multilevel"/>
    <w:tmpl w:val="488EE5F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315C4B3D"/>
    <w:multiLevelType w:val="hybridMultilevel"/>
    <w:tmpl w:val="CFB4CD30"/>
    <w:lvl w:ilvl="0" w:tplc="2C425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1E01908"/>
    <w:multiLevelType w:val="hybridMultilevel"/>
    <w:tmpl w:val="EFCE4F42"/>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31E49EF"/>
    <w:multiLevelType w:val="hybridMultilevel"/>
    <w:tmpl w:val="1CAC33AC"/>
    <w:lvl w:ilvl="0" w:tplc="1D162840">
      <w:start w:val="1"/>
      <w:numFmt w:val="none"/>
      <w:lvlText w:val="e."/>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34773D0"/>
    <w:multiLevelType w:val="multilevel"/>
    <w:tmpl w:val="A74C7AD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342B0617"/>
    <w:multiLevelType w:val="multilevel"/>
    <w:tmpl w:val="E6A8494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346A7AA4"/>
    <w:multiLevelType w:val="hybridMultilevel"/>
    <w:tmpl w:val="763421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3">
    <w:nsid w:val="350C3BAF"/>
    <w:multiLevelType w:val="multilevel"/>
    <w:tmpl w:val="03148C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373F3ADF"/>
    <w:multiLevelType w:val="multilevel"/>
    <w:tmpl w:val="F85ED0A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37991B5E"/>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76">
    <w:nsid w:val="389B5C5E"/>
    <w:multiLevelType w:val="multilevel"/>
    <w:tmpl w:val="8C147C34"/>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38AC4E31"/>
    <w:multiLevelType w:val="hybridMultilevel"/>
    <w:tmpl w:val="6A46676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8CC21DC"/>
    <w:multiLevelType w:val="hybridMultilevel"/>
    <w:tmpl w:val="A858D9A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98322BD"/>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left"/>
      <w:pPr>
        <w:ind w:left="576" w:hanging="576"/>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432"/>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0">
    <w:nsid w:val="3A5209D6"/>
    <w:multiLevelType w:val="hybridMultilevel"/>
    <w:tmpl w:val="FC26CDAA"/>
    <w:lvl w:ilvl="0" w:tplc="FE8ABF18">
      <w:start w:val="1"/>
      <w:numFmt w:val="none"/>
      <w:lvlText w:val="f."/>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BA84BEB"/>
    <w:multiLevelType w:val="hybridMultilevel"/>
    <w:tmpl w:val="3F04E1E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CDC02AD"/>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48405A"/>
    <w:multiLevelType w:val="hybridMultilevel"/>
    <w:tmpl w:val="1452FA82"/>
    <w:lvl w:ilvl="0" w:tplc="DE481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3E9763A3"/>
    <w:multiLevelType w:val="hybridMultilevel"/>
    <w:tmpl w:val="D1486A88"/>
    <w:lvl w:ilvl="0" w:tplc="700E2BC2">
      <w:start w:val="1"/>
      <w:numFmt w:val="decimal"/>
      <w:lvlText w:val="25.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3F130978"/>
    <w:multiLevelType w:val="hybridMultilevel"/>
    <w:tmpl w:val="E81AB5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3F1C4528"/>
    <w:multiLevelType w:val="hybridMultilevel"/>
    <w:tmpl w:val="8A660BA4"/>
    <w:lvl w:ilvl="0" w:tplc="138A00FC">
      <w:start w:val="1"/>
      <w:numFmt w:val="none"/>
      <w:lvlText w:val="b."/>
      <w:lvlJc w:val="left"/>
      <w:pPr>
        <w:ind w:left="216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FCE62DC">
      <w:start w:val="1"/>
      <w:numFmt w:val="decimal"/>
      <w:lvlText w:val="%4."/>
      <w:lvlJc w:val="left"/>
      <w:pPr>
        <w:ind w:left="30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F4F040D"/>
    <w:multiLevelType w:val="multilevel"/>
    <w:tmpl w:val="7F76634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41593905"/>
    <w:multiLevelType w:val="hybridMultilevel"/>
    <w:tmpl w:val="8CF8832C"/>
    <w:lvl w:ilvl="0" w:tplc="72189FB6">
      <w:start w:val="1"/>
      <w:numFmt w:val="decimal"/>
      <w:lvlText w:val="24.2.%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417E301A"/>
    <w:multiLevelType w:val="hybridMultilevel"/>
    <w:tmpl w:val="92C4E078"/>
    <w:lvl w:ilvl="0" w:tplc="E19CDCF2">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27126E2"/>
    <w:multiLevelType w:val="hybridMultilevel"/>
    <w:tmpl w:val="37E48952"/>
    <w:lvl w:ilvl="0" w:tplc="75CA2AE6">
      <w:start w:val="1"/>
      <w:numFmt w:val="upperLetter"/>
      <w:lvlText w:val="%1."/>
      <w:lvlJc w:val="left"/>
      <w:pPr>
        <w:ind w:left="114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1">
    <w:nsid w:val="429C0EC1"/>
    <w:multiLevelType w:val="hybridMultilevel"/>
    <w:tmpl w:val="EF645A9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2A91C95"/>
    <w:multiLevelType w:val="multilevel"/>
    <w:tmpl w:val="01486738"/>
    <w:lvl w:ilvl="0">
      <w:start w:val="31"/>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3">
    <w:nsid w:val="439A3288"/>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4FE0417"/>
    <w:multiLevelType w:val="multilevel"/>
    <w:tmpl w:val="30C8CF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95">
    <w:nsid w:val="45104910"/>
    <w:multiLevelType w:val="hybridMultilevel"/>
    <w:tmpl w:val="130E6B5A"/>
    <w:lvl w:ilvl="0" w:tplc="C0FAC5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51F097E"/>
    <w:multiLevelType w:val="hybridMultilevel"/>
    <w:tmpl w:val="58D2E02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45631BE8"/>
    <w:multiLevelType w:val="hybridMultilevel"/>
    <w:tmpl w:val="95D8FA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45A34A82"/>
    <w:multiLevelType w:val="multilevel"/>
    <w:tmpl w:val="51C0CE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nsid w:val="4768249F"/>
    <w:multiLevelType w:val="hybridMultilevel"/>
    <w:tmpl w:val="84E26096"/>
    <w:lvl w:ilvl="0" w:tplc="57B2C65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nsid w:val="49614F07"/>
    <w:multiLevelType w:val="hybridMultilevel"/>
    <w:tmpl w:val="18E4220C"/>
    <w:lvl w:ilvl="0" w:tplc="827AE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A4C1CC0"/>
    <w:multiLevelType w:val="hybridMultilevel"/>
    <w:tmpl w:val="936E7B60"/>
    <w:lvl w:ilvl="0" w:tplc="74C41D6E">
      <w:start w:val="2"/>
      <w:numFmt w:val="upperLetter"/>
      <w:lvlText w:val="%1."/>
      <w:lvlJc w:val="left"/>
      <w:pPr>
        <w:tabs>
          <w:tab w:val="num" w:pos="1440"/>
        </w:tabs>
        <w:ind w:left="1440" w:hanging="720"/>
      </w:pPr>
      <w:rPr>
        <w:rFonts w:hint="default"/>
        <w:strike w:val="0"/>
      </w:rPr>
    </w:lvl>
    <w:lvl w:ilvl="1" w:tplc="04090019">
      <w:start w:val="1"/>
      <w:numFmt w:val="lowerLetter"/>
      <w:lvlText w:val="%2."/>
      <w:lvlJc w:val="left"/>
      <w:pPr>
        <w:tabs>
          <w:tab w:val="num" w:pos="1800"/>
        </w:tabs>
        <w:ind w:left="1800" w:hanging="360"/>
      </w:pPr>
    </w:lvl>
    <w:lvl w:ilvl="2" w:tplc="055E4C3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4A696980"/>
    <w:multiLevelType w:val="multilevel"/>
    <w:tmpl w:val="3632836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4B147FAC"/>
    <w:multiLevelType w:val="hybridMultilevel"/>
    <w:tmpl w:val="786C58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4B4A2DD4"/>
    <w:multiLevelType w:val="hybridMultilevel"/>
    <w:tmpl w:val="D4600758"/>
    <w:lvl w:ilvl="0" w:tplc="359AC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B8E46CB"/>
    <w:multiLevelType w:val="hybridMultilevel"/>
    <w:tmpl w:val="08D666F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4BE432AC"/>
    <w:multiLevelType w:val="hybridMultilevel"/>
    <w:tmpl w:val="B81A6A1A"/>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7">
    <w:nsid w:val="4D755516"/>
    <w:multiLevelType w:val="hybridMultilevel"/>
    <w:tmpl w:val="A4665FF6"/>
    <w:lvl w:ilvl="0" w:tplc="C96E0A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4DE2146D"/>
    <w:multiLevelType w:val="hybridMultilevel"/>
    <w:tmpl w:val="A93023B8"/>
    <w:lvl w:ilvl="0" w:tplc="B94C4BFA">
      <w:start w:val="1"/>
      <w:numFmt w:val="upperLetter"/>
      <w:lvlText w:val="%1."/>
      <w:lvlJc w:val="left"/>
      <w:pPr>
        <w:ind w:left="1440" w:hanging="360"/>
      </w:pPr>
      <w:rPr>
        <w:b w:val="0"/>
      </w:rPr>
    </w:lvl>
    <w:lvl w:ilvl="1" w:tplc="939EA3C2">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4E055545"/>
    <w:multiLevelType w:val="hybridMultilevel"/>
    <w:tmpl w:val="5EC632B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50952691"/>
    <w:multiLevelType w:val="hybridMultilevel"/>
    <w:tmpl w:val="B066DADC"/>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1">
    <w:nsid w:val="517A03B5"/>
    <w:multiLevelType w:val="multilevel"/>
    <w:tmpl w:val="05E6B5AE"/>
    <w:lvl w:ilvl="0">
      <w:start w:val="26"/>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hint="default"/>
        <w:b/>
        <w:bCs/>
        <w:i w:val="0"/>
        <w:sz w:val="24"/>
        <w:szCs w:val="24"/>
      </w:rPr>
    </w:lvl>
    <w:lvl w:ilvl="2">
      <w:start w:val="1"/>
      <w:numFmt w:val="decimal"/>
      <w:lvlText w:val="%1.%2.%3"/>
      <w:lvlJc w:val="left"/>
      <w:pPr>
        <w:ind w:left="820" w:hanging="720"/>
      </w:pPr>
      <w:rPr>
        <w:rFonts w:ascii="Times New Roman" w:eastAsia="Times New Roman" w:hAnsi="Times New Roman" w:hint="default"/>
        <w:sz w:val="24"/>
        <w:szCs w:val="24"/>
      </w:rPr>
    </w:lvl>
    <w:lvl w:ilvl="3">
      <w:start w:val="1"/>
      <w:numFmt w:val="bullet"/>
      <w:lvlText w:val="•"/>
      <w:lvlJc w:val="left"/>
      <w:pPr>
        <w:ind w:left="2748" w:hanging="720"/>
      </w:pPr>
      <w:rPr>
        <w:rFonts w:hint="default"/>
      </w:rPr>
    </w:lvl>
    <w:lvl w:ilvl="4">
      <w:start w:val="1"/>
      <w:numFmt w:val="bullet"/>
      <w:lvlText w:val="•"/>
      <w:lvlJc w:val="left"/>
      <w:pPr>
        <w:ind w:left="3713" w:hanging="720"/>
      </w:pPr>
      <w:rPr>
        <w:rFonts w:hint="default"/>
      </w:rPr>
    </w:lvl>
    <w:lvl w:ilvl="5">
      <w:start w:val="1"/>
      <w:numFmt w:val="bullet"/>
      <w:lvlText w:val="•"/>
      <w:lvlJc w:val="left"/>
      <w:pPr>
        <w:ind w:left="4677" w:hanging="720"/>
      </w:pPr>
      <w:rPr>
        <w:rFonts w:hint="default"/>
      </w:rPr>
    </w:lvl>
    <w:lvl w:ilvl="6">
      <w:start w:val="1"/>
      <w:numFmt w:val="bullet"/>
      <w:lvlText w:val="•"/>
      <w:lvlJc w:val="left"/>
      <w:pPr>
        <w:ind w:left="5642" w:hanging="720"/>
      </w:pPr>
      <w:rPr>
        <w:rFonts w:hint="default"/>
      </w:rPr>
    </w:lvl>
    <w:lvl w:ilvl="7">
      <w:start w:val="1"/>
      <w:numFmt w:val="bullet"/>
      <w:lvlText w:val="•"/>
      <w:lvlJc w:val="left"/>
      <w:pPr>
        <w:ind w:left="6606" w:hanging="720"/>
      </w:pPr>
      <w:rPr>
        <w:rFonts w:hint="default"/>
      </w:rPr>
    </w:lvl>
    <w:lvl w:ilvl="8">
      <w:start w:val="1"/>
      <w:numFmt w:val="bullet"/>
      <w:lvlText w:val="•"/>
      <w:lvlJc w:val="left"/>
      <w:pPr>
        <w:ind w:left="7571" w:hanging="720"/>
      </w:pPr>
      <w:rPr>
        <w:rFonts w:hint="default"/>
      </w:rPr>
    </w:lvl>
  </w:abstractNum>
  <w:abstractNum w:abstractNumId="112">
    <w:nsid w:val="52276245"/>
    <w:multiLevelType w:val="hybridMultilevel"/>
    <w:tmpl w:val="C76E5E26"/>
    <w:lvl w:ilvl="0" w:tplc="4D646A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3">
    <w:nsid w:val="52DB66EA"/>
    <w:multiLevelType w:val="hybridMultilevel"/>
    <w:tmpl w:val="11009E0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531D3475"/>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5">
    <w:nsid w:val="54626F7C"/>
    <w:multiLevelType w:val="hybridMultilevel"/>
    <w:tmpl w:val="EFDC801C"/>
    <w:lvl w:ilvl="0" w:tplc="4D74D9C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547601CD"/>
    <w:multiLevelType w:val="hybridMultilevel"/>
    <w:tmpl w:val="E0C4633C"/>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nsid w:val="54A879A7"/>
    <w:multiLevelType w:val="hybridMultilevel"/>
    <w:tmpl w:val="D054D7D0"/>
    <w:lvl w:ilvl="0" w:tplc="F4029522">
      <w:start w:val="1"/>
      <w:numFmt w:val="upp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5293B53"/>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5B07EE6"/>
    <w:multiLevelType w:val="hybridMultilevel"/>
    <w:tmpl w:val="0BE0F482"/>
    <w:lvl w:ilvl="0" w:tplc="B7FCB4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6D15F50"/>
    <w:multiLevelType w:val="hybridMultilevel"/>
    <w:tmpl w:val="A86A8C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92F3BCC"/>
    <w:multiLevelType w:val="hybridMultilevel"/>
    <w:tmpl w:val="A64EAD6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9320DA1"/>
    <w:multiLevelType w:val="hybridMultilevel"/>
    <w:tmpl w:val="B47455B4"/>
    <w:lvl w:ilvl="0" w:tplc="4B542B9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59FE30CA"/>
    <w:multiLevelType w:val="hybridMultilevel"/>
    <w:tmpl w:val="392CDAA2"/>
    <w:lvl w:ilvl="0" w:tplc="084A4638">
      <w:start w:val="1"/>
      <w:numFmt w:val="decimal"/>
      <w:lvlText w:val="25.7.%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4">
    <w:nsid w:val="5A9547A0"/>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25">
    <w:nsid w:val="5ABB7D3B"/>
    <w:multiLevelType w:val="hybridMultilevel"/>
    <w:tmpl w:val="E6029864"/>
    <w:lvl w:ilvl="0" w:tplc="0B5633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5B907C88"/>
    <w:multiLevelType w:val="hybridMultilevel"/>
    <w:tmpl w:val="77C2E552"/>
    <w:lvl w:ilvl="0" w:tplc="5350750C">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5BB45A1B"/>
    <w:multiLevelType w:val="multilevel"/>
    <w:tmpl w:val="55C02A54"/>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8">
    <w:nsid w:val="5BD969B1"/>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DF721A2"/>
    <w:multiLevelType w:val="hybridMultilevel"/>
    <w:tmpl w:val="77E890E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nsid w:val="5DFF38E0"/>
    <w:multiLevelType w:val="hybridMultilevel"/>
    <w:tmpl w:val="A7F855CA"/>
    <w:lvl w:ilvl="0" w:tplc="1A4ADF78">
      <w:start w:val="1"/>
      <w:numFmt w:val="upperLetter"/>
      <w:lvlText w:val="%1."/>
      <w:lvlJc w:val="left"/>
      <w:pPr>
        <w:ind w:left="1450" w:hanging="360"/>
      </w:pPr>
      <w:rPr>
        <w:b w:val="0"/>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31">
    <w:nsid w:val="5E204E10"/>
    <w:multiLevelType w:val="hybridMultilevel"/>
    <w:tmpl w:val="45FC653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5E6525A5"/>
    <w:multiLevelType w:val="multilevel"/>
    <w:tmpl w:val="62221760"/>
    <w:lvl w:ilvl="0">
      <w:start w:val="2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1.%2.%3.%4"/>
      <w:lvlJc w:val="left"/>
      <w:pPr>
        <w:ind w:left="1080" w:hanging="1080"/>
      </w:pPr>
      <w:rPr>
        <w:rFonts w:cs="Times New Roman" w:hint="default"/>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5EC91CDF"/>
    <w:multiLevelType w:val="multilevel"/>
    <w:tmpl w:val="E11A4BAC"/>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4">
    <w:nsid w:val="601132C5"/>
    <w:multiLevelType w:val="multilevel"/>
    <w:tmpl w:val="2D72D7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nsid w:val="61DE3D21"/>
    <w:multiLevelType w:val="hybridMultilevel"/>
    <w:tmpl w:val="6472EA46"/>
    <w:lvl w:ilvl="0" w:tplc="04090015">
      <w:start w:val="1"/>
      <w:numFmt w:val="upperLetter"/>
      <w:lvlText w:val="%1."/>
      <w:lvlJc w:val="left"/>
      <w:pPr>
        <w:ind w:left="144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62AB0175"/>
    <w:multiLevelType w:val="hybridMultilevel"/>
    <w:tmpl w:val="7D826366"/>
    <w:lvl w:ilvl="0" w:tplc="5DD63D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nsid w:val="6320024B"/>
    <w:multiLevelType w:val="multilevel"/>
    <w:tmpl w:val="EB60788E"/>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8">
    <w:nsid w:val="63DB1DAF"/>
    <w:multiLevelType w:val="multilevel"/>
    <w:tmpl w:val="E9D8A836"/>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6."/>
      <w:lvlJc w:val="left"/>
      <w:pPr>
        <w:ind w:left="1440" w:hanging="1440"/>
      </w:pPr>
      <w:rPr>
        <w:rFonts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9">
    <w:nsid w:val="63E762CF"/>
    <w:multiLevelType w:val="hybridMultilevel"/>
    <w:tmpl w:val="5D0E6BBC"/>
    <w:lvl w:ilvl="0" w:tplc="A7F04C4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64CB08B2"/>
    <w:multiLevelType w:val="hybridMultilevel"/>
    <w:tmpl w:val="2D2E8B46"/>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66977440"/>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858407F"/>
    <w:multiLevelType w:val="multilevel"/>
    <w:tmpl w:val="32B0F1E8"/>
    <w:lvl w:ilvl="0">
      <w:start w:val="31"/>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3">
    <w:nsid w:val="687C2A47"/>
    <w:multiLevelType w:val="multilevel"/>
    <w:tmpl w:val="F0D47CF8"/>
    <w:lvl w:ilvl="0">
      <w:start w:val="29"/>
      <w:numFmt w:val="decimal"/>
      <w:isLgl/>
      <w:lvlText w:val="%1"/>
      <w:lvlJc w:val="left"/>
      <w:pPr>
        <w:tabs>
          <w:tab w:val="num" w:pos="576"/>
        </w:tabs>
        <w:ind w:left="720" w:hanging="720"/>
      </w:pPr>
      <w:rPr>
        <w:rFonts w:hint="default"/>
        <w:b/>
      </w:rPr>
    </w:lvl>
    <w:lvl w:ilvl="1">
      <w:start w:val="1"/>
      <w:numFmt w:val="decimal"/>
      <w:lvlText w:val="%1.%2"/>
      <w:lvlJc w:val="right"/>
      <w:pPr>
        <w:tabs>
          <w:tab w:val="num" w:pos="1080"/>
        </w:tabs>
        <w:ind w:left="576" w:hanging="144"/>
      </w:pPr>
      <w:rPr>
        <w:rFonts w:hint="default"/>
        <w:b/>
      </w:rPr>
    </w:lvl>
    <w:lvl w:ilvl="2">
      <w:start w:val="1"/>
      <w:numFmt w:val="decimal"/>
      <w:lvlText w:val="%1.%2.%3"/>
      <w:lvlJc w:val="left"/>
      <w:pPr>
        <w:tabs>
          <w:tab w:val="num" w:pos="1800"/>
        </w:tabs>
        <w:ind w:left="1296" w:hanging="360"/>
      </w:pPr>
      <w:rPr>
        <w:rFonts w:hint="default"/>
      </w:rPr>
    </w:lvl>
    <w:lvl w:ilvl="3">
      <w:start w:val="1"/>
      <w:numFmt w:val="upperLetter"/>
      <w:lvlText w:val="%4."/>
      <w:lvlJc w:val="left"/>
      <w:pPr>
        <w:tabs>
          <w:tab w:val="num" w:pos="2520"/>
        </w:tabs>
        <w:ind w:left="2520" w:hanging="360"/>
      </w:pPr>
      <w:rPr>
        <w:rFonts w:hint="default"/>
      </w:rPr>
    </w:lvl>
    <w:lvl w:ilvl="4">
      <w:start w:val="1"/>
      <w:numFmt w:val="lowerRoman"/>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4">
    <w:nsid w:val="6A157F47"/>
    <w:multiLevelType w:val="hybridMultilevel"/>
    <w:tmpl w:val="50A4F3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nsid w:val="6A7B2C83"/>
    <w:multiLevelType w:val="multilevel"/>
    <w:tmpl w:val="D9F6366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nsid w:val="6CEB3CDD"/>
    <w:multiLevelType w:val="hybridMultilevel"/>
    <w:tmpl w:val="1BE0C4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D1228B8"/>
    <w:multiLevelType w:val="hybridMultilevel"/>
    <w:tmpl w:val="7AFEF254"/>
    <w:lvl w:ilvl="0" w:tplc="25EAF19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6F316A3C"/>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F3E6BE6"/>
    <w:multiLevelType w:val="hybridMultilevel"/>
    <w:tmpl w:val="141244CE"/>
    <w:lvl w:ilvl="0" w:tplc="535075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6F4279CB"/>
    <w:multiLevelType w:val="hybridMultilevel"/>
    <w:tmpl w:val="692C453E"/>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nsid w:val="6F460D72"/>
    <w:multiLevelType w:val="hybridMultilevel"/>
    <w:tmpl w:val="FB44033C"/>
    <w:lvl w:ilvl="0" w:tplc="0409000D">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2">
    <w:nsid w:val="6FBF3F7A"/>
    <w:multiLevelType w:val="hybridMultilevel"/>
    <w:tmpl w:val="8CD688DC"/>
    <w:lvl w:ilvl="0" w:tplc="5350750C">
      <w:start w:val="1"/>
      <w:numFmt w:val="upperLetter"/>
      <w:lvlText w:val="%1."/>
      <w:lvlJc w:val="left"/>
      <w:pPr>
        <w:ind w:left="108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6FED2F0A"/>
    <w:multiLevelType w:val="hybridMultilevel"/>
    <w:tmpl w:val="B194298A"/>
    <w:lvl w:ilvl="0" w:tplc="EB7E0430">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0FC3E4A"/>
    <w:multiLevelType w:val="hybridMultilevel"/>
    <w:tmpl w:val="5C3E0A4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71010C09"/>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1A63C7B"/>
    <w:multiLevelType w:val="hybridMultilevel"/>
    <w:tmpl w:val="7FEE3224"/>
    <w:lvl w:ilvl="0" w:tplc="20001730">
      <w:start w:val="1"/>
      <w:numFmt w:val="decimal"/>
      <w:lvlText w:val="24.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7276757F"/>
    <w:multiLevelType w:val="hybridMultilevel"/>
    <w:tmpl w:val="63DC8C84"/>
    <w:lvl w:ilvl="0" w:tplc="08669224">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737944C0"/>
    <w:multiLevelType w:val="hybridMultilevel"/>
    <w:tmpl w:val="C36EED90"/>
    <w:lvl w:ilvl="0" w:tplc="74B4AA54">
      <w:start w:val="1"/>
      <w:numFmt w:val="decimal"/>
      <w:lvlText w:val="25.6.%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741B0592"/>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758A79DA"/>
    <w:multiLevelType w:val="multilevel"/>
    <w:tmpl w:val="4716A76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b/>
        <w:i w:val="0"/>
        <w:color w:val="auto"/>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nsid w:val="75BF69D7"/>
    <w:multiLevelType w:val="hybridMultilevel"/>
    <w:tmpl w:val="7B284E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7932542E"/>
    <w:multiLevelType w:val="hybridMultilevel"/>
    <w:tmpl w:val="0AE41BAA"/>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3">
    <w:nsid w:val="7A6B2A7B"/>
    <w:multiLevelType w:val="multilevel"/>
    <w:tmpl w:val="4438796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nsid w:val="7A95073E"/>
    <w:multiLevelType w:val="hybridMultilevel"/>
    <w:tmpl w:val="8736A3EE"/>
    <w:lvl w:ilvl="0" w:tplc="5ADC3B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7B07140E"/>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B967C66"/>
    <w:multiLevelType w:val="hybridMultilevel"/>
    <w:tmpl w:val="D7E4DCF4"/>
    <w:lvl w:ilvl="0" w:tplc="E3FCC9CE">
      <w:start w:val="1"/>
      <w:numFmt w:val="decimal"/>
      <w:lvlText w:val="25.5.%1"/>
      <w:lvlJc w:val="left"/>
      <w:pPr>
        <w:ind w:left="360" w:hanging="360"/>
      </w:pPr>
      <w:rPr>
        <w:rFonts w:hint="default"/>
        <w:b w:val="0"/>
      </w:rPr>
    </w:lvl>
    <w:lvl w:ilvl="1" w:tplc="E26851EC">
      <w:start w:val="1"/>
      <w:numFmt w:val="upperLetter"/>
      <w:lvlText w:val="%2."/>
      <w:lvlJc w:val="left"/>
      <w:pPr>
        <w:ind w:left="1440" w:hanging="360"/>
      </w:pPr>
      <w:rPr>
        <w:rFonts w:hint="default"/>
        <w:b w:val="0"/>
      </w:rPr>
    </w:lvl>
    <w:lvl w:ilvl="2" w:tplc="0409001B">
      <w:start w:val="1"/>
      <w:numFmt w:val="lowerRoman"/>
      <w:lvlText w:val="%3."/>
      <w:lvlJc w:val="right"/>
      <w:pPr>
        <w:ind w:left="1800" w:hanging="180"/>
      </w:pPr>
    </w:lvl>
    <w:lvl w:ilvl="3" w:tplc="CF4050FC">
      <w:start w:val="1"/>
      <w:numFmt w:val="low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7">
    <w:nsid w:val="7C093CB3"/>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C7F5B61"/>
    <w:multiLevelType w:val="hybridMultilevel"/>
    <w:tmpl w:val="B2C48946"/>
    <w:lvl w:ilvl="0" w:tplc="C100BC4A">
      <w:start w:val="1"/>
      <w:numFmt w:val="none"/>
      <w:lvlText w:val="d."/>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CE35B68"/>
    <w:multiLevelType w:val="multilevel"/>
    <w:tmpl w:val="F6CC8E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nsid w:val="7CEA020F"/>
    <w:multiLevelType w:val="multilevel"/>
    <w:tmpl w:val="794830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nsid w:val="7D43362A"/>
    <w:multiLevelType w:val="hybridMultilevel"/>
    <w:tmpl w:val="D0780CC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7EF00827"/>
    <w:multiLevelType w:val="hybridMultilevel"/>
    <w:tmpl w:val="F32EC4C6"/>
    <w:lvl w:ilvl="0" w:tplc="69E83F7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7FDA2A8D"/>
    <w:multiLevelType w:val="hybridMultilevel"/>
    <w:tmpl w:val="59E87160"/>
    <w:lvl w:ilvl="0" w:tplc="0AEEA21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7"/>
  </w:num>
  <w:num w:numId="2">
    <w:abstractNumId w:val="94"/>
  </w:num>
  <w:num w:numId="3">
    <w:abstractNumId w:val="104"/>
  </w:num>
  <w:num w:numId="4">
    <w:abstractNumId w:val="63"/>
  </w:num>
  <w:num w:numId="5">
    <w:abstractNumId w:val="67"/>
  </w:num>
  <w:num w:numId="6">
    <w:abstractNumId w:val="125"/>
  </w:num>
  <w:num w:numId="7">
    <w:abstractNumId w:val="35"/>
  </w:num>
  <w:num w:numId="8">
    <w:abstractNumId w:val="42"/>
  </w:num>
  <w:num w:numId="9">
    <w:abstractNumId w:val="159"/>
  </w:num>
  <w:num w:numId="10">
    <w:abstractNumId w:val="101"/>
  </w:num>
  <w:num w:numId="11">
    <w:abstractNumId w:val="93"/>
  </w:num>
  <w:num w:numId="12">
    <w:abstractNumId w:val="20"/>
  </w:num>
  <w:num w:numId="13">
    <w:abstractNumId w:val="140"/>
  </w:num>
  <w:num w:numId="14">
    <w:abstractNumId w:val="21"/>
  </w:num>
  <w:num w:numId="15">
    <w:abstractNumId w:val="169"/>
  </w:num>
  <w:num w:numId="16">
    <w:abstractNumId w:val="116"/>
  </w:num>
  <w:num w:numId="17">
    <w:abstractNumId w:val="3"/>
  </w:num>
  <w:num w:numId="18">
    <w:abstractNumId w:val="150"/>
  </w:num>
  <w:num w:numId="19">
    <w:abstractNumId w:val="171"/>
  </w:num>
  <w:num w:numId="20">
    <w:abstractNumId w:val="17"/>
  </w:num>
  <w:num w:numId="21">
    <w:abstractNumId w:val="126"/>
  </w:num>
  <w:num w:numId="22">
    <w:abstractNumId w:val="99"/>
  </w:num>
  <w:num w:numId="23">
    <w:abstractNumId w:val="78"/>
  </w:num>
  <w:num w:numId="24">
    <w:abstractNumId w:val="170"/>
  </w:num>
  <w:num w:numId="25">
    <w:abstractNumId w:val="27"/>
  </w:num>
  <w:num w:numId="26">
    <w:abstractNumId w:val="7"/>
  </w:num>
  <w:num w:numId="27">
    <w:abstractNumId w:val="96"/>
  </w:num>
  <w:num w:numId="28">
    <w:abstractNumId w:val="147"/>
  </w:num>
  <w:num w:numId="29">
    <w:abstractNumId w:val="131"/>
  </w:num>
  <w:num w:numId="30">
    <w:abstractNumId w:val="45"/>
  </w:num>
  <w:num w:numId="31">
    <w:abstractNumId w:val="139"/>
  </w:num>
  <w:num w:numId="32">
    <w:abstractNumId w:val="6"/>
  </w:num>
  <w:num w:numId="33">
    <w:abstractNumId w:val="109"/>
  </w:num>
  <w:num w:numId="34">
    <w:abstractNumId w:val="23"/>
  </w:num>
  <w:num w:numId="35">
    <w:abstractNumId w:val="60"/>
  </w:num>
  <w:num w:numId="36">
    <w:abstractNumId w:val="56"/>
  </w:num>
  <w:num w:numId="37">
    <w:abstractNumId w:val="113"/>
  </w:num>
  <w:num w:numId="38">
    <w:abstractNumId w:val="68"/>
  </w:num>
  <w:num w:numId="39">
    <w:abstractNumId w:val="91"/>
  </w:num>
  <w:num w:numId="40">
    <w:abstractNumId w:val="33"/>
  </w:num>
  <w:num w:numId="41">
    <w:abstractNumId w:val="44"/>
  </w:num>
  <w:num w:numId="42">
    <w:abstractNumId w:val="59"/>
  </w:num>
  <w:num w:numId="43">
    <w:abstractNumId w:val="47"/>
  </w:num>
  <w:num w:numId="44">
    <w:abstractNumId w:val="141"/>
  </w:num>
  <w:num w:numId="45">
    <w:abstractNumId w:val="167"/>
  </w:num>
  <w:num w:numId="46">
    <w:abstractNumId w:val="128"/>
  </w:num>
  <w:num w:numId="47">
    <w:abstractNumId w:val="29"/>
  </w:num>
  <w:num w:numId="48">
    <w:abstractNumId w:val="15"/>
  </w:num>
  <w:num w:numId="49">
    <w:abstractNumId w:val="53"/>
  </w:num>
  <w:num w:numId="50">
    <w:abstractNumId w:val="149"/>
  </w:num>
  <w:num w:numId="51">
    <w:abstractNumId w:val="155"/>
  </w:num>
  <w:num w:numId="52">
    <w:abstractNumId w:val="148"/>
  </w:num>
  <w:num w:numId="53">
    <w:abstractNumId w:val="73"/>
  </w:num>
  <w:num w:numId="54">
    <w:abstractNumId w:val="5"/>
  </w:num>
  <w:num w:numId="55">
    <w:abstractNumId w:val="134"/>
  </w:num>
  <w:num w:numId="56">
    <w:abstractNumId w:val="65"/>
  </w:num>
  <w:num w:numId="57">
    <w:abstractNumId w:val="11"/>
  </w:num>
  <w:num w:numId="58">
    <w:abstractNumId w:val="38"/>
  </w:num>
  <w:num w:numId="59">
    <w:abstractNumId w:val="71"/>
  </w:num>
  <w:num w:numId="60">
    <w:abstractNumId w:val="36"/>
  </w:num>
  <w:num w:numId="61">
    <w:abstractNumId w:val="110"/>
  </w:num>
  <w:num w:numId="62">
    <w:abstractNumId w:val="129"/>
  </w:num>
  <w:num w:numId="63">
    <w:abstractNumId w:val="162"/>
  </w:num>
  <w:num w:numId="64">
    <w:abstractNumId w:val="1"/>
  </w:num>
  <w:num w:numId="65">
    <w:abstractNumId w:val="117"/>
  </w:num>
  <w:num w:numId="66">
    <w:abstractNumId w:val="77"/>
  </w:num>
  <w:num w:numId="67">
    <w:abstractNumId w:val="98"/>
  </w:num>
  <w:num w:numId="68">
    <w:abstractNumId w:val="82"/>
  </w:num>
  <w:num w:numId="69">
    <w:abstractNumId w:val="97"/>
  </w:num>
  <w:num w:numId="70">
    <w:abstractNumId w:val="146"/>
  </w:num>
  <w:num w:numId="71">
    <w:abstractNumId w:val="39"/>
  </w:num>
  <w:num w:numId="72">
    <w:abstractNumId w:val="144"/>
  </w:num>
  <w:num w:numId="73">
    <w:abstractNumId w:val="136"/>
  </w:num>
  <w:num w:numId="74">
    <w:abstractNumId w:val="70"/>
  </w:num>
  <w:num w:numId="75">
    <w:abstractNumId w:val="32"/>
  </w:num>
  <w:num w:numId="76">
    <w:abstractNumId w:val="16"/>
  </w:num>
  <w:num w:numId="77">
    <w:abstractNumId w:val="165"/>
  </w:num>
  <w:num w:numId="78">
    <w:abstractNumId w:val="90"/>
  </w:num>
  <w:num w:numId="79">
    <w:abstractNumId w:val="24"/>
  </w:num>
  <w:num w:numId="80">
    <w:abstractNumId w:val="112"/>
  </w:num>
  <w:num w:numId="81">
    <w:abstractNumId w:val="26"/>
  </w:num>
  <w:num w:numId="82">
    <w:abstractNumId w:val="72"/>
  </w:num>
  <w:num w:numId="83">
    <w:abstractNumId w:val="19"/>
  </w:num>
  <w:num w:numId="84">
    <w:abstractNumId w:val="61"/>
  </w:num>
  <w:num w:numId="85">
    <w:abstractNumId w:val="22"/>
  </w:num>
  <w:num w:numId="86">
    <w:abstractNumId w:val="64"/>
  </w:num>
  <w:num w:numId="87">
    <w:abstractNumId w:val="127"/>
  </w:num>
  <w:num w:numId="88">
    <w:abstractNumId w:val="163"/>
  </w:num>
  <w:num w:numId="89">
    <w:abstractNumId w:val="76"/>
  </w:num>
  <w:num w:numId="90">
    <w:abstractNumId w:val="145"/>
  </w:num>
  <w:num w:numId="91">
    <w:abstractNumId w:val="41"/>
  </w:num>
  <w:num w:numId="92">
    <w:abstractNumId w:val="74"/>
  </w:num>
  <w:num w:numId="93">
    <w:abstractNumId w:val="164"/>
  </w:num>
  <w:num w:numId="94">
    <w:abstractNumId w:val="83"/>
  </w:num>
  <w:num w:numId="95">
    <w:abstractNumId w:val="153"/>
  </w:num>
  <w:num w:numId="96">
    <w:abstractNumId w:val="154"/>
  </w:num>
  <w:num w:numId="97">
    <w:abstractNumId w:val="103"/>
  </w:num>
  <w:num w:numId="98">
    <w:abstractNumId w:val="161"/>
  </w:num>
  <w:num w:numId="99">
    <w:abstractNumId w:val="66"/>
  </w:num>
  <w:num w:numId="100">
    <w:abstractNumId w:val="87"/>
  </w:num>
  <w:num w:numId="101">
    <w:abstractNumId w:val="152"/>
  </w:num>
  <w:num w:numId="102">
    <w:abstractNumId w:val="102"/>
  </w:num>
  <w:num w:numId="103">
    <w:abstractNumId w:val="57"/>
  </w:num>
  <w:num w:numId="104">
    <w:abstractNumId w:val="107"/>
  </w:num>
  <w:num w:numId="105">
    <w:abstractNumId w:val="4"/>
  </w:num>
  <w:num w:numId="106">
    <w:abstractNumId w:val="100"/>
  </w:num>
  <w:num w:numId="107">
    <w:abstractNumId w:val="172"/>
  </w:num>
  <w:num w:numId="108">
    <w:abstractNumId w:val="105"/>
  </w:num>
  <w:num w:numId="109">
    <w:abstractNumId w:val="25"/>
  </w:num>
  <w:num w:numId="110">
    <w:abstractNumId w:val="8"/>
  </w:num>
  <w:num w:numId="111">
    <w:abstractNumId w:val="173"/>
  </w:num>
  <w:num w:numId="112">
    <w:abstractNumId w:val="40"/>
  </w:num>
  <w:num w:numId="113">
    <w:abstractNumId w:val="119"/>
  </w:num>
  <w:num w:numId="114">
    <w:abstractNumId w:val="62"/>
  </w:num>
  <w:num w:numId="115">
    <w:abstractNumId w:val="89"/>
  </w:num>
  <w:num w:numId="116">
    <w:abstractNumId w:val="157"/>
  </w:num>
  <w:num w:numId="117">
    <w:abstractNumId w:val="115"/>
  </w:num>
  <w:num w:numId="118">
    <w:abstractNumId w:val="130"/>
  </w:num>
  <w:num w:numId="119">
    <w:abstractNumId w:val="88"/>
  </w:num>
  <w:num w:numId="120">
    <w:abstractNumId w:val="156"/>
  </w:num>
  <w:num w:numId="121">
    <w:abstractNumId w:val="120"/>
  </w:num>
  <w:num w:numId="122">
    <w:abstractNumId w:val="12"/>
  </w:num>
  <w:num w:numId="123">
    <w:abstractNumId w:val="28"/>
  </w:num>
  <w:num w:numId="124">
    <w:abstractNumId w:val="46"/>
  </w:num>
  <w:num w:numId="125">
    <w:abstractNumId w:val="160"/>
  </w:num>
  <w:num w:numId="126">
    <w:abstractNumId w:val="55"/>
  </w:num>
  <w:num w:numId="127">
    <w:abstractNumId w:val="43"/>
  </w:num>
  <w:num w:numId="128">
    <w:abstractNumId w:val="95"/>
  </w:num>
  <w:num w:numId="129">
    <w:abstractNumId w:val="122"/>
  </w:num>
  <w:num w:numId="130">
    <w:abstractNumId w:val="18"/>
  </w:num>
  <w:num w:numId="131">
    <w:abstractNumId w:val="133"/>
  </w:num>
  <w:num w:numId="132">
    <w:abstractNumId w:val="132"/>
  </w:num>
  <w:num w:numId="133">
    <w:abstractNumId w:val="81"/>
  </w:num>
  <w:num w:numId="134">
    <w:abstractNumId w:val="118"/>
  </w:num>
  <w:num w:numId="135">
    <w:abstractNumId w:val="2"/>
  </w:num>
  <w:num w:numId="136">
    <w:abstractNumId w:val="13"/>
  </w:num>
  <w:num w:numId="137">
    <w:abstractNumId w:val="30"/>
  </w:num>
  <w:num w:numId="138">
    <w:abstractNumId w:val="10"/>
  </w:num>
  <w:num w:numId="139">
    <w:abstractNumId w:val="84"/>
  </w:num>
  <w:num w:numId="140">
    <w:abstractNumId w:val="50"/>
  </w:num>
  <w:num w:numId="141">
    <w:abstractNumId w:val="86"/>
  </w:num>
  <w:num w:numId="142">
    <w:abstractNumId w:val="54"/>
  </w:num>
  <w:num w:numId="143">
    <w:abstractNumId w:val="51"/>
  </w:num>
  <w:num w:numId="144">
    <w:abstractNumId w:val="166"/>
  </w:num>
  <w:num w:numId="145">
    <w:abstractNumId w:val="158"/>
  </w:num>
  <w:num w:numId="146">
    <w:abstractNumId w:val="135"/>
  </w:num>
  <w:num w:numId="147">
    <w:abstractNumId w:val="48"/>
  </w:num>
  <w:num w:numId="148">
    <w:abstractNumId w:val="49"/>
  </w:num>
  <w:num w:numId="149">
    <w:abstractNumId w:val="108"/>
  </w:num>
  <w:num w:numId="150">
    <w:abstractNumId w:val="106"/>
  </w:num>
  <w:num w:numId="151">
    <w:abstractNumId w:val="168"/>
  </w:num>
  <w:num w:numId="152">
    <w:abstractNumId w:val="69"/>
  </w:num>
  <w:num w:numId="153">
    <w:abstractNumId w:val="80"/>
  </w:num>
  <w:num w:numId="154">
    <w:abstractNumId w:val="31"/>
  </w:num>
  <w:num w:numId="155">
    <w:abstractNumId w:val="123"/>
  </w:num>
  <w:num w:numId="156">
    <w:abstractNumId w:val="58"/>
  </w:num>
  <w:num w:numId="157">
    <w:abstractNumId w:val="14"/>
  </w:num>
  <w:num w:numId="158">
    <w:abstractNumId w:val="37"/>
  </w:num>
  <w:num w:numId="159">
    <w:abstractNumId w:val="121"/>
  </w:num>
  <w:num w:numId="160">
    <w:abstractNumId w:val="0"/>
  </w:num>
  <w:num w:numId="161">
    <w:abstractNumId w:val="52"/>
  </w:num>
  <w:num w:numId="162">
    <w:abstractNumId w:val="75"/>
  </w:num>
  <w:num w:numId="163">
    <w:abstractNumId w:val="151"/>
  </w:num>
  <w:num w:numId="164">
    <w:abstractNumId w:val="143"/>
  </w:num>
  <w:num w:numId="165">
    <w:abstractNumId w:val="79"/>
  </w:num>
  <w:num w:numId="166">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7">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152"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8">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84"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9">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656"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0">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288"/>
        </w:pPr>
        <w:rPr>
          <w:rFonts w:hint="default"/>
        </w:rPr>
      </w:lvl>
    </w:lvlOverride>
    <w:lvlOverride w:ilvl="5">
      <w:lvl w:ilvl="5">
        <w:start w:val="1"/>
        <w:numFmt w:val="lowerRoman"/>
        <w:lvlText w:val="%6."/>
        <w:lvlJc w:val="right"/>
        <w:pPr>
          <w:ind w:left="2016" w:hanging="144"/>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1">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288" w:hanging="288"/>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2">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1296" w:hanging="129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3">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4">
    <w:abstractNumId w:val="79"/>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5">
    <w:abstractNumId w:val="114"/>
  </w:num>
  <w:num w:numId="176">
    <w:abstractNumId w:val="92"/>
  </w:num>
  <w:num w:numId="177">
    <w:abstractNumId w:val="124"/>
  </w:num>
  <w:num w:numId="178">
    <w:abstractNumId w:val="142"/>
  </w:num>
  <w:num w:numId="179">
    <w:abstractNumId w:val="111"/>
  </w:num>
  <w:num w:numId="180">
    <w:abstractNumId w:val="133"/>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1">
    <w:abstractNumId w:val="133"/>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2448" w:hanging="36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2">
    <w:abstractNumId w:val="133"/>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right"/>
        <w:pPr>
          <w:ind w:left="2448" w:hanging="1008"/>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3">
    <w:abstractNumId w:val="34"/>
  </w:num>
  <w:num w:numId="184">
    <w:abstractNumId w:val="138"/>
  </w:num>
  <w:num w:numId="185">
    <w:abstractNumId w:val="9"/>
  </w:num>
  <w:num w:numId="186">
    <w:abstractNumId w:val="8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D3"/>
    <w:rsid w:val="00001D0D"/>
    <w:rsid w:val="00003984"/>
    <w:rsid w:val="00007F24"/>
    <w:rsid w:val="00020006"/>
    <w:rsid w:val="000208D4"/>
    <w:rsid w:val="0002287D"/>
    <w:rsid w:val="000317E1"/>
    <w:rsid w:val="00035751"/>
    <w:rsid w:val="00035BBB"/>
    <w:rsid w:val="00036548"/>
    <w:rsid w:val="00043BE5"/>
    <w:rsid w:val="000464D0"/>
    <w:rsid w:val="000508E9"/>
    <w:rsid w:val="0005524B"/>
    <w:rsid w:val="00060A44"/>
    <w:rsid w:val="00062124"/>
    <w:rsid w:val="00065044"/>
    <w:rsid w:val="000656AC"/>
    <w:rsid w:val="00065F8A"/>
    <w:rsid w:val="000709E8"/>
    <w:rsid w:val="00071DC1"/>
    <w:rsid w:val="00073775"/>
    <w:rsid w:val="00075051"/>
    <w:rsid w:val="00077337"/>
    <w:rsid w:val="00080B0E"/>
    <w:rsid w:val="00091EF3"/>
    <w:rsid w:val="00095903"/>
    <w:rsid w:val="000A026E"/>
    <w:rsid w:val="000B0117"/>
    <w:rsid w:val="000B29C0"/>
    <w:rsid w:val="000C34B5"/>
    <w:rsid w:val="000C4A50"/>
    <w:rsid w:val="000C4ACC"/>
    <w:rsid w:val="000D0C66"/>
    <w:rsid w:val="000D74A5"/>
    <w:rsid w:val="000E0F7F"/>
    <w:rsid w:val="000E54A8"/>
    <w:rsid w:val="000F0746"/>
    <w:rsid w:val="000F25D0"/>
    <w:rsid w:val="000F4CA3"/>
    <w:rsid w:val="00100506"/>
    <w:rsid w:val="00101520"/>
    <w:rsid w:val="00115424"/>
    <w:rsid w:val="00115920"/>
    <w:rsid w:val="001211B9"/>
    <w:rsid w:val="0012346E"/>
    <w:rsid w:val="001238E8"/>
    <w:rsid w:val="00125166"/>
    <w:rsid w:val="001261F0"/>
    <w:rsid w:val="001323AA"/>
    <w:rsid w:val="00133279"/>
    <w:rsid w:val="00136988"/>
    <w:rsid w:val="00136C40"/>
    <w:rsid w:val="00137C32"/>
    <w:rsid w:val="0014159E"/>
    <w:rsid w:val="00142720"/>
    <w:rsid w:val="00150F65"/>
    <w:rsid w:val="00161473"/>
    <w:rsid w:val="00163F4E"/>
    <w:rsid w:val="00177675"/>
    <w:rsid w:val="00185D8C"/>
    <w:rsid w:val="00187F59"/>
    <w:rsid w:val="00191DF1"/>
    <w:rsid w:val="001932E5"/>
    <w:rsid w:val="001A0611"/>
    <w:rsid w:val="001A3BCA"/>
    <w:rsid w:val="001A4242"/>
    <w:rsid w:val="001A6C03"/>
    <w:rsid w:val="001B0018"/>
    <w:rsid w:val="001B47F8"/>
    <w:rsid w:val="001B74FA"/>
    <w:rsid w:val="001D0EB0"/>
    <w:rsid w:val="001D12ED"/>
    <w:rsid w:val="001D2B7B"/>
    <w:rsid w:val="001E0B5F"/>
    <w:rsid w:val="001E4134"/>
    <w:rsid w:val="001E4A37"/>
    <w:rsid w:val="001E7926"/>
    <w:rsid w:val="001F178E"/>
    <w:rsid w:val="001F3758"/>
    <w:rsid w:val="001F446A"/>
    <w:rsid w:val="001F4A11"/>
    <w:rsid w:val="00203F46"/>
    <w:rsid w:val="002076A0"/>
    <w:rsid w:val="002112DC"/>
    <w:rsid w:val="0021697D"/>
    <w:rsid w:val="002175B3"/>
    <w:rsid w:val="0023139A"/>
    <w:rsid w:val="00233639"/>
    <w:rsid w:val="002368D4"/>
    <w:rsid w:val="00237258"/>
    <w:rsid w:val="002535BD"/>
    <w:rsid w:val="00255567"/>
    <w:rsid w:val="00256046"/>
    <w:rsid w:val="002670A0"/>
    <w:rsid w:val="00270EB9"/>
    <w:rsid w:val="00275EB2"/>
    <w:rsid w:val="002811D4"/>
    <w:rsid w:val="002832A9"/>
    <w:rsid w:val="00287713"/>
    <w:rsid w:val="00296560"/>
    <w:rsid w:val="002A5A0D"/>
    <w:rsid w:val="002B43A7"/>
    <w:rsid w:val="002B598E"/>
    <w:rsid w:val="002B6243"/>
    <w:rsid w:val="002B64BE"/>
    <w:rsid w:val="002B6BEA"/>
    <w:rsid w:val="002C00E8"/>
    <w:rsid w:val="002C3283"/>
    <w:rsid w:val="002D488A"/>
    <w:rsid w:val="002D6900"/>
    <w:rsid w:val="002D7187"/>
    <w:rsid w:val="002E2AC5"/>
    <w:rsid w:val="002E309F"/>
    <w:rsid w:val="002F11D7"/>
    <w:rsid w:val="002F7F23"/>
    <w:rsid w:val="0030418A"/>
    <w:rsid w:val="00306BF8"/>
    <w:rsid w:val="00307CF0"/>
    <w:rsid w:val="00314F9C"/>
    <w:rsid w:val="0031757F"/>
    <w:rsid w:val="00320C44"/>
    <w:rsid w:val="00324A3F"/>
    <w:rsid w:val="00326740"/>
    <w:rsid w:val="003330C8"/>
    <w:rsid w:val="00346476"/>
    <w:rsid w:val="00352565"/>
    <w:rsid w:val="00352DC6"/>
    <w:rsid w:val="00361E42"/>
    <w:rsid w:val="00361ED9"/>
    <w:rsid w:val="003633B1"/>
    <w:rsid w:val="003637F8"/>
    <w:rsid w:val="0036573E"/>
    <w:rsid w:val="00365EC3"/>
    <w:rsid w:val="00381EC6"/>
    <w:rsid w:val="003904EB"/>
    <w:rsid w:val="0039122C"/>
    <w:rsid w:val="003914D0"/>
    <w:rsid w:val="003920B5"/>
    <w:rsid w:val="003942AD"/>
    <w:rsid w:val="00395C3C"/>
    <w:rsid w:val="003A4498"/>
    <w:rsid w:val="003B1C89"/>
    <w:rsid w:val="003B718E"/>
    <w:rsid w:val="003C033B"/>
    <w:rsid w:val="003C0F5C"/>
    <w:rsid w:val="003C3638"/>
    <w:rsid w:val="003C78A1"/>
    <w:rsid w:val="003D3B08"/>
    <w:rsid w:val="003E0230"/>
    <w:rsid w:val="003E1E59"/>
    <w:rsid w:val="003E4ED6"/>
    <w:rsid w:val="003F03F0"/>
    <w:rsid w:val="00403C02"/>
    <w:rsid w:val="00404313"/>
    <w:rsid w:val="00406D22"/>
    <w:rsid w:val="004074D4"/>
    <w:rsid w:val="004075EC"/>
    <w:rsid w:val="004116BC"/>
    <w:rsid w:val="00413EF6"/>
    <w:rsid w:val="0041745A"/>
    <w:rsid w:val="00423EF3"/>
    <w:rsid w:val="00424B7B"/>
    <w:rsid w:val="00424E1B"/>
    <w:rsid w:val="004264BD"/>
    <w:rsid w:val="00427C3A"/>
    <w:rsid w:val="00432A9B"/>
    <w:rsid w:val="004342F9"/>
    <w:rsid w:val="00434904"/>
    <w:rsid w:val="0043791E"/>
    <w:rsid w:val="004418EE"/>
    <w:rsid w:val="00441B95"/>
    <w:rsid w:val="00443295"/>
    <w:rsid w:val="00455705"/>
    <w:rsid w:val="004602C3"/>
    <w:rsid w:val="00460E4C"/>
    <w:rsid w:val="0046158F"/>
    <w:rsid w:val="00465319"/>
    <w:rsid w:val="00465749"/>
    <w:rsid w:val="00470901"/>
    <w:rsid w:val="004846A3"/>
    <w:rsid w:val="004877EB"/>
    <w:rsid w:val="00490634"/>
    <w:rsid w:val="004926B9"/>
    <w:rsid w:val="00495A58"/>
    <w:rsid w:val="004A071E"/>
    <w:rsid w:val="004A0F7B"/>
    <w:rsid w:val="004A4380"/>
    <w:rsid w:val="004A4D3A"/>
    <w:rsid w:val="004A5287"/>
    <w:rsid w:val="004A5F99"/>
    <w:rsid w:val="004A781D"/>
    <w:rsid w:val="004B12AA"/>
    <w:rsid w:val="004B1EEF"/>
    <w:rsid w:val="004B49B8"/>
    <w:rsid w:val="004B6A93"/>
    <w:rsid w:val="004B6D4A"/>
    <w:rsid w:val="004B75B3"/>
    <w:rsid w:val="004C2386"/>
    <w:rsid w:val="004C4221"/>
    <w:rsid w:val="004C483E"/>
    <w:rsid w:val="004C6355"/>
    <w:rsid w:val="004C7E75"/>
    <w:rsid w:val="004D71C4"/>
    <w:rsid w:val="004D7D05"/>
    <w:rsid w:val="004F7EBA"/>
    <w:rsid w:val="00500A84"/>
    <w:rsid w:val="00503798"/>
    <w:rsid w:val="0051010D"/>
    <w:rsid w:val="005232F4"/>
    <w:rsid w:val="00540384"/>
    <w:rsid w:val="00540AD6"/>
    <w:rsid w:val="005448F2"/>
    <w:rsid w:val="00551B30"/>
    <w:rsid w:val="005525F8"/>
    <w:rsid w:val="00564680"/>
    <w:rsid w:val="00564C57"/>
    <w:rsid w:val="005650CB"/>
    <w:rsid w:val="00571C17"/>
    <w:rsid w:val="005753B2"/>
    <w:rsid w:val="00577E1A"/>
    <w:rsid w:val="005833BE"/>
    <w:rsid w:val="0059244E"/>
    <w:rsid w:val="00597BBD"/>
    <w:rsid w:val="00597FDF"/>
    <w:rsid w:val="005B55F2"/>
    <w:rsid w:val="005D4762"/>
    <w:rsid w:val="005D6780"/>
    <w:rsid w:val="005E4EAE"/>
    <w:rsid w:val="005E6B0C"/>
    <w:rsid w:val="005F402F"/>
    <w:rsid w:val="005F73FE"/>
    <w:rsid w:val="00605B1C"/>
    <w:rsid w:val="006065CF"/>
    <w:rsid w:val="00607033"/>
    <w:rsid w:val="006128ED"/>
    <w:rsid w:val="00627D14"/>
    <w:rsid w:val="0064309B"/>
    <w:rsid w:val="00650834"/>
    <w:rsid w:val="00656EA0"/>
    <w:rsid w:val="0066107A"/>
    <w:rsid w:val="006644EB"/>
    <w:rsid w:val="00665919"/>
    <w:rsid w:val="00665EE8"/>
    <w:rsid w:val="00666CAE"/>
    <w:rsid w:val="00666D90"/>
    <w:rsid w:val="006703A8"/>
    <w:rsid w:val="006805D1"/>
    <w:rsid w:val="006845A8"/>
    <w:rsid w:val="00686C1D"/>
    <w:rsid w:val="006916CF"/>
    <w:rsid w:val="00691930"/>
    <w:rsid w:val="00694715"/>
    <w:rsid w:val="00694B83"/>
    <w:rsid w:val="006967EA"/>
    <w:rsid w:val="006A0103"/>
    <w:rsid w:val="006A222C"/>
    <w:rsid w:val="006B5607"/>
    <w:rsid w:val="006B5754"/>
    <w:rsid w:val="006B5DDB"/>
    <w:rsid w:val="006B6CD4"/>
    <w:rsid w:val="006B71D4"/>
    <w:rsid w:val="006C527D"/>
    <w:rsid w:val="006D0739"/>
    <w:rsid w:val="006D2FF4"/>
    <w:rsid w:val="006D5B82"/>
    <w:rsid w:val="006D72F1"/>
    <w:rsid w:val="006E0EA6"/>
    <w:rsid w:val="006E6748"/>
    <w:rsid w:val="006F36E2"/>
    <w:rsid w:val="0070008B"/>
    <w:rsid w:val="007035E5"/>
    <w:rsid w:val="00704694"/>
    <w:rsid w:val="00705F70"/>
    <w:rsid w:val="00706DB5"/>
    <w:rsid w:val="00710066"/>
    <w:rsid w:val="00710714"/>
    <w:rsid w:val="0071208E"/>
    <w:rsid w:val="00716B00"/>
    <w:rsid w:val="00721185"/>
    <w:rsid w:val="00721EF8"/>
    <w:rsid w:val="00731D4A"/>
    <w:rsid w:val="00733190"/>
    <w:rsid w:val="007346A7"/>
    <w:rsid w:val="0074200C"/>
    <w:rsid w:val="007501F1"/>
    <w:rsid w:val="00756623"/>
    <w:rsid w:val="00756717"/>
    <w:rsid w:val="00763495"/>
    <w:rsid w:val="00763A96"/>
    <w:rsid w:val="00763D5D"/>
    <w:rsid w:val="00765BBE"/>
    <w:rsid w:val="007672C1"/>
    <w:rsid w:val="007674F5"/>
    <w:rsid w:val="00774C3F"/>
    <w:rsid w:val="00791C21"/>
    <w:rsid w:val="007940D0"/>
    <w:rsid w:val="00797C42"/>
    <w:rsid w:val="007A353A"/>
    <w:rsid w:val="007A4442"/>
    <w:rsid w:val="007A48B6"/>
    <w:rsid w:val="007B094F"/>
    <w:rsid w:val="007B3C5C"/>
    <w:rsid w:val="007B4C4C"/>
    <w:rsid w:val="007B5651"/>
    <w:rsid w:val="007C0A26"/>
    <w:rsid w:val="007C2BF2"/>
    <w:rsid w:val="007C40D6"/>
    <w:rsid w:val="007C63B8"/>
    <w:rsid w:val="007C6444"/>
    <w:rsid w:val="007C6E8B"/>
    <w:rsid w:val="007D0BDA"/>
    <w:rsid w:val="007D1105"/>
    <w:rsid w:val="007D2BD5"/>
    <w:rsid w:val="007D31C0"/>
    <w:rsid w:val="007D3D3B"/>
    <w:rsid w:val="007D41F5"/>
    <w:rsid w:val="007D63A6"/>
    <w:rsid w:val="007D649D"/>
    <w:rsid w:val="007E0E2F"/>
    <w:rsid w:val="007E6C48"/>
    <w:rsid w:val="007E7F56"/>
    <w:rsid w:val="007F1942"/>
    <w:rsid w:val="007F200F"/>
    <w:rsid w:val="007F63BA"/>
    <w:rsid w:val="007F67B4"/>
    <w:rsid w:val="0080000A"/>
    <w:rsid w:val="00800525"/>
    <w:rsid w:val="00801CF1"/>
    <w:rsid w:val="0080278B"/>
    <w:rsid w:val="00803E5D"/>
    <w:rsid w:val="00807354"/>
    <w:rsid w:val="00807D0B"/>
    <w:rsid w:val="0081067C"/>
    <w:rsid w:val="0081498A"/>
    <w:rsid w:val="00816AE7"/>
    <w:rsid w:val="00820F33"/>
    <w:rsid w:val="00823AE3"/>
    <w:rsid w:val="0083007B"/>
    <w:rsid w:val="00832444"/>
    <w:rsid w:val="0083262A"/>
    <w:rsid w:val="00836227"/>
    <w:rsid w:val="00843A4B"/>
    <w:rsid w:val="00845735"/>
    <w:rsid w:val="0084763D"/>
    <w:rsid w:val="00852BB7"/>
    <w:rsid w:val="00854FCE"/>
    <w:rsid w:val="008606A3"/>
    <w:rsid w:val="008670C5"/>
    <w:rsid w:val="00870A4B"/>
    <w:rsid w:val="008805A1"/>
    <w:rsid w:val="00890BEB"/>
    <w:rsid w:val="00893021"/>
    <w:rsid w:val="008935B0"/>
    <w:rsid w:val="00895284"/>
    <w:rsid w:val="008A0DBA"/>
    <w:rsid w:val="008A1561"/>
    <w:rsid w:val="008A3AB7"/>
    <w:rsid w:val="008A5332"/>
    <w:rsid w:val="008A5DBC"/>
    <w:rsid w:val="008A686A"/>
    <w:rsid w:val="008A78B9"/>
    <w:rsid w:val="008B08FA"/>
    <w:rsid w:val="008B1C79"/>
    <w:rsid w:val="008B424F"/>
    <w:rsid w:val="008B442D"/>
    <w:rsid w:val="008B4E00"/>
    <w:rsid w:val="008C4EB7"/>
    <w:rsid w:val="008D2A70"/>
    <w:rsid w:val="008D7E18"/>
    <w:rsid w:val="008E095E"/>
    <w:rsid w:val="008E289E"/>
    <w:rsid w:val="008E653B"/>
    <w:rsid w:val="008F355B"/>
    <w:rsid w:val="008F3E4E"/>
    <w:rsid w:val="00901788"/>
    <w:rsid w:val="00905E11"/>
    <w:rsid w:val="009068CD"/>
    <w:rsid w:val="009121CD"/>
    <w:rsid w:val="009150E9"/>
    <w:rsid w:val="00916F57"/>
    <w:rsid w:val="009241F2"/>
    <w:rsid w:val="00924480"/>
    <w:rsid w:val="009258E5"/>
    <w:rsid w:val="009367AD"/>
    <w:rsid w:val="0093760E"/>
    <w:rsid w:val="00941142"/>
    <w:rsid w:val="00941247"/>
    <w:rsid w:val="0095570D"/>
    <w:rsid w:val="00956965"/>
    <w:rsid w:val="00957A87"/>
    <w:rsid w:val="00960715"/>
    <w:rsid w:val="00972FD3"/>
    <w:rsid w:val="009812DD"/>
    <w:rsid w:val="009817F3"/>
    <w:rsid w:val="00982A53"/>
    <w:rsid w:val="0098639E"/>
    <w:rsid w:val="009873B9"/>
    <w:rsid w:val="00990CF2"/>
    <w:rsid w:val="00994542"/>
    <w:rsid w:val="009A011F"/>
    <w:rsid w:val="009A6CFB"/>
    <w:rsid w:val="009A7813"/>
    <w:rsid w:val="009B128A"/>
    <w:rsid w:val="009B4F5C"/>
    <w:rsid w:val="009B5179"/>
    <w:rsid w:val="009C04CD"/>
    <w:rsid w:val="009C09D7"/>
    <w:rsid w:val="009C3F41"/>
    <w:rsid w:val="009D0053"/>
    <w:rsid w:val="009D0590"/>
    <w:rsid w:val="009D1E1D"/>
    <w:rsid w:val="009D3970"/>
    <w:rsid w:val="009D58DB"/>
    <w:rsid w:val="009D6A72"/>
    <w:rsid w:val="009D7A28"/>
    <w:rsid w:val="009E22C3"/>
    <w:rsid w:val="009E649D"/>
    <w:rsid w:val="009F2342"/>
    <w:rsid w:val="009F74A3"/>
    <w:rsid w:val="00A0082C"/>
    <w:rsid w:val="00A1287C"/>
    <w:rsid w:val="00A12C69"/>
    <w:rsid w:val="00A1321F"/>
    <w:rsid w:val="00A15A23"/>
    <w:rsid w:val="00A178B4"/>
    <w:rsid w:val="00A2350E"/>
    <w:rsid w:val="00A31685"/>
    <w:rsid w:val="00A32634"/>
    <w:rsid w:val="00A40CE6"/>
    <w:rsid w:val="00A454C9"/>
    <w:rsid w:val="00A47B39"/>
    <w:rsid w:val="00A50C84"/>
    <w:rsid w:val="00A547D2"/>
    <w:rsid w:val="00A64A6E"/>
    <w:rsid w:val="00A65F15"/>
    <w:rsid w:val="00A6695C"/>
    <w:rsid w:val="00A740FB"/>
    <w:rsid w:val="00A748BC"/>
    <w:rsid w:val="00A775FB"/>
    <w:rsid w:val="00A81A57"/>
    <w:rsid w:val="00A84CBD"/>
    <w:rsid w:val="00A90A9F"/>
    <w:rsid w:val="00A966D1"/>
    <w:rsid w:val="00A96C89"/>
    <w:rsid w:val="00AA022F"/>
    <w:rsid w:val="00AA3390"/>
    <w:rsid w:val="00AA3C5B"/>
    <w:rsid w:val="00AA4EFE"/>
    <w:rsid w:val="00AB08B2"/>
    <w:rsid w:val="00AC5DB8"/>
    <w:rsid w:val="00AC733E"/>
    <w:rsid w:val="00AD280C"/>
    <w:rsid w:val="00AD3A15"/>
    <w:rsid w:val="00AD5A2D"/>
    <w:rsid w:val="00AE0962"/>
    <w:rsid w:val="00AE1553"/>
    <w:rsid w:val="00AE2064"/>
    <w:rsid w:val="00AE5D7A"/>
    <w:rsid w:val="00AE75CF"/>
    <w:rsid w:val="00AF1582"/>
    <w:rsid w:val="00AF3D70"/>
    <w:rsid w:val="00AF5163"/>
    <w:rsid w:val="00B01B3C"/>
    <w:rsid w:val="00B04E69"/>
    <w:rsid w:val="00B0745B"/>
    <w:rsid w:val="00B147E7"/>
    <w:rsid w:val="00B17CE8"/>
    <w:rsid w:val="00B20289"/>
    <w:rsid w:val="00B24A47"/>
    <w:rsid w:val="00B31318"/>
    <w:rsid w:val="00B33692"/>
    <w:rsid w:val="00B33AB8"/>
    <w:rsid w:val="00B45BFA"/>
    <w:rsid w:val="00B5709C"/>
    <w:rsid w:val="00B64435"/>
    <w:rsid w:val="00B724AF"/>
    <w:rsid w:val="00B727B3"/>
    <w:rsid w:val="00B7392C"/>
    <w:rsid w:val="00B84ECE"/>
    <w:rsid w:val="00B8549F"/>
    <w:rsid w:val="00B9248C"/>
    <w:rsid w:val="00B95451"/>
    <w:rsid w:val="00B9632D"/>
    <w:rsid w:val="00B97474"/>
    <w:rsid w:val="00BA4647"/>
    <w:rsid w:val="00BB1053"/>
    <w:rsid w:val="00BB1EE3"/>
    <w:rsid w:val="00BB62AD"/>
    <w:rsid w:val="00BC1BE7"/>
    <w:rsid w:val="00BC2E60"/>
    <w:rsid w:val="00BD025A"/>
    <w:rsid w:val="00BD52A4"/>
    <w:rsid w:val="00BD7C34"/>
    <w:rsid w:val="00BE1C76"/>
    <w:rsid w:val="00BE6932"/>
    <w:rsid w:val="00BF281E"/>
    <w:rsid w:val="00BF7F1B"/>
    <w:rsid w:val="00C01577"/>
    <w:rsid w:val="00C03056"/>
    <w:rsid w:val="00C039AD"/>
    <w:rsid w:val="00C072B9"/>
    <w:rsid w:val="00C11019"/>
    <w:rsid w:val="00C138AB"/>
    <w:rsid w:val="00C14698"/>
    <w:rsid w:val="00C15C80"/>
    <w:rsid w:val="00C16A79"/>
    <w:rsid w:val="00C2077F"/>
    <w:rsid w:val="00C2215B"/>
    <w:rsid w:val="00C229E7"/>
    <w:rsid w:val="00C2369A"/>
    <w:rsid w:val="00C246F8"/>
    <w:rsid w:val="00C32229"/>
    <w:rsid w:val="00C33A64"/>
    <w:rsid w:val="00C33E15"/>
    <w:rsid w:val="00C36330"/>
    <w:rsid w:val="00C4523B"/>
    <w:rsid w:val="00C4524B"/>
    <w:rsid w:val="00C4607F"/>
    <w:rsid w:val="00C50559"/>
    <w:rsid w:val="00C574EC"/>
    <w:rsid w:val="00C57CCA"/>
    <w:rsid w:val="00C63684"/>
    <w:rsid w:val="00C75DB0"/>
    <w:rsid w:val="00C813A7"/>
    <w:rsid w:val="00C82425"/>
    <w:rsid w:val="00C82D68"/>
    <w:rsid w:val="00C839DB"/>
    <w:rsid w:val="00C9012F"/>
    <w:rsid w:val="00C94706"/>
    <w:rsid w:val="00C95540"/>
    <w:rsid w:val="00CB03EE"/>
    <w:rsid w:val="00CB417B"/>
    <w:rsid w:val="00CB4E9B"/>
    <w:rsid w:val="00CC4AE3"/>
    <w:rsid w:val="00CC6D58"/>
    <w:rsid w:val="00CD0813"/>
    <w:rsid w:val="00CD0EB5"/>
    <w:rsid w:val="00CD29E8"/>
    <w:rsid w:val="00CD4D95"/>
    <w:rsid w:val="00CD58E3"/>
    <w:rsid w:val="00CE0789"/>
    <w:rsid w:val="00CF0E5B"/>
    <w:rsid w:val="00CF417A"/>
    <w:rsid w:val="00CF5657"/>
    <w:rsid w:val="00CF66E4"/>
    <w:rsid w:val="00CF7197"/>
    <w:rsid w:val="00D03743"/>
    <w:rsid w:val="00D0550A"/>
    <w:rsid w:val="00D05736"/>
    <w:rsid w:val="00D067A8"/>
    <w:rsid w:val="00D07A16"/>
    <w:rsid w:val="00D13B78"/>
    <w:rsid w:val="00D158ED"/>
    <w:rsid w:val="00D16D65"/>
    <w:rsid w:val="00D244DE"/>
    <w:rsid w:val="00D25A80"/>
    <w:rsid w:val="00D26C09"/>
    <w:rsid w:val="00D3552A"/>
    <w:rsid w:val="00D355F1"/>
    <w:rsid w:val="00D42566"/>
    <w:rsid w:val="00D46522"/>
    <w:rsid w:val="00D47F74"/>
    <w:rsid w:val="00D50428"/>
    <w:rsid w:val="00D51EBF"/>
    <w:rsid w:val="00D603FC"/>
    <w:rsid w:val="00D629FA"/>
    <w:rsid w:val="00D65D6A"/>
    <w:rsid w:val="00D71299"/>
    <w:rsid w:val="00D74F92"/>
    <w:rsid w:val="00D77483"/>
    <w:rsid w:val="00D80771"/>
    <w:rsid w:val="00D81CB5"/>
    <w:rsid w:val="00D82A58"/>
    <w:rsid w:val="00D84620"/>
    <w:rsid w:val="00D86342"/>
    <w:rsid w:val="00D9095C"/>
    <w:rsid w:val="00D90D61"/>
    <w:rsid w:val="00D915F7"/>
    <w:rsid w:val="00D95C94"/>
    <w:rsid w:val="00DA06F3"/>
    <w:rsid w:val="00DA22C7"/>
    <w:rsid w:val="00DA2A71"/>
    <w:rsid w:val="00DA3EE7"/>
    <w:rsid w:val="00DA4912"/>
    <w:rsid w:val="00DA4C2E"/>
    <w:rsid w:val="00DA57C2"/>
    <w:rsid w:val="00DA6A09"/>
    <w:rsid w:val="00DB20B0"/>
    <w:rsid w:val="00DB4D6D"/>
    <w:rsid w:val="00DB61FE"/>
    <w:rsid w:val="00DC1AAF"/>
    <w:rsid w:val="00DC462A"/>
    <w:rsid w:val="00DC69F0"/>
    <w:rsid w:val="00DC7A2E"/>
    <w:rsid w:val="00DD11DB"/>
    <w:rsid w:val="00DD614E"/>
    <w:rsid w:val="00DD724E"/>
    <w:rsid w:val="00DE4465"/>
    <w:rsid w:val="00DF0C4B"/>
    <w:rsid w:val="00DF2A16"/>
    <w:rsid w:val="00DF5179"/>
    <w:rsid w:val="00DF5C9B"/>
    <w:rsid w:val="00E07544"/>
    <w:rsid w:val="00E10E13"/>
    <w:rsid w:val="00E146C7"/>
    <w:rsid w:val="00E257FE"/>
    <w:rsid w:val="00E277FC"/>
    <w:rsid w:val="00E27B7B"/>
    <w:rsid w:val="00E436E9"/>
    <w:rsid w:val="00E46FB5"/>
    <w:rsid w:val="00E53230"/>
    <w:rsid w:val="00E56C94"/>
    <w:rsid w:val="00E62E73"/>
    <w:rsid w:val="00E643DE"/>
    <w:rsid w:val="00E6568D"/>
    <w:rsid w:val="00E66C97"/>
    <w:rsid w:val="00E71090"/>
    <w:rsid w:val="00E72B50"/>
    <w:rsid w:val="00E73D3E"/>
    <w:rsid w:val="00E804F1"/>
    <w:rsid w:val="00E80F5B"/>
    <w:rsid w:val="00E816C5"/>
    <w:rsid w:val="00E83CD2"/>
    <w:rsid w:val="00E8527C"/>
    <w:rsid w:val="00E87AB9"/>
    <w:rsid w:val="00E9218A"/>
    <w:rsid w:val="00E944A2"/>
    <w:rsid w:val="00E95337"/>
    <w:rsid w:val="00E95CEE"/>
    <w:rsid w:val="00EA15A1"/>
    <w:rsid w:val="00EA22C5"/>
    <w:rsid w:val="00EA275C"/>
    <w:rsid w:val="00EA6542"/>
    <w:rsid w:val="00EB06E3"/>
    <w:rsid w:val="00EB11C6"/>
    <w:rsid w:val="00EB14E9"/>
    <w:rsid w:val="00EB237D"/>
    <w:rsid w:val="00EC11DE"/>
    <w:rsid w:val="00EC19D9"/>
    <w:rsid w:val="00EC3B85"/>
    <w:rsid w:val="00EC65A6"/>
    <w:rsid w:val="00EC7542"/>
    <w:rsid w:val="00ED146E"/>
    <w:rsid w:val="00ED1B87"/>
    <w:rsid w:val="00ED2B10"/>
    <w:rsid w:val="00ED2C97"/>
    <w:rsid w:val="00ED2E5E"/>
    <w:rsid w:val="00EE2A2F"/>
    <w:rsid w:val="00EE6C53"/>
    <w:rsid w:val="00EF0D2C"/>
    <w:rsid w:val="00EF1C4A"/>
    <w:rsid w:val="00EF472B"/>
    <w:rsid w:val="00EF4C5F"/>
    <w:rsid w:val="00F01237"/>
    <w:rsid w:val="00F041A1"/>
    <w:rsid w:val="00F0439B"/>
    <w:rsid w:val="00F138E6"/>
    <w:rsid w:val="00F16DD6"/>
    <w:rsid w:val="00F20496"/>
    <w:rsid w:val="00F35215"/>
    <w:rsid w:val="00F3778F"/>
    <w:rsid w:val="00F37B63"/>
    <w:rsid w:val="00F4165E"/>
    <w:rsid w:val="00F4485F"/>
    <w:rsid w:val="00F47451"/>
    <w:rsid w:val="00F50869"/>
    <w:rsid w:val="00F516B3"/>
    <w:rsid w:val="00F52ECA"/>
    <w:rsid w:val="00F5377C"/>
    <w:rsid w:val="00F53A0D"/>
    <w:rsid w:val="00F63802"/>
    <w:rsid w:val="00F63B02"/>
    <w:rsid w:val="00F656C0"/>
    <w:rsid w:val="00F66683"/>
    <w:rsid w:val="00F67348"/>
    <w:rsid w:val="00F70FF7"/>
    <w:rsid w:val="00F72CD2"/>
    <w:rsid w:val="00F76520"/>
    <w:rsid w:val="00F80FB1"/>
    <w:rsid w:val="00F81265"/>
    <w:rsid w:val="00F81A15"/>
    <w:rsid w:val="00F855C0"/>
    <w:rsid w:val="00F90475"/>
    <w:rsid w:val="00F91754"/>
    <w:rsid w:val="00F9218B"/>
    <w:rsid w:val="00F93471"/>
    <w:rsid w:val="00F935F0"/>
    <w:rsid w:val="00FA0EC8"/>
    <w:rsid w:val="00FB0030"/>
    <w:rsid w:val="00FB22ED"/>
    <w:rsid w:val="00FB4DB3"/>
    <w:rsid w:val="00FC393B"/>
    <w:rsid w:val="00FC4738"/>
    <w:rsid w:val="00FC52C0"/>
    <w:rsid w:val="00FC6695"/>
    <w:rsid w:val="00FD11C0"/>
    <w:rsid w:val="00FE0A4A"/>
    <w:rsid w:val="00FE149E"/>
    <w:rsid w:val="00FE1A05"/>
    <w:rsid w:val="00FF3CB7"/>
    <w:rsid w:val="00FF54CF"/>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B5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0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5"/>
    <w:pPr>
      <w:ind w:left="720"/>
      <w:contextualSpacing/>
    </w:pPr>
  </w:style>
  <w:style w:type="paragraph" w:customStyle="1" w:styleId="DefaultText">
    <w:name w:val="Default Text"/>
    <w:basedOn w:val="Normal"/>
    <w:rsid w:val="00CD0EB5"/>
    <w:rPr>
      <w:rFonts w:ascii="Times New Roman" w:eastAsia="Times New Roman" w:hAnsi="Times New Roman" w:cs="Times New Roman"/>
      <w:szCs w:val="20"/>
    </w:rPr>
  </w:style>
  <w:style w:type="character" w:styleId="Hyperlink">
    <w:name w:val="Hyperlink"/>
    <w:basedOn w:val="DefaultParagraphFont"/>
    <w:uiPriority w:val="99"/>
    <w:unhideWhenUsed/>
    <w:rsid w:val="00F3778F"/>
    <w:rPr>
      <w:color w:val="0000FF" w:themeColor="hyperlink"/>
      <w:u w:val="single"/>
    </w:rPr>
  </w:style>
  <w:style w:type="paragraph" w:customStyle="1" w:styleId="Default">
    <w:name w:val="Default"/>
    <w:rsid w:val="00100506"/>
    <w:pPr>
      <w:autoSpaceDE w:val="0"/>
      <w:autoSpaceDN w:val="0"/>
      <w:adjustRightInd w:val="0"/>
    </w:pPr>
    <w:rPr>
      <w:rFonts w:ascii="Calibri" w:eastAsia="Times New Roman" w:hAnsi="Calibri" w:cs="Calibri"/>
      <w:color w:val="000000"/>
    </w:rPr>
  </w:style>
  <w:style w:type="table" w:styleId="TableGrid">
    <w:name w:val="Table Grid"/>
    <w:basedOn w:val="TableNormal"/>
    <w:uiPriority w:val="39"/>
    <w:rsid w:val="00F7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0428"/>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50428"/>
    <w:rPr>
      <w:rFonts w:ascii="Times New Roman" w:eastAsia="Times New Roman" w:hAnsi="Times New Roman" w:cs="Times New Roman"/>
      <w:szCs w:val="20"/>
    </w:rPr>
  </w:style>
  <w:style w:type="paragraph" w:styleId="Header">
    <w:name w:val="header"/>
    <w:basedOn w:val="Normal"/>
    <w:link w:val="HeaderChar"/>
    <w:uiPriority w:val="99"/>
    <w:rsid w:val="00AC733E"/>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C733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43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95"/>
    <w:rPr>
      <w:rFonts w:ascii="Lucida Grande" w:hAnsi="Lucida Grande" w:cs="Lucida Grande"/>
      <w:sz w:val="18"/>
      <w:szCs w:val="18"/>
    </w:rPr>
  </w:style>
  <w:style w:type="paragraph" w:styleId="BodyTextIndent2">
    <w:name w:val="Body Text Indent 2"/>
    <w:basedOn w:val="Normal"/>
    <w:link w:val="BodyTextIndent2Char"/>
    <w:rsid w:val="00EC65A6"/>
    <w:pPr>
      <w:ind w:left="4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C65A6"/>
    <w:rPr>
      <w:rFonts w:ascii="Times New Roman" w:eastAsia="Times New Roman" w:hAnsi="Times New Roman" w:cs="Times New Roman"/>
    </w:rPr>
  </w:style>
  <w:style w:type="paragraph" w:customStyle="1" w:styleId="Pa81">
    <w:name w:val="Pa8+1"/>
    <w:basedOn w:val="Normal"/>
    <w:next w:val="Normal"/>
    <w:uiPriority w:val="99"/>
    <w:rsid w:val="00270EB9"/>
    <w:pPr>
      <w:autoSpaceDE w:val="0"/>
      <w:autoSpaceDN w:val="0"/>
      <w:adjustRightInd w:val="0"/>
      <w:spacing w:line="171" w:lineRule="atLeast"/>
    </w:pPr>
    <w:rPr>
      <w:rFonts w:ascii="Helvetica-Narrow" w:eastAsia="Calibri" w:hAnsi="Helvetica-Narrow" w:cs="Times New Roman"/>
    </w:rPr>
  </w:style>
  <w:style w:type="character" w:styleId="PlaceholderText">
    <w:name w:val="Placeholder Text"/>
    <w:basedOn w:val="DefaultParagraphFont"/>
    <w:uiPriority w:val="99"/>
    <w:semiHidden/>
    <w:rsid w:val="00A50C84"/>
    <w:rPr>
      <w:color w:val="808080"/>
    </w:rPr>
  </w:style>
  <w:style w:type="paragraph" w:styleId="BodyTextIndent">
    <w:name w:val="Body Text Indent"/>
    <w:basedOn w:val="Normal"/>
    <w:link w:val="BodyTextIndentChar"/>
    <w:uiPriority w:val="99"/>
    <w:unhideWhenUsed/>
    <w:rsid w:val="00A31685"/>
    <w:pPr>
      <w:spacing w:after="120"/>
      <w:ind w:left="360"/>
    </w:pPr>
  </w:style>
  <w:style w:type="character" w:customStyle="1" w:styleId="BodyTextIndentChar">
    <w:name w:val="Body Text Indent Char"/>
    <w:basedOn w:val="DefaultParagraphFont"/>
    <w:link w:val="BodyTextIndent"/>
    <w:uiPriority w:val="99"/>
    <w:rsid w:val="00A31685"/>
  </w:style>
  <w:style w:type="paragraph" w:styleId="HTMLPreformatted">
    <w:name w:val="HTML Preformatted"/>
    <w:basedOn w:val="Normal"/>
    <w:link w:val="HTMLPreformattedChar"/>
    <w:rsid w:val="00A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NewRoman"/>
    </w:rPr>
  </w:style>
  <w:style w:type="character" w:customStyle="1" w:styleId="HTMLPreformattedChar">
    <w:name w:val="HTML Preformatted Char"/>
    <w:basedOn w:val="DefaultParagraphFont"/>
    <w:link w:val="HTMLPreformatted"/>
    <w:rsid w:val="00A547D2"/>
    <w:rPr>
      <w:rFonts w:ascii="Courier New" w:eastAsia="Times New Roman" w:hAnsi="Courier New" w:cs="TimesNewRoman"/>
    </w:rPr>
  </w:style>
  <w:style w:type="paragraph" w:customStyle="1" w:styleId="LetterSenderAddress">
    <w:name w:val="Letter Sender Address"/>
    <w:basedOn w:val="Normal"/>
    <w:rsid w:val="00F16DD6"/>
    <w:pPr>
      <w:ind w:left="360" w:right="360"/>
    </w:pPr>
    <w:rPr>
      <w:rFonts w:ascii="Times New Roman" w:eastAsia="Times New Roman" w:hAnsi="Times New Roman" w:cs="Times New Roman"/>
      <w:noProof/>
      <w:color w:val="C0C0C0"/>
      <w:sz w:val="20"/>
      <w:szCs w:val="20"/>
    </w:rPr>
  </w:style>
  <w:style w:type="paragraph" w:styleId="NoSpacing">
    <w:name w:val="No Spacing"/>
    <w:uiPriority w:val="1"/>
    <w:qFormat/>
    <w:rsid w:val="009C09D7"/>
    <w:rPr>
      <w:rFonts w:eastAsiaTheme="minorHAnsi"/>
      <w:sz w:val="22"/>
      <w:szCs w:val="22"/>
    </w:rPr>
  </w:style>
  <w:style w:type="character" w:customStyle="1" w:styleId="Heading1Char">
    <w:name w:val="Heading 1 Char"/>
    <w:basedOn w:val="DefaultParagraphFont"/>
    <w:link w:val="Heading1"/>
    <w:uiPriority w:val="9"/>
    <w:rsid w:val="005833B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33B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D3A15"/>
    <w:pPr>
      <w:tabs>
        <w:tab w:val="right" w:leader="dot" w:pos="9570"/>
      </w:tabs>
      <w:spacing w:before="60"/>
    </w:pPr>
    <w:rPr>
      <w:b/>
    </w:rPr>
  </w:style>
  <w:style w:type="paragraph" w:styleId="TOC2">
    <w:name w:val="toc 2"/>
    <w:basedOn w:val="Normal"/>
    <w:next w:val="Normal"/>
    <w:autoRedefine/>
    <w:uiPriority w:val="39"/>
    <w:unhideWhenUsed/>
    <w:rsid w:val="005833BE"/>
    <w:pPr>
      <w:ind w:left="240"/>
    </w:pPr>
    <w:rPr>
      <w:b/>
      <w:sz w:val="22"/>
      <w:szCs w:val="22"/>
    </w:rPr>
  </w:style>
  <w:style w:type="paragraph" w:styleId="TOC3">
    <w:name w:val="toc 3"/>
    <w:basedOn w:val="Normal"/>
    <w:next w:val="Normal"/>
    <w:autoRedefine/>
    <w:uiPriority w:val="39"/>
    <w:semiHidden/>
    <w:unhideWhenUsed/>
    <w:rsid w:val="005833BE"/>
    <w:pPr>
      <w:ind w:left="480"/>
    </w:pPr>
    <w:rPr>
      <w:sz w:val="22"/>
      <w:szCs w:val="22"/>
    </w:rPr>
  </w:style>
  <w:style w:type="paragraph" w:styleId="TOC4">
    <w:name w:val="toc 4"/>
    <w:basedOn w:val="Normal"/>
    <w:next w:val="Normal"/>
    <w:autoRedefine/>
    <w:uiPriority w:val="39"/>
    <w:semiHidden/>
    <w:unhideWhenUsed/>
    <w:rsid w:val="005833BE"/>
    <w:pPr>
      <w:ind w:left="720"/>
    </w:pPr>
    <w:rPr>
      <w:sz w:val="20"/>
      <w:szCs w:val="20"/>
    </w:rPr>
  </w:style>
  <w:style w:type="paragraph" w:styleId="TOC5">
    <w:name w:val="toc 5"/>
    <w:basedOn w:val="Normal"/>
    <w:next w:val="Normal"/>
    <w:autoRedefine/>
    <w:uiPriority w:val="39"/>
    <w:semiHidden/>
    <w:unhideWhenUsed/>
    <w:rsid w:val="005833BE"/>
    <w:pPr>
      <w:ind w:left="960"/>
    </w:pPr>
    <w:rPr>
      <w:sz w:val="20"/>
      <w:szCs w:val="20"/>
    </w:rPr>
  </w:style>
  <w:style w:type="paragraph" w:styleId="TOC6">
    <w:name w:val="toc 6"/>
    <w:basedOn w:val="Normal"/>
    <w:next w:val="Normal"/>
    <w:autoRedefine/>
    <w:uiPriority w:val="39"/>
    <w:semiHidden/>
    <w:unhideWhenUsed/>
    <w:rsid w:val="005833BE"/>
    <w:pPr>
      <w:ind w:left="1200"/>
    </w:pPr>
    <w:rPr>
      <w:sz w:val="20"/>
      <w:szCs w:val="20"/>
    </w:rPr>
  </w:style>
  <w:style w:type="paragraph" w:styleId="TOC7">
    <w:name w:val="toc 7"/>
    <w:basedOn w:val="Normal"/>
    <w:next w:val="Normal"/>
    <w:autoRedefine/>
    <w:uiPriority w:val="39"/>
    <w:semiHidden/>
    <w:unhideWhenUsed/>
    <w:rsid w:val="005833BE"/>
    <w:pPr>
      <w:ind w:left="1440"/>
    </w:pPr>
    <w:rPr>
      <w:sz w:val="20"/>
      <w:szCs w:val="20"/>
    </w:rPr>
  </w:style>
  <w:style w:type="paragraph" w:styleId="TOC8">
    <w:name w:val="toc 8"/>
    <w:basedOn w:val="Normal"/>
    <w:next w:val="Normal"/>
    <w:autoRedefine/>
    <w:uiPriority w:val="39"/>
    <w:semiHidden/>
    <w:unhideWhenUsed/>
    <w:rsid w:val="005833BE"/>
    <w:pPr>
      <w:ind w:left="1680"/>
    </w:pPr>
    <w:rPr>
      <w:sz w:val="20"/>
      <w:szCs w:val="20"/>
    </w:rPr>
  </w:style>
  <w:style w:type="paragraph" w:styleId="TOC9">
    <w:name w:val="toc 9"/>
    <w:basedOn w:val="Normal"/>
    <w:next w:val="Normal"/>
    <w:autoRedefine/>
    <w:uiPriority w:val="39"/>
    <w:semiHidden/>
    <w:unhideWhenUsed/>
    <w:rsid w:val="005833BE"/>
    <w:pPr>
      <w:ind w:left="1920"/>
    </w:pPr>
    <w:rPr>
      <w:sz w:val="20"/>
      <w:szCs w:val="20"/>
    </w:rPr>
  </w:style>
  <w:style w:type="character" w:customStyle="1" w:styleId="Heading2Char">
    <w:name w:val="Heading 2 Char"/>
    <w:basedOn w:val="DefaultParagraphFont"/>
    <w:link w:val="Heading2"/>
    <w:uiPriority w:val="9"/>
    <w:semiHidden/>
    <w:rsid w:val="001D0E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0EB0"/>
    <w:pPr>
      <w:spacing w:after="120"/>
    </w:pPr>
  </w:style>
  <w:style w:type="character" w:customStyle="1" w:styleId="BodyTextChar">
    <w:name w:val="Body Text Char"/>
    <w:basedOn w:val="DefaultParagraphFont"/>
    <w:link w:val="BodyText"/>
    <w:uiPriority w:val="99"/>
    <w:semiHidden/>
    <w:rsid w:val="001D0EB0"/>
  </w:style>
  <w:style w:type="table" w:customStyle="1" w:styleId="TableGrid1">
    <w:name w:val="Table Grid1"/>
    <w:basedOn w:val="TableNormal"/>
    <w:next w:val="TableGrid"/>
    <w:uiPriority w:val="39"/>
    <w:rsid w:val="0016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77C"/>
    <w:rPr>
      <w:sz w:val="16"/>
      <w:szCs w:val="16"/>
    </w:rPr>
  </w:style>
  <w:style w:type="paragraph" w:styleId="CommentText">
    <w:name w:val="annotation text"/>
    <w:basedOn w:val="Normal"/>
    <w:link w:val="CommentTextChar"/>
    <w:uiPriority w:val="99"/>
    <w:semiHidden/>
    <w:unhideWhenUsed/>
    <w:rsid w:val="00F5377C"/>
    <w:rPr>
      <w:sz w:val="20"/>
      <w:szCs w:val="20"/>
    </w:rPr>
  </w:style>
  <w:style w:type="character" w:customStyle="1" w:styleId="CommentTextChar">
    <w:name w:val="Comment Text Char"/>
    <w:basedOn w:val="DefaultParagraphFont"/>
    <w:link w:val="CommentText"/>
    <w:uiPriority w:val="99"/>
    <w:semiHidden/>
    <w:rsid w:val="00F5377C"/>
    <w:rPr>
      <w:sz w:val="20"/>
      <w:szCs w:val="20"/>
    </w:rPr>
  </w:style>
  <w:style w:type="paragraph" w:styleId="CommentSubject">
    <w:name w:val="annotation subject"/>
    <w:basedOn w:val="CommentText"/>
    <w:next w:val="CommentText"/>
    <w:link w:val="CommentSubjectChar"/>
    <w:uiPriority w:val="99"/>
    <w:semiHidden/>
    <w:unhideWhenUsed/>
    <w:rsid w:val="00F5377C"/>
    <w:rPr>
      <w:b/>
      <w:bCs/>
    </w:rPr>
  </w:style>
  <w:style w:type="character" w:customStyle="1" w:styleId="CommentSubjectChar">
    <w:name w:val="Comment Subject Char"/>
    <w:basedOn w:val="CommentTextChar"/>
    <w:link w:val="CommentSubject"/>
    <w:uiPriority w:val="99"/>
    <w:semiHidden/>
    <w:rsid w:val="00F537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0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5"/>
    <w:pPr>
      <w:ind w:left="720"/>
      <w:contextualSpacing/>
    </w:pPr>
  </w:style>
  <w:style w:type="paragraph" w:customStyle="1" w:styleId="DefaultText">
    <w:name w:val="Default Text"/>
    <w:basedOn w:val="Normal"/>
    <w:rsid w:val="00CD0EB5"/>
    <w:rPr>
      <w:rFonts w:ascii="Times New Roman" w:eastAsia="Times New Roman" w:hAnsi="Times New Roman" w:cs="Times New Roman"/>
      <w:szCs w:val="20"/>
    </w:rPr>
  </w:style>
  <w:style w:type="character" w:styleId="Hyperlink">
    <w:name w:val="Hyperlink"/>
    <w:basedOn w:val="DefaultParagraphFont"/>
    <w:uiPriority w:val="99"/>
    <w:unhideWhenUsed/>
    <w:rsid w:val="00F3778F"/>
    <w:rPr>
      <w:color w:val="0000FF" w:themeColor="hyperlink"/>
      <w:u w:val="single"/>
    </w:rPr>
  </w:style>
  <w:style w:type="paragraph" w:customStyle="1" w:styleId="Default">
    <w:name w:val="Default"/>
    <w:rsid w:val="00100506"/>
    <w:pPr>
      <w:autoSpaceDE w:val="0"/>
      <w:autoSpaceDN w:val="0"/>
      <w:adjustRightInd w:val="0"/>
    </w:pPr>
    <w:rPr>
      <w:rFonts w:ascii="Calibri" w:eastAsia="Times New Roman" w:hAnsi="Calibri" w:cs="Calibri"/>
      <w:color w:val="000000"/>
    </w:rPr>
  </w:style>
  <w:style w:type="table" w:styleId="TableGrid">
    <w:name w:val="Table Grid"/>
    <w:basedOn w:val="TableNormal"/>
    <w:uiPriority w:val="39"/>
    <w:rsid w:val="00F7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0428"/>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50428"/>
    <w:rPr>
      <w:rFonts w:ascii="Times New Roman" w:eastAsia="Times New Roman" w:hAnsi="Times New Roman" w:cs="Times New Roman"/>
      <w:szCs w:val="20"/>
    </w:rPr>
  </w:style>
  <w:style w:type="paragraph" w:styleId="Header">
    <w:name w:val="header"/>
    <w:basedOn w:val="Normal"/>
    <w:link w:val="HeaderChar"/>
    <w:uiPriority w:val="99"/>
    <w:rsid w:val="00AC733E"/>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C733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43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95"/>
    <w:rPr>
      <w:rFonts w:ascii="Lucida Grande" w:hAnsi="Lucida Grande" w:cs="Lucida Grande"/>
      <w:sz w:val="18"/>
      <w:szCs w:val="18"/>
    </w:rPr>
  </w:style>
  <w:style w:type="paragraph" w:styleId="BodyTextIndent2">
    <w:name w:val="Body Text Indent 2"/>
    <w:basedOn w:val="Normal"/>
    <w:link w:val="BodyTextIndent2Char"/>
    <w:rsid w:val="00EC65A6"/>
    <w:pPr>
      <w:ind w:left="4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C65A6"/>
    <w:rPr>
      <w:rFonts w:ascii="Times New Roman" w:eastAsia="Times New Roman" w:hAnsi="Times New Roman" w:cs="Times New Roman"/>
    </w:rPr>
  </w:style>
  <w:style w:type="paragraph" w:customStyle="1" w:styleId="Pa81">
    <w:name w:val="Pa8+1"/>
    <w:basedOn w:val="Normal"/>
    <w:next w:val="Normal"/>
    <w:uiPriority w:val="99"/>
    <w:rsid w:val="00270EB9"/>
    <w:pPr>
      <w:autoSpaceDE w:val="0"/>
      <w:autoSpaceDN w:val="0"/>
      <w:adjustRightInd w:val="0"/>
      <w:spacing w:line="171" w:lineRule="atLeast"/>
    </w:pPr>
    <w:rPr>
      <w:rFonts w:ascii="Helvetica-Narrow" w:eastAsia="Calibri" w:hAnsi="Helvetica-Narrow" w:cs="Times New Roman"/>
    </w:rPr>
  </w:style>
  <w:style w:type="character" w:styleId="PlaceholderText">
    <w:name w:val="Placeholder Text"/>
    <w:basedOn w:val="DefaultParagraphFont"/>
    <w:uiPriority w:val="99"/>
    <w:semiHidden/>
    <w:rsid w:val="00A50C84"/>
    <w:rPr>
      <w:color w:val="808080"/>
    </w:rPr>
  </w:style>
  <w:style w:type="paragraph" w:styleId="BodyTextIndent">
    <w:name w:val="Body Text Indent"/>
    <w:basedOn w:val="Normal"/>
    <w:link w:val="BodyTextIndentChar"/>
    <w:uiPriority w:val="99"/>
    <w:unhideWhenUsed/>
    <w:rsid w:val="00A31685"/>
    <w:pPr>
      <w:spacing w:after="120"/>
      <w:ind w:left="360"/>
    </w:pPr>
  </w:style>
  <w:style w:type="character" w:customStyle="1" w:styleId="BodyTextIndentChar">
    <w:name w:val="Body Text Indent Char"/>
    <w:basedOn w:val="DefaultParagraphFont"/>
    <w:link w:val="BodyTextIndent"/>
    <w:uiPriority w:val="99"/>
    <w:rsid w:val="00A31685"/>
  </w:style>
  <w:style w:type="paragraph" w:styleId="HTMLPreformatted">
    <w:name w:val="HTML Preformatted"/>
    <w:basedOn w:val="Normal"/>
    <w:link w:val="HTMLPreformattedChar"/>
    <w:rsid w:val="00A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NewRoman"/>
    </w:rPr>
  </w:style>
  <w:style w:type="character" w:customStyle="1" w:styleId="HTMLPreformattedChar">
    <w:name w:val="HTML Preformatted Char"/>
    <w:basedOn w:val="DefaultParagraphFont"/>
    <w:link w:val="HTMLPreformatted"/>
    <w:rsid w:val="00A547D2"/>
    <w:rPr>
      <w:rFonts w:ascii="Courier New" w:eastAsia="Times New Roman" w:hAnsi="Courier New" w:cs="TimesNewRoman"/>
    </w:rPr>
  </w:style>
  <w:style w:type="paragraph" w:customStyle="1" w:styleId="LetterSenderAddress">
    <w:name w:val="Letter Sender Address"/>
    <w:basedOn w:val="Normal"/>
    <w:rsid w:val="00F16DD6"/>
    <w:pPr>
      <w:ind w:left="360" w:right="360"/>
    </w:pPr>
    <w:rPr>
      <w:rFonts w:ascii="Times New Roman" w:eastAsia="Times New Roman" w:hAnsi="Times New Roman" w:cs="Times New Roman"/>
      <w:noProof/>
      <w:color w:val="C0C0C0"/>
      <w:sz w:val="20"/>
      <w:szCs w:val="20"/>
    </w:rPr>
  </w:style>
  <w:style w:type="paragraph" w:styleId="NoSpacing">
    <w:name w:val="No Spacing"/>
    <w:uiPriority w:val="1"/>
    <w:qFormat/>
    <w:rsid w:val="009C09D7"/>
    <w:rPr>
      <w:rFonts w:eastAsiaTheme="minorHAnsi"/>
      <w:sz w:val="22"/>
      <w:szCs w:val="22"/>
    </w:rPr>
  </w:style>
  <w:style w:type="character" w:customStyle="1" w:styleId="Heading1Char">
    <w:name w:val="Heading 1 Char"/>
    <w:basedOn w:val="DefaultParagraphFont"/>
    <w:link w:val="Heading1"/>
    <w:uiPriority w:val="9"/>
    <w:rsid w:val="005833B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33B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D3A15"/>
    <w:pPr>
      <w:tabs>
        <w:tab w:val="right" w:leader="dot" w:pos="9570"/>
      </w:tabs>
      <w:spacing w:before="60"/>
    </w:pPr>
    <w:rPr>
      <w:b/>
    </w:rPr>
  </w:style>
  <w:style w:type="paragraph" w:styleId="TOC2">
    <w:name w:val="toc 2"/>
    <w:basedOn w:val="Normal"/>
    <w:next w:val="Normal"/>
    <w:autoRedefine/>
    <w:uiPriority w:val="39"/>
    <w:unhideWhenUsed/>
    <w:rsid w:val="005833BE"/>
    <w:pPr>
      <w:ind w:left="240"/>
    </w:pPr>
    <w:rPr>
      <w:b/>
      <w:sz w:val="22"/>
      <w:szCs w:val="22"/>
    </w:rPr>
  </w:style>
  <w:style w:type="paragraph" w:styleId="TOC3">
    <w:name w:val="toc 3"/>
    <w:basedOn w:val="Normal"/>
    <w:next w:val="Normal"/>
    <w:autoRedefine/>
    <w:uiPriority w:val="39"/>
    <w:semiHidden/>
    <w:unhideWhenUsed/>
    <w:rsid w:val="005833BE"/>
    <w:pPr>
      <w:ind w:left="480"/>
    </w:pPr>
    <w:rPr>
      <w:sz w:val="22"/>
      <w:szCs w:val="22"/>
    </w:rPr>
  </w:style>
  <w:style w:type="paragraph" w:styleId="TOC4">
    <w:name w:val="toc 4"/>
    <w:basedOn w:val="Normal"/>
    <w:next w:val="Normal"/>
    <w:autoRedefine/>
    <w:uiPriority w:val="39"/>
    <w:semiHidden/>
    <w:unhideWhenUsed/>
    <w:rsid w:val="005833BE"/>
    <w:pPr>
      <w:ind w:left="720"/>
    </w:pPr>
    <w:rPr>
      <w:sz w:val="20"/>
      <w:szCs w:val="20"/>
    </w:rPr>
  </w:style>
  <w:style w:type="paragraph" w:styleId="TOC5">
    <w:name w:val="toc 5"/>
    <w:basedOn w:val="Normal"/>
    <w:next w:val="Normal"/>
    <w:autoRedefine/>
    <w:uiPriority w:val="39"/>
    <w:semiHidden/>
    <w:unhideWhenUsed/>
    <w:rsid w:val="005833BE"/>
    <w:pPr>
      <w:ind w:left="960"/>
    </w:pPr>
    <w:rPr>
      <w:sz w:val="20"/>
      <w:szCs w:val="20"/>
    </w:rPr>
  </w:style>
  <w:style w:type="paragraph" w:styleId="TOC6">
    <w:name w:val="toc 6"/>
    <w:basedOn w:val="Normal"/>
    <w:next w:val="Normal"/>
    <w:autoRedefine/>
    <w:uiPriority w:val="39"/>
    <w:semiHidden/>
    <w:unhideWhenUsed/>
    <w:rsid w:val="005833BE"/>
    <w:pPr>
      <w:ind w:left="1200"/>
    </w:pPr>
    <w:rPr>
      <w:sz w:val="20"/>
      <w:szCs w:val="20"/>
    </w:rPr>
  </w:style>
  <w:style w:type="paragraph" w:styleId="TOC7">
    <w:name w:val="toc 7"/>
    <w:basedOn w:val="Normal"/>
    <w:next w:val="Normal"/>
    <w:autoRedefine/>
    <w:uiPriority w:val="39"/>
    <w:semiHidden/>
    <w:unhideWhenUsed/>
    <w:rsid w:val="005833BE"/>
    <w:pPr>
      <w:ind w:left="1440"/>
    </w:pPr>
    <w:rPr>
      <w:sz w:val="20"/>
      <w:szCs w:val="20"/>
    </w:rPr>
  </w:style>
  <w:style w:type="paragraph" w:styleId="TOC8">
    <w:name w:val="toc 8"/>
    <w:basedOn w:val="Normal"/>
    <w:next w:val="Normal"/>
    <w:autoRedefine/>
    <w:uiPriority w:val="39"/>
    <w:semiHidden/>
    <w:unhideWhenUsed/>
    <w:rsid w:val="005833BE"/>
    <w:pPr>
      <w:ind w:left="1680"/>
    </w:pPr>
    <w:rPr>
      <w:sz w:val="20"/>
      <w:szCs w:val="20"/>
    </w:rPr>
  </w:style>
  <w:style w:type="paragraph" w:styleId="TOC9">
    <w:name w:val="toc 9"/>
    <w:basedOn w:val="Normal"/>
    <w:next w:val="Normal"/>
    <w:autoRedefine/>
    <w:uiPriority w:val="39"/>
    <w:semiHidden/>
    <w:unhideWhenUsed/>
    <w:rsid w:val="005833BE"/>
    <w:pPr>
      <w:ind w:left="1920"/>
    </w:pPr>
    <w:rPr>
      <w:sz w:val="20"/>
      <w:szCs w:val="20"/>
    </w:rPr>
  </w:style>
  <w:style w:type="character" w:customStyle="1" w:styleId="Heading2Char">
    <w:name w:val="Heading 2 Char"/>
    <w:basedOn w:val="DefaultParagraphFont"/>
    <w:link w:val="Heading2"/>
    <w:uiPriority w:val="9"/>
    <w:semiHidden/>
    <w:rsid w:val="001D0E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0EB0"/>
    <w:pPr>
      <w:spacing w:after="120"/>
    </w:pPr>
  </w:style>
  <w:style w:type="character" w:customStyle="1" w:styleId="BodyTextChar">
    <w:name w:val="Body Text Char"/>
    <w:basedOn w:val="DefaultParagraphFont"/>
    <w:link w:val="BodyText"/>
    <w:uiPriority w:val="99"/>
    <w:semiHidden/>
    <w:rsid w:val="001D0EB0"/>
  </w:style>
  <w:style w:type="table" w:customStyle="1" w:styleId="TableGrid1">
    <w:name w:val="Table Grid1"/>
    <w:basedOn w:val="TableNormal"/>
    <w:next w:val="TableGrid"/>
    <w:uiPriority w:val="39"/>
    <w:rsid w:val="0016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77C"/>
    <w:rPr>
      <w:sz w:val="16"/>
      <w:szCs w:val="16"/>
    </w:rPr>
  </w:style>
  <w:style w:type="paragraph" w:styleId="CommentText">
    <w:name w:val="annotation text"/>
    <w:basedOn w:val="Normal"/>
    <w:link w:val="CommentTextChar"/>
    <w:uiPriority w:val="99"/>
    <w:semiHidden/>
    <w:unhideWhenUsed/>
    <w:rsid w:val="00F5377C"/>
    <w:rPr>
      <w:sz w:val="20"/>
      <w:szCs w:val="20"/>
    </w:rPr>
  </w:style>
  <w:style w:type="character" w:customStyle="1" w:styleId="CommentTextChar">
    <w:name w:val="Comment Text Char"/>
    <w:basedOn w:val="DefaultParagraphFont"/>
    <w:link w:val="CommentText"/>
    <w:uiPriority w:val="99"/>
    <w:semiHidden/>
    <w:rsid w:val="00F5377C"/>
    <w:rPr>
      <w:sz w:val="20"/>
      <w:szCs w:val="20"/>
    </w:rPr>
  </w:style>
  <w:style w:type="paragraph" w:styleId="CommentSubject">
    <w:name w:val="annotation subject"/>
    <w:basedOn w:val="CommentText"/>
    <w:next w:val="CommentText"/>
    <w:link w:val="CommentSubjectChar"/>
    <w:uiPriority w:val="99"/>
    <w:semiHidden/>
    <w:unhideWhenUsed/>
    <w:rsid w:val="00F5377C"/>
    <w:rPr>
      <w:b/>
      <w:bCs/>
    </w:rPr>
  </w:style>
  <w:style w:type="character" w:customStyle="1" w:styleId="CommentSubjectChar">
    <w:name w:val="Comment Subject Char"/>
    <w:basedOn w:val="CommentTextChar"/>
    <w:link w:val="CommentSubject"/>
    <w:uiPriority w:val="99"/>
    <w:semiHidden/>
    <w:rsid w:val="00F537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sconsinswimming.org" TargetMode="External"/><Relationship Id="rId5" Type="http://schemas.openxmlformats.org/officeDocument/2006/relationships/settings" Target="settings.xml"/><Relationship Id="rId10" Type="http://schemas.openxmlformats.org/officeDocument/2006/relationships/hyperlink" Target="http://www.wisconsinswimming.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68F1-6687-4467-871F-BE61FD2A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Alliant Energy</Company>
  <LinksUpToDate>false</LinksUpToDate>
  <CharactersWithSpaces>23994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Hagmayer</dc:creator>
  <cp:lastModifiedBy>Richard Potter</cp:lastModifiedBy>
  <cp:revision>2</cp:revision>
  <cp:lastPrinted>2019-04-27T01:24:00Z</cp:lastPrinted>
  <dcterms:created xsi:type="dcterms:W3CDTF">2019-07-13T19:42:00Z</dcterms:created>
  <dcterms:modified xsi:type="dcterms:W3CDTF">2019-07-13T19:42:00Z</dcterms:modified>
</cp:coreProperties>
</file>