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0" w:type="dxa"/>
        <w:tblLook w:val="04A0" w:firstRow="1" w:lastRow="0" w:firstColumn="1" w:lastColumn="0" w:noHBand="0" w:noVBand="1"/>
      </w:tblPr>
      <w:tblGrid>
        <w:gridCol w:w="640"/>
        <w:gridCol w:w="2780"/>
        <w:gridCol w:w="657"/>
        <w:gridCol w:w="440"/>
        <w:gridCol w:w="640"/>
        <w:gridCol w:w="2780"/>
        <w:gridCol w:w="657"/>
      </w:tblGrid>
      <w:tr w:rsidR="009E1B30" w:rsidRPr="009E1B30" w:rsidTr="009E1B30">
        <w:trPr>
          <w:trHeight w:val="435"/>
        </w:trPr>
        <w:tc>
          <w:tcPr>
            <w:tcW w:w="8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Fall Mini/Distance</w:t>
            </w:r>
          </w:p>
        </w:tc>
      </w:tr>
      <w:tr w:rsidR="009E1B30" w:rsidRPr="009E1B30" w:rsidTr="009E1B30">
        <w:trPr>
          <w:trHeight w:val="270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360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30">
              <w:rPr>
                <w:rFonts w:ascii="Arial" w:eastAsia="Times New Roman" w:hAnsi="Arial" w:cs="Arial"/>
                <w:b/>
                <w:bCs/>
              </w:rPr>
              <w:t>Session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30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  <w:tr w:rsidR="009E1B30" w:rsidRPr="009E1B30" w:rsidTr="009E1B30">
        <w:trPr>
          <w:trHeight w:val="21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AM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PM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9E1B30" w:rsidRPr="009E1B30" w:rsidTr="009E1B30">
        <w:trPr>
          <w:trHeight w:val="21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200 Freestyle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500 Freestyle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8 &amp; Under 200 Freestyle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11 &amp; Over 1000 Freestyle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Individual Medley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50 Freestyle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25 Backstroke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Butterfly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Medley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8 &amp; Under 100 Medley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50 Breaststroke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25 Butterfly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Backstroke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200 Freestyle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360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30">
              <w:rPr>
                <w:rFonts w:ascii="Arial" w:eastAsia="Times New Roman" w:hAnsi="Arial" w:cs="Arial"/>
                <w:b/>
                <w:bCs/>
              </w:rPr>
              <w:t>Session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30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</w:tr>
      <w:tr w:rsidR="009E1B30" w:rsidRPr="009E1B30" w:rsidTr="009E1B30">
        <w:trPr>
          <w:trHeight w:val="21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AM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PM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9E1B30" w:rsidRPr="009E1B30" w:rsidTr="009E1B30">
        <w:trPr>
          <w:trHeight w:val="21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200 Medley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11 &amp; Over 1650 Freestyle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8 &amp; Under 200 Medley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Breaststroke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25 Freestyle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50 Backstroke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E1B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All Mini individual events will be awarded </w:t>
            </w:r>
            <w:r w:rsidRPr="009E1B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  <w:t>by age group: 6&amp;U, 7, 8, 9-10.</w:t>
            </w: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Freestyle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8 &amp; Under 100 Freestyle Relay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100 Freestyle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E1B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All 11&amp;O distance events will be awarded </w:t>
            </w:r>
            <w:r w:rsidRPr="009E1B3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  <w:t>by age group: 11-12, 13-14, 15&amp;O.</w:t>
            </w: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 xml:space="preserve">10 &amp; Under 25 Breaststroke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50 Butterfly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30" w:rsidRPr="009E1B30" w:rsidTr="009E1B3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sz w:val="18"/>
                <w:szCs w:val="18"/>
              </w:rPr>
              <w:t>10 &amp; Under 200 Individual Medley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1B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30" w:rsidRPr="009E1B30" w:rsidRDefault="009E1B30" w:rsidP="009E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ADA" w:rsidRDefault="005E4ADA">
      <w:bookmarkStart w:id="0" w:name="_GoBack"/>
      <w:bookmarkEnd w:id="0"/>
    </w:p>
    <w:sectPr w:rsidR="005E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0"/>
    <w:rsid w:val="005E4ADA"/>
    <w:rsid w:val="009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F6A6B-2DD4-4737-AB64-702A05F8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2017-09-22T13:00:00Z</dcterms:created>
  <dcterms:modified xsi:type="dcterms:W3CDTF">2017-09-22T13:01:00Z</dcterms:modified>
</cp:coreProperties>
</file>