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868D" w14:textId="77777777" w:rsidR="00813993" w:rsidRDefault="00813993" w:rsidP="00813993">
      <w:pPr>
        <w:jc w:val="center"/>
        <w:rPr>
          <w:b/>
          <w:sz w:val="28"/>
        </w:rPr>
      </w:pPr>
      <w:r>
        <w:rPr>
          <w:b/>
          <w:sz w:val="28"/>
        </w:rPr>
        <w:t>Clarence Swim Club</w:t>
      </w:r>
    </w:p>
    <w:p w14:paraId="2A8BC935" w14:textId="5E903384" w:rsidR="00813993" w:rsidRDefault="00031D61" w:rsidP="00813993">
      <w:pPr>
        <w:ind w:left="2160" w:hanging="2160"/>
        <w:jc w:val="center"/>
        <w:rPr>
          <w:b/>
          <w:sz w:val="28"/>
        </w:rPr>
      </w:pPr>
      <w:r w:rsidRPr="00A0510B">
        <w:rPr>
          <w:b/>
          <w:sz w:val="28"/>
        </w:rPr>
        <w:t xml:space="preserve">Learn </w:t>
      </w:r>
      <w:proofErr w:type="gramStart"/>
      <w:r w:rsidRPr="00A0510B">
        <w:rPr>
          <w:b/>
          <w:sz w:val="28"/>
        </w:rPr>
        <w:t>To</w:t>
      </w:r>
      <w:proofErr w:type="gramEnd"/>
      <w:r w:rsidRPr="00A0510B">
        <w:rPr>
          <w:b/>
          <w:sz w:val="28"/>
        </w:rPr>
        <w:t xml:space="preserve"> Swim </w:t>
      </w:r>
      <w:r>
        <w:rPr>
          <w:b/>
          <w:sz w:val="28"/>
        </w:rPr>
        <w:t>(</w:t>
      </w:r>
      <w:r w:rsidR="00813993">
        <w:rPr>
          <w:b/>
          <w:sz w:val="28"/>
        </w:rPr>
        <w:t>LTS</w:t>
      </w:r>
      <w:r>
        <w:rPr>
          <w:b/>
          <w:sz w:val="28"/>
        </w:rPr>
        <w:t>)</w:t>
      </w:r>
      <w:r w:rsidR="00813993">
        <w:rPr>
          <w:b/>
          <w:sz w:val="28"/>
        </w:rPr>
        <w:t xml:space="preserve"> </w:t>
      </w:r>
      <w:r w:rsidR="0092045C">
        <w:rPr>
          <w:b/>
          <w:sz w:val="28"/>
        </w:rPr>
        <w:t xml:space="preserve">Head </w:t>
      </w:r>
      <w:r w:rsidR="00813993">
        <w:rPr>
          <w:b/>
          <w:sz w:val="28"/>
        </w:rPr>
        <w:t xml:space="preserve">Coach </w:t>
      </w:r>
    </w:p>
    <w:p w14:paraId="7F6D14ED" w14:textId="1BBD2CD9" w:rsidR="00443DA1" w:rsidRPr="00967AC9" w:rsidRDefault="00CB006F" w:rsidP="00967AC9">
      <w:pPr>
        <w:pStyle w:val="NoSpacing"/>
        <w:rPr>
          <w:i/>
          <w:iCs/>
          <w:sz w:val="28"/>
          <w:szCs w:val="28"/>
        </w:rPr>
      </w:pPr>
      <w:bookmarkStart w:id="0" w:name="_GoBack"/>
      <w:r w:rsidRPr="00967AC9">
        <w:rPr>
          <w:i/>
          <w:iCs/>
          <w:sz w:val="28"/>
          <w:szCs w:val="28"/>
        </w:rPr>
        <w:t xml:space="preserve">Clarence </w:t>
      </w:r>
      <w:r w:rsidR="00967AC9" w:rsidRPr="00967AC9">
        <w:rPr>
          <w:i/>
          <w:iCs/>
          <w:sz w:val="28"/>
          <w:szCs w:val="28"/>
        </w:rPr>
        <w:t>Swimming</w:t>
      </w:r>
      <w:r w:rsidRPr="00967AC9">
        <w:rPr>
          <w:i/>
          <w:iCs/>
          <w:sz w:val="28"/>
          <w:szCs w:val="28"/>
        </w:rPr>
        <w:t xml:space="preserve"> is seeking a highly qualified individual to lead </w:t>
      </w:r>
      <w:proofErr w:type="gramStart"/>
      <w:r w:rsidRPr="00967AC9">
        <w:rPr>
          <w:i/>
          <w:iCs/>
          <w:sz w:val="28"/>
          <w:szCs w:val="28"/>
        </w:rPr>
        <w:t>our</w:t>
      </w:r>
      <w:proofErr w:type="gramEnd"/>
      <w:r w:rsidRPr="00967AC9">
        <w:rPr>
          <w:i/>
          <w:iCs/>
          <w:sz w:val="28"/>
          <w:szCs w:val="28"/>
        </w:rPr>
        <w:t xml:space="preserve"> learn to </w:t>
      </w:r>
      <w:r w:rsidR="00967AC9" w:rsidRPr="00967AC9">
        <w:rPr>
          <w:i/>
          <w:iCs/>
          <w:sz w:val="28"/>
          <w:szCs w:val="28"/>
        </w:rPr>
        <w:t xml:space="preserve">swim program and develop the stroke technique and passion for swimming in our youngest members. The Head Coach is responsible for overseeing the registration and instruction of nearly 300 participants and over 30 instructors and lifeguards. </w:t>
      </w:r>
    </w:p>
    <w:bookmarkEnd w:id="0"/>
    <w:p w14:paraId="5B7FD576" w14:textId="77777777" w:rsidR="00967AC9" w:rsidRDefault="00967AC9" w:rsidP="00813993">
      <w:pPr>
        <w:jc w:val="center"/>
        <w:rPr>
          <w:b/>
          <w:sz w:val="28"/>
        </w:rPr>
      </w:pPr>
    </w:p>
    <w:p w14:paraId="52E7AE0F" w14:textId="2EADC589" w:rsidR="00813993" w:rsidRDefault="00A570CD" w:rsidP="00813993">
      <w:pPr>
        <w:jc w:val="center"/>
        <w:rPr>
          <w:b/>
          <w:sz w:val="28"/>
        </w:rPr>
      </w:pPr>
      <w:r>
        <w:rPr>
          <w:b/>
          <w:sz w:val="28"/>
        </w:rPr>
        <w:t xml:space="preserve">Certification </w:t>
      </w:r>
      <w:r w:rsidR="00031D61" w:rsidRPr="00A0510B">
        <w:rPr>
          <w:b/>
          <w:sz w:val="28"/>
        </w:rPr>
        <w:t>Requirements</w:t>
      </w:r>
      <w:r w:rsidR="00CB006F">
        <w:rPr>
          <w:b/>
          <w:sz w:val="28"/>
        </w:rPr>
        <w:t xml:space="preserve"> </w:t>
      </w:r>
    </w:p>
    <w:p w14:paraId="6137CF1A" w14:textId="21E9C9CA" w:rsidR="00A570CD" w:rsidRDefault="00A570CD" w:rsidP="00A570CD">
      <w:pPr>
        <w:pStyle w:val="ListParagraph"/>
        <w:numPr>
          <w:ilvl w:val="0"/>
          <w:numId w:val="6"/>
        </w:numPr>
        <w:rPr>
          <w:bCs/>
          <w:sz w:val="28"/>
        </w:rPr>
      </w:pPr>
      <w:r>
        <w:rPr>
          <w:bCs/>
          <w:sz w:val="28"/>
        </w:rPr>
        <w:t xml:space="preserve">LTS </w:t>
      </w:r>
      <w:r w:rsidR="00195233">
        <w:rPr>
          <w:bCs/>
          <w:sz w:val="28"/>
        </w:rPr>
        <w:t>Head C</w:t>
      </w:r>
      <w:r>
        <w:rPr>
          <w:bCs/>
          <w:sz w:val="28"/>
        </w:rPr>
        <w:t>oach must hold the following certifications:</w:t>
      </w:r>
    </w:p>
    <w:p w14:paraId="0872C282" w14:textId="52B99D81" w:rsidR="00A570CD" w:rsidRDefault="00A570CD" w:rsidP="00A570CD">
      <w:pPr>
        <w:pStyle w:val="ListParagraph"/>
        <w:numPr>
          <w:ilvl w:val="1"/>
          <w:numId w:val="6"/>
        </w:numPr>
        <w:rPr>
          <w:bCs/>
          <w:sz w:val="28"/>
        </w:rPr>
      </w:pPr>
      <w:r>
        <w:rPr>
          <w:bCs/>
          <w:sz w:val="28"/>
        </w:rPr>
        <w:t>USA Swimming Level 1 Coaching Certification and/ or American Red Cross Water Safety Instructor.</w:t>
      </w:r>
    </w:p>
    <w:p w14:paraId="35DC4EEE" w14:textId="7DAA3AF1" w:rsidR="00A570CD" w:rsidRDefault="00A570CD" w:rsidP="00A570CD">
      <w:pPr>
        <w:pStyle w:val="ListParagraph"/>
        <w:numPr>
          <w:ilvl w:val="1"/>
          <w:numId w:val="6"/>
        </w:numPr>
        <w:rPr>
          <w:bCs/>
          <w:sz w:val="28"/>
        </w:rPr>
      </w:pPr>
      <w:r>
        <w:rPr>
          <w:bCs/>
          <w:sz w:val="28"/>
        </w:rPr>
        <w:t>American Red Cross Lifeguard Training Certification</w:t>
      </w:r>
    </w:p>
    <w:p w14:paraId="1B7EB692" w14:textId="3B3F1207" w:rsidR="00A570CD" w:rsidRDefault="00A570CD" w:rsidP="00A570CD">
      <w:pPr>
        <w:pStyle w:val="ListParagraph"/>
        <w:numPr>
          <w:ilvl w:val="1"/>
          <w:numId w:val="6"/>
        </w:numPr>
        <w:rPr>
          <w:bCs/>
          <w:sz w:val="28"/>
        </w:rPr>
      </w:pPr>
      <w:r>
        <w:rPr>
          <w:bCs/>
          <w:sz w:val="28"/>
        </w:rPr>
        <w:t xml:space="preserve">Special Olympics Coaching Certification. </w:t>
      </w:r>
    </w:p>
    <w:p w14:paraId="7DA366DD" w14:textId="77777777" w:rsidR="0092045C" w:rsidRDefault="0092045C" w:rsidP="0092045C">
      <w:pPr>
        <w:pStyle w:val="ListParagraph"/>
        <w:ind w:left="1440"/>
        <w:rPr>
          <w:bCs/>
          <w:sz w:val="28"/>
        </w:rPr>
      </w:pPr>
    </w:p>
    <w:p w14:paraId="559C44E9" w14:textId="5C3B0E0D" w:rsidR="0092045C" w:rsidRDefault="0092045C" w:rsidP="0092045C">
      <w:pPr>
        <w:jc w:val="center"/>
        <w:rPr>
          <w:b/>
          <w:sz w:val="28"/>
        </w:rPr>
      </w:pPr>
      <w:r>
        <w:rPr>
          <w:b/>
          <w:sz w:val="28"/>
        </w:rPr>
        <w:t>On Deck Work Responsibilities</w:t>
      </w:r>
    </w:p>
    <w:p w14:paraId="50C32F8D" w14:textId="1A528066" w:rsidR="0092045C" w:rsidRDefault="0092045C" w:rsidP="0092045C">
      <w:pPr>
        <w:pStyle w:val="ListParagraph"/>
        <w:numPr>
          <w:ilvl w:val="0"/>
          <w:numId w:val="8"/>
        </w:numPr>
        <w:rPr>
          <w:bCs/>
          <w:sz w:val="28"/>
        </w:rPr>
      </w:pPr>
      <w:r>
        <w:rPr>
          <w:bCs/>
          <w:sz w:val="28"/>
        </w:rPr>
        <w:t>LTS currently holds four seasonal registrations:</w:t>
      </w:r>
    </w:p>
    <w:p w14:paraId="7B691272" w14:textId="5D933899" w:rsidR="0092045C" w:rsidRDefault="0092045C" w:rsidP="0092045C">
      <w:pPr>
        <w:pStyle w:val="ListParagraph"/>
        <w:numPr>
          <w:ilvl w:val="1"/>
          <w:numId w:val="8"/>
        </w:numPr>
        <w:rPr>
          <w:bCs/>
          <w:sz w:val="28"/>
        </w:rPr>
      </w:pPr>
      <w:r>
        <w:rPr>
          <w:bCs/>
          <w:sz w:val="28"/>
        </w:rPr>
        <w:t>Fall: September – December</w:t>
      </w:r>
    </w:p>
    <w:p w14:paraId="1AA80F0F" w14:textId="46D31730" w:rsidR="0092045C" w:rsidRDefault="0092045C" w:rsidP="0092045C">
      <w:pPr>
        <w:pStyle w:val="ListParagraph"/>
        <w:numPr>
          <w:ilvl w:val="1"/>
          <w:numId w:val="8"/>
        </w:numPr>
        <w:rPr>
          <w:bCs/>
          <w:sz w:val="28"/>
        </w:rPr>
      </w:pPr>
      <w:r>
        <w:rPr>
          <w:bCs/>
          <w:sz w:val="28"/>
        </w:rPr>
        <w:t>Winter: January – March</w:t>
      </w:r>
    </w:p>
    <w:p w14:paraId="69B87F2A" w14:textId="1B3206CD" w:rsidR="0092045C" w:rsidRDefault="0092045C" w:rsidP="0092045C">
      <w:pPr>
        <w:pStyle w:val="ListParagraph"/>
        <w:numPr>
          <w:ilvl w:val="1"/>
          <w:numId w:val="8"/>
        </w:numPr>
        <w:rPr>
          <w:bCs/>
          <w:sz w:val="28"/>
        </w:rPr>
      </w:pPr>
      <w:r>
        <w:rPr>
          <w:bCs/>
          <w:sz w:val="28"/>
        </w:rPr>
        <w:t>Spring: April – June</w:t>
      </w:r>
    </w:p>
    <w:p w14:paraId="7CFDB643" w14:textId="51E65473" w:rsidR="0092045C" w:rsidRDefault="0092045C" w:rsidP="0092045C">
      <w:pPr>
        <w:pStyle w:val="ListParagraph"/>
        <w:numPr>
          <w:ilvl w:val="1"/>
          <w:numId w:val="8"/>
        </w:numPr>
        <w:rPr>
          <w:bCs/>
          <w:sz w:val="28"/>
        </w:rPr>
      </w:pPr>
      <w:r>
        <w:rPr>
          <w:bCs/>
          <w:sz w:val="28"/>
        </w:rPr>
        <w:t>Summer: July &amp; August</w:t>
      </w:r>
    </w:p>
    <w:p w14:paraId="42CD3CF3" w14:textId="77777777" w:rsidR="0092045C" w:rsidRDefault="0092045C" w:rsidP="0092045C">
      <w:pPr>
        <w:pStyle w:val="ListParagraph"/>
        <w:numPr>
          <w:ilvl w:val="0"/>
          <w:numId w:val="8"/>
        </w:numPr>
        <w:rPr>
          <w:bCs/>
          <w:sz w:val="28"/>
        </w:rPr>
      </w:pPr>
      <w:r>
        <w:rPr>
          <w:bCs/>
          <w:sz w:val="28"/>
        </w:rPr>
        <w:t>On deck coaching hours have a history of occurring:</w:t>
      </w:r>
    </w:p>
    <w:p w14:paraId="0C42A216" w14:textId="6A148EA9" w:rsidR="0092045C" w:rsidRDefault="0092045C" w:rsidP="0092045C">
      <w:pPr>
        <w:pStyle w:val="ListParagraph"/>
        <w:numPr>
          <w:ilvl w:val="1"/>
          <w:numId w:val="8"/>
        </w:numPr>
        <w:rPr>
          <w:bCs/>
          <w:sz w:val="28"/>
        </w:rPr>
      </w:pPr>
      <w:r>
        <w:rPr>
          <w:bCs/>
          <w:sz w:val="28"/>
        </w:rPr>
        <w:t xml:space="preserve">Mondays – Thursdays, 5:15 PM to 8:45 PM. </w:t>
      </w:r>
    </w:p>
    <w:p w14:paraId="39F16D76" w14:textId="10717DEC" w:rsidR="00A570CD" w:rsidRPr="00A570CD" w:rsidRDefault="0092045C" w:rsidP="00443DA1">
      <w:pPr>
        <w:pStyle w:val="ListParagraph"/>
        <w:numPr>
          <w:ilvl w:val="1"/>
          <w:numId w:val="8"/>
        </w:numPr>
        <w:rPr>
          <w:bCs/>
          <w:sz w:val="28"/>
        </w:rPr>
      </w:pPr>
      <w:r>
        <w:rPr>
          <w:bCs/>
          <w:sz w:val="28"/>
        </w:rPr>
        <w:t>Saturdays, 8:15 AM to 1:30 PM.</w:t>
      </w:r>
      <w:r w:rsidR="00443DA1" w:rsidRPr="00A570CD">
        <w:rPr>
          <w:bCs/>
          <w:sz w:val="28"/>
        </w:rPr>
        <w:t xml:space="preserve"> </w:t>
      </w:r>
    </w:p>
    <w:p w14:paraId="0F624E8F" w14:textId="7C21CD4A" w:rsidR="00A570CD" w:rsidRDefault="00A570CD" w:rsidP="00A570CD">
      <w:pPr>
        <w:ind w:left="360"/>
        <w:jc w:val="center"/>
        <w:rPr>
          <w:b/>
          <w:sz w:val="28"/>
        </w:rPr>
      </w:pPr>
      <w:r w:rsidRPr="00A570CD">
        <w:rPr>
          <w:b/>
          <w:sz w:val="28"/>
        </w:rPr>
        <w:t>Management Responsibilities</w:t>
      </w:r>
    </w:p>
    <w:p w14:paraId="55A62A99" w14:textId="6CF870EB" w:rsidR="000565BE" w:rsidRPr="000565BE" w:rsidRDefault="00813993" w:rsidP="00443DA1">
      <w:pPr>
        <w:pStyle w:val="ListParagraph"/>
        <w:numPr>
          <w:ilvl w:val="0"/>
          <w:numId w:val="1"/>
        </w:numPr>
        <w:jc w:val="both"/>
        <w:rPr>
          <w:sz w:val="28"/>
        </w:rPr>
      </w:pPr>
      <w:r>
        <w:rPr>
          <w:sz w:val="28"/>
        </w:rPr>
        <w:t>In conjunction with the BOD and the club head coach, the LTS coach shall assist in the preparation of the annual business plan.  The business plan will include measurable objectives, detailed action plans to accomplish each objective with due dates. The BOD will have final approval of the annual business plan.</w:t>
      </w:r>
      <w:r w:rsidR="00A570CD" w:rsidRPr="00195233">
        <w:rPr>
          <w:b/>
          <w:sz w:val="28"/>
        </w:rPr>
        <w:t xml:space="preserve"> </w:t>
      </w:r>
    </w:p>
    <w:p w14:paraId="5CD3D305" w14:textId="1210CB54" w:rsidR="00813993" w:rsidRDefault="00813993" w:rsidP="00443DA1">
      <w:pPr>
        <w:pStyle w:val="ListParagraph"/>
        <w:numPr>
          <w:ilvl w:val="0"/>
          <w:numId w:val="1"/>
        </w:numPr>
        <w:jc w:val="both"/>
        <w:rPr>
          <w:sz w:val="28"/>
        </w:rPr>
      </w:pPr>
      <w:r w:rsidRPr="000565BE">
        <w:rPr>
          <w:sz w:val="28"/>
        </w:rPr>
        <w:lastRenderedPageBreak/>
        <w:t xml:space="preserve">The </w:t>
      </w:r>
      <w:r w:rsidR="00195233" w:rsidRPr="000565BE">
        <w:rPr>
          <w:sz w:val="28"/>
        </w:rPr>
        <w:t xml:space="preserve">LTS Head Coach </w:t>
      </w:r>
      <w:r w:rsidRPr="000565BE">
        <w:rPr>
          <w:sz w:val="28"/>
        </w:rPr>
        <w:t xml:space="preserve">shall be responsible for hiring and termination of coaching staff and instructors.   </w:t>
      </w:r>
    </w:p>
    <w:p w14:paraId="45535DBA" w14:textId="70BAD1EE" w:rsidR="00813993" w:rsidRPr="009553F5" w:rsidRDefault="00813993" w:rsidP="000565BE">
      <w:pPr>
        <w:pStyle w:val="ListParagraph"/>
        <w:numPr>
          <w:ilvl w:val="0"/>
          <w:numId w:val="1"/>
        </w:numPr>
        <w:jc w:val="both"/>
        <w:rPr>
          <w:sz w:val="28"/>
        </w:rPr>
      </w:pPr>
      <w:r w:rsidRPr="009553F5">
        <w:rPr>
          <w:sz w:val="28"/>
        </w:rPr>
        <w:t xml:space="preserve">The </w:t>
      </w:r>
      <w:r w:rsidR="00195233">
        <w:rPr>
          <w:sz w:val="28"/>
        </w:rPr>
        <w:t xml:space="preserve">LTS Head Coach </w:t>
      </w:r>
      <w:r w:rsidRPr="009553F5">
        <w:rPr>
          <w:sz w:val="28"/>
        </w:rPr>
        <w:t xml:space="preserve">shall design the day to day coaching schedule, and the site Supervisor will assign coaches to specific Levels. </w:t>
      </w:r>
    </w:p>
    <w:p w14:paraId="2A3F8C87" w14:textId="0F3132CB" w:rsidR="00813993" w:rsidRPr="009350FC" w:rsidRDefault="00813993" w:rsidP="000565BE">
      <w:pPr>
        <w:pStyle w:val="ListParagraph"/>
        <w:numPr>
          <w:ilvl w:val="0"/>
          <w:numId w:val="1"/>
        </w:numPr>
        <w:jc w:val="both"/>
        <w:rPr>
          <w:sz w:val="28"/>
        </w:rPr>
      </w:pPr>
      <w:r w:rsidRPr="009350FC">
        <w:rPr>
          <w:sz w:val="28"/>
        </w:rPr>
        <w:t xml:space="preserve">The </w:t>
      </w:r>
      <w:r w:rsidR="00195233">
        <w:rPr>
          <w:sz w:val="28"/>
        </w:rPr>
        <w:t xml:space="preserve">LTS Head Coach </w:t>
      </w:r>
      <w:r w:rsidRPr="009350FC">
        <w:rPr>
          <w:sz w:val="28"/>
        </w:rPr>
        <w:t>shall be responsible for setting up and managing all LTS registrations.</w:t>
      </w:r>
    </w:p>
    <w:p w14:paraId="183814BC" w14:textId="74E8F900" w:rsidR="00813993" w:rsidRDefault="00813993" w:rsidP="00443DA1">
      <w:pPr>
        <w:pStyle w:val="ListParagraph"/>
        <w:numPr>
          <w:ilvl w:val="0"/>
          <w:numId w:val="1"/>
        </w:numPr>
        <w:jc w:val="both"/>
        <w:rPr>
          <w:b/>
          <w:sz w:val="28"/>
        </w:rPr>
      </w:pPr>
      <w:r w:rsidRPr="009350FC">
        <w:rPr>
          <w:sz w:val="28"/>
        </w:rPr>
        <w:t xml:space="preserve">The </w:t>
      </w:r>
      <w:r w:rsidR="00195233">
        <w:rPr>
          <w:sz w:val="28"/>
        </w:rPr>
        <w:t xml:space="preserve">LTS Head Coach </w:t>
      </w:r>
      <w:r w:rsidRPr="009350FC">
        <w:rPr>
          <w:sz w:val="28"/>
        </w:rPr>
        <w:t>shall be responsible for managing the LTS website.</w:t>
      </w:r>
      <w:r w:rsidR="00443DA1">
        <w:rPr>
          <w:b/>
          <w:sz w:val="28"/>
        </w:rPr>
        <w:t xml:space="preserve"> </w:t>
      </w:r>
    </w:p>
    <w:p w14:paraId="28A5731B" w14:textId="77777777" w:rsidR="00443DA1" w:rsidRDefault="00443DA1" w:rsidP="00443DA1">
      <w:pPr>
        <w:pStyle w:val="ListParagraph"/>
        <w:jc w:val="both"/>
        <w:rPr>
          <w:b/>
          <w:sz w:val="28"/>
        </w:rPr>
      </w:pPr>
    </w:p>
    <w:p w14:paraId="3A802918" w14:textId="77777777" w:rsidR="00813993" w:rsidRPr="009350FC" w:rsidRDefault="00813993" w:rsidP="00813993">
      <w:pPr>
        <w:jc w:val="center"/>
        <w:rPr>
          <w:b/>
          <w:sz w:val="28"/>
        </w:rPr>
      </w:pPr>
      <w:r w:rsidRPr="009350FC">
        <w:rPr>
          <w:b/>
          <w:sz w:val="28"/>
        </w:rPr>
        <w:t>Technical Responsibilities</w:t>
      </w:r>
    </w:p>
    <w:p w14:paraId="61B54B6B" w14:textId="0FE5FED2" w:rsidR="00813993" w:rsidRDefault="00813993" w:rsidP="00813993">
      <w:pPr>
        <w:pStyle w:val="ListParagraph"/>
        <w:numPr>
          <w:ilvl w:val="0"/>
          <w:numId w:val="3"/>
        </w:numPr>
        <w:jc w:val="both"/>
        <w:rPr>
          <w:sz w:val="28"/>
        </w:rPr>
      </w:pPr>
      <w:r>
        <w:rPr>
          <w:sz w:val="28"/>
        </w:rPr>
        <w:t xml:space="preserve">The </w:t>
      </w:r>
      <w:r w:rsidR="00195233">
        <w:rPr>
          <w:sz w:val="28"/>
        </w:rPr>
        <w:t xml:space="preserve">LTS Head Coach </w:t>
      </w:r>
      <w:r>
        <w:rPr>
          <w:sz w:val="28"/>
        </w:rPr>
        <w:t xml:space="preserve">shall be responsible for establishing consistent, best teaching practices for all swimmers to develop proper stroke technique. </w:t>
      </w:r>
    </w:p>
    <w:p w14:paraId="0CDA4A0B" w14:textId="77777777" w:rsidR="000565BE" w:rsidRDefault="000565BE" w:rsidP="000565BE">
      <w:pPr>
        <w:pStyle w:val="ListParagraph"/>
        <w:numPr>
          <w:ilvl w:val="0"/>
          <w:numId w:val="3"/>
        </w:numPr>
        <w:jc w:val="both"/>
        <w:rPr>
          <w:sz w:val="28"/>
        </w:rPr>
      </w:pPr>
      <w:r>
        <w:rPr>
          <w:sz w:val="28"/>
        </w:rPr>
        <w:t xml:space="preserve">The LTS Head Coach shall be responsible for assuring appropriate lesson </w:t>
      </w:r>
      <w:r w:rsidRPr="009553F5">
        <w:rPr>
          <w:sz w:val="28"/>
        </w:rPr>
        <w:t>coverage.</w:t>
      </w:r>
    </w:p>
    <w:p w14:paraId="44FCDCDD" w14:textId="28C050D0" w:rsidR="00813993" w:rsidRDefault="000565BE" w:rsidP="00443DA1">
      <w:pPr>
        <w:pStyle w:val="ListParagraph"/>
        <w:numPr>
          <w:ilvl w:val="0"/>
          <w:numId w:val="3"/>
        </w:numPr>
        <w:jc w:val="both"/>
        <w:rPr>
          <w:sz w:val="28"/>
        </w:rPr>
      </w:pPr>
      <w:r w:rsidRPr="000565BE">
        <w:rPr>
          <w:sz w:val="28"/>
        </w:rPr>
        <w:t>The LTS Head Coach shall be available for parents’ inquiries.</w:t>
      </w:r>
      <w:r w:rsidRPr="000565BE">
        <w:rPr>
          <w:bCs/>
          <w:sz w:val="28"/>
        </w:rPr>
        <w:t xml:space="preserve"> LTS Coach will answers emails, phone calls, and all on deck concerns.</w:t>
      </w:r>
      <w:r w:rsidRPr="000565BE">
        <w:rPr>
          <w:sz w:val="28"/>
        </w:rPr>
        <w:t xml:space="preserve"> </w:t>
      </w:r>
    </w:p>
    <w:p w14:paraId="26E2D547" w14:textId="77777777" w:rsidR="000565BE" w:rsidRDefault="000565BE" w:rsidP="000565BE">
      <w:pPr>
        <w:pStyle w:val="ListParagraph"/>
        <w:numPr>
          <w:ilvl w:val="0"/>
          <w:numId w:val="3"/>
        </w:numPr>
        <w:jc w:val="both"/>
        <w:rPr>
          <w:sz w:val="28"/>
        </w:rPr>
      </w:pPr>
      <w:r>
        <w:rPr>
          <w:sz w:val="28"/>
        </w:rPr>
        <w:t xml:space="preserve">The LTS Head Coach shall be responsible for the education and supervision of all coaching staff and instructors.  The education plan and associated expenses will be included in the annual plan. </w:t>
      </w:r>
    </w:p>
    <w:p w14:paraId="671CD676" w14:textId="77777777" w:rsidR="000565BE" w:rsidRDefault="000565BE" w:rsidP="000565BE">
      <w:pPr>
        <w:pStyle w:val="ListParagraph"/>
        <w:numPr>
          <w:ilvl w:val="1"/>
          <w:numId w:val="3"/>
        </w:numPr>
        <w:jc w:val="both"/>
        <w:rPr>
          <w:sz w:val="28"/>
        </w:rPr>
      </w:pPr>
      <w:r>
        <w:rPr>
          <w:sz w:val="28"/>
        </w:rPr>
        <w:t>Education of instructors should include:</w:t>
      </w:r>
    </w:p>
    <w:p w14:paraId="585C6C9E" w14:textId="77777777" w:rsidR="000565BE" w:rsidRDefault="000565BE" w:rsidP="000565BE">
      <w:pPr>
        <w:pStyle w:val="ListParagraph"/>
        <w:numPr>
          <w:ilvl w:val="2"/>
          <w:numId w:val="3"/>
        </w:numPr>
        <w:jc w:val="both"/>
        <w:rPr>
          <w:sz w:val="28"/>
        </w:rPr>
      </w:pPr>
      <w:r>
        <w:rPr>
          <w:sz w:val="28"/>
        </w:rPr>
        <w:t>Review of Safety Plan</w:t>
      </w:r>
    </w:p>
    <w:p w14:paraId="6CBFDDFC" w14:textId="77777777" w:rsidR="000565BE" w:rsidRDefault="000565BE" w:rsidP="000565BE">
      <w:pPr>
        <w:pStyle w:val="ListParagraph"/>
        <w:numPr>
          <w:ilvl w:val="2"/>
          <w:numId w:val="3"/>
        </w:numPr>
        <w:jc w:val="both"/>
        <w:rPr>
          <w:sz w:val="28"/>
        </w:rPr>
      </w:pPr>
      <w:r>
        <w:rPr>
          <w:sz w:val="28"/>
        </w:rPr>
        <w:t>Coaching Techniques</w:t>
      </w:r>
    </w:p>
    <w:p w14:paraId="17B3FEAA" w14:textId="77777777" w:rsidR="000565BE" w:rsidRDefault="000565BE" w:rsidP="000565BE">
      <w:pPr>
        <w:pStyle w:val="ListParagraph"/>
        <w:numPr>
          <w:ilvl w:val="2"/>
          <w:numId w:val="3"/>
        </w:numPr>
        <w:jc w:val="both"/>
        <w:rPr>
          <w:sz w:val="28"/>
        </w:rPr>
      </w:pPr>
      <w:r>
        <w:rPr>
          <w:sz w:val="28"/>
        </w:rPr>
        <w:t xml:space="preserve">Recertification Training of </w:t>
      </w:r>
    </w:p>
    <w:p w14:paraId="5B495230" w14:textId="1B6DBBC7" w:rsidR="000565BE" w:rsidRPr="000565BE" w:rsidRDefault="000565BE" w:rsidP="000565BE">
      <w:pPr>
        <w:pStyle w:val="ListParagraph"/>
        <w:numPr>
          <w:ilvl w:val="3"/>
          <w:numId w:val="3"/>
        </w:numPr>
        <w:jc w:val="both"/>
        <w:rPr>
          <w:sz w:val="28"/>
        </w:rPr>
      </w:pPr>
      <w:r>
        <w:rPr>
          <w:sz w:val="28"/>
        </w:rPr>
        <w:t>American Red Cross Lifeguard Certifications</w:t>
      </w:r>
    </w:p>
    <w:p w14:paraId="4B3320AB" w14:textId="2D573A0D" w:rsidR="00813993" w:rsidRPr="009350FC" w:rsidRDefault="00813993" w:rsidP="00813993">
      <w:pPr>
        <w:jc w:val="center"/>
        <w:rPr>
          <w:b/>
          <w:sz w:val="28"/>
        </w:rPr>
      </w:pPr>
    </w:p>
    <w:sectPr w:rsidR="00813993" w:rsidRPr="0093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4B4"/>
    <w:multiLevelType w:val="hybridMultilevel"/>
    <w:tmpl w:val="ABE27FE6"/>
    <w:lvl w:ilvl="0" w:tplc="020A7BB2">
      <w:start w:val="1"/>
      <w:numFmt w:val="upperLetter"/>
      <w:lvlText w:val="%1."/>
      <w:lvlJc w:val="left"/>
      <w:pPr>
        <w:ind w:left="720" w:hanging="360"/>
      </w:pPr>
      <w:rPr>
        <w:b w:val="0"/>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393547"/>
    <w:multiLevelType w:val="hybridMultilevel"/>
    <w:tmpl w:val="C9043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E6A"/>
    <w:multiLevelType w:val="hybridMultilevel"/>
    <w:tmpl w:val="412A4A68"/>
    <w:lvl w:ilvl="0" w:tplc="FFFFFFFF">
      <w:start w:val="1"/>
      <w:numFmt w:val="upperLetter"/>
      <w:lvlText w:val="%1."/>
      <w:lvlJc w:val="left"/>
      <w:pPr>
        <w:ind w:left="63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 w15:restartNumberingAfterBreak="0">
    <w:nsid w:val="218E056B"/>
    <w:multiLevelType w:val="hybridMultilevel"/>
    <w:tmpl w:val="CE229E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A7D36"/>
    <w:multiLevelType w:val="hybridMultilevel"/>
    <w:tmpl w:val="7526AF6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6BB312F"/>
    <w:multiLevelType w:val="hybridMultilevel"/>
    <w:tmpl w:val="6B4A964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B031770"/>
    <w:multiLevelType w:val="hybridMultilevel"/>
    <w:tmpl w:val="CE229E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22496"/>
    <w:multiLevelType w:val="hybridMultilevel"/>
    <w:tmpl w:val="4656E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3"/>
    <w:rsid w:val="00031D61"/>
    <w:rsid w:val="000565BE"/>
    <w:rsid w:val="00161874"/>
    <w:rsid w:val="00195233"/>
    <w:rsid w:val="00443DA1"/>
    <w:rsid w:val="00633BAA"/>
    <w:rsid w:val="00813993"/>
    <w:rsid w:val="00882A0F"/>
    <w:rsid w:val="0092045C"/>
    <w:rsid w:val="00967AC9"/>
    <w:rsid w:val="00A0510B"/>
    <w:rsid w:val="00A570CD"/>
    <w:rsid w:val="00BA0BE3"/>
    <w:rsid w:val="00BD098B"/>
    <w:rsid w:val="00CB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1CC"/>
  <w15:chartTrackingRefBased/>
  <w15:docId w15:val="{8E1289A1-FF20-40CC-ABFA-972A606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993"/>
    <w:pPr>
      <w:ind w:left="720"/>
      <w:contextualSpacing/>
    </w:pPr>
  </w:style>
  <w:style w:type="paragraph" w:styleId="NoSpacing">
    <w:name w:val="No Spacing"/>
    <w:uiPriority w:val="1"/>
    <w:qFormat/>
    <w:rsid w:val="00967A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3DD5-0480-4A54-A7D5-2981284C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2020-02-21T14:25:00Z</dcterms:created>
  <dcterms:modified xsi:type="dcterms:W3CDTF">2020-02-21T14:25:00Z</dcterms:modified>
</cp:coreProperties>
</file>