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D11FA" w14:textId="53CE6AB9" w:rsidR="00112D06" w:rsidRDefault="00690100">
      <w:pPr>
        <w:jc w:val="center"/>
        <w:rPr>
          <w:b/>
          <w:sz w:val="24"/>
          <w:szCs w:val="24"/>
        </w:rPr>
      </w:pPr>
      <w:r>
        <w:rPr>
          <w:b/>
          <w:sz w:val="24"/>
          <w:szCs w:val="24"/>
        </w:rPr>
        <w:t xml:space="preserve">2020 Florida AAU </w:t>
      </w:r>
      <w:r w:rsidR="00096142">
        <w:rPr>
          <w:b/>
          <w:sz w:val="24"/>
          <w:szCs w:val="24"/>
        </w:rPr>
        <w:t>Fall</w:t>
      </w:r>
      <w:r>
        <w:rPr>
          <w:b/>
          <w:sz w:val="24"/>
          <w:szCs w:val="24"/>
        </w:rPr>
        <w:t xml:space="preserve"> Short Course Championships</w:t>
      </w:r>
    </w:p>
    <w:p w14:paraId="5D579795" w14:textId="77777777" w:rsidR="00112D06" w:rsidRDefault="00690100">
      <w:pPr>
        <w:jc w:val="center"/>
        <w:rPr>
          <w:sz w:val="24"/>
          <w:szCs w:val="24"/>
        </w:rPr>
      </w:pPr>
      <w:r>
        <w:rPr>
          <w:sz w:val="24"/>
          <w:szCs w:val="24"/>
        </w:rPr>
        <w:t>October 17th &amp; 18th</w:t>
      </w:r>
    </w:p>
    <w:p w14:paraId="045F2166" w14:textId="77777777" w:rsidR="00112D06" w:rsidRDefault="00690100">
      <w:pPr>
        <w:jc w:val="center"/>
        <w:rPr>
          <w:sz w:val="24"/>
          <w:szCs w:val="24"/>
        </w:rPr>
      </w:pPr>
      <w:r>
        <w:rPr>
          <w:sz w:val="24"/>
          <w:szCs w:val="24"/>
        </w:rPr>
        <w:t>The Doyle Aquatic Center @ The Long Center</w:t>
      </w:r>
    </w:p>
    <w:p w14:paraId="5090F99B" w14:textId="77777777" w:rsidR="00112D06" w:rsidRDefault="00690100">
      <w:pPr>
        <w:jc w:val="center"/>
        <w:rPr>
          <w:sz w:val="24"/>
          <w:szCs w:val="24"/>
        </w:rPr>
      </w:pPr>
      <w:r>
        <w:rPr>
          <w:sz w:val="24"/>
          <w:szCs w:val="24"/>
        </w:rPr>
        <w:t>Clearwater, Florida</w:t>
      </w:r>
    </w:p>
    <w:p w14:paraId="64C487F2" w14:textId="77777777" w:rsidR="00112D06" w:rsidRDefault="00690100">
      <w:pPr>
        <w:jc w:val="center"/>
        <w:rPr>
          <w:sz w:val="24"/>
          <w:szCs w:val="24"/>
        </w:rPr>
      </w:pPr>
      <w:r>
        <w:rPr>
          <w:sz w:val="24"/>
          <w:szCs w:val="24"/>
        </w:rPr>
        <w:t xml:space="preserve">Hosted </w:t>
      </w:r>
      <w:proofErr w:type="gramStart"/>
      <w:r>
        <w:rPr>
          <w:sz w:val="24"/>
          <w:szCs w:val="24"/>
        </w:rPr>
        <w:t>By</w:t>
      </w:r>
      <w:proofErr w:type="gramEnd"/>
      <w:r>
        <w:rPr>
          <w:sz w:val="24"/>
          <w:szCs w:val="24"/>
        </w:rPr>
        <w:t xml:space="preserve"> Clearwater Aquatic Team</w:t>
      </w:r>
    </w:p>
    <w:p w14:paraId="62A04A8B" w14:textId="77777777" w:rsidR="00112D06" w:rsidRDefault="00690100">
      <w:pPr>
        <w:ind w:left="-220" w:right="-220"/>
        <w:rPr>
          <w:i/>
          <w:sz w:val="24"/>
          <w:szCs w:val="24"/>
        </w:rPr>
      </w:pPr>
      <w:r>
        <w:rPr>
          <w:sz w:val="24"/>
          <w:szCs w:val="24"/>
        </w:rPr>
        <w:tab/>
      </w:r>
      <w:r>
        <w:rPr>
          <w:sz w:val="24"/>
          <w:szCs w:val="24"/>
        </w:rPr>
        <w:tab/>
      </w:r>
    </w:p>
    <w:p w14:paraId="3A58AB76" w14:textId="77777777" w:rsidR="00112D06" w:rsidRDefault="00112D06">
      <w:pPr>
        <w:ind w:left="-220" w:right="-220"/>
        <w:rPr>
          <w:sz w:val="24"/>
          <w:szCs w:val="24"/>
        </w:rPr>
      </w:pPr>
    </w:p>
    <w:p w14:paraId="76B69618" w14:textId="77777777" w:rsidR="00112D06" w:rsidRDefault="00690100">
      <w:pPr>
        <w:ind w:left="-220" w:right="-220"/>
        <w:rPr>
          <w:b/>
          <w:sz w:val="24"/>
          <w:szCs w:val="24"/>
        </w:rPr>
      </w:pPr>
      <w:r>
        <w:rPr>
          <w:b/>
          <w:sz w:val="24"/>
          <w:szCs w:val="24"/>
        </w:rPr>
        <w:t xml:space="preserve">A USA Swimming Observed Meet through the Florida Swimming LSC: #__________ </w:t>
      </w:r>
    </w:p>
    <w:p w14:paraId="55A91AD1" w14:textId="77777777" w:rsidR="00112D06" w:rsidRDefault="00690100">
      <w:pPr>
        <w:ind w:left="-220" w:right="-220"/>
        <w:rPr>
          <w:sz w:val="24"/>
          <w:szCs w:val="24"/>
        </w:rPr>
      </w:pPr>
      <w:r>
        <w:rPr>
          <w:sz w:val="24"/>
          <w:szCs w:val="24"/>
        </w:rPr>
        <w:t xml:space="preserve">“In granting this approval it is understood and agreed that USA Swimming shall be free and held harmless from any liabilities or claims from damages arising by reason of injuries to anyone during the conduct of the event.” </w:t>
      </w:r>
    </w:p>
    <w:p w14:paraId="5376A6C1" w14:textId="77777777" w:rsidR="00112D06" w:rsidRDefault="00112D06">
      <w:pPr>
        <w:ind w:left="-220" w:right="-220"/>
        <w:rPr>
          <w:sz w:val="24"/>
          <w:szCs w:val="24"/>
        </w:rPr>
      </w:pPr>
    </w:p>
    <w:p w14:paraId="09E82A5C" w14:textId="77777777" w:rsidR="00112D06" w:rsidRDefault="00690100">
      <w:pPr>
        <w:ind w:left="-220" w:right="-220"/>
        <w:rPr>
          <w:sz w:val="24"/>
          <w:szCs w:val="24"/>
        </w:rPr>
      </w:pPr>
      <w:r>
        <w:rPr>
          <w:sz w:val="24"/>
          <w:szCs w:val="24"/>
        </w:rPr>
        <w:t>Changing into or out of swimsuits other than in locker rooms or other designated areas is not permitted.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Operation of a drone, or any other flying apparatus, is prohibited over the venue (pools, athlete/coach areas, spectator areas and open ceiling locker rooms) anytime athletes, coaches, officials and/or spectators are present. Exceptions may be granted with prior written approval by the USA-S Vice President of Program Operations.</w:t>
      </w:r>
    </w:p>
    <w:p w14:paraId="2AADC2A5" w14:textId="77777777" w:rsidR="00112D06" w:rsidRDefault="00112D06">
      <w:pPr>
        <w:ind w:left="-220" w:right="-220"/>
        <w:rPr>
          <w:sz w:val="24"/>
          <w:szCs w:val="24"/>
        </w:rPr>
      </w:pPr>
    </w:p>
    <w:p w14:paraId="671108C2" w14:textId="77777777" w:rsidR="00112D06" w:rsidRDefault="00690100">
      <w:pPr>
        <w:ind w:left="-220" w:right="-220"/>
        <w:rPr>
          <w:sz w:val="24"/>
          <w:szCs w:val="24"/>
        </w:rPr>
      </w:pPr>
      <w:r>
        <w:rPr>
          <w:b/>
          <w:sz w:val="24"/>
          <w:szCs w:val="24"/>
        </w:rPr>
        <w:t xml:space="preserve">Condition </w:t>
      </w:r>
      <w:proofErr w:type="gramStart"/>
      <w:r>
        <w:rPr>
          <w:b/>
          <w:sz w:val="24"/>
          <w:szCs w:val="24"/>
        </w:rPr>
        <w:t>of  Approval</w:t>
      </w:r>
      <w:proofErr w:type="gramEnd"/>
      <w:r>
        <w:rPr>
          <w:b/>
          <w:sz w:val="24"/>
          <w:szCs w:val="24"/>
        </w:rPr>
        <w:t>:</w:t>
      </w:r>
      <w:r>
        <w:rPr>
          <w:sz w:val="24"/>
          <w:szCs w:val="24"/>
        </w:rPr>
        <w:t xml:space="preserve">The competition course has been certified in accordance with 104.2.2C(4). Sanction: The copy of such certification is on file with USA Swimming. </w:t>
      </w:r>
    </w:p>
    <w:p w14:paraId="1389EBFF" w14:textId="77777777" w:rsidR="00112D06" w:rsidRDefault="00112D06">
      <w:pPr>
        <w:ind w:left="-220" w:right="-220"/>
        <w:rPr>
          <w:b/>
          <w:sz w:val="24"/>
          <w:szCs w:val="24"/>
        </w:rPr>
      </w:pPr>
    </w:p>
    <w:p w14:paraId="2D2F503B" w14:textId="77777777" w:rsidR="00112D06" w:rsidRDefault="00690100">
      <w:pPr>
        <w:ind w:left="-220" w:right="-220"/>
        <w:rPr>
          <w:sz w:val="24"/>
          <w:szCs w:val="24"/>
        </w:rPr>
      </w:pPr>
      <w:r>
        <w:rPr>
          <w:b/>
          <w:sz w:val="24"/>
          <w:szCs w:val="24"/>
        </w:rPr>
        <w:t xml:space="preserve">Type of Meet: </w:t>
      </w:r>
      <w:r>
        <w:rPr>
          <w:b/>
          <w:sz w:val="24"/>
          <w:szCs w:val="24"/>
        </w:rPr>
        <w:tab/>
      </w:r>
      <w:r>
        <w:rPr>
          <w:sz w:val="24"/>
          <w:szCs w:val="24"/>
        </w:rPr>
        <w:t>25 Yard, Timed Final</w:t>
      </w:r>
    </w:p>
    <w:p w14:paraId="0B25C2ED" w14:textId="77777777" w:rsidR="00112D06" w:rsidRDefault="00112D06">
      <w:pPr>
        <w:ind w:left="-220" w:right="-220"/>
        <w:rPr>
          <w:sz w:val="24"/>
          <w:szCs w:val="24"/>
        </w:rPr>
      </w:pPr>
    </w:p>
    <w:p w14:paraId="42B3A942" w14:textId="77777777" w:rsidR="00112D06" w:rsidRDefault="00690100">
      <w:pPr>
        <w:ind w:left="-220" w:right="-220"/>
        <w:rPr>
          <w:sz w:val="24"/>
          <w:szCs w:val="24"/>
        </w:rPr>
      </w:pPr>
      <w:r>
        <w:rPr>
          <w:b/>
          <w:sz w:val="24"/>
          <w:szCs w:val="24"/>
        </w:rPr>
        <w:t>Date &amp; Time:</w:t>
      </w:r>
      <w:r>
        <w:rPr>
          <w:sz w:val="24"/>
          <w:szCs w:val="24"/>
        </w:rPr>
        <w:tab/>
      </w:r>
      <w:r>
        <w:rPr>
          <w:sz w:val="24"/>
          <w:szCs w:val="24"/>
        </w:rPr>
        <w:tab/>
        <w:t xml:space="preserve">Saturday &amp; Sunday October 17th &amp; 18th </w:t>
      </w:r>
    </w:p>
    <w:p w14:paraId="0171146F" w14:textId="77777777" w:rsidR="00112D06" w:rsidRDefault="00690100">
      <w:pPr>
        <w:ind w:left="-220" w:right="-220"/>
        <w:rPr>
          <w:sz w:val="24"/>
          <w:szCs w:val="24"/>
        </w:rPr>
      </w:pPr>
      <w:r>
        <w:rPr>
          <w:sz w:val="24"/>
          <w:szCs w:val="24"/>
        </w:rPr>
        <w:tab/>
      </w:r>
      <w:r>
        <w:rPr>
          <w:sz w:val="24"/>
          <w:szCs w:val="24"/>
        </w:rPr>
        <w:tab/>
      </w:r>
      <w:r>
        <w:rPr>
          <w:sz w:val="24"/>
          <w:szCs w:val="24"/>
        </w:rPr>
        <w:tab/>
        <w:t xml:space="preserve">12 &amp; Unders - </w:t>
      </w:r>
      <w:proofErr w:type="gramStart"/>
      <w:r>
        <w:rPr>
          <w:sz w:val="24"/>
          <w:szCs w:val="24"/>
        </w:rPr>
        <w:t>Warm ups</w:t>
      </w:r>
      <w:proofErr w:type="gramEnd"/>
      <w:r>
        <w:rPr>
          <w:sz w:val="24"/>
          <w:szCs w:val="24"/>
        </w:rPr>
        <w:t xml:space="preserve"> 1t 8:am, Meet Starts 9am</w:t>
      </w:r>
    </w:p>
    <w:p w14:paraId="6A29966D" w14:textId="77777777" w:rsidR="00112D06" w:rsidRDefault="00690100">
      <w:pPr>
        <w:ind w:left="-220" w:right="-220"/>
        <w:rPr>
          <w:sz w:val="24"/>
          <w:szCs w:val="24"/>
        </w:rPr>
      </w:pPr>
      <w:r>
        <w:rPr>
          <w:sz w:val="24"/>
          <w:szCs w:val="24"/>
        </w:rPr>
        <w:tab/>
      </w:r>
      <w:r>
        <w:rPr>
          <w:sz w:val="24"/>
          <w:szCs w:val="24"/>
        </w:rPr>
        <w:tab/>
      </w:r>
      <w:r>
        <w:rPr>
          <w:sz w:val="24"/>
          <w:szCs w:val="24"/>
        </w:rPr>
        <w:tab/>
        <w:t xml:space="preserve">21 &amp; Unders - </w:t>
      </w:r>
      <w:proofErr w:type="gramStart"/>
      <w:r>
        <w:rPr>
          <w:sz w:val="24"/>
          <w:szCs w:val="24"/>
        </w:rPr>
        <w:t>Warm Ups</w:t>
      </w:r>
      <w:proofErr w:type="gramEnd"/>
      <w:r>
        <w:rPr>
          <w:sz w:val="24"/>
          <w:szCs w:val="24"/>
        </w:rPr>
        <w:t xml:space="preserve"> Noon, Meet Starts at 1:00pm</w:t>
      </w:r>
    </w:p>
    <w:p w14:paraId="587CC4F7" w14:textId="77777777" w:rsidR="00112D06" w:rsidRDefault="00112D06">
      <w:pPr>
        <w:ind w:left="-220" w:right="-220"/>
        <w:rPr>
          <w:b/>
          <w:sz w:val="24"/>
          <w:szCs w:val="24"/>
        </w:rPr>
      </w:pPr>
    </w:p>
    <w:p w14:paraId="459D1637" w14:textId="77777777" w:rsidR="00112D06" w:rsidRDefault="00690100">
      <w:pPr>
        <w:ind w:left="-220" w:right="-220"/>
        <w:rPr>
          <w:sz w:val="24"/>
          <w:szCs w:val="24"/>
        </w:rPr>
      </w:pPr>
      <w:r>
        <w:rPr>
          <w:b/>
          <w:sz w:val="24"/>
          <w:szCs w:val="24"/>
        </w:rPr>
        <w:t>Location:</w:t>
      </w:r>
      <w:r>
        <w:rPr>
          <w:sz w:val="24"/>
          <w:szCs w:val="24"/>
        </w:rPr>
        <w:t xml:space="preserve"> </w:t>
      </w:r>
      <w:r>
        <w:rPr>
          <w:sz w:val="24"/>
          <w:szCs w:val="24"/>
        </w:rPr>
        <w:tab/>
      </w:r>
      <w:r>
        <w:rPr>
          <w:sz w:val="24"/>
          <w:szCs w:val="24"/>
        </w:rPr>
        <w:tab/>
        <w:t>The Doyle Aquatic Center @ The Long Center</w:t>
      </w:r>
    </w:p>
    <w:p w14:paraId="366A17B2" w14:textId="77777777" w:rsidR="00112D06" w:rsidRDefault="00690100">
      <w:pPr>
        <w:ind w:left="-220" w:right="-220"/>
        <w:rPr>
          <w:sz w:val="24"/>
          <w:szCs w:val="24"/>
        </w:rPr>
      </w:pPr>
      <w:r>
        <w:rPr>
          <w:sz w:val="24"/>
          <w:szCs w:val="24"/>
        </w:rPr>
        <w:tab/>
      </w:r>
      <w:r>
        <w:rPr>
          <w:sz w:val="24"/>
          <w:szCs w:val="24"/>
        </w:rPr>
        <w:tab/>
      </w:r>
      <w:r>
        <w:rPr>
          <w:sz w:val="24"/>
          <w:szCs w:val="24"/>
        </w:rPr>
        <w:tab/>
        <w:t>1501 N. Belcher Rd, Clearwater, Fl 33765</w:t>
      </w:r>
    </w:p>
    <w:p w14:paraId="1F1BC7BB" w14:textId="77777777" w:rsidR="00112D06" w:rsidRDefault="00112D06">
      <w:pPr>
        <w:ind w:left="-220" w:right="-220"/>
        <w:rPr>
          <w:b/>
          <w:sz w:val="24"/>
          <w:szCs w:val="24"/>
        </w:rPr>
      </w:pPr>
    </w:p>
    <w:p w14:paraId="07CA1007" w14:textId="77777777" w:rsidR="00112D06" w:rsidRDefault="00690100">
      <w:pPr>
        <w:ind w:left="-220" w:right="-220"/>
        <w:rPr>
          <w:sz w:val="24"/>
          <w:szCs w:val="24"/>
        </w:rPr>
      </w:pPr>
      <w:r>
        <w:rPr>
          <w:b/>
          <w:sz w:val="24"/>
          <w:szCs w:val="24"/>
        </w:rPr>
        <w:t>Pool Specs:</w:t>
      </w:r>
      <w:r>
        <w:rPr>
          <w:sz w:val="24"/>
          <w:szCs w:val="24"/>
        </w:rPr>
        <w:tab/>
      </w:r>
      <w:r>
        <w:rPr>
          <w:sz w:val="24"/>
          <w:szCs w:val="24"/>
        </w:rPr>
        <w:tab/>
        <w:t xml:space="preserve">The Doyle Aquatic Center is a 10 lane 50-meter X 20 lane 25 yd pool that varies in depth from twelve feet at the start end to four feet at the turn end. A separate 3 lane 25-yard pool will be available for continuous warm-up and warm-down throughout the meet. There is permanent bleacher seating available for 294 people along with an additional standing room only section directly behind the bleachers for viewing the competition. Pool filtration system: State of the art UV system that requires little to no chlorine. Pool grounded </w:t>
      </w:r>
      <w:r>
        <w:rPr>
          <w:sz w:val="24"/>
          <w:szCs w:val="24"/>
        </w:rPr>
        <w:lastRenderedPageBreak/>
        <w:t xml:space="preserve">lightning system: The Doyle Aquatic Center is the only pool around that is grounded with technology that enables the pool to be utilized during inclement weather, to better </w:t>
      </w:r>
      <w:proofErr w:type="gramStart"/>
      <w:r>
        <w:rPr>
          <w:sz w:val="24"/>
          <w:szCs w:val="24"/>
        </w:rPr>
        <w:t>insure</w:t>
      </w:r>
      <w:proofErr w:type="gramEnd"/>
      <w:r>
        <w:rPr>
          <w:sz w:val="24"/>
          <w:szCs w:val="24"/>
        </w:rPr>
        <w:t xml:space="preserve"> the kids get to swim. Timing System: A Daktronics timing system, touch pads, manual watches and electronic starting system will be used. Times will be displayed on our two 10 lane scoreboards.</w:t>
      </w:r>
    </w:p>
    <w:p w14:paraId="6DD58DC5" w14:textId="77777777" w:rsidR="00112D06" w:rsidRDefault="00112D06">
      <w:pPr>
        <w:ind w:left="-220" w:right="-220"/>
        <w:rPr>
          <w:sz w:val="24"/>
          <w:szCs w:val="24"/>
        </w:rPr>
      </w:pPr>
    </w:p>
    <w:p w14:paraId="34ACA55E" w14:textId="77777777" w:rsidR="00112D06" w:rsidRDefault="00112D06">
      <w:pPr>
        <w:ind w:left="-220" w:right="-220"/>
        <w:rPr>
          <w:b/>
          <w:sz w:val="24"/>
          <w:szCs w:val="24"/>
        </w:rPr>
      </w:pPr>
    </w:p>
    <w:p w14:paraId="5E50E914" w14:textId="77777777" w:rsidR="00112D06" w:rsidRDefault="00690100">
      <w:pPr>
        <w:ind w:left="-220" w:right="-220"/>
        <w:rPr>
          <w:sz w:val="24"/>
          <w:szCs w:val="24"/>
        </w:rPr>
      </w:pPr>
      <w:r>
        <w:rPr>
          <w:b/>
          <w:sz w:val="24"/>
          <w:szCs w:val="24"/>
        </w:rPr>
        <w:t>Warm-Up:</w:t>
      </w:r>
      <w:r>
        <w:rPr>
          <w:sz w:val="24"/>
          <w:szCs w:val="24"/>
        </w:rPr>
        <w:tab/>
      </w:r>
      <w:r>
        <w:rPr>
          <w:sz w:val="24"/>
          <w:szCs w:val="24"/>
        </w:rPr>
        <w:tab/>
        <w:t xml:space="preserve"> Enclosed warm-up schedule will be used. Warm-up will be 60 minutes guaranteed prior to the start of each session. The host club (Clearwater Aquatic Team) can specify individual team’s warmup lanes and schedule depending on the amount of entries. Clearwater Aquatic Team reserves the right to use two guaranteed lanes for CAT swimmers.</w:t>
      </w:r>
    </w:p>
    <w:p w14:paraId="610A8D9D" w14:textId="77777777" w:rsidR="00112D06" w:rsidRDefault="00112D06">
      <w:pPr>
        <w:ind w:left="-220" w:right="-220"/>
        <w:rPr>
          <w:sz w:val="24"/>
          <w:szCs w:val="24"/>
        </w:rPr>
      </w:pPr>
    </w:p>
    <w:p w14:paraId="6CE7A8B5" w14:textId="77777777" w:rsidR="00112D06" w:rsidRDefault="00690100">
      <w:pPr>
        <w:ind w:left="-220" w:right="-220"/>
        <w:rPr>
          <w:b/>
          <w:sz w:val="24"/>
          <w:szCs w:val="24"/>
        </w:rPr>
      </w:pPr>
      <w:r>
        <w:rPr>
          <w:b/>
          <w:sz w:val="24"/>
          <w:szCs w:val="24"/>
        </w:rPr>
        <w:t>Warm-Up Procedure:</w:t>
      </w:r>
      <w:r>
        <w:rPr>
          <w:b/>
          <w:sz w:val="24"/>
          <w:szCs w:val="24"/>
        </w:rPr>
        <w:tab/>
      </w:r>
      <w:r>
        <w:rPr>
          <w:sz w:val="24"/>
          <w:szCs w:val="24"/>
        </w:rPr>
        <w:t>Coaches will run warm-ups in accord with USA Swimming rules. No equipment is permitted during warm-up. Entry to the pool must be executed feet first, with one hand on deck, except when executing coach supervised racing starts. Meet management reserves the right to assign warm-up lane assignments if needed.</w:t>
      </w:r>
      <w:r>
        <w:rPr>
          <w:b/>
          <w:sz w:val="24"/>
          <w:szCs w:val="24"/>
        </w:rPr>
        <w:t xml:space="preserve"> </w:t>
      </w:r>
      <w:r>
        <w:rPr>
          <w:sz w:val="24"/>
          <w:szCs w:val="24"/>
        </w:rPr>
        <w:t>Coach supervised racing starts may only be executed in one-way racing lanes.</w:t>
      </w:r>
      <w:r>
        <w:rPr>
          <w:b/>
          <w:sz w:val="24"/>
          <w:szCs w:val="24"/>
        </w:rPr>
        <w:t xml:space="preserve"> </w:t>
      </w:r>
    </w:p>
    <w:p w14:paraId="0E401E72" w14:textId="77777777" w:rsidR="00112D06" w:rsidRDefault="00112D06">
      <w:pPr>
        <w:ind w:left="-220" w:right="-220"/>
        <w:rPr>
          <w:b/>
          <w:sz w:val="24"/>
          <w:szCs w:val="24"/>
        </w:rPr>
      </w:pPr>
    </w:p>
    <w:p w14:paraId="4CDCA41A" w14:textId="77777777" w:rsidR="00112D06" w:rsidRDefault="00690100">
      <w:pPr>
        <w:ind w:left="-220" w:right="-220"/>
        <w:rPr>
          <w:sz w:val="24"/>
          <w:szCs w:val="24"/>
        </w:rPr>
      </w:pPr>
      <w:r>
        <w:rPr>
          <w:b/>
          <w:sz w:val="24"/>
          <w:szCs w:val="24"/>
        </w:rPr>
        <w:t>Eligibility:</w:t>
      </w:r>
      <w:r>
        <w:rPr>
          <w:b/>
          <w:sz w:val="24"/>
          <w:szCs w:val="24"/>
        </w:rPr>
        <w:tab/>
      </w:r>
      <w:r>
        <w:rPr>
          <w:b/>
          <w:sz w:val="24"/>
          <w:szCs w:val="24"/>
        </w:rPr>
        <w:tab/>
      </w:r>
      <w:r>
        <w:rPr>
          <w:sz w:val="24"/>
          <w:szCs w:val="24"/>
        </w:rPr>
        <w:t xml:space="preserve">Closed. Open Only To members in good standing with the AAU  </w:t>
      </w:r>
    </w:p>
    <w:p w14:paraId="4790451F" w14:textId="77777777" w:rsidR="00112D06" w:rsidRDefault="00112D06">
      <w:pPr>
        <w:ind w:left="-220" w:right="-220"/>
        <w:rPr>
          <w:b/>
          <w:sz w:val="24"/>
          <w:szCs w:val="24"/>
        </w:rPr>
      </w:pPr>
    </w:p>
    <w:p w14:paraId="04B8A1A3" w14:textId="77777777" w:rsidR="00112D06" w:rsidRDefault="00690100">
      <w:pPr>
        <w:ind w:left="-220" w:right="-220"/>
        <w:rPr>
          <w:sz w:val="24"/>
          <w:szCs w:val="24"/>
        </w:rPr>
      </w:pPr>
      <w:r>
        <w:rPr>
          <w:b/>
          <w:sz w:val="24"/>
          <w:szCs w:val="24"/>
        </w:rPr>
        <w:t>Seeding:</w:t>
      </w:r>
      <w:r>
        <w:rPr>
          <w:b/>
          <w:sz w:val="24"/>
          <w:szCs w:val="24"/>
        </w:rPr>
        <w:tab/>
      </w:r>
      <w:r>
        <w:rPr>
          <w:sz w:val="24"/>
          <w:szCs w:val="24"/>
        </w:rPr>
        <w:tab/>
        <w:t xml:space="preserve">Yard times used for seeding, or NT can be used. LCM to SCY Conversions using the formula in the current AAU Swimming Handbook may be used. </w:t>
      </w:r>
    </w:p>
    <w:p w14:paraId="3A1DA8DB" w14:textId="77777777" w:rsidR="00112D06" w:rsidRDefault="00112D06">
      <w:pPr>
        <w:ind w:left="-220" w:right="-220"/>
        <w:rPr>
          <w:sz w:val="24"/>
          <w:szCs w:val="24"/>
        </w:rPr>
      </w:pPr>
    </w:p>
    <w:p w14:paraId="1EE3ADB5" w14:textId="77777777" w:rsidR="00112D06" w:rsidRDefault="00690100">
      <w:pPr>
        <w:ind w:left="-220" w:right="-220"/>
        <w:rPr>
          <w:sz w:val="24"/>
          <w:szCs w:val="24"/>
        </w:rPr>
      </w:pPr>
      <w:r>
        <w:rPr>
          <w:b/>
          <w:sz w:val="24"/>
          <w:szCs w:val="24"/>
        </w:rPr>
        <w:t>Entry Limit:</w:t>
      </w:r>
      <w:r>
        <w:rPr>
          <w:sz w:val="24"/>
          <w:szCs w:val="24"/>
        </w:rPr>
        <w:tab/>
      </w:r>
      <w:r>
        <w:rPr>
          <w:sz w:val="24"/>
          <w:szCs w:val="24"/>
        </w:rPr>
        <w:tab/>
        <w:t xml:space="preserve">Swimmers will be limited to four (4) events per day. If a swimmer is over-entered in a session, any events entered over the four </w:t>
      </w:r>
      <w:proofErr w:type="gramStart"/>
      <w:r>
        <w:rPr>
          <w:sz w:val="24"/>
          <w:szCs w:val="24"/>
        </w:rPr>
        <w:t>individual</w:t>
      </w:r>
      <w:proofErr w:type="gramEnd"/>
      <w:r>
        <w:rPr>
          <w:sz w:val="24"/>
          <w:szCs w:val="24"/>
        </w:rPr>
        <w:t xml:space="preserve"> (4) event limit will be dropped at the point of over-entry. Entries will be accepted on a first come, first served basis until the sessions are a maximum of four (4) hours in length. </w:t>
      </w:r>
    </w:p>
    <w:p w14:paraId="1F8BAB8F" w14:textId="77777777" w:rsidR="00112D06" w:rsidRDefault="00112D06">
      <w:pPr>
        <w:ind w:left="-220" w:right="-220"/>
        <w:rPr>
          <w:sz w:val="24"/>
          <w:szCs w:val="24"/>
        </w:rPr>
      </w:pPr>
    </w:p>
    <w:p w14:paraId="4C414645" w14:textId="77777777" w:rsidR="00112D06" w:rsidRDefault="00690100">
      <w:pPr>
        <w:ind w:left="-220" w:right="-220"/>
        <w:rPr>
          <w:sz w:val="24"/>
          <w:szCs w:val="24"/>
        </w:rPr>
      </w:pPr>
      <w:r>
        <w:rPr>
          <w:b/>
          <w:sz w:val="24"/>
          <w:szCs w:val="24"/>
        </w:rPr>
        <w:t>Entry Forms:</w:t>
      </w:r>
      <w:r>
        <w:rPr>
          <w:sz w:val="24"/>
          <w:szCs w:val="24"/>
        </w:rPr>
        <w:tab/>
      </w:r>
      <w:r>
        <w:rPr>
          <w:sz w:val="24"/>
          <w:szCs w:val="24"/>
        </w:rPr>
        <w:tab/>
        <w:t xml:space="preserve">Entries must be submitted using USA Swimming SDIF or Hy-Tek CL2 file. Please include a </w:t>
      </w:r>
      <w:proofErr w:type="gramStart"/>
      <w:r>
        <w:rPr>
          <w:sz w:val="24"/>
          <w:szCs w:val="24"/>
        </w:rPr>
        <w:t>print out</w:t>
      </w:r>
      <w:proofErr w:type="gramEnd"/>
      <w:r>
        <w:rPr>
          <w:sz w:val="24"/>
          <w:szCs w:val="24"/>
        </w:rPr>
        <w:t xml:space="preserve"> of your entries.</w:t>
      </w:r>
    </w:p>
    <w:p w14:paraId="7F319D2E" w14:textId="77777777" w:rsidR="00112D06" w:rsidRDefault="00112D06">
      <w:pPr>
        <w:ind w:left="-220" w:right="-220"/>
        <w:rPr>
          <w:sz w:val="24"/>
          <w:szCs w:val="24"/>
        </w:rPr>
      </w:pPr>
    </w:p>
    <w:p w14:paraId="2D67DEEE" w14:textId="77777777" w:rsidR="00112D06" w:rsidRDefault="00690100">
      <w:pPr>
        <w:ind w:left="-220" w:right="-220"/>
        <w:rPr>
          <w:sz w:val="24"/>
          <w:szCs w:val="24"/>
        </w:rPr>
      </w:pPr>
      <w:r>
        <w:rPr>
          <w:b/>
          <w:sz w:val="24"/>
          <w:szCs w:val="24"/>
        </w:rPr>
        <w:t>Entry Fees:</w:t>
      </w:r>
      <w:r>
        <w:rPr>
          <w:b/>
          <w:sz w:val="24"/>
          <w:szCs w:val="24"/>
        </w:rPr>
        <w:tab/>
      </w:r>
      <w:r>
        <w:rPr>
          <w:b/>
          <w:sz w:val="24"/>
          <w:szCs w:val="24"/>
        </w:rPr>
        <w:tab/>
      </w:r>
      <w:r>
        <w:rPr>
          <w:sz w:val="24"/>
          <w:szCs w:val="24"/>
        </w:rPr>
        <w:t>$5.00 per event, max (4) entries per day. Deck Entries: $10.00 per event per day, max (3) events. To have swimmer’s times entered as an official time for USA Swimming, an additional $10 flat fee will be charged.</w:t>
      </w:r>
    </w:p>
    <w:p w14:paraId="04E015A0" w14:textId="77777777" w:rsidR="00112D06" w:rsidRDefault="00112D06">
      <w:pPr>
        <w:ind w:left="-220" w:right="-220"/>
        <w:rPr>
          <w:sz w:val="24"/>
          <w:szCs w:val="24"/>
        </w:rPr>
      </w:pPr>
    </w:p>
    <w:p w14:paraId="23AA4157" w14:textId="77777777" w:rsidR="00112D06" w:rsidRDefault="00690100">
      <w:pPr>
        <w:ind w:left="-220" w:right="-220"/>
        <w:rPr>
          <w:sz w:val="24"/>
          <w:szCs w:val="24"/>
        </w:rPr>
      </w:pPr>
      <w:r>
        <w:rPr>
          <w:b/>
          <w:sz w:val="24"/>
          <w:szCs w:val="24"/>
        </w:rPr>
        <w:t>Scratches:</w:t>
      </w:r>
      <w:r>
        <w:rPr>
          <w:sz w:val="24"/>
          <w:szCs w:val="24"/>
        </w:rPr>
        <w:tab/>
      </w:r>
      <w:r>
        <w:rPr>
          <w:sz w:val="24"/>
          <w:szCs w:val="24"/>
        </w:rPr>
        <w:tab/>
        <w:t>No penalty for scratching</w:t>
      </w:r>
    </w:p>
    <w:p w14:paraId="55997282" w14:textId="77777777" w:rsidR="00112D06" w:rsidRDefault="00112D06">
      <w:pPr>
        <w:ind w:left="-220" w:right="-220"/>
        <w:rPr>
          <w:sz w:val="24"/>
          <w:szCs w:val="24"/>
        </w:rPr>
      </w:pPr>
    </w:p>
    <w:p w14:paraId="7ACABF23" w14:textId="77777777" w:rsidR="00112D06" w:rsidRDefault="00690100">
      <w:pPr>
        <w:ind w:left="-220" w:right="-220"/>
        <w:rPr>
          <w:sz w:val="24"/>
          <w:szCs w:val="24"/>
        </w:rPr>
      </w:pPr>
      <w:r>
        <w:rPr>
          <w:b/>
          <w:sz w:val="24"/>
          <w:szCs w:val="24"/>
        </w:rPr>
        <w:t>Deck Entries:</w:t>
      </w:r>
      <w:r>
        <w:rPr>
          <w:sz w:val="24"/>
          <w:szCs w:val="24"/>
        </w:rPr>
        <w:tab/>
      </w:r>
      <w:r>
        <w:rPr>
          <w:sz w:val="24"/>
          <w:szCs w:val="24"/>
        </w:rPr>
        <w:tab/>
        <w:t xml:space="preserve">Deck entries will be accepted to fill heats only. No new heats will be created. Fees are $10.00 per event deck entry, limited to 3 events per day, fees must be </w:t>
      </w:r>
      <w:r>
        <w:rPr>
          <w:sz w:val="24"/>
          <w:szCs w:val="24"/>
        </w:rPr>
        <w:lastRenderedPageBreak/>
        <w:t xml:space="preserve">paid at time of entry. Deck entries will be accepted by the administrative referee or designated representative and assigned a lane no later than 45 minutes prior to the start of the meet. A swimmer may not drop an event to deck enter another event. The entry limit applies. </w:t>
      </w:r>
    </w:p>
    <w:p w14:paraId="4F13A0B8" w14:textId="77777777" w:rsidR="00112D06" w:rsidRDefault="00112D06">
      <w:pPr>
        <w:ind w:left="-220" w:right="-220"/>
        <w:rPr>
          <w:sz w:val="24"/>
          <w:szCs w:val="24"/>
        </w:rPr>
      </w:pPr>
    </w:p>
    <w:p w14:paraId="3F098830" w14:textId="77777777" w:rsidR="00112D06" w:rsidRDefault="00690100">
      <w:pPr>
        <w:ind w:left="-220" w:right="-220"/>
        <w:rPr>
          <w:sz w:val="24"/>
          <w:szCs w:val="24"/>
        </w:rPr>
      </w:pPr>
      <w:r>
        <w:rPr>
          <w:b/>
          <w:sz w:val="24"/>
          <w:szCs w:val="24"/>
        </w:rPr>
        <w:t>Entry Deadline:</w:t>
      </w:r>
      <w:r>
        <w:rPr>
          <w:sz w:val="24"/>
          <w:szCs w:val="24"/>
        </w:rPr>
        <w:tab/>
      </w:r>
      <w:r>
        <w:rPr>
          <w:sz w:val="24"/>
          <w:szCs w:val="24"/>
        </w:rPr>
        <w:tab/>
        <w:t>All entries must be received by 5:00 p.m. Monday, October 12, 2020. Enclose payment to the Clearwater Aquatic Team (CAT) with team entry.</w:t>
      </w:r>
    </w:p>
    <w:p w14:paraId="6BBA6F01" w14:textId="77777777" w:rsidR="00112D06" w:rsidRDefault="00112D06">
      <w:pPr>
        <w:ind w:left="-220" w:right="-220"/>
        <w:rPr>
          <w:sz w:val="24"/>
          <w:szCs w:val="24"/>
        </w:rPr>
      </w:pPr>
    </w:p>
    <w:p w14:paraId="6A4163D6" w14:textId="77777777" w:rsidR="00112D06" w:rsidRDefault="00690100">
      <w:pPr>
        <w:ind w:left="-220" w:right="-220"/>
        <w:rPr>
          <w:sz w:val="24"/>
          <w:szCs w:val="24"/>
        </w:rPr>
      </w:pPr>
      <w:r>
        <w:rPr>
          <w:b/>
          <w:sz w:val="24"/>
          <w:szCs w:val="24"/>
        </w:rPr>
        <w:t>Entry Limit:</w:t>
      </w:r>
      <w:r>
        <w:rPr>
          <w:b/>
          <w:sz w:val="24"/>
          <w:szCs w:val="24"/>
        </w:rPr>
        <w:tab/>
      </w:r>
      <w:r>
        <w:rPr>
          <w:b/>
          <w:sz w:val="24"/>
          <w:szCs w:val="24"/>
        </w:rPr>
        <w:tab/>
      </w:r>
      <w:r>
        <w:rPr>
          <w:sz w:val="24"/>
          <w:szCs w:val="24"/>
        </w:rPr>
        <w:t xml:space="preserve"> Swimmers will be limited to four (4) events per day. If a swimmer is over-entered in a session, any events entered over the four </w:t>
      </w:r>
      <w:proofErr w:type="gramStart"/>
      <w:r>
        <w:rPr>
          <w:sz w:val="24"/>
          <w:szCs w:val="24"/>
        </w:rPr>
        <w:t>individual</w:t>
      </w:r>
      <w:proofErr w:type="gramEnd"/>
      <w:r>
        <w:rPr>
          <w:sz w:val="24"/>
          <w:szCs w:val="24"/>
        </w:rPr>
        <w:t xml:space="preserve"> (4) event limit will be dropped at the point of over-entry. Entries will be accepted on a first come, first served basis until the sessions are a maximum of four (4) hours in length. </w:t>
      </w:r>
    </w:p>
    <w:p w14:paraId="699FE6ED" w14:textId="77777777" w:rsidR="00112D06" w:rsidRDefault="00112D06">
      <w:pPr>
        <w:ind w:left="-220" w:right="-220"/>
        <w:rPr>
          <w:sz w:val="24"/>
          <w:szCs w:val="24"/>
        </w:rPr>
      </w:pPr>
    </w:p>
    <w:p w14:paraId="366AF84D" w14:textId="474D7BEE" w:rsidR="00112D06" w:rsidRDefault="00690100">
      <w:pPr>
        <w:ind w:left="-220" w:right="-220"/>
        <w:rPr>
          <w:sz w:val="24"/>
          <w:szCs w:val="24"/>
        </w:rPr>
      </w:pPr>
      <w:r>
        <w:rPr>
          <w:b/>
          <w:sz w:val="24"/>
          <w:szCs w:val="24"/>
        </w:rPr>
        <w:t>Awards:</w:t>
      </w:r>
      <w:r w:rsidR="00166FD2">
        <w:rPr>
          <w:sz w:val="24"/>
          <w:szCs w:val="24"/>
        </w:rPr>
        <w:t xml:space="preserve">     Metals - Top 3 for 10 &amp; Under</w:t>
      </w:r>
    </w:p>
    <w:p w14:paraId="40C47285" w14:textId="77777777" w:rsidR="00112D06" w:rsidRDefault="00112D06">
      <w:pPr>
        <w:ind w:left="-220" w:right="-220"/>
        <w:rPr>
          <w:sz w:val="24"/>
          <w:szCs w:val="24"/>
        </w:rPr>
      </w:pPr>
    </w:p>
    <w:p w14:paraId="4B6A3C45" w14:textId="77777777" w:rsidR="00112D06" w:rsidRDefault="00690100">
      <w:pPr>
        <w:ind w:left="-220" w:right="-220"/>
        <w:rPr>
          <w:sz w:val="24"/>
          <w:szCs w:val="24"/>
        </w:rPr>
      </w:pPr>
      <w:r>
        <w:rPr>
          <w:b/>
          <w:sz w:val="24"/>
          <w:szCs w:val="24"/>
        </w:rPr>
        <w:t>Rules:</w:t>
      </w:r>
      <w:r>
        <w:rPr>
          <w:sz w:val="24"/>
          <w:szCs w:val="24"/>
        </w:rPr>
        <w:tab/>
      </w:r>
      <w:r>
        <w:rPr>
          <w:sz w:val="24"/>
          <w:szCs w:val="24"/>
        </w:rPr>
        <w:tab/>
      </w:r>
      <w:r>
        <w:rPr>
          <w:sz w:val="24"/>
          <w:szCs w:val="24"/>
        </w:rPr>
        <w:tab/>
        <w:t xml:space="preserve">Current USA Swimming rules will govern the meet. Safety rules, as outlined by USA Swimming and as recommended by the Head Marshall, will be in effect during all warm-up periods and in all warm- up areas. The USA Swimming “no recall” start will be used as outlined in 102.14.4H </w:t>
      </w:r>
    </w:p>
    <w:p w14:paraId="459708BE" w14:textId="77777777" w:rsidR="00112D06" w:rsidRDefault="00112D06">
      <w:pPr>
        <w:ind w:left="-220" w:right="-220"/>
        <w:rPr>
          <w:sz w:val="24"/>
          <w:szCs w:val="24"/>
        </w:rPr>
      </w:pPr>
    </w:p>
    <w:p w14:paraId="4E374D85" w14:textId="77777777" w:rsidR="00112D06" w:rsidRDefault="00690100">
      <w:pPr>
        <w:spacing w:line="240" w:lineRule="auto"/>
        <w:rPr>
          <w:sz w:val="24"/>
          <w:szCs w:val="24"/>
        </w:rPr>
      </w:pPr>
      <w:r>
        <w:rPr>
          <w:b/>
          <w:sz w:val="24"/>
          <w:szCs w:val="24"/>
        </w:rPr>
        <w:t>Deck Changing</w:t>
      </w:r>
      <w:r>
        <w:rPr>
          <w:sz w:val="24"/>
          <w:szCs w:val="24"/>
        </w:rPr>
        <w:t xml:space="preserve">: </w:t>
      </w:r>
      <w:r>
        <w:rPr>
          <w:sz w:val="24"/>
          <w:szCs w:val="24"/>
        </w:rPr>
        <w:tab/>
        <w:t xml:space="preserve">The practice of deck changing is prohibited. Swimmers must use the locker rooms to change in and out of their swimsuits. Swimmers participating in the practice of deck changing can be subject to removal from further competition. Clearwater Aquatic Team policy prohibits “deck changing” at all CAT hosted meets. </w:t>
      </w:r>
    </w:p>
    <w:p w14:paraId="3AA5C1C1" w14:textId="77777777" w:rsidR="00112D06" w:rsidRDefault="00112D06">
      <w:pPr>
        <w:ind w:left="-220" w:right="-220"/>
        <w:rPr>
          <w:sz w:val="24"/>
          <w:szCs w:val="24"/>
        </w:rPr>
      </w:pPr>
    </w:p>
    <w:p w14:paraId="0406EC2C" w14:textId="77777777" w:rsidR="00112D06" w:rsidRDefault="00690100">
      <w:pPr>
        <w:ind w:left="-220" w:right="-220"/>
        <w:rPr>
          <w:sz w:val="24"/>
          <w:szCs w:val="24"/>
        </w:rPr>
      </w:pPr>
      <w:r>
        <w:rPr>
          <w:b/>
          <w:sz w:val="24"/>
          <w:szCs w:val="24"/>
        </w:rPr>
        <w:t>Starts</w:t>
      </w:r>
      <w:r>
        <w:rPr>
          <w:sz w:val="24"/>
          <w:szCs w:val="24"/>
        </w:rPr>
        <w:t>:</w:t>
      </w:r>
      <w:r>
        <w:rPr>
          <w:sz w:val="24"/>
          <w:szCs w:val="24"/>
        </w:rPr>
        <w:tab/>
      </w:r>
      <w:r>
        <w:rPr>
          <w:sz w:val="24"/>
          <w:szCs w:val="24"/>
        </w:rPr>
        <w:tab/>
      </w:r>
      <w:r>
        <w:rPr>
          <w:sz w:val="24"/>
          <w:szCs w:val="24"/>
        </w:rPr>
        <w:tab/>
        <w:t xml:space="preserve">The “fly-over or immediate climbout” start may be used at the discretion of the head referee for any/or </w:t>
      </w:r>
      <w:proofErr w:type="gramStart"/>
      <w:r>
        <w:rPr>
          <w:sz w:val="24"/>
          <w:szCs w:val="24"/>
        </w:rPr>
        <w:t>all of</w:t>
      </w:r>
      <w:proofErr w:type="gramEnd"/>
      <w:r>
        <w:rPr>
          <w:sz w:val="24"/>
          <w:szCs w:val="24"/>
        </w:rPr>
        <w:t xml:space="preserve"> the events in the meet.</w:t>
      </w:r>
    </w:p>
    <w:p w14:paraId="189F0C68" w14:textId="77777777" w:rsidR="00112D06" w:rsidRDefault="00112D06">
      <w:pPr>
        <w:ind w:left="-220" w:right="-220"/>
        <w:rPr>
          <w:sz w:val="24"/>
          <w:szCs w:val="24"/>
        </w:rPr>
      </w:pPr>
    </w:p>
    <w:p w14:paraId="28ABC301" w14:textId="77777777" w:rsidR="00112D06" w:rsidRDefault="00690100">
      <w:pPr>
        <w:ind w:left="-220" w:right="-220"/>
        <w:rPr>
          <w:sz w:val="24"/>
          <w:szCs w:val="24"/>
        </w:rPr>
      </w:pPr>
      <w:r>
        <w:rPr>
          <w:b/>
          <w:sz w:val="24"/>
          <w:szCs w:val="24"/>
        </w:rPr>
        <w:t>Camera Zones:</w:t>
      </w:r>
      <w:r>
        <w:rPr>
          <w:sz w:val="24"/>
          <w:szCs w:val="24"/>
        </w:rPr>
        <w:tab/>
      </w:r>
      <w:r>
        <w:rPr>
          <w:sz w:val="24"/>
          <w:szCs w:val="24"/>
        </w:rPr>
        <w:tab/>
        <w:t xml:space="preserve">Per Florida Swimming Rule 223.12, Meet Management shall designate and inform the public of “Camera Zones” at each swim meet where both still photography and video photography of a race or a competitor in a race may be taken. Acceptable “Camera Zones” may include, but are not limited to the side courses of a pool, team gathering areas, concession area, turn-end of competition course when not in use as a “start-end,” etc. Meet Management shall also designate “Non-Camera Zones.” Under NO circumstances will Camera Zones include the area immediately behind the starting blocks at either end of the racing course(s) while they are in use for “race starting purposes” during competition and warm-ups, locker rooms, restrooms, or any other dressing area. Any individual failing to abide by this rule could be subject to the Florida Swimming Code of Conduct violation as defined in Rule 239.2. </w:t>
      </w:r>
    </w:p>
    <w:p w14:paraId="6064D34E" w14:textId="77777777" w:rsidR="00112D06" w:rsidRDefault="00112D06">
      <w:pPr>
        <w:ind w:left="-220" w:right="-220"/>
        <w:rPr>
          <w:sz w:val="24"/>
          <w:szCs w:val="24"/>
        </w:rPr>
      </w:pPr>
    </w:p>
    <w:p w14:paraId="170B3E4A" w14:textId="77777777" w:rsidR="00112D06" w:rsidRDefault="00690100">
      <w:pPr>
        <w:ind w:left="-220" w:right="-220"/>
        <w:rPr>
          <w:sz w:val="24"/>
          <w:szCs w:val="24"/>
        </w:rPr>
      </w:pPr>
      <w:r>
        <w:rPr>
          <w:b/>
          <w:sz w:val="24"/>
          <w:szCs w:val="24"/>
        </w:rPr>
        <w:lastRenderedPageBreak/>
        <w:t>Team Rep:</w:t>
      </w:r>
      <w:r>
        <w:rPr>
          <w:sz w:val="24"/>
          <w:szCs w:val="24"/>
        </w:rPr>
        <w:tab/>
      </w:r>
      <w:r>
        <w:rPr>
          <w:sz w:val="24"/>
          <w:szCs w:val="24"/>
        </w:rPr>
        <w:tab/>
        <w:t>Prior to the start of the meet, each team may give the name of one other person other than the coach to the Meet Referee. The Meet Referee will recognize only the coach and the person so designated as the representatives of the team.</w:t>
      </w:r>
    </w:p>
    <w:p w14:paraId="25616664" w14:textId="77777777" w:rsidR="00112D06" w:rsidRDefault="00112D06">
      <w:pPr>
        <w:ind w:left="-220" w:right="-220"/>
        <w:rPr>
          <w:sz w:val="24"/>
          <w:szCs w:val="24"/>
        </w:rPr>
      </w:pPr>
    </w:p>
    <w:p w14:paraId="24A1C513" w14:textId="77777777" w:rsidR="00112D06" w:rsidRDefault="00690100">
      <w:pPr>
        <w:spacing w:line="240" w:lineRule="auto"/>
        <w:rPr>
          <w:b/>
          <w:sz w:val="24"/>
          <w:szCs w:val="24"/>
        </w:rPr>
      </w:pPr>
      <w:r>
        <w:rPr>
          <w:b/>
          <w:sz w:val="24"/>
          <w:szCs w:val="24"/>
        </w:rPr>
        <w:t xml:space="preserve">Officials: </w:t>
      </w:r>
    </w:p>
    <w:p w14:paraId="6D122CF6" w14:textId="77777777" w:rsidR="00112D06" w:rsidRDefault="00690100">
      <w:pPr>
        <w:spacing w:line="240" w:lineRule="auto"/>
        <w:rPr>
          <w:sz w:val="24"/>
          <w:szCs w:val="24"/>
        </w:rPr>
      </w:pPr>
      <w:r>
        <w:rPr>
          <w:sz w:val="24"/>
          <w:szCs w:val="24"/>
        </w:rPr>
        <w:t>Head Referee: Scott Ward</w:t>
      </w:r>
    </w:p>
    <w:p w14:paraId="6D53C902" w14:textId="77777777" w:rsidR="00112D06" w:rsidRDefault="00690100">
      <w:pPr>
        <w:spacing w:line="240" w:lineRule="auto"/>
        <w:rPr>
          <w:sz w:val="24"/>
          <w:szCs w:val="24"/>
        </w:rPr>
      </w:pPr>
      <w:r>
        <w:rPr>
          <w:sz w:val="24"/>
          <w:szCs w:val="24"/>
        </w:rPr>
        <w:t>Admin Referee: Lori Valantiejus</w:t>
      </w:r>
    </w:p>
    <w:p w14:paraId="42534471" w14:textId="77777777" w:rsidR="00112D06" w:rsidRDefault="00690100">
      <w:pPr>
        <w:spacing w:line="240" w:lineRule="auto"/>
        <w:rPr>
          <w:sz w:val="24"/>
          <w:szCs w:val="24"/>
        </w:rPr>
      </w:pPr>
      <w:r>
        <w:rPr>
          <w:sz w:val="24"/>
          <w:szCs w:val="24"/>
        </w:rPr>
        <w:t>Starter: Scott Thibodeau</w:t>
      </w:r>
    </w:p>
    <w:p w14:paraId="0F75807D" w14:textId="77777777" w:rsidR="00112D06" w:rsidRDefault="00690100">
      <w:pPr>
        <w:spacing w:line="240" w:lineRule="auto"/>
        <w:rPr>
          <w:sz w:val="24"/>
          <w:szCs w:val="24"/>
        </w:rPr>
      </w:pPr>
      <w:r>
        <w:rPr>
          <w:sz w:val="24"/>
          <w:szCs w:val="24"/>
        </w:rPr>
        <w:t>Chief Stroke &amp; Turn: Ray Periera</w:t>
      </w:r>
    </w:p>
    <w:p w14:paraId="29CF024B" w14:textId="77777777" w:rsidR="00112D06" w:rsidRDefault="00690100">
      <w:pPr>
        <w:spacing w:line="240" w:lineRule="auto"/>
        <w:rPr>
          <w:sz w:val="24"/>
          <w:szCs w:val="24"/>
        </w:rPr>
      </w:pPr>
      <w:r>
        <w:rPr>
          <w:sz w:val="24"/>
          <w:szCs w:val="24"/>
        </w:rPr>
        <w:t>Meet Manager: Kevin Reese</w:t>
      </w:r>
    </w:p>
    <w:p w14:paraId="0597CAA5" w14:textId="77777777" w:rsidR="00112D06" w:rsidRDefault="00690100">
      <w:pPr>
        <w:spacing w:line="240" w:lineRule="auto"/>
        <w:rPr>
          <w:b/>
          <w:sz w:val="24"/>
          <w:szCs w:val="24"/>
        </w:rPr>
      </w:pPr>
      <w:r>
        <w:rPr>
          <w:sz w:val="24"/>
          <w:szCs w:val="24"/>
        </w:rPr>
        <w:t>Meet Marshall: Bobbie Newton</w:t>
      </w:r>
    </w:p>
    <w:p w14:paraId="2B45D5CA" w14:textId="77777777" w:rsidR="00112D06" w:rsidRDefault="00112D06">
      <w:pPr>
        <w:rPr>
          <w:sz w:val="24"/>
          <w:szCs w:val="24"/>
        </w:rPr>
      </w:pPr>
    </w:p>
    <w:p w14:paraId="3127628D" w14:textId="77777777" w:rsidR="00112D06" w:rsidRDefault="00690100">
      <w:pPr>
        <w:spacing w:line="240" w:lineRule="auto"/>
        <w:rPr>
          <w:sz w:val="24"/>
          <w:szCs w:val="24"/>
        </w:rPr>
      </w:pPr>
      <w:r>
        <w:rPr>
          <w:b/>
          <w:sz w:val="24"/>
          <w:szCs w:val="24"/>
        </w:rPr>
        <w:t xml:space="preserve">Coaches / Officials: </w:t>
      </w:r>
      <w:r>
        <w:rPr>
          <w:sz w:val="24"/>
          <w:szCs w:val="24"/>
        </w:rPr>
        <w:t xml:space="preserve">Coaches/officials </w:t>
      </w:r>
      <w:proofErr w:type="gramStart"/>
      <w:r>
        <w:rPr>
          <w:sz w:val="24"/>
          <w:szCs w:val="24"/>
        </w:rPr>
        <w:t>must visibly display a valid AAU Swimming card at all times</w:t>
      </w:r>
      <w:proofErr w:type="gramEnd"/>
      <w:r>
        <w:rPr>
          <w:sz w:val="24"/>
          <w:szCs w:val="24"/>
        </w:rPr>
        <w:t xml:space="preserve"> while on deck. A 20/2021 coaching member of AAU Swimming must supervise each swimmer participating in </w:t>
      </w:r>
      <w:proofErr w:type="gramStart"/>
      <w:r>
        <w:rPr>
          <w:sz w:val="24"/>
          <w:szCs w:val="24"/>
        </w:rPr>
        <w:t>a</w:t>
      </w:r>
      <w:proofErr w:type="gramEnd"/>
      <w:r>
        <w:rPr>
          <w:sz w:val="24"/>
          <w:szCs w:val="24"/>
        </w:rPr>
        <w:t xml:space="preserve"> AAU Swimming sanctioned meet during warm-up and competition. An unattached athlete, without a team affiliation and not escorted by a coach member, must check in with the meet referee or head marshal upon arrival at the meet. Such athletes will be assigned to a substitute coach who will supervise the swimmer(s) during warm-up and competition. There will be a coach’s meeting before the first session of the meet on Friday. No Parents on deck unless designated by their coach as a shepherd. You must go to the meet referee, sign in each </w:t>
      </w:r>
      <w:proofErr w:type="gramStart"/>
      <w:r>
        <w:rPr>
          <w:sz w:val="24"/>
          <w:szCs w:val="24"/>
        </w:rPr>
        <w:t>session</w:t>
      </w:r>
      <w:proofErr w:type="gramEnd"/>
      <w:r>
        <w:rPr>
          <w:sz w:val="24"/>
          <w:szCs w:val="24"/>
        </w:rPr>
        <w:t xml:space="preserve"> and obtain a badge.</w:t>
      </w:r>
    </w:p>
    <w:p w14:paraId="4EFC8F97" w14:textId="77777777" w:rsidR="00112D06" w:rsidRDefault="00112D06">
      <w:pPr>
        <w:spacing w:line="240" w:lineRule="auto"/>
        <w:rPr>
          <w:sz w:val="24"/>
          <w:szCs w:val="24"/>
        </w:rPr>
      </w:pPr>
    </w:p>
    <w:p w14:paraId="4A1D81ED" w14:textId="77777777" w:rsidR="00112D06" w:rsidRDefault="00690100">
      <w:pPr>
        <w:spacing w:line="240" w:lineRule="auto"/>
        <w:rPr>
          <w:sz w:val="24"/>
          <w:szCs w:val="24"/>
        </w:rPr>
      </w:pPr>
      <w:r>
        <w:rPr>
          <w:b/>
          <w:sz w:val="24"/>
          <w:szCs w:val="24"/>
        </w:rPr>
        <w:t xml:space="preserve">Information: </w:t>
      </w:r>
      <w:r>
        <w:rPr>
          <w:sz w:val="24"/>
          <w:szCs w:val="24"/>
        </w:rPr>
        <w:t xml:space="preserve">Bobbie Newton 727-791-9542, email </w:t>
      </w:r>
      <w:hyperlink r:id="rId4">
        <w:r>
          <w:rPr>
            <w:color w:val="0563C1"/>
            <w:sz w:val="24"/>
            <w:szCs w:val="24"/>
            <w:u w:val="single"/>
          </w:rPr>
          <w:t>catmanager@clearwateraquatics.com</w:t>
        </w:r>
      </w:hyperlink>
    </w:p>
    <w:p w14:paraId="690E346A" w14:textId="77777777" w:rsidR="00112D06" w:rsidRDefault="00112D06">
      <w:pPr>
        <w:spacing w:line="240" w:lineRule="auto"/>
        <w:rPr>
          <w:sz w:val="24"/>
          <w:szCs w:val="24"/>
        </w:rPr>
      </w:pPr>
    </w:p>
    <w:p w14:paraId="60FDC61C" w14:textId="77777777" w:rsidR="00112D06" w:rsidRDefault="00690100">
      <w:pPr>
        <w:spacing w:line="240" w:lineRule="auto"/>
        <w:rPr>
          <w:sz w:val="24"/>
          <w:szCs w:val="24"/>
        </w:rPr>
      </w:pPr>
      <w:r>
        <w:rPr>
          <w:b/>
          <w:sz w:val="24"/>
          <w:szCs w:val="24"/>
        </w:rPr>
        <w:t>NOTE:</w:t>
      </w:r>
      <w:r>
        <w:rPr>
          <w:sz w:val="24"/>
          <w:szCs w:val="24"/>
        </w:rPr>
        <w:t xml:space="preserve"> *Events/heats may be combined at the discretion of the meet referee. </w:t>
      </w:r>
    </w:p>
    <w:p w14:paraId="02A606D4" w14:textId="77777777" w:rsidR="00112D06" w:rsidRDefault="00112D06">
      <w:pPr>
        <w:spacing w:line="240" w:lineRule="auto"/>
        <w:rPr>
          <w:sz w:val="24"/>
          <w:szCs w:val="24"/>
        </w:rPr>
      </w:pPr>
    </w:p>
    <w:p w14:paraId="3660A0A6" w14:textId="77777777" w:rsidR="00112D06" w:rsidRDefault="00690100">
      <w:pPr>
        <w:rPr>
          <w:color w:val="222222"/>
          <w:sz w:val="24"/>
          <w:szCs w:val="24"/>
        </w:rPr>
      </w:pPr>
      <w:r>
        <w:rPr>
          <w:b/>
          <w:color w:val="222222"/>
          <w:sz w:val="24"/>
          <w:szCs w:val="24"/>
        </w:rPr>
        <w:t>AAU Event License</w:t>
      </w:r>
      <w:r>
        <w:rPr>
          <w:color w:val="222222"/>
          <w:sz w:val="24"/>
          <w:szCs w:val="24"/>
        </w:rPr>
        <w:t>:</w:t>
      </w:r>
      <w:r>
        <w:rPr>
          <w:color w:val="222222"/>
          <w:sz w:val="24"/>
          <w:szCs w:val="24"/>
        </w:rPr>
        <w:tab/>
        <w:t xml:space="preserve">This event is licensed by the Amateur Athletic Union of the </w:t>
      </w:r>
      <w:proofErr w:type="gramStart"/>
      <w:r>
        <w:rPr>
          <w:color w:val="222222"/>
          <w:sz w:val="24"/>
          <w:szCs w:val="24"/>
        </w:rPr>
        <w:t>U.S.,Inc.</w:t>
      </w:r>
      <w:proofErr w:type="gramEnd"/>
    </w:p>
    <w:p w14:paraId="33FFCB89" w14:textId="77777777" w:rsidR="00112D06" w:rsidRDefault="00690100">
      <w:pPr>
        <w:shd w:val="clear" w:color="auto" w:fill="FFFFFF"/>
        <w:rPr>
          <w:color w:val="222222"/>
          <w:sz w:val="24"/>
          <w:szCs w:val="24"/>
        </w:rPr>
      </w:pPr>
      <w:r>
        <w:rPr>
          <w:color w:val="222222"/>
          <w:sz w:val="24"/>
          <w:szCs w:val="24"/>
        </w:rPr>
        <w:t>All participants must have a current AAU membership. AAU membership may not be included as part of the entry fee to the event. AAU Youth Athlete membership must be obtained before the competition begins.</w:t>
      </w:r>
    </w:p>
    <w:p w14:paraId="77301F55" w14:textId="77777777" w:rsidR="00112D06" w:rsidRDefault="00112D06">
      <w:pPr>
        <w:shd w:val="clear" w:color="auto" w:fill="FFFFFF"/>
        <w:rPr>
          <w:color w:val="222222"/>
          <w:sz w:val="24"/>
          <w:szCs w:val="24"/>
        </w:rPr>
      </w:pPr>
    </w:p>
    <w:p w14:paraId="0C2EF48C" w14:textId="77777777" w:rsidR="00112D06" w:rsidRDefault="00690100">
      <w:pPr>
        <w:shd w:val="clear" w:color="auto" w:fill="FFFFFF"/>
        <w:rPr>
          <w:color w:val="222222"/>
          <w:sz w:val="24"/>
          <w:szCs w:val="24"/>
        </w:rPr>
      </w:pPr>
      <w:r>
        <w:rPr>
          <w:b/>
          <w:color w:val="222222"/>
          <w:sz w:val="24"/>
          <w:szCs w:val="24"/>
        </w:rPr>
        <w:t>BE PREPARED!</w:t>
      </w:r>
      <w:r>
        <w:rPr>
          <w:color w:val="222222"/>
          <w:sz w:val="24"/>
          <w:szCs w:val="24"/>
        </w:rPr>
        <w:t xml:space="preserve"> Adult and </w:t>
      </w:r>
      <w:proofErr w:type="gramStart"/>
      <w:r>
        <w:rPr>
          <w:color w:val="222222"/>
          <w:sz w:val="24"/>
          <w:szCs w:val="24"/>
        </w:rPr>
        <w:t>Non Athlete</w:t>
      </w:r>
      <w:proofErr w:type="gramEnd"/>
      <w:r>
        <w:rPr>
          <w:color w:val="222222"/>
          <w:sz w:val="24"/>
          <w:szCs w:val="24"/>
        </w:rPr>
        <w:t xml:space="preserve"> memberships are no longer instant and</w:t>
      </w:r>
    </w:p>
    <w:p w14:paraId="00684B4C" w14:textId="77777777" w:rsidR="00112D06" w:rsidRDefault="00690100">
      <w:pPr>
        <w:shd w:val="clear" w:color="auto" w:fill="FFFFFF"/>
        <w:rPr>
          <w:color w:val="222222"/>
          <w:sz w:val="24"/>
          <w:szCs w:val="24"/>
        </w:rPr>
      </w:pPr>
      <w:r>
        <w:rPr>
          <w:color w:val="222222"/>
          <w:sz w:val="24"/>
          <w:szCs w:val="24"/>
        </w:rPr>
        <w:t>cannot be applied for at an event. Please allow at least 10 days for membership to be processed.</w:t>
      </w:r>
    </w:p>
    <w:p w14:paraId="3C1D4B12" w14:textId="77777777" w:rsidR="00112D06" w:rsidRDefault="00690100">
      <w:pPr>
        <w:shd w:val="clear" w:color="auto" w:fill="FFFFFF"/>
        <w:rPr>
          <w:color w:val="222222"/>
          <w:sz w:val="24"/>
          <w:szCs w:val="24"/>
        </w:rPr>
      </w:pPr>
      <w:r>
        <w:rPr>
          <w:color w:val="222222"/>
          <w:sz w:val="24"/>
          <w:szCs w:val="24"/>
        </w:rPr>
        <w:t xml:space="preserve">Participants are encouraged to visit the AAU website </w:t>
      </w:r>
      <w:hyperlink r:id="rId5">
        <w:r>
          <w:rPr>
            <w:color w:val="0563C1"/>
            <w:sz w:val="24"/>
            <w:szCs w:val="24"/>
            <w:u w:val="single"/>
          </w:rPr>
          <w:t>www.aausports.org</w:t>
        </w:r>
      </w:hyperlink>
      <w:r>
        <w:rPr>
          <w:color w:val="222222"/>
          <w:sz w:val="24"/>
          <w:szCs w:val="24"/>
        </w:rPr>
        <w:t xml:space="preserve"> to obtain their membership.</w:t>
      </w:r>
    </w:p>
    <w:p w14:paraId="4AD5CEAD" w14:textId="5AA58BF2" w:rsidR="00112D06" w:rsidRDefault="00112D06">
      <w:pPr>
        <w:widowControl w:val="0"/>
        <w:rPr>
          <w:sz w:val="24"/>
          <w:szCs w:val="24"/>
        </w:rPr>
      </w:pPr>
    </w:p>
    <w:p w14:paraId="1BF6A200" w14:textId="5FB1A0BB" w:rsidR="003025A1" w:rsidRDefault="003025A1">
      <w:pPr>
        <w:widowControl w:val="0"/>
        <w:rPr>
          <w:sz w:val="24"/>
          <w:szCs w:val="24"/>
        </w:rPr>
      </w:pPr>
    </w:p>
    <w:p w14:paraId="3C7011C2" w14:textId="32660191" w:rsidR="003025A1" w:rsidRDefault="003025A1">
      <w:pPr>
        <w:widowControl w:val="0"/>
        <w:rPr>
          <w:sz w:val="24"/>
          <w:szCs w:val="24"/>
        </w:rPr>
      </w:pPr>
    </w:p>
    <w:p w14:paraId="0E56D319" w14:textId="77777777" w:rsidR="003025A1" w:rsidRDefault="003025A1">
      <w:pPr>
        <w:widowControl w:val="0"/>
        <w:rPr>
          <w:sz w:val="24"/>
          <w:szCs w:val="24"/>
        </w:rPr>
      </w:pPr>
    </w:p>
    <w:p w14:paraId="0766A29C" w14:textId="36BD7A74" w:rsidR="00112D06" w:rsidRDefault="00690100">
      <w:pPr>
        <w:spacing w:line="240" w:lineRule="auto"/>
        <w:jc w:val="center"/>
        <w:rPr>
          <w:sz w:val="24"/>
          <w:szCs w:val="24"/>
          <w:u w:val="single"/>
        </w:rPr>
      </w:pPr>
      <w:r>
        <w:rPr>
          <w:sz w:val="24"/>
          <w:szCs w:val="24"/>
          <w:u w:val="single"/>
        </w:rPr>
        <w:lastRenderedPageBreak/>
        <w:t>ORDER OF EVENTS</w:t>
      </w:r>
    </w:p>
    <w:p w14:paraId="1E0F9686" w14:textId="570E591C" w:rsidR="003025A1" w:rsidRDefault="003025A1">
      <w:pPr>
        <w:spacing w:line="240" w:lineRule="auto"/>
        <w:jc w:val="center"/>
        <w:rPr>
          <w:sz w:val="24"/>
          <w:szCs w:val="24"/>
          <w:u w:val="single"/>
        </w:rPr>
      </w:pPr>
    </w:p>
    <w:p w14:paraId="5C7D7D7B" w14:textId="77777777" w:rsidR="003025A1" w:rsidRDefault="003025A1">
      <w:pPr>
        <w:spacing w:line="240" w:lineRule="auto"/>
        <w:jc w:val="center"/>
        <w:rPr>
          <w:sz w:val="24"/>
          <w:szCs w:val="24"/>
          <w:u w:val="single"/>
        </w:rPr>
      </w:pPr>
    </w:p>
    <w:p w14:paraId="0778F365" w14:textId="77777777" w:rsidR="00112D06" w:rsidRDefault="00112D06">
      <w:pPr>
        <w:spacing w:line="240" w:lineRule="auto"/>
        <w:jc w:val="center"/>
        <w:rPr>
          <w:b/>
          <w:sz w:val="24"/>
          <w:szCs w:val="24"/>
        </w:rPr>
      </w:pPr>
    </w:p>
    <w:p w14:paraId="461E306C" w14:textId="77777777" w:rsidR="00112D06" w:rsidRDefault="00690100">
      <w:pPr>
        <w:spacing w:line="240" w:lineRule="auto"/>
        <w:jc w:val="center"/>
        <w:rPr>
          <w:b/>
          <w:sz w:val="24"/>
          <w:szCs w:val="24"/>
        </w:rPr>
      </w:pPr>
      <w:r>
        <w:rPr>
          <w:b/>
          <w:sz w:val="24"/>
          <w:szCs w:val="24"/>
        </w:rPr>
        <w:t>October 17, 2020   Saturday   Session 1        8am Warm-up / 9am Start</w:t>
      </w:r>
      <w:r>
        <w:rPr>
          <w:b/>
          <w:sz w:val="24"/>
          <w:szCs w:val="24"/>
        </w:rPr>
        <w:tab/>
        <w:t>(12 &amp; under)</w:t>
      </w:r>
    </w:p>
    <w:p w14:paraId="0F348B0F" w14:textId="77777777" w:rsidR="00112D06" w:rsidRDefault="00112D06">
      <w:pPr>
        <w:spacing w:line="240" w:lineRule="auto"/>
        <w:rPr>
          <w:sz w:val="24"/>
          <w:szCs w:val="24"/>
        </w:rPr>
      </w:pPr>
    </w:p>
    <w:tbl>
      <w:tblPr>
        <w:tblStyle w:val="a"/>
        <w:tblW w:w="5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710"/>
        <w:gridCol w:w="2610"/>
      </w:tblGrid>
      <w:tr w:rsidR="00112D06" w14:paraId="518E94A3" w14:textId="77777777">
        <w:tc>
          <w:tcPr>
            <w:tcW w:w="985" w:type="dxa"/>
          </w:tcPr>
          <w:p w14:paraId="6DC78089" w14:textId="77777777" w:rsidR="00112D06" w:rsidRDefault="00690100">
            <w:pPr>
              <w:jc w:val="center"/>
              <w:rPr>
                <w:b/>
                <w:sz w:val="24"/>
                <w:szCs w:val="24"/>
              </w:rPr>
            </w:pPr>
            <w:r>
              <w:rPr>
                <w:b/>
                <w:sz w:val="24"/>
                <w:szCs w:val="24"/>
              </w:rPr>
              <w:t>#</w:t>
            </w:r>
          </w:p>
        </w:tc>
        <w:tc>
          <w:tcPr>
            <w:tcW w:w="1710" w:type="dxa"/>
          </w:tcPr>
          <w:p w14:paraId="199AE98E" w14:textId="77777777" w:rsidR="00112D06" w:rsidRDefault="00690100">
            <w:pPr>
              <w:jc w:val="center"/>
              <w:rPr>
                <w:b/>
                <w:sz w:val="24"/>
                <w:szCs w:val="24"/>
              </w:rPr>
            </w:pPr>
            <w:r>
              <w:rPr>
                <w:b/>
                <w:sz w:val="24"/>
                <w:szCs w:val="24"/>
              </w:rPr>
              <w:t>EVENT</w:t>
            </w:r>
          </w:p>
        </w:tc>
        <w:tc>
          <w:tcPr>
            <w:tcW w:w="2610" w:type="dxa"/>
          </w:tcPr>
          <w:p w14:paraId="66FEA1B5" w14:textId="77777777" w:rsidR="00112D06" w:rsidRDefault="00112D06">
            <w:pPr>
              <w:jc w:val="center"/>
              <w:rPr>
                <w:b/>
                <w:sz w:val="24"/>
                <w:szCs w:val="24"/>
              </w:rPr>
            </w:pPr>
          </w:p>
        </w:tc>
      </w:tr>
      <w:tr w:rsidR="00112D06" w14:paraId="484BA3C2" w14:textId="77777777">
        <w:tc>
          <w:tcPr>
            <w:tcW w:w="985" w:type="dxa"/>
          </w:tcPr>
          <w:p w14:paraId="65E92307" w14:textId="77777777" w:rsidR="00112D06" w:rsidRDefault="00112D06">
            <w:pPr>
              <w:rPr>
                <w:b/>
                <w:sz w:val="24"/>
                <w:szCs w:val="24"/>
              </w:rPr>
            </w:pPr>
          </w:p>
        </w:tc>
        <w:tc>
          <w:tcPr>
            <w:tcW w:w="1710" w:type="dxa"/>
          </w:tcPr>
          <w:p w14:paraId="3BF1C060" w14:textId="77777777" w:rsidR="00112D06" w:rsidRDefault="00690100">
            <w:pPr>
              <w:rPr>
                <w:b/>
                <w:sz w:val="24"/>
                <w:szCs w:val="24"/>
              </w:rPr>
            </w:pPr>
            <w:r>
              <w:rPr>
                <w:sz w:val="24"/>
                <w:szCs w:val="24"/>
              </w:rPr>
              <w:t xml:space="preserve">50 </w:t>
            </w:r>
            <w:proofErr w:type="gramStart"/>
            <w:r>
              <w:rPr>
                <w:sz w:val="24"/>
                <w:szCs w:val="24"/>
              </w:rPr>
              <w:t>FLY</w:t>
            </w:r>
            <w:proofErr w:type="gramEnd"/>
            <w:r>
              <w:rPr>
                <w:sz w:val="24"/>
                <w:szCs w:val="24"/>
              </w:rPr>
              <w:tab/>
            </w:r>
          </w:p>
        </w:tc>
        <w:tc>
          <w:tcPr>
            <w:tcW w:w="2610" w:type="dxa"/>
          </w:tcPr>
          <w:p w14:paraId="446DEDE1" w14:textId="77777777" w:rsidR="00112D06" w:rsidRDefault="00112D06">
            <w:pPr>
              <w:rPr>
                <w:b/>
                <w:sz w:val="24"/>
                <w:szCs w:val="24"/>
              </w:rPr>
            </w:pPr>
          </w:p>
        </w:tc>
      </w:tr>
      <w:tr w:rsidR="00112D06" w14:paraId="390F8F06" w14:textId="77777777">
        <w:tc>
          <w:tcPr>
            <w:tcW w:w="985" w:type="dxa"/>
          </w:tcPr>
          <w:p w14:paraId="18D62D35" w14:textId="77777777" w:rsidR="00112D06" w:rsidRDefault="00112D06">
            <w:pPr>
              <w:rPr>
                <w:b/>
                <w:sz w:val="24"/>
                <w:szCs w:val="24"/>
              </w:rPr>
            </w:pPr>
          </w:p>
        </w:tc>
        <w:tc>
          <w:tcPr>
            <w:tcW w:w="1710" w:type="dxa"/>
          </w:tcPr>
          <w:p w14:paraId="6B911B06" w14:textId="77777777" w:rsidR="00112D06" w:rsidRDefault="00690100">
            <w:pPr>
              <w:rPr>
                <w:b/>
                <w:sz w:val="24"/>
                <w:szCs w:val="24"/>
              </w:rPr>
            </w:pPr>
            <w:r>
              <w:rPr>
                <w:sz w:val="24"/>
                <w:szCs w:val="24"/>
              </w:rPr>
              <w:t>25 FREE</w:t>
            </w:r>
          </w:p>
        </w:tc>
        <w:tc>
          <w:tcPr>
            <w:tcW w:w="2610" w:type="dxa"/>
          </w:tcPr>
          <w:p w14:paraId="38C6AE0A" w14:textId="77777777" w:rsidR="00112D06" w:rsidRDefault="00112D06">
            <w:pPr>
              <w:rPr>
                <w:b/>
                <w:sz w:val="24"/>
                <w:szCs w:val="24"/>
              </w:rPr>
            </w:pPr>
          </w:p>
        </w:tc>
      </w:tr>
      <w:tr w:rsidR="00112D06" w14:paraId="549D136B" w14:textId="77777777">
        <w:tc>
          <w:tcPr>
            <w:tcW w:w="985" w:type="dxa"/>
          </w:tcPr>
          <w:p w14:paraId="24EEA768" w14:textId="77777777" w:rsidR="00112D06" w:rsidRDefault="00112D06">
            <w:pPr>
              <w:rPr>
                <w:b/>
                <w:sz w:val="24"/>
                <w:szCs w:val="24"/>
              </w:rPr>
            </w:pPr>
          </w:p>
        </w:tc>
        <w:tc>
          <w:tcPr>
            <w:tcW w:w="1710" w:type="dxa"/>
          </w:tcPr>
          <w:p w14:paraId="72990C88" w14:textId="77777777" w:rsidR="00112D06" w:rsidRDefault="00690100">
            <w:pPr>
              <w:rPr>
                <w:b/>
                <w:sz w:val="24"/>
                <w:szCs w:val="24"/>
              </w:rPr>
            </w:pPr>
            <w:r>
              <w:rPr>
                <w:sz w:val="24"/>
                <w:szCs w:val="24"/>
              </w:rPr>
              <w:t xml:space="preserve">100 </w:t>
            </w:r>
            <w:proofErr w:type="gramStart"/>
            <w:r>
              <w:rPr>
                <w:sz w:val="24"/>
                <w:szCs w:val="24"/>
              </w:rPr>
              <w:t>BREAST</w:t>
            </w:r>
            <w:proofErr w:type="gramEnd"/>
            <w:r>
              <w:rPr>
                <w:sz w:val="24"/>
                <w:szCs w:val="24"/>
              </w:rPr>
              <w:tab/>
            </w:r>
          </w:p>
        </w:tc>
        <w:tc>
          <w:tcPr>
            <w:tcW w:w="2610" w:type="dxa"/>
          </w:tcPr>
          <w:p w14:paraId="7482AFBE" w14:textId="77777777" w:rsidR="00112D06" w:rsidRDefault="00112D06">
            <w:pPr>
              <w:rPr>
                <w:b/>
                <w:sz w:val="24"/>
                <w:szCs w:val="24"/>
              </w:rPr>
            </w:pPr>
          </w:p>
        </w:tc>
      </w:tr>
      <w:tr w:rsidR="00112D06" w14:paraId="7853B3AC" w14:textId="77777777" w:rsidTr="003025A1">
        <w:trPr>
          <w:trHeight w:val="350"/>
        </w:trPr>
        <w:tc>
          <w:tcPr>
            <w:tcW w:w="985" w:type="dxa"/>
          </w:tcPr>
          <w:p w14:paraId="28FED267" w14:textId="77777777" w:rsidR="00112D06" w:rsidRDefault="00112D06">
            <w:pPr>
              <w:rPr>
                <w:b/>
                <w:sz w:val="24"/>
                <w:szCs w:val="24"/>
              </w:rPr>
            </w:pPr>
          </w:p>
        </w:tc>
        <w:tc>
          <w:tcPr>
            <w:tcW w:w="1710" w:type="dxa"/>
          </w:tcPr>
          <w:p w14:paraId="52DA8DC9" w14:textId="0EA8C304" w:rsidR="00112D06" w:rsidRDefault="00690100">
            <w:pPr>
              <w:rPr>
                <w:b/>
                <w:sz w:val="24"/>
                <w:szCs w:val="24"/>
              </w:rPr>
            </w:pPr>
            <w:r>
              <w:rPr>
                <w:sz w:val="24"/>
                <w:szCs w:val="24"/>
              </w:rPr>
              <w:t>200 FREE</w:t>
            </w:r>
            <w:r>
              <w:rPr>
                <w:sz w:val="24"/>
                <w:szCs w:val="24"/>
              </w:rPr>
              <w:tab/>
            </w:r>
          </w:p>
        </w:tc>
        <w:tc>
          <w:tcPr>
            <w:tcW w:w="2610" w:type="dxa"/>
          </w:tcPr>
          <w:p w14:paraId="257E4617" w14:textId="7B4E38FC" w:rsidR="00112D06" w:rsidRPr="003025A1" w:rsidRDefault="003025A1" w:rsidP="003025A1">
            <w:pPr>
              <w:spacing w:after="160" w:line="259" w:lineRule="auto"/>
              <w:rPr>
                <w:sz w:val="24"/>
                <w:szCs w:val="24"/>
              </w:rPr>
            </w:pPr>
            <w:r>
              <w:rPr>
                <w:sz w:val="24"/>
                <w:szCs w:val="24"/>
              </w:rPr>
              <w:t>FASTEST 8 ONLY</w:t>
            </w:r>
          </w:p>
        </w:tc>
      </w:tr>
      <w:tr w:rsidR="00112D06" w14:paraId="4976A84E" w14:textId="77777777">
        <w:tc>
          <w:tcPr>
            <w:tcW w:w="985" w:type="dxa"/>
          </w:tcPr>
          <w:p w14:paraId="3E20CD16" w14:textId="77777777" w:rsidR="00112D06" w:rsidRDefault="00112D06">
            <w:pPr>
              <w:rPr>
                <w:b/>
                <w:sz w:val="24"/>
                <w:szCs w:val="24"/>
              </w:rPr>
            </w:pPr>
          </w:p>
        </w:tc>
        <w:tc>
          <w:tcPr>
            <w:tcW w:w="1710" w:type="dxa"/>
          </w:tcPr>
          <w:p w14:paraId="0B68ABB9" w14:textId="77777777" w:rsidR="00112D06" w:rsidRDefault="00690100">
            <w:pPr>
              <w:rPr>
                <w:b/>
                <w:sz w:val="24"/>
                <w:szCs w:val="24"/>
              </w:rPr>
            </w:pPr>
            <w:r>
              <w:rPr>
                <w:sz w:val="24"/>
                <w:szCs w:val="24"/>
              </w:rPr>
              <w:t>100 IM</w:t>
            </w:r>
            <w:r>
              <w:rPr>
                <w:sz w:val="24"/>
                <w:szCs w:val="24"/>
              </w:rPr>
              <w:tab/>
            </w:r>
          </w:p>
        </w:tc>
        <w:tc>
          <w:tcPr>
            <w:tcW w:w="2610" w:type="dxa"/>
          </w:tcPr>
          <w:p w14:paraId="49908CCE" w14:textId="77777777" w:rsidR="00112D06" w:rsidRDefault="00112D06">
            <w:pPr>
              <w:rPr>
                <w:b/>
                <w:sz w:val="24"/>
                <w:szCs w:val="24"/>
              </w:rPr>
            </w:pPr>
          </w:p>
        </w:tc>
      </w:tr>
      <w:tr w:rsidR="00112D06" w14:paraId="3CB1B59D" w14:textId="77777777">
        <w:tc>
          <w:tcPr>
            <w:tcW w:w="985" w:type="dxa"/>
          </w:tcPr>
          <w:p w14:paraId="6823A0A2" w14:textId="77777777" w:rsidR="00112D06" w:rsidRDefault="00112D06">
            <w:pPr>
              <w:rPr>
                <w:b/>
                <w:sz w:val="24"/>
                <w:szCs w:val="24"/>
              </w:rPr>
            </w:pPr>
          </w:p>
        </w:tc>
        <w:tc>
          <w:tcPr>
            <w:tcW w:w="1710" w:type="dxa"/>
          </w:tcPr>
          <w:p w14:paraId="39D6610F" w14:textId="77777777" w:rsidR="00112D06" w:rsidRDefault="00690100">
            <w:pPr>
              <w:rPr>
                <w:b/>
                <w:sz w:val="24"/>
                <w:szCs w:val="24"/>
              </w:rPr>
            </w:pPr>
            <w:r>
              <w:rPr>
                <w:sz w:val="24"/>
                <w:szCs w:val="24"/>
              </w:rPr>
              <w:t>100 BACK</w:t>
            </w:r>
          </w:p>
        </w:tc>
        <w:tc>
          <w:tcPr>
            <w:tcW w:w="2610" w:type="dxa"/>
          </w:tcPr>
          <w:p w14:paraId="7056601A" w14:textId="77777777" w:rsidR="00112D06" w:rsidRDefault="00112D06">
            <w:pPr>
              <w:rPr>
                <w:b/>
                <w:sz w:val="24"/>
                <w:szCs w:val="24"/>
              </w:rPr>
            </w:pPr>
          </w:p>
        </w:tc>
      </w:tr>
      <w:tr w:rsidR="00112D06" w14:paraId="4494BC76" w14:textId="77777777">
        <w:tc>
          <w:tcPr>
            <w:tcW w:w="985" w:type="dxa"/>
          </w:tcPr>
          <w:p w14:paraId="08911EBB" w14:textId="77777777" w:rsidR="00112D06" w:rsidRDefault="00112D06">
            <w:pPr>
              <w:rPr>
                <w:b/>
                <w:sz w:val="24"/>
                <w:szCs w:val="24"/>
              </w:rPr>
            </w:pPr>
          </w:p>
        </w:tc>
        <w:tc>
          <w:tcPr>
            <w:tcW w:w="1710" w:type="dxa"/>
          </w:tcPr>
          <w:p w14:paraId="4254A57B" w14:textId="77777777" w:rsidR="00112D06" w:rsidRDefault="00690100">
            <w:pPr>
              <w:rPr>
                <w:b/>
                <w:sz w:val="24"/>
                <w:szCs w:val="24"/>
              </w:rPr>
            </w:pPr>
            <w:r>
              <w:rPr>
                <w:sz w:val="24"/>
                <w:szCs w:val="24"/>
              </w:rPr>
              <w:t xml:space="preserve">25 </w:t>
            </w:r>
            <w:proofErr w:type="gramStart"/>
            <w:r>
              <w:rPr>
                <w:sz w:val="24"/>
                <w:szCs w:val="24"/>
              </w:rPr>
              <w:t>FLY</w:t>
            </w:r>
            <w:proofErr w:type="gramEnd"/>
          </w:p>
        </w:tc>
        <w:tc>
          <w:tcPr>
            <w:tcW w:w="2610" w:type="dxa"/>
          </w:tcPr>
          <w:p w14:paraId="445D2657" w14:textId="77777777" w:rsidR="00112D06" w:rsidRDefault="00112D06">
            <w:pPr>
              <w:rPr>
                <w:b/>
                <w:sz w:val="24"/>
                <w:szCs w:val="24"/>
              </w:rPr>
            </w:pPr>
          </w:p>
        </w:tc>
      </w:tr>
      <w:tr w:rsidR="00112D06" w14:paraId="56B9B602" w14:textId="77777777">
        <w:tc>
          <w:tcPr>
            <w:tcW w:w="985" w:type="dxa"/>
          </w:tcPr>
          <w:p w14:paraId="190EC114" w14:textId="77777777" w:rsidR="00112D06" w:rsidRDefault="00112D06">
            <w:pPr>
              <w:rPr>
                <w:b/>
                <w:sz w:val="24"/>
                <w:szCs w:val="24"/>
              </w:rPr>
            </w:pPr>
          </w:p>
        </w:tc>
        <w:tc>
          <w:tcPr>
            <w:tcW w:w="1710" w:type="dxa"/>
          </w:tcPr>
          <w:p w14:paraId="6611D74F" w14:textId="77777777" w:rsidR="00112D06" w:rsidRDefault="00690100">
            <w:pPr>
              <w:rPr>
                <w:sz w:val="24"/>
                <w:szCs w:val="24"/>
              </w:rPr>
            </w:pPr>
            <w:r>
              <w:rPr>
                <w:sz w:val="24"/>
                <w:szCs w:val="24"/>
              </w:rPr>
              <w:t>50 FREE</w:t>
            </w:r>
          </w:p>
        </w:tc>
        <w:tc>
          <w:tcPr>
            <w:tcW w:w="2610" w:type="dxa"/>
          </w:tcPr>
          <w:p w14:paraId="557DD0A2" w14:textId="77777777" w:rsidR="00112D06" w:rsidRDefault="00112D06">
            <w:pPr>
              <w:rPr>
                <w:b/>
                <w:sz w:val="24"/>
                <w:szCs w:val="24"/>
              </w:rPr>
            </w:pPr>
          </w:p>
        </w:tc>
      </w:tr>
    </w:tbl>
    <w:p w14:paraId="2D885ECB" w14:textId="5543D09E" w:rsidR="00112D06" w:rsidRDefault="00112D06">
      <w:pPr>
        <w:spacing w:after="160" w:line="259" w:lineRule="auto"/>
        <w:rPr>
          <w:sz w:val="24"/>
          <w:szCs w:val="24"/>
        </w:rPr>
      </w:pPr>
    </w:p>
    <w:p w14:paraId="25A71DAF" w14:textId="77777777" w:rsidR="003025A1" w:rsidRDefault="003025A1">
      <w:pPr>
        <w:spacing w:after="160" w:line="259" w:lineRule="auto"/>
        <w:rPr>
          <w:sz w:val="24"/>
          <w:szCs w:val="24"/>
        </w:rPr>
      </w:pPr>
    </w:p>
    <w:p w14:paraId="63A95315" w14:textId="77777777" w:rsidR="00112D06" w:rsidRDefault="00112D06">
      <w:pPr>
        <w:spacing w:line="240" w:lineRule="auto"/>
        <w:rPr>
          <w:sz w:val="24"/>
          <w:szCs w:val="24"/>
        </w:rPr>
      </w:pPr>
    </w:p>
    <w:p w14:paraId="71E53573" w14:textId="77777777" w:rsidR="00112D06" w:rsidRDefault="00690100">
      <w:pPr>
        <w:spacing w:line="259" w:lineRule="auto"/>
        <w:jc w:val="center"/>
        <w:rPr>
          <w:b/>
          <w:sz w:val="24"/>
          <w:szCs w:val="24"/>
        </w:rPr>
      </w:pPr>
      <w:r>
        <w:rPr>
          <w:b/>
          <w:sz w:val="24"/>
          <w:szCs w:val="24"/>
        </w:rPr>
        <w:t>October 17, 2020    Session 2       12p Warm-up / 1pm Start</w:t>
      </w:r>
      <w:r>
        <w:rPr>
          <w:b/>
          <w:sz w:val="24"/>
          <w:szCs w:val="24"/>
        </w:rPr>
        <w:tab/>
        <w:t>(21 &amp; Under)</w:t>
      </w:r>
    </w:p>
    <w:p w14:paraId="01408168" w14:textId="77777777" w:rsidR="00112D06" w:rsidRDefault="00112D06">
      <w:pPr>
        <w:spacing w:line="240" w:lineRule="auto"/>
        <w:rPr>
          <w:sz w:val="24"/>
          <w:szCs w:val="24"/>
        </w:rPr>
      </w:pPr>
    </w:p>
    <w:tbl>
      <w:tblPr>
        <w:tblStyle w:val="a0"/>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710"/>
        <w:gridCol w:w="2610"/>
        <w:gridCol w:w="3510"/>
      </w:tblGrid>
      <w:tr w:rsidR="00112D06" w14:paraId="6B81E59D" w14:textId="77777777">
        <w:tc>
          <w:tcPr>
            <w:tcW w:w="985" w:type="dxa"/>
          </w:tcPr>
          <w:p w14:paraId="22B11361" w14:textId="77777777" w:rsidR="00112D06" w:rsidRDefault="00690100">
            <w:pPr>
              <w:jc w:val="center"/>
              <w:rPr>
                <w:b/>
                <w:sz w:val="24"/>
                <w:szCs w:val="24"/>
              </w:rPr>
            </w:pPr>
            <w:r>
              <w:rPr>
                <w:b/>
                <w:sz w:val="24"/>
                <w:szCs w:val="24"/>
              </w:rPr>
              <w:t>#</w:t>
            </w:r>
          </w:p>
        </w:tc>
        <w:tc>
          <w:tcPr>
            <w:tcW w:w="1710" w:type="dxa"/>
          </w:tcPr>
          <w:p w14:paraId="7E41243C" w14:textId="77777777" w:rsidR="00112D06" w:rsidRDefault="00690100">
            <w:pPr>
              <w:jc w:val="center"/>
              <w:rPr>
                <w:b/>
                <w:sz w:val="24"/>
                <w:szCs w:val="24"/>
              </w:rPr>
            </w:pPr>
            <w:r>
              <w:rPr>
                <w:b/>
                <w:sz w:val="24"/>
                <w:szCs w:val="24"/>
              </w:rPr>
              <w:t>EVENT</w:t>
            </w:r>
          </w:p>
        </w:tc>
        <w:tc>
          <w:tcPr>
            <w:tcW w:w="2610" w:type="dxa"/>
          </w:tcPr>
          <w:p w14:paraId="24181FC0" w14:textId="77777777" w:rsidR="00112D06" w:rsidRDefault="00112D06">
            <w:pPr>
              <w:jc w:val="center"/>
              <w:rPr>
                <w:b/>
                <w:sz w:val="24"/>
                <w:szCs w:val="24"/>
              </w:rPr>
            </w:pPr>
          </w:p>
        </w:tc>
        <w:tc>
          <w:tcPr>
            <w:tcW w:w="3510" w:type="dxa"/>
          </w:tcPr>
          <w:p w14:paraId="4C86D40D" w14:textId="77777777" w:rsidR="00112D06" w:rsidRDefault="00112D06">
            <w:pPr>
              <w:jc w:val="center"/>
              <w:rPr>
                <w:b/>
                <w:sz w:val="24"/>
                <w:szCs w:val="24"/>
              </w:rPr>
            </w:pPr>
          </w:p>
        </w:tc>
      </w:tr>
      <w:tr w:rsidR="00112D06" w14:paraId="7565F51E" w14:textId="77777777">
        <w:tc>
          <w:tcPr>
            <w:tcW w:w="985" w:type="dxa"/>
          </w:tcPr>
          <w:p w14:paraId="7152B1A4" w14:textId="77777777" w:rsidR="00112D06" w:rsidRDefault="00112D06">
            <w:pPr>
              <w:rPr>
                <w:b/>
                <w:sz w:val="24"/>
                <w:szCs w:val="24"/>
              </w:rPr>
            </w:pPr>
          </w:p>
        </w:tc>
        <w:tc>
          <w:tcPr>
            <w:tcW w:w="1710" w:type="dxa"/>
          </w:tcPr>
          <w:p w14:paraId="0C75D94B" w14:textId="77777777" w:rsidR="00112D06" w:rsidRDefault="00690100">
            <w:pPr>
              <w:rPr>
                <w:b/>
                <w:sz w:val="24"/>
                <w:szCs w:val="24"/>
              </w:rPr>
            </w:pPr>
            <w:r>
              <w:rPr>
                <w:sz w:val="24"/>
                <w:szCs w:val="24"/>
              </w:rPr>
              <w:t xml:space="preserve">50 </w:t>
            </w:r>
            <w:proofErr w:type="gramStart"/>
            <w:r>
              <w:rPr>
                <w:sz w:val="24"/>
                <w:szCs w:val="24"/>
              </w:rPr>
              <w:t>BREAST</w:t>
            </w:r>
            <w:proofErr w:type="gramEnd"/>
          </w:p>
        </w:tc>
        <w:tc>
          <w:tcPr>
            <w:tcW w:w="2610" w:type="dxa"/>
          </w:tcPr>
          <w:p w14:paraId="201DB756" w14:textId="77777777" w:rsidR="00112D06" w:rsidRDefault="00112D06">
            <w:pPr>
              <w:rPr>
                <w:sz w:val="24"/>
                <w:szCs w:val="24"/>
              </w:rPr>
            </w:pPr>
          </w:p>
        </w:tc>
        <w:tc>
          <w:tcPr>
            <w:tcW w:w="3510" w:type="dxa"/>
          </w:tcPr>
          <w:p w14:paraId="2F0F34B6" w14:textId="77777777" w:rsidR="00112D06" w:rsidRDefault="00690100">
            <w:pPr>
              <w:rPr>
                <w:b/>
                <w:sz w:val="24"/>
                <w:szCs w:val="24"/>
              </w:rPr>
            </w:pPr>
            <w:r>
              <w:rPr>
                <w:sz w:val="24"/>
                <w:szCs w:val="24"/>
              </w:rPr>
              <w:t>TIME STANDARD 40.5</w:t>
            </w:r>
          </w:p>
        </w:tc>
      </w:tr>
      <w:tr w:rsidR="00112D06" w14:paraId="5E23CB58" w14:textId="77777777">
        <w:tc>
          <w:tcPr>
            <w:tcW w:w="985" w:type="dxa"/>
          </w:tcPr>
          <w:p w14:paraId="63797948" w14:textId="77777777" w:rsidR="00112D06" w:rsidRDefault="00112D06">
            <w:pPr>
              <w:rPr>
                <w:b/>
                <w:sz w:val="24"/>
                <w:szCs w:val="24"/>
              </w:rPr>
            </w:pPr>
          </w:p>
        </w:tc>
        <w:tc>
          <w:tcPr>
            <w:tcW w:w="1710" w:type="dxa"/>
          </w:tcPr>
          <w:p w14:paraId="462EA2E3" w14:textId="77777777" w:rsidR="00112D06" w:rsidRDefault="00690100">
            <w:pPr>
              <w:rPr>
                <w:b/>
                <w:sz w:val="24"/>
                <w:szCs w:val="24"/>
              </w:rPr>
            </w:pPr>
            <w:r>
              <w:rPr>
                <w:sz w:val="24"/>
                <w:szCs w:val="24"/>
              </w:rPr>
              <w:t xml:space="preserve">100 </w:t>
            </w:r>
            <w:proofErr w:type="gramStart"/>
            <w:r>
              <w:rPr>
                <w:sz w:val="24"/>
                <w:szCs w:val="24"/>
              </w:rPr>
              <w:t>FLY</w:t>
            </w:r>
            <w:proofErr w:type="gramEnd"/>
          </w:p>
        </w:tc>
        <w:tc>
          <w:tcPr>
            <w:tcW w:w="2610" w:type="dxa"/>
          </w:tcPr>
          <w:p w14:paraId="062BAF3E" w14:textId="77777777" w:rsidR="00112D06" w:rsidRDefault="00112D06">
            <w:pPr>
              <w:rPr>
                <w:sz w:val="24"/>
                <w:szCs w:val="24"/>
              </w:rPr>
            </w:pPr>
          </w:p>
        </w:tc>
        <w:tc>
          <w:tcPr>
            <w:tcW w:w="3510" w:type="dxa"/>
          </w:tcPr>
          <w:p w14:paraId="54EE89A8" w14:textId="77777777" w:rsidR="00112D06" w:rsidRDefault="00690100">
            <w:pPr>
              <w:rPr>
                <w:b/>
                <w:sz w:val="24"/>
                <w:szCs w:val="24"/>
              </w:rPr>
            </w:pPr>
            <w:r>
              <w:rPr>
                <w:sz w:val="24"/>
                <w:szCs w:val="24"/>
              </w:rPr>
              <w:t>TIME STANDARD 1:15.5</w:t>
            </w:r>
          </w:p>
        </w:tc>
      </w:tr>
      <w:tr w:rsidR="00112D06" w14:paraId="03FDA21D" w14:textId="77777777">
        <w:tc>
          <w:tcPr>
            <w:tcW w:w="985" w:type="dxa"/>
          </w:tcPr>
          <w:p w14:paraId="1E3CDC97" w14:textId="77777777" w:rsidR="00112D06" w:rsidRDefault="00112D06">
            <w:pPr>
              <w:rPr>
                <w:b/>
                <w:sz w:val="24"/>
                <w:szCs w:val="24"/>
              </w:rPr>
            </w:pPr>
          </w:p>
        </w:tc>
        <w:tc>
          <w:tcPr>
            <w:tcW w:w="1710" w:type="dxa"/>
          </w:tcPr>
          <w:p w14:paraId="1FE75CBB" w14:textId="77777777" w:rsidR="00112D06" w:rsidRDefault="00690100">
            <w:pPr>
              <w:rPr>
                <w:b/>
                <w:sz w:val="24"/>
                <w:szCs w:val="24"/>
              </w:rPr>
            </w:pPr>
            <w:r>
              <w:rPr>
                <w:sz w:val="24"/>
                <w:szCs w:val="24"/>
              </w:rPr>
              <w:t>50 FREE</w:t>
            </w:r>
          </w:p>
        </w:tc>
        <w:tc>
          <w:tcPr>
            <w:tcW w:w="2610" w:type="dxa"/>
          </w:tcPr>
          <w:p w14:paraId="09DD3D8A" w14:textId="77777777" w:rsidR="00112D06" w:rsidRDefault="00112D06">
            <w:pPr>
              <w:rPr>
                <w:sz w:val="24"/>
                <w:szCs w:val="24"/>
              </w:rPr>
            </w:pPr>
          </w:p>
        </w:tc>
        <w:tc>
          <w:tcPr>
            <w:tcW w:w="3510" w:type="dxa"/>
          </w:tcPr>
          <w:p w14:paraId="078E952D" w14:textId="77777777" w:rsidR="00112D06" w:rsidRDefault="00690100">
            <w:pPr>
              <w:rPr>
                <w:b/>
                <w:sz w:val="24"/>
                <w:szCs w:val="24"/>
              </w:rPr>
            </w:pPr>
            <w:r>
              <w:rPr>
                <w:sz w:val="24"/>
                <w:szCs w:val="24"/>
              </w:rPr>
              <w:t>TIME STANDARD 33.0</w:t>
            </w:r>
          </w:p>
        </w:tc>
      </w:tr>
      <w:tr w:rsidR="00112D06" w14:paraId="56D72742" w14:textId="77777777">
        <w:tc>
          <w:tcPr>
            <w:tcW w:w="985" w:type="dxa"/>
          </w:tcPr>
          <w:p w14:paraId="3440DFF1" w14:textId="77777777" w:rsidR="00112D06" w:rsidRDefault="00112D06">
            <w:pPr>
              <w:rPr>
                <w:b/>
                <w:sz w:val="24"/>
                <w:szCs w:val="24"/>
              </w:rPr>
            </w:pPr>
          </w:p>
        </w:tc>
        <w:tc>
          <w:tcPr>
            <w:tcW w:w="1710" w:type="dxa"/>
          </w:tcPr>
          <w:p w14:paraId="37DBFD3D" w14:textId="77777777" w:rsidR="00112D06" w:rsidRDefault="00690100">
            <w:pPr>
              <w:rPr>
                <w:b/>
                <w:sz w:val="24"/>
                <w:szCs w:val="24"/>
              </w:rPr>
            </w:pPr>
            <w:r>
              <w:rPr>
                <w:sz w:val="24"/>
                <w:szCs w:val="24"/>
              </w:rPr>
              <w:t xml:space="preserve">200 </w:t>
            </w:r>
            <w:proofErr w:type="gramStart"/>
            <w:r>
              <w:rPr>
                <w:sz w:val="24"/>
                <w:szCs w:val="24"/>
              </w:rPr>
              <w:t>BREAST</w:t>
            </w:r>
            <w:proofErr w:type="gramEnd"/>
          </w:p>
        </w:tc>
        <w:tc>
          <w:tcPr>
            <w:tcW w:w="2610" w:type="dxa"/>
          </w:tcPr>
          <w:p w14:paraId="0D8EDB17" w14:textId="77777777" w:rsidR="00112D06" w:rsidRDefault="00112D06">
            <w:pPr>
              <w:rPr>
                <w:sz w:val="24"/>
                <w:szCs w:val="24"/>
              </w:rPr>
            </w:pPr>
          </w:p>
        </w:tc>
        <w:tc>
          <w:tcPr>
            <w:tcW w:w="3510" w:type="dxa"/>
          </w:tcPr>
          <w:p w14:paraId="3C77B13C" w14:textId="77777777" w:rsidR="00112D06" w:rsidRDefault="00690100">
            <w:pPr>
              <w:rPr>
                <w:b/>
                <w:sz w:val="24"/>
                <w:szCs w:val="24"/>
              </w:rPr>
            </w:pPr>
            <w:r>
              <w:rPr>
                <w:sz w:val="24"/>
                <w:szCs w:val="24"/>
              </w:rPr>
              <w:t>FASTEST 24 EACH GENDER</w:t>
            </w:r>
          </w:p>
        </w:tc>
      </w:tr>
      <w:tr w:rsidR="00112D06" w14:paraId="71389980" w14:textId="77777777">
        <w:tc>
          <w:tcPr>
            <w:tcW w:w="985" w:type="dxa"/>
          </w:tcPr>
          <w:p w14:paraId="1709EE5D" w14:textId="77777777" w:rsidR="00112D06" w:rsidRDefault="00112D06">
            <w:pPr>
              <w:rPr>
                <w:b/>
                <w:sz w:val="24"/>
                <w:szCs w:val="24"/>
              </w:rPr>
            </w:pPr>
          </w:p>
        </w:tc>
        <w:tc>
          <w:tcPr>
            <w:tcW w:w="1710" w:type="dxa"/>
          </w:tcPr>
          <w:p w14:paraId="730A2206" w14:textId="77777777" w:rsidR="00112D06" w:rsidRDefault="00690100">
            <w:pPr>
              <w:rPr>
                <w:b/>
                <w:sz w:val="24"/>
                <w:szCs w:val="24"/>
              </w:rPr>
            </w:pPr>
            <w:r>
              <w:rPr>
                <w:sz w:val="24"/>
                <w:szCs w:val="24"/>
              </w:rPr>
              <w:t>500 FREE</w:t>
            </w:r>
          </w:p>
        </w:tc>
        <w:tc>
          <w:tcPr>
            <w:tcW w:w="2610" w:type="dxa"/>
          </w:tcPr>
          <w:p w14:paraId="66C841E1" w14:textId="77777777" w:rsidR="00112D06" w:rsidRDefault="00112D06">
            <w:pPr>
              <w:rPr>
                <w:sz w:val="24"/>
                <w:szCs w:val="24"/>
              </w:rPr>
            </w:pPr>
          </w:p>
        </w:tc>
        <w:tc>
          <w:tcPr>
            <w:tcW w:w="3510" w:type="dxa"/>
          </w:tcPr>
          <w:p w14:paraId="2B943EC3" w14:textId="77777777" w:rsidR="00112D06" w:rsidRDefault="00690100">
            <w:pPr>
              <w:rPr>
                <w:b/>
                <w:sz w:val="24"/>
                <w:szCs w:val="24"/>
              </w:rPr>
            </w:pPr>
            <w:r>
              <w:rPr>
                <w:sz w:val="24"/>
                <w:szCs w:val="24"/>
              </w:rPr>
              <w:t>FASTEST 16 EACH GENDER</w:t>
            </w:r>
          </w:p>
        </w:tc>
      </w:tr>
      <w:tr w:rsidR="00112D06" w14:paraId="52D64643" w14:textId="77777777">
        <w:tc>
          <w:tcPr>
            <w:tcW w:w="985" w:type="dxa"/>
          </w:tcPr>
          <w:p w14:paraId="2365BB76" w14:textId="77777777" w:rsidR="00112D06" w:rsidRDefault="00112D06">
            <w:pPr>
              <w:rPr>
                <w:b/>
                <w:sz w:val="24"/>
                <w:szCs w:val="24"/>
              </w:rPr>
            </w:pPr>
          </w:p>
        </w:tc>
        <w:tc>
          <w:tcPr>
            <w:tcW w:w="1710" w:type="dxa"/>
          </w:tcPr>
          <w:p w14:paraId="10D5705E" w14:textId="77777777" w:rsidR="00112D06" w:rsidRDefault="00690100">
            <w:pPr>
              <w:rPr>
                <w:b/>
                <w:sz w:val="24"/>
                <w:szCs w:val="24"/>
              </w:rPr>
            </w:pPr>
            <w:r>
              <w:rPr>
                <w:sz w:val="24"/>
                <w:szCs w:val="24"/>
              </w:rPr>
              <w:t>100 BACK</w:t>
            </w:r>
          </w:p>
        </w:tc>
        <w:tc>
          <w:tcPr>
            <w:tcW w:w="2610" w:type="dxa"/>
          </w:tcPr>
          <w:p w14:paraId="67447919" w14:textId="77777777" w:rsidR="00112D06" w:rsidRDefault="00112D06">
            <w:pPr>
              <w:rPr>
                <w:sz w:val="24"/>
                <w:szCs w:val="24"/>
              </w:rPr>
            </w:pPr>
          </w:p>
        </w:tc>
        <w:tc>
          <w:tcPr>
            <w:tcW w:w="3510" w:type="dxa"/>
          </w:tcPr>
          <w:p w14:paraId="48E6A1B4" w14:textId="77777777" w:rsidR="00112D06" w:rsidRDefault="00690100">
            <w:pPr>
              <w:rPr>
                <w:b/>
                <w:sz w:val="24"/>
                <w:szCs w:val="24"/>
              </w:rPr>
            </w:pPr>
            <w:r>
              <w:rPr>
                <w:sz w:val="24"/>
                <w:szCs w:val="24"/>
              </w:rPr>
              <w:t>TIME STANDARD 1:15.5</w:t>
            </w:r>
          </w:p>
        </w:tc>
      </w:tr>
      <w:tr w:rsidR="00112D06" w14:paraId="58609948" w14:textId="77777777">
        <w:tc>
          <w:tcPr>
            <w:tcW w:w="985" w:type="dxa"/>
          </w:tcPr>
          <w:p w14:paraId="01526A4F" w14:textId="77777777" w:rsidR="00112D06" w:rsidRDefault="00112D06">
            <w:pPr>
              <w:rPr>
                <w:b/>
                <w:sz w:val="24"/>
                <w:szCs w:val="24"/>
              </w:rPr>
            </w:pPr>
          </w:p>
        </w:tc>
        <w:tc>
          <w:tcPr>
            <w:tcW w:w="1710" w:type="dxa"/>
          </w:tcPr>
          <w:p w14:paraId="51C516BD" w14:textId="77777777" w:rsidR="00112D06" w:rsidRDefault="00690100">
            <w:pPr>
              <w:rPr>
                <w:b/>
                <w:sz w:val="24"/>
                <w:szCs w:val="24"/>
              </w:rPr>
            </w:pPr>
            <w:r>
              <w:rPr>
                <w:sz w:val="24"/>
                <w:szCs w:val="24"/>
              </w:rPr>
              <w:t>200 IM</w:t>
            </w:r>
            <w:r>
              <w:rPr>
                <w:sz w:val="24"/>
                <w:szCs w:val="24"/>
              </w:rPr>
              <w:tab/>
            </w:r>
          </w:p>
        </w:tc>
        <w:tc>
          <w:tcPr>
            <w:tcW w:w="2610" w:type="dxa"/>
          </w:tcPr>
          <w:p w14:paraId="110639CA" w14:textId="77777777" w:rsidR="00112D06" w:rsidRDefault="00112D06">
            <w:pPr>
              <w:rPr>
                <w:sz w:val="24"/>
                <w:szCs w:val="24"/>
              </w:rPr>
            </w:pPr>
          </w:p>
        </w:tc>
        <w:tc>
          <w:tcPr>
            <w:tcW w:w="3510" w:type="dxa"/>
          </w:tcPr>
          <w:p w14:paraId="36E3B341" w14:textId="77777777" w:rsidR="00112D06" w:rsidRDefault="00690100">
            <w:pPr>
              <w:rPr>
                <w:b/>
                <w:sz w:val="24"/>
                <w:szCs w:val="24"/>
              </w:rPr>
            </w:pPr>
            <w:r>
              <w:rPr>
                <w:sz w:val="24"/>
                <w:szCs w:val="24"/>
              </w:rPr>
              <w:t>FASTEST 24 EACH GENDER</w:t>
            </w:r>
          </w:p>
        </w:tc>
      </w:tr>
    </w:tbl>
    <w:p w14:paraId="0CE542BD" w14:textId="172A85B6" w:rsidR="00112D06" w:rsidRDefault="00112D06">
      <w:pPr>
        <w:spacing w:line="240" w:lineRule="auto"/>
        <w:rPr>
          <w:b/>
          <w:sz w:val="24"/>
          <w:szCs w:val="24"/>
        </w:rPr>
      </w:pPr>
    </w:p>
    <w:p w14:paraId="5558675D" w14:textId="3B82493B" w:rsidR="003025A1" w:rsidRDefault="003025A1">
      <w:pPr>
        <w:spacing w:line="240" w:lineRule="auto"/>
        <w:rPr>
          <w:b/>
          <w:sz w:val="24"/>
          <w:szCs w:val="24"/>
        </w:rPr>
      </w:pPr>
    </w:p>
    <w:p w14:paraId="10402C3C" w14:textId="08EDBE6F" w:rsidR="003025A1" w:rsidRDefault="003025A1">
      <w:pPr>
        <w:spacing w:line="240" w:lineRule="auto"/>
        <w:rPr>
          <w:b/>
          <w:sz w:val="24"/>
          <w:szCs w:val="24"/>
        </w:rPr>
      </w:pPr>
    </w:p>
    <w:p w14:paraId="23AF6A7D" w14:textId="1B94FFCD" w:rsidR="003025A1" w:rsidRDefault="003025A1">
      <w:pPr>
        <w:spacing w:line="240" w:lineRule="auto"/>
        <w:rPr>
          <w:b/>
          <w:sz w:val="24"/>
          <w:szCs w:val="24"/>
        </w:rPr>
      </w:pPr>
    </w:p>
    <w:p w14:paraId="3E260C67" w14:textId="54B69658" w:rsidR="003025A1" w:rsidRDefault="003025A1">
      <w:pPr>
        <w:spacing w:line="240" w:lineRule="auto"/>
        <w:rPr>
          <w:b/>
          <w:sz w:val="24"/>
          <w:szCs w:val="24"/>
        </w:rPr>
      </w:pPr>
    </w:p>
    <w:p w14:paraId="7BB2A062" w14:textId="0EBFB775" w:rsidR="003025A1" w:rsidRDefault="003025A1">
      <w:pPr>
        <w:spacing w:line="240" w:lineRule="auto"/>
        <w:rPr>
          <w:b/>
          <w:sz w:val="24"/>
          <w:szCs w:val="24"/>
        </w:rPr>
      </w:pPr>
    </w:p>
    <w:p w14:paraId="6BEDADB0" w14:textId="182D1CE5" w:rsidR="003025A1" w:rsidRDefault="003025A1">
      <w:pPr>
        <w:spacing w:line="240" w:lineRule="auto"/>
        <w:rPr>
          <w:b/>
          <w:sz w:val="24"/>
          <w:szCs w:val="24"/>
        </w:rPr>
      </w:pPr>
    </w:p>
    <w:p w14:paraId="15BA3CA9" w14:textId="24B5CD1A" w:rsidR="003025A1" w:rsidRDefault="003025A1">
      <w:pPr>
        <w:spacing w:line="240" w:lineRule="auto"/>
        <w:rPr>
          <w:b/>
          <w:sz w:val="24"/>
          <w:szCs w:val="24"/>
        </w:rPr>
      </w:pPr>
    </w:p>
    <w:p w14:paraId="6D8A30A4" w14:textId="6978E761" w:rsidR="003025A1" w:rsidRDefault="003025A1">
      <w:pPr>
        <w:spacing w:line="240" w:lineRule="auto"/>
        <w:rPr>
          <w:b/>
          <w:sz w:val="24"/>
          <w:szCs w:val="24"/>
        </w:rPr>
      </w:pPr>
    </w:p>
    <w:p w14:paraId="5E517257" w14:textId="759C6857" w:rsidR="003025A1" w:rsidRDefault="003025A1">
      <w:pPr>
        <w:spacing w:line="240" w:lineRule="auto"/>
        <w:rPr>
          <w:b/>
          <w:sz w:val="24"/>
          <w:szCs w:val="24"/>
        </w:rPr>
      </w:pPr>
    </w:p>
    <w:p w14:paraId="0C5BD1A9" w14:textId="39870435" w:rsidR="003025A1" w:rsidRDefault="003025A1">
      <w:pPr>
        <w:spacing w:line="240" w:lineRule="auto"/>
        <w:rPr>
          <w:b/>
          <w:sz w:val="24"/>
          <w:szCs w:val="24"/>
        </w:rPr>
      </w:pPr>
    </w:p>
    <w:p w14:paraId="0BB9277E" w14:textId="592CD621" w:rsidR="003025A1" w:rsidRDefault="003025A1">
      <w:pPr>
        <w:spacing w:line="240" w:lineRule="auto"/>
        <w:rPr>
          <w:b/>
          <w:sz w:val="24"/>
          <w:szCs w:val="24"/>
        </w:rPr>
      </w:pPr>
    </w:p>
    <w:p w14:paraId="281F8329" w14:textId="5BF78732" w:rsidR="003025A1" w:rsidRDefault="003025A1">
      <w:pPr>
        <w:spacing w:line="240" w:lineRule="auto"/>
        <w:rPr>
          <w:b/>
          <w:sz w:val="24"/>
          <w:szCs w:val="24"/>
        </w:rPr>
      </w:pPr>
    </w:p>
    <w:p w14:paraId="420A780F" w14:textId="26ACAAB2" w:rsidR="003025A1" w:rsidRDefault="003025A1">
      <w:pPr>
        <w:spacing w:line="240" w:lineRule="auto"/>
        <w:rPr>
          <w:b/>
          <w:sz w:val="24"/>
          <w:szCs w:val="24"/>
        </w:rPr>
      </w:pPr>
    </w:p>
    <w:p w14:paraId="491D40EF" w14:textId="77777777" w:rsidR="003025A1" w:rsidRDefault="003025A1">
      <w:pPr>
        <w:spacing w:line="240" w:lineRule="auto"/>
        <w:rPr>
          <w:b/>
          <w:sz w:val="24"/>
          <w:szCs w:val="24"/>
        </w:rPr>
      </w:pPr>
    </w:p>
    <w:p w14:paraId="523E0F7F" w14:textId="77777777" w:rsidR="00112D06" w:rsidRDefault="00690100">
      <w:pPr>
        <w:spacing w:line="240" w:lineRule="auto"/>
        <w:rPr>
          <w:sz w:val="24"/>
          <w:szCs w:val="24"/>
        </w:rPr>
      </w:pPr>
      <w:r>
        <w:rPr>
          <w:sz w:val="24"/>
          <w:szCs w:val="24"/>
        </w:rPr>
        <w:tab/>
      </w:r>
      <w:r>
        <w:rPr>
          <w:sz w:val="24"/>
          <w:szCs w:val="24"/>
        </w:rPr>
        <w:tab/>
      </w:r>
    </w:p>
    <w:p w14:paraId="31E555E0" w14:textId="0A7EE32E" w:rsidR="00112D06" w:rsidRDefault="00690100">
      <w:pPr>
        <w:spacing w:line="240" w:lineRule="auto"/>
        <w:jc w:val="center"/>
        <w:rPr>
          <w:b/>
          <w:sz w:val="24"/>
          <w:szCs w:val="24"/>
        </w:rPr>
      </w:pPr>
      <w:r>
        <w:rPr>
          <w:b/>
          <w:sz w:val="24"/>
          <w:szCs w:val="24"/>
        </w:rPr>
        <w:lastRenderedPageBreak/>
        <w:t>October 18, 2020   Sunday        Session 3           8am Warm-up / 9am Start</w:t>
      </w:r>
    </w:p>
    <w:p w14:paraId="40DE19AD" w14:textId="238BE401" w:rsidR="009B6492" w:rsidRDefault="009B6492">
      <w:pPr>
        <w:spacing w:line="240" w:lineRule="auto"/>
        <w:jc w:val="center"/>
        <w:rPr>
          <w:b/>
          <w:sz w:val="24"/>
          <w:szCs w:val="24"/>
        </w:rPr>
      </w:pPr>
    </w:p>
    <w:p w14:paraId="48B6D241" w14:textId="28ACE3ED" w:rsidR="009B6492" w:rsidRDefault="009B6492">
      <w:pPr>
        <w:spacing w:line="240" w:lineRule="auto"/>
        <w:jc w:val="center"/>
        <w:rPr>
          <w:b/>
          <w:sz w:val="24"/>
          <w:szCs w:val="24"/>
        </w:rPr>
      </w:pPr>
    </w:p>
    <w:p w14:paraId="0BB0CC8C" w14:textId="77777777" w:rsidR="009B6492" w:rsidRDefault="009B6492">
      <w:pPr>
        <w:spacing w:line="240" w:lineRule="auto"/>
        <w:jc w:val="center"/>
        <w:rPr>
          <w:b/>
          <w:sz w:val="24"/>
          <w:szCs w:val="24"/>
        </w:rPr>
      </w:pPr>
    </w:p>
    <w:p w14:paraId="461C4AF1" w14:textId="77777777" w:rsidR="00112D06" w:rsidRDefault="00112D06">
      <w:pPr>
        <w:spacing w:line="240" w:lineRule="auto"/>
        <w:rPr>
          <w:sz w:val="24"/>
          <w:szCs w:val="24"/>
        </w:rPr>
      </w:pPr>
    </w:p>
    <w:tbl>
      <w:tblPr>
        <w:tblStyle w:val="a1"/>
        <w:tblW w:w="5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710"/>
        <w:gridCol w:w="2610"/>
      </w:tblGrid>
      <w:tr w:rsidR="00112D06" w14:paraId="19CA5B54" w14:textId="77777777">
        <w:tc>
          <w:tcPr>
            <w:tcW w:w="985" w:type="dxa"/>
          </w:tcPr>
          <w:p w14:paraId="4673CDDA" w14:textId="77777777" w:rsidR="00112D06" w:rsidRDefault="00690100">
            <w:pPr>
              <w:jc w:val="center"/>
              <w:rPr>
                <w:b/>
                <w:sz w:val="24"/>
                <w:szCs w:val="24"/>
              </w:rPr>
            </w:pPr>
            <w:r>
              <w:rPr>
                <w:b/>
                <w:sz w:val="24"/>
                <w:szCs w:val="24"/>
              </w:rPr>
              <w:t>#</w:t>
            </w:r>
          </w:p>
        </w:tc>
        <w:tc>
          <w:tcPr>
            <w:tcW w:w="1710" w:type="dxa"/>
          </w:tcPr>
          <w:p w14:paraId="63ACF6EA" w14:textId="77777777" w:rsidR="00112D06" w:rsidRDefault="00690100">
            <w:pPr>
              <w:jc w:val="center"/>
              <w:rPr>
                <w:b/>
                <w:sz w:val="24"/>
                <w:szCs w:val="24"/>
              </w:rPr>
            </w:pPr>
            <w:r>
              <w:rPr>
                <w:b/>
                <w:sz w:val="24"/>
                <w:szCs w:val="24"/>
              </w:rPr>
              <w:t>EVENT</w:t>
            </w:r>
          </w:p>
        </w:tc>
        <w:tc>
          <w:tcPr>
            <w:tcW w:w="2610" w:type="dxa"/>
          </w:tcPr>
          <w:p w14:paraId="7D895D39" w14:textId="77777777" w:rsidR="00112D06" w:rsidRDefault="00112D06">
            <w:pPr>
              <w:jc w:val="center"/>
              <w:rPr>
                <w:b/>
                <w:sz w:val="24"/>
                <w:szCs w:val="24"/>
              </w:rPr>
            </w:pPr>
          </w:p>
        </w:tc>
      </w:tr>
      <w:tr w:rsidR="00112D06" w14:paraId="76B18FDB" w14:textId="77777777">
        <w:tc>
          <w:tcPr>
            <w:tcW w:w="985" w:type="dxa"/>
          </w:tcPr>
          <w:p w14:paraId="031E76AB" w14:textId="77777777" w:rsidR="00112D06" w:rsidRDefault="00112D06">
            <w:pPr>
              <w:rPr>
                <w:b/>
                <w:sz w:val="24"/>
                <w:szCs w:val="24"/>
              </w:rPr>
            </w:pPr>
          </w:p>
        </w:tc>
        <w:tc>
          <w:tcPr>
            <w:tcW w:w="1710" w:type="dxa"/>
          </w:tcPr>
          <w:p w14:paraId="42BB26BB" w14:textId="77777777" w:rsidR="00112D06" w:rsidRDefault="00690100">
            <w:pPr>
              <w:rPr>
                <w:b/>
                <w:sz w:val="24"/>
                <w:szCs w:val="24"/>
              </w:rPr>
            </w:pPr>
            <w:r>
              <w:rPr>
                <w:sz w:val="24"/>
                <w:szCs w:val="24"/>
              </w:rPr>
              <w:t>50 BACK</w:t>
            </w:r>
          </w:p>
        </w:tc>
        <w:tc>
          <w:tcPr>
            <w:tcW w:w="2610" w:type="dxa"/>
          </w:tcPr>
          <w:p w14:paraId="20C9BF03" w14:textId="77777777" w:rsidR="00112D06" w:rsidRDefault="00112D06">
            <w:pPr>
              <w:rPr>
                <w:b/>
                <w:sz w:val="24"/>
                <w:szCs w:val="24"/>
              </w:rPr>
            </w:pPr>
          </w:p>
        </w:tc>
      </w:tr>
      <w:tr w:rsidR="00112D06" w14:paraId="119273DB" w14:textId="77777777" w:rsidTr="003025A1">
        <w:trPr>
          <w:trHeight w:val="323"/>
        </w:trPr>
        <w:tc>
          <w:tcPr>
            <w:tcW w:w="985" w:type="dxa"/>
          </w:tcPr>
          <w:p w14:paraId="14E8C67D" w14:textId="77777777" w:rsidR="00112D06" w:rsidRDefault="00112D06">
            <w:pPr>
              <w:rPr>
                <w:b/>
                <w:sz w:val="24"/>
                <w:szCs w:val="24"/>
              </w:rPr>
            </w:pPr>
          </w:p>
        </w:tc>
        <w:tc>
          <w:tcPr>
            <w:tcW w:w="1710" w:type="dxa"/>
          </w:tcPr>
          <w:p w14:paraId="41135BB0" w14:textId="77777777" w:rsidR="00112D06" w:rsidRDefault="00690100">
            <w:pPr>
              <w:rPr>
                <w:b/>
                <w:sz w:val="24"/>
                <w:szCs w:val="24"/>
              </w:rPr>
            </w:pPr>
            <w:r>
              <w:rPr>
                <w:sz w:val="24"/>
                <w:szCs w:val="24"/>
              </w:rPr>
              <w:t xml:space="preserve">25 </w:t>
            </w:r>
            <w:proofErr w:type="gramStart"/>
            <w:r>
              <w:rPr>
                <w:sz w:val="24"/>
                <w:szCs w:val="24"/>
              </w:rPr>
              <w:t>BREAST</w:t>
            </w:r>
            <w:proofErr w:type="gramEnd"/>
          </w:p>
        </w:tc>
        <w:tc>
          <w:tcPr>
            <w:tcW w:w="2610" w:type="dxa"/>
          </w:tcPr>
          <w:p w14:paraId="1EB14435" w14:textId="77777777" w:rsidR="00112D06" w:rsidRDefault="00112D06">
            <w:pPr>
              <w:rPr>
                <w:b/>
                <w:sz w:val="24"/>
                <w:szCs w:val="24"/>
              </w:rPr>
            </w:pPr>
          </w:p>
        </w:tc>
      </w:tr>
      <w:tr w:rsidR="00112D06" w14:paraId="36D28818" w14:textId="77777777" w:rsidTr="003025A1">
        <w:trPr>
          <w:trHeight w:val="413"/>
        </w:trPr>
        <w:tc>
          <w:tcPr>
            <w:tcW w:w="985" w:type="dxa"/>
          </w:tcPr>
          <w:p w14:paraId="3A7360CA" w14:textId="77777777" w:rsidR="00112D06" w:rsidRDefault="00112D06">
            <w:pPr>
              <w:rPr>
                <w:b/>
                <w:sz w:val="24"/>
                <w:szCs w:val="24"/>
              </w:rPr>
            </w:pPr>
          </w:p>
        </w:tc>
        <w:tc>
          <w:tcPr>
            <w:tcW w:w="1710" w:type="dxa"/>
          </w:tcPr>
          <w:p w14:paraId="7755031D" w14:textId="3E67BD57" w:rsidR="00112D06" w:rsidRDefault="00690100">
            <w:pPr>
              <w:rPr>
                <w:b/>
                <w:sz w:val="24"/>
                <w:szCs w:val="24"/>
              </w:rPr>
            </w:pPr>
            <w:r>
              <w:rPr>
                <w:sz w:val="24"/>
                <w:szCs w:val="24"/>
              </w:rPr>
              <w:t>200 IM</w:t>
            </w:r>
          </w:p>
        </w:tc>
        <w:tc>
          <w:tcPr>
            <w:tcW w:w="2610" w:type="dxa"/>
          </w:tcPr>
          <w:p w14:paraId="136578A8" w14:textId="2CD784CE" w:rsidR="00112D06" w:rsidRPr="003025A1" w:rsidRDefault="003025A1" w:rsidP="003025A1">
            <w:pPr>
              <w:spacing w:after="160" w:line="259" w:lineRule="auto"/>
              <w:rPr>
                <w:sz w:val="24"/>
                <w:szCs w:val="24"/>
              </w:rPr>
            </w:pPr>
            <w:r>
              <w:rPr>
                <w:sz w:val="24"/>
                <w:szCs w:val="24"/>
              </w:rPr>
              <w:t>FASTEST 8 ONLY</w:t>
            </w:r>
          </w:p>
        </w:tc>
      </w:tr>
      <w:tr w:rsidR="00112D06" w14:paraId="7493FB94" w14:textId="77777777">
        <w:tc>
          <w:tcPr>
            <w:tcW w:w="985" w:type="dxa"/>
          </w:tcPr>
          <w:p w14:paraId="45BBCA00" w14:textId="77777777" w:rsidR="00112D06" w:rsidRDefault="00112D06">
            <w:pPr>
              <w:rPr>
                <w:b/>
                <w:sz w:val="24"/>
                <w:szCs w:val="24"/>
              </w:rPr>
            </w:pPr>
          </w:p>
        </w:tc>
        <w:tc>
          <w:tcPr>
            <w:tcW w:w="1710" w:type="dxa"/>
          </w:tcPr>
          <w:p w14:paraId="50412E34" w14:textId="77777777" w:rsidR="00112D06" w:rsidRDefault="00690100">
            <w:pPr>
              <w:rPr>
                <w:b/>
                <w:sz w:val="24"/>
                <w:szCs w:val="24"/>
              </w:rPr>
            </w:pPr>
            <w:r>
              <w:rPr>
                <w:sz w:val="24"/>
                <w:szCs w:val="24"/>
              </w:rPr>
              <w:t>50 BACK</w:t>
            </w:r>
          </w:p>
        </w:tc>
        <w:tc>
          <w:tcPr>
            <w:tcW w:w="2610" w:type="dxa"/>
          </w:tcPr>
          <w:p w14:paraId="6F965050" w14:textId="77777777" w:rsidR="00112D06" w:rsidRDefault="00112D06">
            <w:pPr>
              <w:rPr>
                <w:b/>
                <w:sz w:val="24"/>
                <w:szCs w:val="24"/>
              </w:rPr>
            </w:pPr>
          </w:p>
        </w:tc>
      </w:tr>
      <w:tr w:rsidR="00112D06" w14:paraId="5E588E18" w14:textId="77777777">
        <w:tc>
          <w:tcPr>
            <w:tcW w:w="985" w:type="dxa"/>
          </w:tcPr>
          <w:p w14:paraId="6C2759F8" w14:textId="77777777" w:rsidR="00112D06" w:rsidRDefault="00112D06">
            <w:pPr>
              <w:rPr>
                <w:b/>
                <w:sz w:val="24"/>
                <w:szCs w:val="24"/>
              </w:rPr>
            </w:pPr>
          </w:p>
        </w:tc>
        <w:tc>
          <w:tcPr>
            <w:tcW w:w="1710" w:type="dxa"/>
          </w:tcPr>
          <w:p w14:paraId="3CB36D04" w14:textId="77777777" w:rsidR="00112D06" w:rsidRDefault="00690100">
            <w:pPr>
              <w:rPr>
                <w:b/>
                <w:sz w:val="24"/>
                <w:szCs w:val="24"/>
              </w:rPr>
            </w:pPr>
            <w:r>
              <w:rPr>
                <w:sz w:val="24"/>
                <w:szCs w:val="24"/>
              </w:rPr>
              <w:t>100 FREE</w:t>
            </w:r>
          </w:p>
        </w:tc>
        <w:tc>
          <w:tcPr>
            <w:tcW w:w="2610" w:type="dxa"/>
          </w:tcPr>
          <w:p w14:paraId="4A69F7E9" w14:textId="77777777" w:rsidR="00112D06" w:rsidRDefault="00112D06">
            <w:pPr>
              <w:rPr>
                <w:b/>
                <w:sz w:val="24"/>
                <w:szCs w:val="24"/>
              </w:rPr>
            </w:pPr>
          </w:p>
        </w:tc>
      </w:tr>
      <w:tr w:rsidR="00112D06" w14:paraId="1BE353E4" w14:textId="77777777">
        <w:tc>
          <w:tcPr>
            <w:tcW w:w="985" w:type="dxa"/>
          </w:tcPr>
          <w:p w14:paraId="06501081" w14:textId="77777777" w:rsidR="00112D06" w:rsidRDefault="00112D06">
            <w:pPr>
              <w:rPr>
                <w:b/>
                <w:sz w:val="24"/>
                <w:szCs w:val="24"/>
              </w:rPr>
            </w:pPr>
          </w:p>
        </w:tc>
        <w:tc>
          <w:tcPr>
            <w:tcW w:w="1710" w:type="dxa"/>
          </w:tcPr>
          <w:p w14:paraId="4895D9EA" w14:textId="77777777" w:rsidR="00112D06" w:rsidRDefault="00690100">
            <w:pPr>
              <w:rPr>
                <w:b/>
                <w:sz w:val="24"/>
                <w:szCs w:val="24"/>
              </w:rPr>
            </w:pPr>
            <w:r>
              <w:rPr>
                <w:sz w:val="24"/>
                <w:szCs w:val="24"/>
              </w:rPr>
              <w:t xml:space="preserve">50 </w:t>
            </w:r>
            <w:proofErr w:type="gramStart"/>
            <w:r>
              <w:rPr>
                <w:sz w:val="24"/>
                <w:szCs w:val="24"/>
              </w:rPr>
              <w:t>BREAST</w:t>
            </w:r>
            <w:proofErr w:type="gramEnd"/>
          </w:p>
        </w:tc>
        <w:tc>
          <w:tcPr>
            <w:tcW w:w="2610" w:type="dxa"/>
          </w:tcPr>
          <w:p w14:paraId="37D5B090" w14:textId="77777777" w:rsidR="00112D06" w:rsidRDefault="00112D06">
            <w:pPr>
              <w:rPr>
                <w:b/>
                <w:sz w:val="24"/>
                <w:szCs w:val="24"/>
              </w:rPr>
            </w:pPr>
          </w:p>
        </w:tc>
      </w:tr>
      <w:tr w:rsidR="00112D06" w14:paraId="54229BFC" w14:textId="77777777">
        <w:tc>
          <w:tcPr>
            <w:tcW w:w="985" w:type="dxa"/>
          </w:tcPr>
          <w:p w14:paraId="7B16018E" w14:textId="77777777" w:rsidR="00112D06" w:rsidRDefault="00112D06">
            <w:pPr>
              <w:rPr>
                <w:b/>
                <w:sz w:val="24"/>
                <w:szCs w:val="24"/>
              </w:rPr>
            </w:pPr>
          </w:p>
        </w:tc>
        <w:tc>
          <w:tcPr>
            <w:tcW w:w="1710" w:type="dxa"/>
          </w:tcPr>
          <w:p w14:paraId="1646997A" w14:textId="77777777" w:rsidR="00112D06" w:rsidRDefault="00690100">
            <w:pPr>
              <w:rPr>
                <w:b/>
                <w:sz w:val="24"/>
                <w:szCs w:val="24"/>
              </w:rPr>
            </w:pPr>
            <w:r>
              <w:rPr>
                <w:sz w:val="24"/>
                <w:szCs w:val="24"/>
              </w:rPr>
              <w:t>25 BACK</w:t>
            </w:r>
          </w:p>
        </w:tc>
        <w:tc>
          <w:tcPr>
            <w:tcW w:w="2610" w:type="dxa"/>
          </w:tcPr>
          <w:p w14:paraId="2D7A9E96" w14:textId="77777777" w:rsidR="00112D06" w:rsidRDefault="00112D06">
            <w:pPr>
              <w:rPr>
                <w:b/>
                <w:sz w:val="24"/>
                <w:szCs w:val="24"/>
              </w:rPr>
            </w:pPr>
          </w:p>
        </w:tc>
      </w:tr>
      <w:tr w:rsidR="00112D06" w14:paraId="3A51E8A6" w14:textId="77777777">
        <w:tc>
          <w:tcPr>
            <w:tcW w:w="985" w:type="dxa"/>
          </w:tcPr>
          <w:p w14:paraId="4EC6F4ED" w14:textId="77777777" w:rsidR="00112D06" w:rsidRDefault="00112D06">
            <w:pPr>
              <w:rPr>
                <w:b/>
                <w:sz w:val="24"/>
                <w:szCs w:val="24"/>
              </w:rPr>
            </w:pPr>
          </w:p>
        </w:tc>
        <w:tc>
          <w:tcPr>
            <w:tcW w:w="1710" w:type="dxa"/>
          </w:tcPr>
          <w:p w14:paraId="41AF14E5" w14:textId="77777777" w:rsidR="00112D06" w:rsidRDefault="00690100">
            <w:pPr>
              <w:rPr>
                <w:sz w:val="24"/>
                <w:szCs w:val="24"/>
              </w:rPr>
            </w:pPr>
            <w:r>
              <w:rPr>
                <w:sz w:val="24"/>
                <w:szCs w:val="24"/>
              </w:rPr>
              <w:t xml:space="preserve">50 </w:t>
            </w:r>
            <w:proofErr w:type="gramStart"/>
            <w:r>
              <w:rPr>
                <w:sz w:val="24"/>
                <w:szCs w:val="24"/>
              </w:rPr>
              <w:t>FLY</w:t>
            </w:r>
            <w:proofErr w:type="gramEnd"/>
          </w:p>
        </w:tc>
        <w:tc>
          <w:tcPr>
            <w:tcW w:w="2610" w:type="dxa"/>
          </w:tcPr>
          <w:p w14:paraId="74C16523" w14:textId="77777777" w:rsidR="00112D06" w:rsidRDefault="00112D06">
            <w:pPr>
              <w:rPr>
                <w:b/>
                <w:sz w:val="24"/>
                <w:szCs w:val="24"/>
              </w:rPr>
            </w:pPr>
          </w:p>
        </w:tc>
      </w:tr>
    </w:tbl>
    <w:p w14:paraId="735708BC" w14:textId="6CC84901" w:rsidR="00112D06" w:rsidRDefault="00112D06">
      <w:pPr>
        <w:spacing w:after="160" w:line="259" w:lineRule="auto"/>
        <w:rPr>
          <w:sz w:val="24"/>
          <w:szCs w:val="24"/>
        </w:rPr>
      </w:pPr>
    </w:p>
    <w:p w14:paraId="6CF70BBB" w14:textId="630E9046" w:rsidR="00112D06" w:rsidRDefault="00112D06">
      <w:pPr>
        <w:spacing w:line="240" w:lineRule="auto"/>
        <w:rPr>
          <w:sz w:val="24"/>
          <w:szCs w:val="24"/>
        </w:rPr>
      </w:pPr>
    </w:p>
    <w:p w14:paraId="40C1CB89" w14:textId="65AA1524" w:rsidR="003025A1" w:rsidRDefault="003025A1">
      <w:pPr>
        <w:spacing w:line="240" w:lineRule="auto"/>
        <w:rPr>
          <w:sz w:val="24"/>
          <w:szCs w:val="24"/>
        </w:rPr>
      </w:pPr>
    </w:p>
    <w:p w14:paraId="48FA0621" w14:textId="3ACA0A16" w:rsidR="003025A1" w:rsidRDefault="003025A1">
      <w:pPr>
        <w:spacing w:line="240" w:lineRule="auto"/>
        <w:rPr>
          <w:sz w:val="24"/>
          <w:szCs w:val="24"/>
        </w:rPr>
      </w:pPr>
    </w:p>
    <w:p w14:paraId="7B2378E5" w14:textId="1AE1EF9E" w:rsidR="003025A1" w:rsidRDefault="003025A1">
      <w:pPr>
        <w:spacing w:line="240" w:lineRule="auto"/>
        <w:rPr>
          <w:sz w:val="24"/>
          <w:szCs w:val="24"/>
        </w:rPr>
      </w:pPr>
    </w:p>
    <w:p w14:paraId="68B22EC7" w14:textId="77777777" w:rsidR="003025A1" w:rsidRDefault="003025A1">
      <w:pPr>
        <w:spacing w:line="240" w:lineRule="auto"/>
        <w:rPr>
          <w:sz w:val="24"/>
          <w:szCs w:val="24"/>
        </w:rPr>
      </w:pPr>
    </w:p>
    <w:p w14:paraId="5C89F374" w14:textId="77777777" w:rsidR="00112D06" w:rsidRDefault="00112D06">
      <w:pPr>
        <w:spacing w:line="240" w:lineRule="auto"/>
        <w:jc w:val="center"/>
        <w:rPr>
          <w:b/>
          <w:sz w:val="24"/>
          <w:szCs w:val="24"/>
        </w:rPr>
      </w:pPr>
    </w:p>
    <w:p w14:paraId="334D7FFC" w14:textId="77777777" w:rsidR="00112D06" w:rsidRDefault="00690100">
      <w:pPr>
        <w:spacing w:line="240" w:lineRule="auto"/>
        <w:jc w:val="center"/>
        <w:rPr>
          <w:b/>
          <w:sz w:val="24"/>
          <w:szCs w:val="24"/>
        </w:rPr>
      </w:pPr>
      <w:r>
        <w:rPr>
          <w:b/>
          <w:sz w:val="24"/>
          <w:szCs w:val="24"/>
        </w:rPr>
        <w:t>October 17, 2020</w:t>
      </w:r>
      <w:r>
        <w:rPr>
          <w:b/>
          <w:sz w:val="24"/>
          <w:szCs w:val="24"/>
        </w:rPr>
        <w:tab/>
        <w:t>Session 4</w:t>
      </w:r>
      <w:r>
        <w:rPr>
          <w:b/>
          <w:sz w:val="24"/>
          <w:szCs w:val="24"/>
        </w:rPr>
        <w:tab/>
        <w:t>12p Warm-up / 1pm Start</w:t>
      </w:r>
      <w:r>
        <w:rPr>
          <w:b/>
          <w:sz w:val="24"/>
          <w:szCs w:val="24"/>
        </w:rPr>
        <w:tab/>
        <w:t>(21 &amp; Under)</w:t>
      </w:r>
    </w:p>
    <w:p w14:paraId="3F33AE07" w14:textId="77777777" w:rsidR="00112D06" w:rsidRDefault="00112D06">
      <w:pPr>
        <w:spacing w:line="240" w:lineRule="auto"/>
        <w:jc w:val="center"/>
        <w:rPr>
          <w:b/>
          <w:sz w:val="24"/>
          <w:szCs w:val="24"/>
        </w:rPr>
      </w:pPr>
    </w:p>
    <w:tbl>
      <w:tblPr>
        <w:tblStyle w:val="a2"/>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710"/>
        <w:gridCol w:w="2610"/>
        <w:gridCol w:w="3510"/>
      </w:tblGrid>
      <w:tr w:rsidR="00112D06" w14:paraId="7DF9BC93" w14:textId="77777777">
        <w:tc>
          <w:tcPr>
            <w:tcW w:w="985" w:type="dxa"/>
          </w:tcPr>
          <w:p w14:paraId="3CA82752" w14:textId="77777777" w:rsidR="00112D06" w:rsidRDefault="00690100">
            <w:pPr>
              <w:jc w:val="center"/>
              <w:rPr>
                <w:b/>
                <w:sz w:val="24"/>
                <w:szCs w:val="24"/>
              </w:rPr>
            </w:pPr>
            <w:r>
              <w:rPr>
                <w:b/>
                <w:sz w:val="24"/>
                <w:szCs w:val="24"/>
              </w:rPr>
              <w:t>#</w:t>
            </w:r>
          </w:p>
        </w:tc>
        <w:tc>
          <w:tcPr>
            <w:tcW w:w="1710" w:type="dxa"/>
          </w:tcPr>
          <w:p w14:paraId="19F95A65" w14:textId="77777777" w:rsidR="00112D06" w:rsidRDefault="00690100">
            <w:pPr>
              <w:jc w:val="center"/>
              <w:rPr>
                <w:b/>
                <w:sz w:val="24"/>
                <w:szCs w:val="24"/>
              </w:rPr>
            </w:pPr>
            <w:r>
              <w:rPr>
                <w:b/>
                <w:sz w:val="24"/>
                <w:szCs w:val="24"/>
              </w:rPr>
              <w:t>EVENT</w:t>
            </w:r>
          </w:p>
        </w:tc>
        <w:tc>
          <w:tcPr>
            <w:tcW w:w="2610" w:type="dxa"/>
          </w:tcPr>
          <w:p w14:paraId="0E0D93DC" w14:textId="77777777" w:rsidR="00112D06" w:rsidRDefault="00112D06">
            <w:pPr>
              <w:jc w:val="center"/>
              <w:rPr>
                <w:b/>
                <w:sz w:val="24"/>
                <w:szCs w:val="24"/>
              </w:rPr>
            </w:pPr>
          </w:p>
        </w:tc>
        <w:tc>
          <w:tcPr>
            <w:tcW w:w="3510" w:type="dxa"/>
          </w:tcPr>
          <w:p w14:paraId="39EE171E" w14:textId="77777777" w:rsidR="00112D06" w:rsidRDefault="00112D06">
            <w:pPr>
              <w:jc w:val="center"/>
              <w:rPr>
                <w:b/>
                <w:sz w:val="24"/>
                <w:szCs w:val="24"/>
              </w:rPr>
            </w:pPr>
          </w:p>
        </w:tc>
      </w:tr>
      <w:tr w:rsidR="00112D06" w14:paraId="526567D4" w14:textId="77777777">
        <w:tc>
          <w:tcPr>
            <w:tcW w:w="985" w:type="dxa"/>
          </w:tcPr>
          <w:p w14:paraId="70C45C12" w14:textId="77777777" w:rsidR="00112D06" w:rsidRDefault="00112D06">
            <w:pPr>
              <w:rPr>
                <w:b/>
                <w:sz w:val="24"/>
                <w:szCs w:val="24"/>
              </w:rPr>
            </w:pPr>
          </w:p>
        </w:tc>
        <w:tc>
          <w:tcPr>
            <w:tcW w:w="1710" w:type="dxa"/>
          </w:tcPr>
          <w:p w14:paraId="380D045E" w14:textId="77777777" w:rsidR="00112D06" w:rsidRDefault="00690100">
            <w:pPr>
              <w:rPr>
                <w:b/>
                <w:sz w:val="24"/>
                <w:szCs w:val="24"/>
              </w:rPr>
            </w:pPr>
            <w:r>
              <w:rPr>
                <w:sz w:val="24"/>
                <w:szCs w:val="24"/>
              </w:rPr>
              <w:t>50 BACK</w:t>
            </w:r>
          </w:p>
        </w:tc>
        <w:tc>
          <w:tcPr>
            <w:tcW w:w="2610" w:type="dxa"/>
          </w:tcPr>
          <w:p w14:paraId="666D5E4A" w14:textId="77777777" w:rsidR="00112D06" w:rsidRDefault="00112D06">
            <w:pPr>
              <w:rPr>
                <w:sz w:val="24"/>
                <w:szCs w:val="24"/>
              </w:rPr>
            </w:pPr>
          </w:p>
        </w:tc>
        <w:tc>
          <w:tcPr>
            <w:tcW w:w="3510" w:type="dxa"/>
          </w:tcPr>
          <w:p w14:paraId="0CC73C6A" w14:textId="77777777" w:rsidR="00112D06" w:rsidRDefault="00690100">
            <w:pPr>
              <w:rPr>
                <w:b/>
                <w:sz w:val="24"/>
                <w:szCs w:val="24"/>
              </w:rPr>
            </w:pPr>
            <w:r>
              <w:rPr>
                <w:sz w:val="24"/>
                <w:szCs w:val="24"/>
              </w:rPr>
              <w:t>TIME STANDARD 36.0</w:t>
            </w:r>
          </w:p>
        </w:tc>
      </w:tr>
      <w:tr w:rsidR="00112D06" w14:paraId="3D9D2978" w14:textId="77777777">
        <w:tc>
          <w:tcPr>
            <w:tcW w:w="985" w:type="dxa"/>
          </w:tcPr>
          <w:p w14:paraId="174D0822" w14:textId="77777777" w:rsidR="00112D06" w:rsidRDefault="00112D06">
            <w:pPr>
              <w:rPr>
                <w:b/>
                <w:sz w:val="24"/>
                <w:szCs w:val="24"/>
              </w:rPr>
            </w:pPr>
          </w:p>
        </w:tc>
        <w:tc>
          <w:tcPr>
            <w:tcW w:w="1710" w:type="dxa"/>
          </w:tcPr>
          <w:p w14:paraId="013DCB36" w14:textId="77777777" w:rsidR="00112D06" w:rsidRDefault="00690100">
            <w:pPr>
              <w:rPr>
                <w:b/>
                <w:sz w:val="24"/>
                <w:szCs w:val="24"/>
              </w:rPr>
            </w:pPr>
            <w:r>
              <w:rPr>
                <w:sz w:val="24"/>
                <w:szCs w:val="24"/>
              </w:rPr>
              <w:t>200 FREE</w:t>
            </w:r>
          </w:p>
        </w:tc>
        <w:tc>
          <w:tcPr>
            <w:tcW w:w="2610" w:type="dxa"/>
          </w:tcPr>
          <w:p w14:paraId="3AA97557" w14:textId="77777777" w:rsidR="00112D06" w:rsidRDefault="00112D06">
            <w:pPr>
              <w:rPr>
                <w:sz w:val="24"/>
                <w:szCs w:val="24"/>
              </w:rPr>
            </w:pPr>
          </w:p>
        </w:tc>
        <w:tc>
          <w:tcPr>
            <w:tcW w:w="3510" w:type="dxa"/>
          </w:tcPr>
          <w:p w14:paraId="12075038" w14:textId="77777777" w:rsidR="00112D06" w:rsidRDefault="00690100">
            <w:pPr>
              <w:rPr>
                <w:b/>
                <w:sz w:val="24"/>
                <w:szCs w:val="24"/>
              </w:rPr>
            </w:pPr>
            <w:r>
              <w:rPr>
                <w:sz w:val="24"/>
                <w:szCs w:val="24"/>
              </w:rPr>
              <w:t>FASTEST 24 OF EACH GENDER</w:t>
            </w:r>
          </w:p>
        </w:tc>
      </w:tr>
      <w:tr w:rsidR="00112D06" w14:paraId="6C9DCA5C" w14:textId="77777777">
        <w:tc>
          <w:tcPr>
            <w:tcW w:w="985" w:type="dxa"/>
          </w:tcPr>
          <w:p w14:paraId="514CB21D" w14:textId="77777777" w:rsidR="00112D06" w:rsidRDefault="00112D06">
            <w:pPr>
              <w:rPr>
                <w:b/>
                <w:sz w:val="24"/>
                <w:szCs w:val="24"/>
              </w:rPr>
            </w:pPr>
          </w:p>
        </w:tc>
        <w:tc>
          <w:tcPr>
            <w:tcW w:w="1710" w:type="dxa"/>
          </w:tcPr>
          <w:p w14:paraId="0659F45B" w14:textId="77777777" w:rsidR="00112D06" w:rsidRDefault="00690100">
            <w:pPr>
              <w:rPr>
                <w:b/>
                <w:sz w:val="24"/>
                <w:szCs w:val="24"/>
              </w:rPr>
            </w:pPr>
            <w:r>
              <w:rPr>
                <w:sz w:val="24"/>
                <w:szCs w:val="24"/>
              </w:rPr>
              <w:t xml:space="preserve">50 </w:t>
            </w:r>
            <w:proofErr w:type="gramStart"/>
            <w:r>
              <w:rPr>
                <w:sz w:val="24"/>
                <w:szCs w:val="24"/>
              </w:rPr>
              <w:t>FLY</w:t>
            </w:r>
            <w:proofErr w:type="gramEnd"/>
            <w:r>
              <w:rPr>
                <w:sz w:val="24"/>
                <w:szCs w:val="24"/>
              </w:rPr>
              <w:tab/>
            </w:r>
          </w:p>
        </w:tc>
        <w:tc>
          <w:tcPr>
            <w:tcW w:w="2610" w:type="dxa"/>
          </w:tcPr>
          <w:p w14:paraId="43FFF72A" w14:textId="77777777" w:rsidR="00112D06" w:rsidRDefault="00112D06">
            <w:pPr>
              <w:rPr>
                <w:sz w:val="24"/>
                <w:szCs w:val="24"/>
              </w:rPr>
            </w:pPr>
          </w:p>
        </w:tc>
        <w:tc>
          <w:tcPr>
            <w:tcW w:w="3510" w:type="dxa"/>
          </w:tcPr>
          <w:p w14:paraId="4DB9D143" w14:textId="77777777" w:rsidR="00112D06" w:rsidRDefault="00690100">
            <w:pPr>
              <w:rPr>
                <w:b/>
                <w:sz w:val="24"/>
                <w:szCs w:val="24"/>
              </w:rPr>
            </w:pPr>
            <w:r>
              <w:rPr>
                <w:sz w:val="24"/>
                <w:szCs w:val="24"/>
              </w:rPr>
              <w:t>TIME STANDARD 35.0</w:t>
            </w:r>
          </w:p>
        </w:tc>
      </w:tr>
      <w:tr w:rsidR="00112D06" w14:paraId="61915632" w14:textId="77777777">
        <w:tc>
          <w:tcPr>
            <w:tcW w:w="985" w:type="dxa"/>
          </w:tcPr>
          <w:p w14:paraId="7C690F26" w14:textId="77777777" w:rsidR="00112D06" w:rsidRDefault="00112D06">
            <w:pPr>
              <w:rPr>
                <w:b/>
                <w:sz w:val="24"/>
                <w:szCs w:val="24"/>
              </w:rPr>
            </w:pPr>
          </w:p>
        </w:tc>
        <w:tc>
          <w:tcPr>
            <w:tcW w:w="1710" w:type="dxa"/>
          </w:tcPr>
          <w:p w14:paraId="65771C03" w14:textId="77777777" w:rsidR="00112D06" w:rsidRDefault="00690100">
            <w:pPr>
              <w:rPr>
                <w:b/>
                <w:sz w:val="24"/>
                <w:szCs w:val="24"/>
              </w:rPr>
            </w:pPr>
            <w:r>
              <w:rPr>
                <w:sz w:val="24"/>
                <w:szCs w:val="24"/>
              </w:rPr>
              <w:t>200 BACK</w:t>
            </w:r>
          </w:p>
        </w:tc>
        <w:tc>
          <w:tcPr>
            <w:tcW w:w="2610" w:type="dxa"/>
          </w:tcPr>
          <w:p w14:paraId="257A9EFF" w14:textId="77777777" w:rsidR="00112D06" w:rsidRDefault="00112D06">
            <w:pPr>
              <w:rPr>
                <w:sz w:val="24"/>
                <w:szCs w:val="24"/>
              </w:rPr>
            </w:pPr>
          </w:p>
        </w:tc>
        <w:tc>
          <w:tcPr>
            <w:tcW w:w="3510" w:type="dxa"/>
          </w:tcPr>
          <w:p w14:paraId="6C32526F" w14:textId="77777777" w:rsidR="00112D06" w:rsidRDefault="00690100">
            <w:pPr>
              <w:rPr>
                <w:b/>
                <w:sz w:val="24"/>
                <w:szCs w:val="24"/>
              </w:rPr>
            </w:pPr>
            <w:r>
              <w:rPr>
                <w:sz w:val="24"/>
                <w:szCs w:val="24"/>
              </w:rPr>
              <w:t>FASTEST 24 OF EACH GENDER</w:t>
            </w:r>
          </w:p>
        </w:tc>
      </w:tr>
      <w:tr w:rsidR="00112D06" w14:paraId="4709873C" w14:textId="77777777">
        <w:tc>
          <w:tcPr>
            <w:tcW w:w="985" w:type="dxa"/>
          </w:tcPr>
          <w:p w14:paraId="1FA4AF55" w14:textId="77777777" w:rsidR="00112D06" w:rsidRDefault="00112D06">
            <w:pPr>
              <w:rPr>
                <w:b/>
                <w:sz w:val="24"/>
                <w:szCs w:val="24"/>
              </w:rPr>
            </w:pPr>
          </w:p>
        </w:tc>
        <w:tc>
          <w:tcPr>
            <w:tcW w:w="1710" w:type="dxa"/>
          </w:tcPr>
          <w:p w14:paraId="0BE70A54" w14:textId="77777777" w:rsidR="00112D06" w:rsidRDefault="00690100">
            <w:pPr>
              <w:rPr>
                <w:b/>
                <w:sz w:val="24"/>
                <w:szCs w:val="24"/>
              </w:rPr>
            </w:pPr>
            <w:r>
              <w:rPr>
                <w:sz w:val="24"/>
                <w:szCs w:val="24"/>
              </w:rPr>
              <w:t>100 FREE</w:t>
            </w:r>
          </w:p>
        </w:tc>
        <w:tc>
          <w:tcPr>
            <w:tcW w:w="2610" w:type="dxa"/>
          </w:tcPr>
          <w:p w14:paraId="3983DFB4" w14:textId="77777777" w:rsidR="00112D06" w:rsidRDefault="00112D06">
            <w:pPr>
              <w:rPr>
                <w:sz w:val="24"/>
                <w:szCs w:val="24"/>
              </w:rPr>
            </w:pPr>
          </w:p>
        </w:tc>
        <w:tc>
          <w:tcPr>
            <w:tcW w:w="3510" w:type="dxa"/>
          </w:tcPr>
          <w:p w14:paraId="1329D628" w14:textId="77777777" w:rsidR="00112D06" w:rsidRDefault="00690100">
            <w:pPr>
              <w:rPr>
                <w:b/>
                <w:sz w:val="24"/>
                <w:szCs w:val="24"/>
              </w:rPr>
            </w:pPr>
            <w:r>
              <w:rPr>
                <w:sz w:val="24"/>
                <w:szCs w:val="24"/>
              </w:rPr>
              <w:t>TIME STANDARD 1:10.5</w:t>
            </w:r>
          </w:p>
        </w:tc>
      </w:tr>
      <w:tr w:rsidR="00112D06" w14:paraId="5E8B23DA" w14:textId="77777777">
        <w:tc>
          <w:tcPr>
            <w:tcW w:w="985" w:type="dxa"/>
          </w:tcPr>
          <w:p w14:paraId="5395E64E" w14:textId="77777777" w:rsidR="00112D06" w:rsidRDefault="00112D06">
            <w:pPr>
              <w:rPr>
                <w:b/>
                <w:sz w:val="24"/>
                <w:szCs w:val="24"/>
              </w:rPr>
            </w:pPr>
          </w:p>
        </w:tc>
        <w:tc>
          <w:tcPr>
            <w:tcW w:w="1710" w:type="dxa"/>
          </w:tcPr>
          <w:p w14:paraId="38B1328D" w14:textId="77777777" w:rsidR="00112D06" w:rsidRDefault="00690100">
            <w:pPr>
              <w:rPr>
                <w:b/>
                <w:sz w:val="24"/>
                <w:szCs w:val="24"/>
              </w:rPr>
            </w:pPr>
            <w:r>
              <w:rPr>
                <w:sz w:val="24"/>
                <w:szCs w:val="24"/>
              </w:rPr>
              <w:t xml:space="preserve">100 </w:t>
            </w:r>
            <w:proofErr w:type="gramStart"/>
            <w:r>
              <w:rPr>
                <w:sz w:val="24"/>
                <w:szCs w:val="24"/>
              </w:rPr>
              <w:t>BREAST</w:t>
            </w:r>
            <w:proofErr w:type="gramEnd"/>
          </w:p>
        </w:tc>
        <w:tc>
          <w:tcPr>
            <w:tcW w:w="2610" w:type="dxa"/>
          </w:tcPr>
          <w:p w14:paraId="00ED1A80" w14:textId="77777777" w:rsidR="00112D06" w:rsidRDefault="00112D06">
            <w:pPr>
              <w:rPr>
                <w:sz w:val="24"/>
                <w:szCs w:val="24"/>
              </w:rPr>
            </w:pPr>
          </w:p>
        </w:tc>
        <w:tc>
          <w:tcPr>
            <w:tcW w:w="3510" w:type="dxa"/>
          </w:tcPr>
          <w:p w14:paraId="231E5AB9" w14:textId="77777777" w:rsidR="00112D06" w:rsidRDefault="00690100">
            <w:pPr>
              <w:rPr>
                <w:b/>
                <w:sz w:val="24"/>
                <w:szCs w:val="24"/>
              </w:rPr>
            </w:pPr>
            <w:r>
              <w:rPr>
                <w:sz w:val="24"/>
                <w:szCs w:val="24"/>
              </w:rPr>
              <w:t>TIME STANDARD 1:32.5</w:t>
            </w:r>
          </w:p>
        </w:tc>
      </w:tr>
      <w:tr w:rsidR="00112D06" w14:paraId="174934CE" w14:textId="77777777">
        <w:tc>
          <w:tcPr>
            <w:tcW w:w="985" w:type="dxa"/>
          </w:tcPr>
          <w:p w14:paraId="1AEB53D4" w14:textId="77777777" w:rsidR="00112D06" w:rsidRDefault="00112D06">
            <w:pPr>
              <w:rPr>
                <w:b/>
                <w:sz w:val="24"/>
                <w:szCs w:val="24"/>
              </w:rPr>
            </w:pPr>
          </w:p>
        </w:tc>
        <w:tc>
          <w:tcPr>
            <w:tcW w:w="1710" w:type="dxa"/>
          </w:tcPr>
          <w:p w14:paraId="50FB9DEB" w14:textId="77777777" w:rsidR="00112D06" w:rsidRDefault="00690100">
            <w:pPr>
              <w:rPr>
                <w:b/>
                <w:sz w:val="24"/>
                <w:szCs w:val="24"/>
              </w:rPr>
            </w:pPr>
            <w:r>
              <w:rPr>
                <w:sz w:val="24"/>
                <w:szCs w:val="24"/>
              </w:rPr>
              <w:t xml:space="preserve">200 </w:t>
            </w:r>
            <w:proofErr w:type="gramStart"/>
            <w:r>
              <w:rPr>
                <w:sz w:val="24"/>
                <w:szCs w:val="24"/>
              </w:rPr>
              <w:t>FLY</w:t>
            </w:r>
            <w:proofErr w:type="gramEnd"/>
          </w:p>
        </w:tc>
        <w:tc>
          <w:tcPr>
            <w:tcW w:w="2610" w:type="dxa"/>
          </w:tcPr>
          <w:p w14:paraId="5FE61929" w14:textId="77777777" w:rsidR="00112D06" w:rsidRDefault="00112D06">
            <w:pPr>
              <w:rPr>
                <w:sz w:val="24"/>
                <w:szCs w:val="24"/>
              </w:rPr>
            </w:pPr>
          </w:p>
        </w:tc>
        <w:tc>
          <w:tcPr>
            <w:tcW w:w="3510" w:type="dxa"/>
          </w:tcPr>
          <w:p w14:paraId="19601D1A" w14:textId="77777777" w:rsidR="00112D06" w:rsidRDefault="00690100">
            <w:pPr>
              <w:rPr>
                <w:b/>
                <w:sz w:val="24"/>
                <w:szCs w:val="24"/>
              </w:rPr>
            </w:pPr>
            <w:r>
              <w:rPr>
                <w:sz w:val="24"/>
                <w:szCs w:val="24"/>
              </w:rPr>
              <w:t>FASTEST 24 OF EACH GENDER</w:t>
            </w:r>
          </w:p>
        </w:tc>
      </w:tr>
    </w:tbl>
    <w:p w14:paraId="6E7B8BD0" w14:textId="77777777" w:rsidR="00112D06" w:rsidRDefault="00112D06">
      <w:pPr>
        <w:spacing w:after="160" w:line="259" w:lineRule="auto"/>
        <w:rPr>
          <w:b/>
          <w:sz w:val="24"/>
          <w:szCs w:val="24"/>
        </w:rPr>
      </w:pPr>
    </w:p>
    <w:p w14:paraId="14AFA79F" w14:textId="77777777" w:rsidR="00112D06" w:rsidRDefault="00112D06">
      <w:pPr>
        <w:widowControl w:val="0"/>
        <w:rPr>
          <w:b/>
          <w:sz w:val="24"/>
          <w:szCs w:val="24"/>
        </w:rPr>
      </w:pPr>
    </w:p>
    <w:sectPr w:rsidR="00112D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D06"/>
    <w:rsid w:val="00096142"/>
    <w:rsid w:val="00112D06"/>
    <w:rsid w:val="00166FD2"/>
    <w:rsid w:val="003025A1"/>
    <w:rsid w:val="00690100"/>
    <w:rsid w:val="009B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D53A"/>
  <w15:docId w15:val="{4049350A-B37A-44E3-AD34-C883D8A5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usports.org/" TargetMode="External"/><Relationship Id="rId4" Type="http://schemas.openxmlformats.org/officeDocument/2006/relationships/hyperlink" Target="mailto:catmanager@clearwateraqu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CAT Manager Clearwater Aquatics Team</cp:lastModifiedBy>
  <cp:revision>3</cp:revision>
  <dcterms:created xsi:type="dcterms:W3CDTF">2020-10-02T17:59:00Z</dcterms:created>
  <dcterms:modified xsi:type="dcterms:W3CDTF">2020-10-02T18:03:00Z</dcterms:modified>
</cp:coreProperties>
</file>