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889B" w14:textId="2E0E859F" w:rsidR="007600FB" w:rsidRPr="00651779" w:rsidRDefault="00881E3E" w:rsidP="007E0466">
      <w:pPr>
        <w:pStyle w:val="NoSpacing"/>
        <w:jc w:val="center"/>
        <w:rPr>
          <w:rFonts w:ascii="Verdana" w:hAnsi="Verdana"/>
          <w:b/>
          <w:bCs/>
        </w:rPr>
      </w:pPr>
      <w:r w:rsidRPr="00651779">
        <w:rPr>
          <w:rFonts w:ascii="Verdana" w:hAnsi="Verdana"/>
          <w:b/>
          <w:bCs/>
          <w:noProof/>
        </w:rPr>
        <mc:AlternateContent>
          <mc:Choice Requires="wps">
            <w:drawing>
              <wp:anchor distT="45720" distB="45720" distL="114300" distR="114300" simplePos="0" relativeHeight="251659264" behindDoc="0" locked="0" layoutInCell="1" allowOverlap="1" wp14:anchorId="19744E5A" wp14:editId="77CF94EE">
                <wp:simplePos x="0" y="0"/>
                <wp:positionH relativeFrom="leftMargin">
                  <wp:align>right</wp:align>
                </wp:positionH>
                <wp:positionV relativeFrom="paragraph">
                  <wp:posOffset>9525</wp:posOffset>
                </wp:positionV>
                <wp:extent cx="800100" cy="38766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76675"/>
                        </a:xfrm>
                        <a:prstGeom prst="rect">
                          <a:avLst/>
                        </a:prstGeom>
                        <a:solidFill>
                          <a:srgbClr val="FFFFFF"/>
                        </a:solidFill>
                        <a:ln w="9525">
                          <a:noFill/>
                          <a:miter lim="800000"/>
                          <a:headEnd/>
                          <a:tailEnd/>
                        </a:ln>
                      </wps:spPr>
                      <wps:txbx>
                        <w:txbxContent>
                          <w:p w14:paraId="03728338" w14:textId="77777777" w:rsidR="00D7510B" w:rsidRDefault="00D75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44E5A" id="_x0000_t202" coordsize="21600,21600" o:spt="202" path="m,l,21600r21600,l21600,xe">
                <v:stroke joinstyle="miter"/>
                <v:path gradientshapeok="t" o:connecttype="rect"/>
              </v:shapetype>
              <v:shape id="Text Box 2" o:spid="_x0000_s1026" type="#_x0000_t202" style="position:absolute;left:0;text-align:left;margin-left:11.8pt;margin-top:.75pt;width:63pt;height:305.2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" stroked="f">
                <v:textbox>
                  <w:txbxContent>
                    <w:p w14:paraId="03728338" w14:textId="77777777" w:rsidR="00D7510B" w:rsidRDefault="00D7510B"/>
                  </w:txbxContent>
                </v:textbox>
                <w10:wrap type="square" anchorx="margin"/>
              </v:shape>
            </w:pict>
          </mc:Fallback>
        </mc:AlternateContent>
      </w:r>
      <w:r w:rsidR="0061350F" w:rsidRPr="00651779">
        <w:rPr>
          <w:rFonts w:ascii="Verdana" w:hAnsi="Verdana"/>
          <w:b/>
          <w:bCs/>
        </w:rPr>
        <w:t>SARASOTA SHARKS</w:t>
      </w:r>
    </w:p>
    <w:p w14:paraId="2DDF0049" w14:textId="3799B294" w:rsidR="00A73D41" w:rsidRPr="00651779" w:rsidRDefault="0061350F" w:rsidP="007E0466">
      <w:pPr>
        <w:pStyle w:val="NoSpacing"/>
        <w:jc w:val="center"/>
        <w:rPr>
          <w:rFonts w:ascii="Verdana" w:hAnsi="Verdana"/>
          <w:b/>
          <w:bCs/>
        </w:rPr>
      </w:pPr>
      <w:r w:rsidRPr="00651779">
        <w:rPr>
          <w:rFonts w:ascii="Verdana" w:hAnsi="Verdana"/>
          <w:b/>
          <w:bCs/>
        </w:rPr>
        <w:t>Billing Expectations</w:t>
      </w:r>
    </w:p>
    <w:p w14:paraId="1E64AFBC" w14:textId="77777777" w:rsidR="0061350F" w:rsidRPr="00651779" w:rsidRDefault="0061350F" w:rsidP="0061350F">
      <w:pPr>
        <w:pStyle w:val="NoSpacing"/>
        <w:jc w:val="center"/>
        <w:rPr>
          <w:rFonts w:ascii="Verdana" w:hAnsi="Verdana"/>
          <w:b/>
          <w:bCs/>
        </w:rPr>
      </w:pPr>
    </w:p>
    <w:p w14:paraId="0D779A03" w14:textId="2B01BE76" w:rsidR="00A73D41" w:rsidRPr="00651779" w:rsidRDefault="00A73D41" w:rsidP="00C5253D">
      <w:pPr>
        <w:spacing w:after="0" w:line="240" w:lineRule="auto"/>
        <w:jc w:val="both"/>
        <w:rPr>
          <w:rFonts w:ascii="Verdana" w:hAnsi="Verdana"/>
        </w:rPr>
      </w:pPr>
      <w:r w:rsidRPr="00651779">
        <w:rPr>
          <w:rFonts w:ascii="Verdana" w:hAnsi="Verdana"/>
        </w:rPr>
        <w:t>Thank you for being a member of the Sarasota Sharks! In the Fall of each year we have a re-registration process for all families associated with the Sharks program. The registration is necessary for all athletes in order to become USA Swimming and Florida Swimming registered athletes. An invoice will be placed on your account and athletes will be processed through Florida Swimming electronically for the 20</w:t>
      </w:r>
      <w:r w:rsidR="000A0FD8">
        <w:rPr>
          <w:rFonts w:ascii="Verdana" w:hAnsi="Verdana"/>
        </w:rPr>
        <w:t>20</w:t>
      </w:r>
      <w:r w:rsidR="00D126A0" w:rsidRPr="00651779">
        <w:rPr>
          <w:rFonts w:ascii="Verdana" w:hAnsi="Verdana"/>
        </w:rPr>
        <w:t>-202</w:t>
      </w:r>
      <w:r w:rsidR="000A0FD8">
        <w:rPr>
          <w:rFonts w:ascii="Verdana" w:hAnsi="Verdana"/>
        </w:rPr>
        <w:t>1</w:t>
      </w:r>
      <w:r w:rsidR="00D126A0" w:rsidRPr="00651779">
        <w:rPr>
          <w:rFonts w:ascii="Verdana" w:hAnsi="Verdana"/>
        </w:rPr>
        <w:t xml:space="preserve"> </w:t>
      </w:r>
      <w:r w:rsidRPr="00651779">
        <w:rPr>
          <w:rFonts w:ascii="Verdana" w:hAnsi="Verdana"/>
        </w:rPr>
        <w:t xml:space="preserve">calendar year. </w:t>
      </w:r>
    </w:p>
    <w:p w14:paraId="405C2DB2" w14:textId="77777777" w:rsidR="00A73D41" w:rsidRPr="00651779" w:rsidRDefault="00A73D41" w:rsidP="00C5253D">
      <w:pPr>
        <w:spacing w:after="0" w:line="240" w:lineRule="auto"/>
        <w:jc w:val="both"/>
        <w:rPr>
          <w:rFonts w:ascii="Verdana" w:hAnsi="Verdana"/>
        </w:rPr>
      </w:pPr>
    </w:p>
    <w:p w14:paraId="2B51DFE1" w14:textId="397AE211" w:rsidR="00A73D41" w:rsidRPr="00651779" w:rsidRDefault="00A73D41" w:rsidP="00C5253D">
      <w:pPr>
        <w:spacing w:after="0" w:line="240" w:lineRule="auto"/>
        <w:jc w:val="both"/>
        <w:rPr>
          <w:rFonts w:ascii="Verdana" w:hAnsi="Verdana"/>
        </w:rPr>
      </w:pPr>
      <w:r w:rsidRPr="00651779">
        <w:rPr>
          <w:rFonts w:ascii="Verdana" w:hAnsi="Verdana"/>
        </w:rPr>
        <w:t>This document outlines the fee structure for 2</w:t>
      </w:r>
      <w:r w:rsidR="00D126A0" w:rsidRPr="00651779">
        <w:rPr>
          <w:rFonts w:ascii="Verdana" w:hAnsi="Verdana"/>
        </w:rPr>
        <w:t>0</w:t>
      </w:r>
      <w:r w:rsidR="000A0FD8">
        <w:rPr>
          <w:rFonts w:ascii="Verdana" w:hAnsi="Verdana"/>
        </w:rPr>
        <w:t>20-2021</w:t>
      </w:r>
      <w:r w:rsidR="007E0466" w:rsidRPr="00651779">
        <w:rPr>
          <w:rFonts w:ascii="Verdana" w:hAnsi="Verdana"/>
        </w:rPr>
        <w:t xml:space="preserve">, </w:t>
      </w:r>
      <w:r w:rsidRPr="00651779">
        <w:rPr>
          <w:rFonts w:ascii="Verdana" w:hAnsi="Verdana"/>
        </w:rPr>
        <w:t xml:space="preserve">the Team Unify electronic billing </w:t>
      </w:r>
      <w:r w:rsidR="007E0466" w:rsidRPr="00651779">
        <w:rPr>
          <w:rFonts w:ascii="Verdana" w:hAnsi="Verdana"/>
        </w:rPr>
        <w:t>and the collection process that we will utilize</w:t>
      </w:r>
      <w:r w:rsidRPr="00651779">
        <w:rPr>
          <w:rFonts w:ascii="Verdana" w:hAnsi="Verdana"/>
        </w:rPr>
        <w:t xml:space="preserve">. </w:t>
      </w:r>
    </w:p>
    <w:p w14:paraId="487AD1B5" w14:textId="77777777" w:rsidR="007E0466" w:rsidRPr="00651779" w:rsidRDefault="007E0466" w:rsidP="00C5253D">
      <w:pPr>
        <w:spacing w:after="0" w:line="240" w:lineRule="auto"/>
        <w:jc w:val="both"/>
        <w:rPr>
          <w:rFonts w:ascii="Verdana" w:hAnsi="Verdana"/>
        </w:rPr>
      </w:pPr>
    </w:p>
    <w:p w14:paraId="38BE579D" w14:textId="2BF87258" w:rsidR="00A73D41" w:rsidRPr="00651779" w:rsidRDefault="00A73D41" w:rsidP="00C5253D">
      <w:pPr>
        <w:spacing w:after="120" w:line="240" w:lineRule="auto"/>
        <w:jc w:val="both"/>
        <w:rPr>
          <w:rFonts w:ascii="Verdana" w:hAnsi="Verdana"/>
          <w:b/>
        </w:rPr>
      </w:pPr>
      <w:r w:rsidRPr="00651779">
        <w:rPr>
          <w:rFonts w:ascii="Verdana" w:hAnsi="Verdana"/>
          <w:b/>
        </w:rPr>
        <w:t>Billing</w:t>
      </w:r>
    </w:p>
    <w:p w14:paraId="7933F248" w14:textId="77777777" w:rsidR="00A73D41" w:rsidRPr="00651779" w:rsidRDefault="00A73D41" w:rsidP="00C5253D">
      <w:pPr>
        <w:numPr>
          <w:ilvl w:val="0"/>
          <w:numId w:val="1"/>
        </w:numPr>
        <w:spacing w:after="80" w:line="240" w:lineRule="auto"/>
        <w:jc w:val="both"/>
        <w:rPr>
          <w:rFonts w:ascii="Verdana" w:hAnsi="Verdana"/>
        </w:rPr>
      </w:pPr>
      <w:r w:rsidRPr="00651779">
        <w:rPr>
          <w:rFonts w:ascii="Verdana" w:hAnsi="Verdana"/>
        </w:rPr>
        <w:t>Registration fees (below) will be invoiced on all Sharks accounts in September with payment by October 1</w:t>
      </w:r>
      <w:r w:rsidRPr="00651779">
        <w:rPr>
          <w:rFonts w:ascii="Verdana" w:hAnsi="Verdana"/>
          <w:vertAlign w:val="superscript"/>
        </w:rPr>
        <w:t>st</w:t>
      </w:r>
      <w:r w:rsidRPr="00651779">
        <w:rPr>
          <w:rFonts w:ascii="Verdana" w:hAnsi="Verdana"/>
        </w:rPr>
        <w:t xml:space="preserve">. </w:t>
      </w:r>
    </w:p>
    <w:p w14:paraId="58E2A299" w14:textId="731B0FE0" w:rsidR="00A73D41" w:rsidRPr="00651779" w:rsidRDefault="00A73D41" w:rsidP="00C5253D">
      <w:pPr>
        <w:numPr>
          <w:ilvl w:val="0"/>
          <w:numId w:val="1"/>
        </w:numPr>
        <w:spacing w:after="80" w:line="240" w:lineRule="auto"/>
        <w:jc w:val="both"/>
        <w:rPr>
          <w:rFonts w:ascii="Verdana" w:hAnsi="Verdana"/>
        </w:rPr>
      </w:pPr>
      <w:r w:rsidRPr="00651779">
        <w:rPr>
          <w:rFonts w:ascii="Verdana" w:hAnsi="Verdana"/>
        </w:rPr>
        <w:t>A $1</w:t>
      </w:r>
      <w:r w:rsidR="00D126A0" w:rsidRPr="00651779">
        <w:rPr>
          <w:rFonts w:ascii="Verdana" w:hAnsi="Verdana"/>
        </w:rPr>
        <w:t>90</w:t>
      </w:r>
      <w:r w:rsidRPr="00651779">
        <w:rPr>
          <w:rFonts w:ascii="Verdana" w:hAnsi="Verdana"/>
        </w:rPr>
        <w:t xml:space="preserve"> registration fee will apply for all members. In a multiple athlete family, </w:t>
      </w:r>
      <w:r w:rsidR="00D126A0" w:rsidRPr="00651779">
        <w:rPr>
          <w:rFonts w:ascii="Verdana" w:hAnsi="Verdana"/>
        </w:rPr>
        <w:t>the second swimmer will have</w:t>
      </w:r>
      <w:r w:rsidRPr="00651779">
        <w:rPr>
          <w:rFonts w:ascii="Verdana" w:hAnsi="Verdana"/>
        </w:rPr>
        <w:t xml:space="preserve"> an additional 10% discount on the $1</w:t>
      </w:r>
      <w:r w:rsidR="00D126A0" w:rsidRPr="00651779">
        <w:rPr>
          <w:rFonts w:ascii="Verdana" w:hAnsi="Verdana"/>
        </w:rPr>
        <w:t>90</w:t>
      </w:r>
      <w:r w:rsidRPr="00651779">
        <w:rPr>
          <w:rFonts w:ascii="Verdana" w:hAnsi="Verdana"/>
        </w:rPr>
        <w:t xml:space="preserve"> registration fee.  </w:t>
      </w:r>
      <w:r w:rsidR="00D126A0" w:rsidRPr="00651779">
        <w:rPr>
          <w:rFonts w:ascii="Verdana" w:hAnsi="Verdana"/>
        </w:rPr>
        <w:t>The third registration fee is waived.</w:t>
      </w:r>
    </w:p>
    <w:p w14:paraId="0984BDE6" w14:textId="77777777" w:rsidR="00A73D41" w:rsidRPr="00651779" w:rsidRDefault="00A73D41" w:rsidP="00C5253D">
      <w:pPr>
        <w:numPr>
          <w:ilvl w:val="1"/>
          <w:numId w:val="1"/>
        </w:numPr>
        <w:spacing w:after="80" w:line="240" w:lineRule="auto"/>
        <w:jc w:val="both"/>
        <w:rPr>
          <w:rFonts w:ascii="Verdana" w:hAnsi="Verdana"/>
        </w:rPr>
      </w:pPr>
      <w:r w:rsidRPr="00651779">
        <w:rPr>
          <w:rFonts w:ascii="Verdana" w:hAnsi="Verdana"/>
        </w:rPr>
        <w:t>Registration fee covers Florida Swimming/USA Swimming registrations which provides:</w:t>
      </w:r>
    </w:p>
    <w:p w14:paraId="4475CCC3" w14:textId="77777777" w:rsidR="00A73D41" w:rsidRPr="00651779" w:rsidRDefault="00A73D41" w:rsidP="00C5253D">
      <w:pPr>
        <w:numPr>
          <w:ilvl w:val="2"/>
          <w:numId w:val="1"/>
        </w:numPr>
        <w:spacing w:after="80" w:line="240" w:lineRule="auto"/>
        <w:jc w:val="both"/>
        <w:rPr>
          <w:rFonts w:ascii="Verdana" w:hAnsi="Verdana"/>
        </w:rPr>
      </w:pPr>
      <w:r w:rsidRPr="00651779">
        <w:rPr>
          <w:rFonts w:ascii="Verdana" w:hAnsi="Verdana"/>
        </w:rPr>
        <w:t>Florida Swimming/USA Swimming provides excess accident and liability insurance</w:t>
      </w:r>
    </w:p>
    <w:p w14:paraId="763D351F" w14:textId="77777777" w:rsidR="00A73D41" w:rsidRPr="00651779" w:rsidRDefault="00A73D41" w:rsidP="00C5253D">
      <w:pPr>
        <w:numPr>
          <w:ilvl w:val="2"/>
          <w:numId w:val="1"/>
        </w:numPr>
        <w:spacing w:after="80" w:line="240" w:lineRule="auto"/>
        <w:jc w:val="both"/>
        <w:rPr>
          <w:rFonts w:ascii="Verdana" w:hAnsi="Verdana"/>
        </w:rPr>
      </w:pPr>
      <w:r w:rsidRPr="00651779">
        <w:rPr>
          <w:rFonts w:ascii="Verdana" w:hAnsi="Verdana"/>
        </w:rPr>
        <w:t>Ability to track your times and improvement through USA Swimming times database</w:t>
      </w:r>
    </w:p>
    <w:p w14:paraId="252BCFC3" w14:textId="77777777" w:rsidR="00A73D41" w:rsidRPr="00651779" w:rsidRDefault="00A73D41" w:rsidP="00C5253D">
      <w:pPr>
        <w:numPr>
          <w:ilvl w:val="2"/>
          <w:numId w:val="1"/>
        </w:numPr>
        <w:spacing w:after="80" w:line="240" w:lineRule="auto"/>
        <w:jc w:val="both"/>
        <w:rPr>
          <w:rFonts w:ascii="Verdana" w:hAnsi="Verdana"/>
        </w:rPr>
      </w:pPr>
      <w:r w:rsidRPr="00651779">
        <w:rPr>
          <w:rFonts w:ascii="Verdana" w:hAnsi="Verdana"/>
        </w:rPr>
        <w:t>Six Issues of USA Swimming’s Splash Magazine</w:t>
      </w:r>
    </w:p>
    <w:p w14:paraId="1CCE3C17" w14:textId="77777777" w:rsidR="00A73D41" w:rsidRPr="00651779" w:rsidRDefault="00A73D41" w:rsidP="00C5253D">
      <w:pPr>
        <w:numPr>
          <w:ilvl w:val="2"/>
          <w:numId w:val="1"/>
        </w:numPr>
        <w:spacing w:after="80" w:line="240" w:lineRule="auto"/>
        <w:jc w:val="both"/>
        <w:rPr>
          <w:rFonts w:ascii="Verdana" w:hAnsi="Verdana"/>
        </w:rPr>
      </w:pPr>
      <w:r w:rsidRPr="00651779">
        <w:rPr>
          <w:rFonts w:ascii="Verdana" w:hAnsi="Verdana"/>
        </w:rPr>
        <w:t>Access to all Florida Swimming and USA Swimming sanctioned meets</w:t>
      </w:r>
    </w:p>
    <w:p w14:paraId="2EE40670" w14:textId="19EB08B9" w:rsidR="00A73D41" w:rsidRPr="00651779" w:rsidRDefault="00A73D41" w:rsidP="00C5253D">
      <w:pPr>
        <w:numPr>
          <w:ilvl w:val="1"/>
          <w:numId w:val="1"/>
        </w:numPr>
        <w:spacing w:after="80" w:line="240" w:lineRule="auto"/>
        <w:jc w:val="both"/>
        <w:rPr>
          <w:rFonts w:ascii="Verdana" w:hAnsi="Verdana"/>
        </w:rPr>
      </w:pPr>
      <w:r w:rsidRPr="00651779">
        <w:rPr>
          <w:rFonts w:ascii="Verdana" w:hAnsi="Verdana"/>
        </w:rPr>
        <w:t>Administrative costs</w:t>
      </w:r>
    </w:p>
    <w:p w14:paraId="2F188486" w14:textId="57AC3D72" w:rsidR="00A73D41" w:rsidRPr="00651779" w:rsidRDefault="00A73D41" w:rsidP="00C5253D">
      <w:pPr>
        <w:numPr>
          <w:ilvl w:val="1"/>
          <w:numId w:val="1"/>
        </w:numPr>
        <w:spacing w:after="80" w:line="240" w:lineRule="auto"/>
        <w:jc w:val="both"/>
        <w:rPr>
          <w:rFonts w:ascii="Verdana" w:hAnsi="Verdana"/>
        </w:rPr>
      </w:pPr>
      <w:r w:rsidRPr="00651779">
        <w:rPr>
          <w:rFonts w:ascii="Verdana" w:hAnsi="Verdana"/>
        </w:rPr>
        <w:t xml:space="preserve">If you join the team after </w:t>
      </w:r>
      <w:r w:rsidR="00A367D6" w:rsidRPr="00651779">
        <w:rPr>
          <w:rFonts w:ascii="Verdana" w:hAnsi="Verdana"/>
        </w:rPr>
        <w:t>April 1</w:t>
      </w:r>
      <w:r w:rsidR="00A367D6" w:rsidRPr="00651779">
        <w:rPr>
          <w:rFonts w:ascii="Verdana" w:hAnsi="Verdana"/>
          <w:vertAlign w:val="superscript"/>
        </w:rPr>
        <w:t>st,</w:t>
      </w:r>
      <w:r w:rsidRPr="00651779">
        <w:rPr>
          <w:rFonts w:ascii="Verdana" w:hAnsi="Verdana"/>
        </w:rPr>
        <w:t xml:space="preserve"> you will be charged a $</w:t>
      </w:r>
      <w:r w:rsidR="00D126A0" w:rsidRPr="00651779">
        <w:rPr>
          <w:rFonts w:ascii="Verdana" w:hAnsi="Verdana"/>
        </w:rPr>
        <w:t>100</w:t>
      </w:r>
      <w:r w:rsidRPr="00651779">
        <w:rPr>
          <w:rFonts w:ascii="Verdana" w:hAnsi="Verdana"/>
        </w:rPr>
        <w:t xml:space="preserve"> registration fee</w:t>
      </w:r>
      <w:proofErr w:type="gramStart"/>
      <w:r w:rsidRPr="00651779">
        <w:rPr>
          <w:rFonts w:ascii="Verdana" w:hAnsi="Verdana"/>
        </w:rPr>
        <w:t xml:space="preserve">.  </w:t>
      </w:r>
      <w:proofErr w:type="gramEnd"/>
      <w:r w:rsidRPr="00651779">
        <w:rPr>
          <w:rFonts w:ascii="Verdana" w:hAnsi="Verdana"/>
        </w:rPr>
        <w:t>All teams</w:t>
      </w:r>
      <w:r w:rsidR="000A0FD8">
        <w:rPr>
          <w:rFonts w:ascii="Verdana" w:hAnsi="Verdana"/>
        </w:rPr>
        <w:t xml:space="preserve">, </w:t>
      </w:r>
      <w:r w:rsidR="00A367D6">
        <w:rPr>
          <w:rFonts w:ascii="Verdana" w:hAnsi="Verdana"/>
        </w:rPr>
        <w:t>except for</w:t>
      </w:r>
      <w:r w:rsidR="000A0FD8">
        <w:rPr>
          <w:rFonts w:ascii="Verdana" w:hAnsi="Verdana"/>
        </w:rPr>
        <w:t xml:space="preserve"> Jr Sharks and SwimFit.</w:t>
      </w:r>
    </w:p>
    <w:p w14:paraId="5AA0CB24" w14:textId="251782D1" w:rsidR="00A73D41" w:rsidRPr="00651779" w:rsidRDefault="003607A3" w:rsidP="00C5253D">
      <w:pPr>
        <w:numPr>
          <w:ilvl w:val="0"/>
          <w:numId w:val="1"/>
        </w:numPr>
        <w:spacing w:after="80" w:line="240" w:lineRule="auto"/>
        <w:jc w:val="both"/>
        <w:rPr>
          <w:rFonts w:ascii="Verdana" w:hAnsi="Verdana"/>
        </w:rPr>
      </w:pPr>
      <w:r w:rsidRPr="00651779">
        <w:rPr>
          <w:rFonts w:ascii="Verdana" w:hAnsi="Verdana"/>
        </w:rPr>
        <w:t>Away</w:t>
      </w:r>
      <w:r w:rsidR="00A73D41" w:rsidRPr="00651779">
        <w:rPr>
          <w:rFonts w:ascii="Verdana" w:hAnsi="Verdana"/>
        </w:rPr>
        <w:t xml:space="preserve"> Meet Surcharge will be assessed for a</w:t>
      </w:r>
      <w:r w:rsidRPr="00651779">
        <w:rPr>
          <w:rFonts w:ascii="Verdana" w:hAnsi="Verdana"/>
        </w:rPr>
        <w:t xml:space="preserve">ll </w:t>
      </w:r>
      <w:r w:rsidR="00A73D41" w:rsidRPr="00651779">
        <w:rPr>
          <w:rFonts w:ascii="Verdana" w:hAnsi="Verdana"/>
        </w:rPr>
        <w:t>athlete</w:t>
      </w:r>
      <w:r w:rsidRPr="00651779">
        <w:rPr>
          <w:rFonts w:ascii="Verdana" w:hAnsi="Verdana"/>
        </w:rPr>
        <w:t>s</w:t>
      </w:r>
      <w:r w:rsidR="00A73D41" w:rsidRPr="00651779">
        <w:rPr>
          <w:rFonts w:ascii="Verdana" w:hAnsi="Verdana"/>
        </w:rPr>
        <w:t xml:space="preserve"> entered in </w:t>
      </w:r>
      <w:r w:rsidRPr="00651779">
        <w:rPr>
          <w:rFonts w:ascii="Verdana" w:hAnsi="Verdana"/>
        </w:rPr>
        <w:t>an away meet.</w:t>
      </w:r>
    </w:p>
    <w:p w14:paraId="7D860A39" w14:textId="6FBA34BF" w:rsidR="003607A3" w:rsidRPr="00651779" w:rsidRDefault="003607A3" w:rsidP="003607A3">
      <w:pPr>
        <w:pStyle w:val="ListParagraph"/>
        <w:numPr>
          <w:ilvl w:val="1"/>
          <w:numId w:val="1"/>
        </w:numPr>
        <w:spacing w:after="80" w:line="240" w:lineRule="auto"/>
        <w:jc w:val="both"/>
        <w:rPr>
          <w:rFonts w:ascii="Verdana" w:hAnsi="Verdana"/>
        </w:rPr>
      </w:pPr>
      <w:r w:rsidRPr="00651779">
        <w:rPr>
          <w:rFonts w:ascii="Verdana" w:hAnsi="Verdana"/>
        </w:rPr>
        <w:t xml:space="preserve"> The surcharge will vary based on the meet and will invoiced at the conclusion of the meet.  The surcharge will cover coaches’ and meet costs.</w:t>
      </w:r>
    </w:p>
    <w:p w14:paraId="558663F8" w14:textId="1332B616" w:rsidR="003607A3" w:rsidRPr="00651779" w:rsidRDefault="003607A3" w:rsidP="003607A3">
      <w:pPr>
        <w:pStyle w:val="ListParagraph"/>
        <w:numPr>
          <w:ilvl w:val="0"/>
          <w:numId w:val="1"/>
        </w:numPr>
        <w:spacing w:after="80" w:line="240" w:lineRule="auto"/>
        <w:jc w:val="both"/>
        <w:rPr>
          <w:rFonts w:ascii="Verdana" w:hAnsi="Verdana"/>
        </w:rPr>
      </w:pPr>
      <w:r w:rsidRPr="00651779">
        <w:rPr>
          <w:rFonts w:ascii="Verdana" w:hAnsi="Verdana"/>
        </w:rPr>
        <w:t>Home Meet Surcharge of $6.00 will be assessed for athletes to offset the cost of hospitality at our home meets.</w:t>
      </w:r>
    </w:p>
    <w:p w14:paraId="4FEA4527" w14:textId="12024E64" w:rsidR="00A73D41" w:rsidRPr="00651779" w:rsidRDefault="00A73D41" w:rsidP="00C5253D">
      <w:pPr>
        <w:numPr>
          <w:ilvl w:val="0"/>
          <w:numId w:val="1"/>
        </w:numPr>
        <w:spacing w:after="80" w:line="240" w:lineRule="auto"/>
        <w:jc w:val="both"/>
        <w:rPr>
          <w:rFonts w:ascii="Verdana" w:hAnsi="Verdana"/>
        </w:rPr>
      </w:pPr>
      <w:r w:rsidRPr="00651779">
        <w:rPr>
          <w:rFonts w:ascii="Verdana" w:hAnsi="Verdana"/>
        </w:rPr>
        <w:t xml:space="preserve">Monthly dues are calculated by taking the annual cost of each group and dividing the payments into 12 monthly installments. Swimmers will not be taken off the roster for a family vacation or absence for several weeks unless it is proven to be medically necessary. </w:t>
      </w:r>
    </w:p>
    <w:p w14:paraId="3F3C75C0" w14:textId="77777777" w:rsidR="007E0466" w:rsidRPr="00651779" w:rsidRDefault="007E0466" w:rsidP="007E0466">
      <w:pPr>
        <w:spacing w:after="80" w:line="240" w:lineRule="auto"/>
        <w:ind w:left="360"/>
        <w:jc w:val="center"/>
        <w:rPr>
          <w:rFonts w:ascii="Verdana" w:hAnsi="Verdana"/>
          <w:b/>
          <w:bCs/>
        </w:rPr>
      </w:pPr>
    </w:p>
    <w:p w14:paraId="0B07F87A" w14:textId="77777777" w:rsidR="00A73D41" w:rsidRPr="00651779" w:rsidRDefault="00A73D41" w:rsidP="00C5253D">
      <w:pPr>
        <w:spacing w:after="80" w:line="240" w:lineRule="auto"/>
        <w:jc w:val="both"/>
        <w:rPr>
          <w:rFonts w:ascii="Verdana" w:hAnsi="Verdana"/>
          <w:b/>
        </w:rPr>
      </w:pPr>
      <w:r w:rsidRPr="00651779">
        <w:rPr>
          <w:rFonts w:ascii="Verdana" w:hAnsi="Verdana"/>
          <w:b/>
        </w:rPr>
        <w:t>Team Unify- Billing</w:t>
      </w:r>
    </w:p>
    <w:p w14:paraId="4BD404A9" w14:textId="77777777" w:rsidR="00A73D41" w:rsidRPr="00651779" w:rsidRDefault="00A73D41" w:rsidP="00C5253D">
      <w:pPr>
        <w:pStyle w:val="ListParagraph"/>
        <w:numPr>
          <w:ilvl w:val="0"/>
          <w:numId w:val="4"/>
        </w:numPr>
        <w:spacing w:after="80" w:line="240" w:lineRule="auto"/>
        <w:jc w:val="both"/>
        <w:rPr>
          <w:rFonts w:ascii="Verdana" w:hAnsi="Verdana"/>
        </w:rPr>
      </w:pPr>
      <w:r w:rsidRPr="00651779">
        <w:rPr>
          <w:rFonts w:ascii="Verdana" w:hAnsi="Verdana"/>
        </w:rPr>
        <w:t>All monthly dues, Shark Shop purchases, Meet Fees and Travel Trips are paid through our Team unify Software.</w:t>
      </w:r>
    </w:p>
    <w:p w14:paraId="1FC3A4E8" w14:textId="77777777" w:rsidR="00A73D41" w:rsidRPr="00651779" w:rsidRDefault="00A73D41" w:rsidP="00C5253D">
      <w:pPr>
        <w:pStyle w:val="ListParagraph"/>
        <w:numPr>
          <w:ilvl w:val="0"/>
          <w:numId w:val="4"/>
        </w:numPr>
        <w:spacing w:after="80" w:line="240" w:lineRule="auto"/>
        <w:jc w:val="both"/>
        <w:rPr>
          <w:rFonts w:ascii="Verdana" w:hAnsi="Verdana"/>
        </w:rPr>
      </w:pPr>
      <w:r w:rsidRPr="00651779">
        <w:rPr>
          <w:rFonts w:ascii="Verdana" w:hAnsi="Verdana"/>
        </w:rPr>
        <w:t>We don’t have the ability to process AMEX in Team Unify but Bank Draft, Visa, MC and Discover are all accepted forms of payment.</w:t>
      </w:r>
    </w:p>
    <w:p w14:paraId="2F9A2622" w14:textId="77777777" w:rsidR="00A73D41" w:rsidRPr="00651779" w:rsidRDefault="00A73D41" w:rsidP="00C5253D">
      <w:pPr>
        <w:pStyle w:val="ListParagraph"/>
        <w:numPr>
          <w:ilvl w:val="0"/>
          <w:numId w:val="4"/>
        </w:numPr>
        <w:spacing w:after="80" w:line="240" w:lineRule="auto"/>
        <w:jc w:val="both"/>
        <w:rPr>
          <w:rFonts w:ascii="Verdana" w:hAnsi="Verdana"/>
        </w:rPr>
      </w:pPr>
      <w:r w:rsidRPr="00651779">
        <w:rPr>
          <w:rFonts w:ascii="Verdana" w:hAnsi="Verdana"/>
        </w:rPr>
        <w:t>Each family must have a credit/debit card or bank account associated with their account. It is the account holder’s responsibility to ensure that credit cards are kept up to date and that payments are successful. Team Unify automatically sends an email notifying the account holder of failed payments. Please act promptly to fix failed transactions.</w:t>
      </w:r>
    </w:p>
    <w:p w14:paraId="47B5B5A0" w14:textId="77777777" w:rsidR="00A73D41" w:rsidRPr="00651779" w:rsidRDefault="00A73D41" w:rsidP="00C5253D">
      <w:pPr>
        <w:pStyle w:val="ListParagraph"/>
        <w:numPr>
          <w:ilvl w:val="0"/>
          <w:numId w:val="4"/>
        </w:numPr>
        <w:spacing w:after="80" w:line="240" w:lineRule="auto"/>
        <w:jc w:val="both"/>
        <w:rPr>
          <w:rFonts w:ascii="Verdana" w:hAnsi="Verdana"/>
        </w:rPr>
      </w:pPr>
      <w:r w:rsidRPr="00651779">
        <w:rPr>
          <w:rFonts w:ascii="Verdana" w:hAnsi="Verdana"/>
        </w:rPr>
        <w:t>With Team Unify you can change out the Credit card on file, update phone numbers and addresses and look at invoices from current and past months.</w:t>
      </w:r>
    </w:p>
    <w:p w14:paraId="21059BB6" w14:textId="1FA6E8C4" w:rsidR="00A73D41" w:rsidRPr="00651779" w:rsidRDefault="00A73D41" w:rsidP="003607A3">
      <w:pPr>
        <w:pStyle w:val="ListParagraph"/>
        <w:numPr>
          <w:ilvl w:val="1"/>
          <w:numId w:val="4"/>
        </w:numPr>
        <w:spacing w:after="80" w:line="240" w:lineRule="auto"/>
        <w:jc w:val="both"/>
        <w:rPr>
          <w:rFonts w:ascii="Verdana" w:hAnsi="Verdana"/>
        </w:rPr>
      </w:pPr>
      <w:r w:rsidRPr="00651779">
        <w:rPr>
          <w:rFonts w:ascii="Verdana" w:hAnsi="Verdana"/>
        </w:rPr>
        <w:t xml:space="preserve">If you need to </w:t>
      </w:r>
      <w:r w:rsidRPr="00651779">
        <w:rPr>
          <w:rFonts w:ascii="Verdana" w:hAnsi="Verdana"/>
          <w:b/>
        </w:rPr>
        <w:t>make a Credit Card payment,</w:t>
      </w:r>
      <w:r w:rsidRPr="00651779">
        <w:rPr>
          <w:rFonts w:ascii="Verdana" w:hAnsi="Verdana"/>
        </w:rPr>
        <w:t xml:space="preserve"> please follow the steps below:</w:t>
      </w:r>
    </w:p>
    <w:p w14:paraId="6F334DC3"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hAnsi="Verdana"/>
        </w:rPr>
        <w:t>Login to your sarasotasharks.org account</w:t>
      </w:r>
    </w:p>
    <w:p w14:paraId="1E3B17F8"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Go to MY ACCOUNT/$My Invoice Payment on the Left Sidebar</w:t>
      </w:r>
    </w:p>
    <w:p w14:paraId="5C134EBF"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Go to Make a Payment (enter credit card information and SAVE)</w:t>
      </w:r>
    </w:p>
    <w:p w14:paraId="6BC0E46E" w14:textId="77777777" w:rsidR="00A73D41" w:rsidRPr="00651779" w:rsidRDefault="00A73D41" w:rsidP="003607A3">
      <w:pPr>
        <w:pStyle w:val="ListParagraph"/>
        <w:numPr>
          <w:ilvl w:val="1"/>
          <w:numId w:val="4"/>
        </w:numPr>
        <w:spacing w:after="80" w:line="240" w:lineRule="auto"/>
        <w:jc w:val="both"/>
        <w:rPr>
          <w:rFonts w:ascii="Verdana" w:hAnsi="Verdana"/>
        </w:rPr>
      </w:pPr>
      <w:r w:rsidRPr="00651779">
        <w:rPr>
          <w:rFonts w:ascii="Verdana" w:eastAsia="Times New Roman" w:hAnsi="Verdana" w:cs="Arial"/>
          <w:color w:val="333333"/>
        </w:rPr>
        <w:t xml:space="preserve">If you need to </w:t>
      </w:r>
      <w:r w:rsidRPr="00651779">
        <w:rPr>
          <w:rFonts w:ascii="Verdana" w:eastAsia="Times New Roman" w:hAnsi="Verdana" w:cs="Arial"/>
          <w:b/>
          <w:color w:val="333333"/>
        </w:rPr>
        <w:t>replace a Credit Card</w:t>
      </w:r>
      <w:r w:rsidRPr="00651779">
        <w:rPr>
          <w:rFonts w:ascii="Verdana" w:eastAsia="Times New Roman" w:hAnsi="Verdana" w:cs="Arial"/>
          <w:color w:val="333333"/>
        </w:rPr>
        <w:t xml:space="preserve"> on file</w:t>
      </w:r>
    </w:p>
    <w:p w14:paraId="62083124"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Go to CC Profile and enter a new Card number</w:t>
      </w:r>
    </w:p>
    <w:p w14:paraId="6F52228B"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If you want to remove a defunct card –please call the office so that it can be permanently removed from the account.</w:t>
      </w:r>
    </w:p>
    <w:p w14:paraId="3D0420FD" w14:textId="77777777" w:rsidR="00A73D41" w:rsidRPr="00651779" w:rsidRDefault="00A73D41" w:rsidP="003607A3">
      <w:pPr>
        <w:pStyle w:val="ListParagraph"/>
        <w:numPr>
          <w:ilvl w:val="1"/>
          <w:numId w:val="4"/>
        </w:numPr>
        <w:spacing w:after="80" w:line="240" w:lineRule="auto"/>
        <w:jc w:val="both"/>
        <w:rPr>
          <w:rFonts w:ascii="Verdana" w:hAnsi="Verdana"/>
        </w:rPr>
      </w:pPr>
      <w:r w:rsidRPr="00651779">
        <w:rPr>
          <w:rFonts w:ascii="Verdana" w:eastAsia="Times New Roman" w:hAnsi="Verdana" w:cs="Arial"/>
          <w:color w:val="333333"/>
        </w:rPr>
        <w:t xml:space="preserve">If you need to </w:t>
      </w:r>
      <w:r w:rsidRPr="00651779">
        <w:rPr>
          <w:rFonts w:ascii="Verdana" w:eastAsia="Times New Roman" w:hAnsi="Verdana" w:cs="Arial"/>
          <w:b/>
          <w:color w:val="333333"/>
        </w:rPr>
        <w:t>view your monthly charges</w:t>
      </w:r>
    </w:p>
    <w:p w14:paraId="6272525D"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Go to MY ACCOUNT</w:t>
      </w:r>
    </w:p>
    <w:p w14:paraId="56CEAC6D"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Go to MY INVOICE/PAYMENT</w:t>
      </w:r>
    </w:p>
    <w:p w14:paraId="51B9A7FD"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Choose BILLING HISTORY</w:t>
      </w:r>
    </w:p>
    <w:p w14:paraId="5A6E7F4F" w14:textId="77777777" w:rsidR="00A73D41" w:rsidRPr="00651779" w:rsidRDefault="00A73D41" w:rsidP="003607A3">
      <w:pPr>
        <w:pStyle w:val="ListParagraph"/>
        <w:numPr>
          <w:ilvl w:val="2"/>
          <w:numId w:val="4"/>
        </w:numPr>
        <w:spacing w:after="80" w:line="240" w:lineRule="auto"/>
        <w:jc w:val="both"/>
        <w:rPr>
          <w:rFonts w:ascii="Verdana" w:hAnsi="Verdana"/>
        </w:rPr>
      </w:pPr>
      <w:r w:rsidRPr="00651779">
        <w:rPr>
          <w:rFonts w:ascii="Verdana" w:eastAsia="Times New Roman" w:hAnsi="Verdana" w:cs="Arial"/>
          <w:color w:val="333333"/>
        </w:rPr>
        <w:t>Select INVOICE MONTH you would like to see</w:t>
      </w:r>
    </w:p>
    <w:p w14:paraId="5C16D0D7" w14:textId="77777777" w:rsidR="00A73D41" w:rsidRPr="00651779" w:rsidRDefault="00A73D41" w:rsidP="003607A3">
      <w:pPr>
        <w:spacing w:before="100" w:beforeAutospacing="1" w:after="0" w:line="312" w:lineRule="atLeast"/>
        <w:jc w:val="both"/>
        <w:rPr>
          <w:rFonts w:ascii="Verdana" w:eastAsia="Times New Roman" w:hAnsi="Verdana" w:cs="Arial"/>
          <w:b/>
          <w:color w:val="333333"/>
        </w:rPr>
      </w:pPr>
      <w:r w:rsidRPr="00651779">
        <w:rPr>
          <w:rFonts w:ascii="Verdana" w:eastAsia="Times New Roman" w:hAnsi="Verdana" w:cs="Arial"/>
          <w:b/>
          <w:color w:val="800080"/>
        </w:rPr>
        <w:t>Most importantly click on ALL buttons (below) next to card information to ensure the card is able to be used.</w:t>
      </w:r>
    </w:p>
    <w:p w14:paraId="7256AB75" w14:textId="4C374FC1" w:rsidR="00A73D41" w:rsidRPr="00651779" w:rsidRDefault="00A73D41" w:rsidP="003607A3">
      <w:pPr>
        <w:shd w:val="clear" w:color="auto" w:fill="FFFFFF"/>
        <w:spacing w:after="0" w:line="257" w:lineRule="atLeast"/>
        <w:ind w:left="2160" w:firstLine="720"/>
        <w:jc w:val="both"/>
        <w:rPr>
          <w:rFonts w:ascii="Verdana" w:eastAsia="Times New Roman" w:hAnsi="Verdana" w:cs="Helvetica"/>
          <w:color w:val="333333"/>
        </w:rPr>
      </w:pPr>
      <w:r w:rsidRPr="00651779">
        <w:rPr>
          <w:rFonts w:ascii="Verdana" w:eastAsia="Times New Roman" w:hAnsi="Verdana" w:cs="Helvetica"/>
          <w:color w:val="333333"/>
        </w:rPr>
        <w:object w:dxaOrig="225" w:dyaOrig="225" w14:anchorId="030AF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1" o:title=""/>
          </v:shape>
          <w:control r:id="rId12" w:name="DefaultOcxName" w:shapeid="_x0000_i1032"/>
        </w:object>
      </w:r>
      <w:r w:rsidRPr="00651779">
        <w:rPr>
          <w:rFonts w:ascii="Verdana" w:eastAsia="Times New Roman" w:hAnsi="Verdana" w:cs="Helvetica"/>
          <w:color w:val="333333"/>
        </w:rPr>
        <w:t>Use for </w:t>
      </w:r>
      <w:r w:rsidRPr="00651779">
        <w:rPr>
          <w:rFonts w:ascii="Verdana" w:eastAsia="Times New Roman" w:hAnsi="Verdana" w:cs="Helvetica"/>
          <w:b/>
          <w:bCs/>
          <w:color w:val="333333"/>
        </w:rPr>
        <w:t xml:space="preserve">Fees Associated </w:t>
      </w:r>
      <w:r w:rsidR="00B66DC9" w:rsidRPr="00651779">
        <w:rPr>
          <w:rFonts w:ascii="Verdana" w:eastAsia="Times New Roman" w:hAnsi="Verdana" w:cs="Helvetica"/>
          <w:b/>
          <w:bCs/>
          <w:color w:val="333333"/>
        </w:rPr>
        <w:t>with</w:t>
      </w:r>
      <w:r w:rsidRPr="00651779">
        <w:rPr>
          <w:rFonts w:ascii="Verdana" w:eastAsia="Times New Roman" w:hAnsi="Verdana" w:cs="Helvetica"/>
          <w:b/>
          <w:bCs/>
          <w:color w:val="333333"/>
        </w:rPr>
        <w:t xml:space="preserve"> Your Account</w:t>
      </w:r>
    </w:p>
    <w:p w14:paraId="01FCA22A" w14:textId="32E86ECF" w:rsidR="00A73D41" w:rsidRPr="00651779" w:rsidRDefault="00A73D41" w:rsidP="003607A3">
      <w:pPr>
        <w:shd w:val="clear" w:color="auto" w:fill="FFFFFF"/>
        <w:spacing w:after="0" w:line="257" w:lineRule="atLeast"/>
        <w:ind w:left="2160" w:firstLine="720"/>
        <w:jc w:val="both"/>
        <w:rPr>
          <w:rFonts w:ascii="Verdana" w:eastAsia="Times New Roman" w:hAnsi="Verdana" w:cs="Helvetica"/>
          <w:color w:val="333333"/>
        </w:rPr>
      </w:pPr>
      <w:r w:rsidRPr="00651779">
        <w:rPr>
          <w:rFonts w:ascii="Verdana" w:eastAsia="Times New Roman" w:hAnsi="Verdana" w:cs="Helvetica"/>
          <w:color w:val="333333"/>
        </w:rPr>
        <w:object w:dxaOrig="225" w:dyaOrig="225" w14:anchorId="56451950">
          <v:shape id="_x0000_i1035" type="#_x0000_t75" style="width:20.25pt;height:18pt" o:ole="">
            <v:imagedata r:id="rId11" o:title=""/>
          </v:shape>
          <w:control r:id="rId13" w:name="DefaultOcxName1" w:shapeid="_x0000_i1035"/>
        </w:object>
      </w:r>
      <w:r w:rsidRPr="00651779">
        <w:rPr>
          <w:rFonts w:ascii="Verdana" w:eastAsia="Times New Roman" w:hAnsi="Verdana" w:cs="Helvetica"/>
          <w:color w:val="333333"/>
        </w:rPr>
        <w:t>Use for </w:t>
      </w:r>
      <w:r w:rsidRPr="00651779">
        <w:rPr>
          <w:rFonts w:ascii="Verdana" w:eastAsia="Times New Roman" w:hAnsi="Verdana" w:cs="Helvetica"/>
          <w:b/>
          <w:bCs/>
          <w:color w:val="333333"/>
        </w:rPr>
        <w:t>Lessons Specific Fees</w:t>
      </w:r>
    </w:p>
    <w:p w14:paraId="35B81EF4" w14:textId="265FD0C5" w:rsidR="00A73D41" w:rsidRPr="00651779" w:rsidRDefault="00A73D41" w:rsidP="003607A3">
      <w:pPr>
        <w:shd w:val="clear" w:color="auto" w:fill="FFFFFF"/>
        <w:spacing w:after="0" w:line="257" w:lineRule="atLeast"/>
        <w:ind w:left="2160" w:firstLine="720"/>
        <w:jc w:val="both"/>
        <w:rPr>
          <w:rFonts w:ascii="Verdana" w:eastAsia="Times New Roman" w:hAnsi="Verdana" w:cs="Helvetica"/>
          <w:color w:val="333333"/>
        </w:rPr>
      </w:pPr>
      <w:r w:rsidRPr="00651779">
        <w:rPr>
          <w:rFonts w:ascii="Verdana" w:eastAsia="Times New Roman" w:hAnsi="Verdana" w:cs="Helvetica"/>
          <w:color w:val="333333"/>
        </w:rPr>
        <w:object w:dxaOrig="225" w:dyaOrig="225" w14:anchorId="33E90528">
          <v:shape id="_x0000_i1038" type="#_x0000_t75" style="width:20.25pt;height:18pt" o:ole="">
            <v:imagedata r:id="rId11" o:title=""/>
          </v:shape>
          <w:control r:id="rId14" w:name="DefaultOcxName2" w:shapeid="_x0000_i1038"/>
        </w:object>
      </w:r>
      <w:r w:rsidRPr="00651779">
        <w:rPr>
          <w:rFonts w:ascii="Verdana" w:eastAsia="Times New Roman" w:hAnsi="Verdana" w:cs="Helvetica"/>
          <w:color w:val="333333"/>
        </w:rPr>
        <w:t>Use for </w:t>
      </w:r>
      <w:r w:rsidRPr="00651779">
        <w:rPr>
          <w:rFonts w:ascii="Verdana" w:eastAsia="Times New Roman" w:hAnsi="Verdana" w:cs="Helvetica"/>
          <w:b/>
          <w:bCs/>
          <w:color w:val="333333"/>
        </w:rPr>
        <w:t>On Demand Payments</w:t>
      </w:r>
    </w:p>
    <w:p w14:paraId="73883C05" w14:textId="77777777" w:rsidR="00A73D41" w:rsidRPr="00651779" w:rsidRDefault="00A73D41" w:rsidP="003607A3">
      <w:pPr>
        <w:spacing w:after="120" w:line="240" w:lineRule="auto"/>
        <w:jc w:val="both"/>
        <w:rPr>
          <w:rFonts w:ascii="Verdana" w:hAnsi="Verdana"/>
          <w:b/>
        </w:rPr>
      </w:pPr>
      <w:r w:rsidRPr="00651779">
        <w:rPr>
          <w:rFonts w:ascii="Verdana" w:hAnsi="Verdana"/>
          <w:b/>
        </w:rPr>
        <w:t>Team Unify- Communication</w:t>
      </w:r>
    </w:p>
    <w:p w14:paraId="4C7393A9" w14:textId="77777777" w:rsidR="00A73D41" w:rsidRPr="00651779" w:rsidRDefault="00A73D41" w:rsidP="003607A3">
      <w:pPr>
        <w:pStyle w:val="ListParagraph"/>
        <w:numPr>
          <w:ilvl w:val="0"/>
          <w:numId w:val="5"/>
        </w:numPr>
        <w:spacing w:after="120" w:line="240" w:lineRule="auto"/>
        <w:jc w:val="both"/>
        <w:rPr>
          <w:rFonts w:ascii="Verdana" w:hAnsi="Verdana"/>
        </w:rPr>
      </w:pPr>
      <w:r w:rsidRPr="00651779">
        <w:rPr>
          <w:rFonts w:ascii="Verdana" w:hAnsi="Verdana"/>
        </w:rPr>
        <w:t>All communication from Coaches occurs through our Team Unify system. When you registered your swimmer with the program you provided an email address to use as the primary email for your Account.</w:t>
      </w:r>
    </w:p>
    <w:p w14:paraId="08F4A060" w14:textId="77777777" w:rsidR="00A73D41" w:rsidRPr="00651779" w:rsidRDefault="00A73D41" w:rsidP="003607A3">
      <w:pPr>
        <w:pStyle w:val="ListParagraph"/>
        <w:numPr>
          <w:ilvl w:val="0"/>
          <w:numId w:val="5"/>
        </w:numPr>
        <w:spacing w:after="120" w:line="240" w:lineRule="auto"/>
        <w:jc w:val="both"/>
        <w:rPr>
          <w:rFonts w:ascii="Verdana" w:hAnsi="Verdana"/>
        </w:rPr>
      </w:pPr>
      <w:r w:rsidRPr="00651779">
        <w:rPr>
          <w:rFonts w:ascii="Verdana" w:hAnsi="Verdana"/>
        </w:rPr>
        <w:t xml:space="preserve">You were sent an email asking you to ‘Verify’ your email address and ensure that you were not a ‘Robot’. You must respond to that email in order to receive a subsequent email to set up your Account Password. </w:t>
      </w:r>
    </w:p>
    <w:p w14:paraId="2BB93E85" w14:textId="77777777" w:rsidR="00A73D41" w:rsidRPr="00651779" w:rsidRDefault="00A73D41" w:rsidP="003607A3">
      <w:pPr>
        <w:pStyle w:val="ListParagraph"/>
        <w:numPr>
          <w:ilvl w:val="0"/>
          <w:numId w:val="5"/>
        </w:numPr>
        <w:spacing w:after="120" w:line="240" w:lineRule="auto"/>
        <w:jc w:val="both"/>
        <w:rPr>
          <w:rFonts w:ascii="Verdana" w:hAnsi="Verdana"/>
        </w:rPr>
      </w:pPr>
      <w:r w:rsidRPr="00651779">
        <w:rPr>
          <w:rFonts w:ascii="Verdana" w:hAnsi="Verdana"/>
        </w:rPr>
        <w:t>You must go through the above steps to ensure you receive communication from the Sarasota Sharks.</w:t>
      </w:r>
    </w:p>
    <w:p w14:paraId="7CA03E44" w14:textId="77777777" w:rsidR="00A73D41" w:rsidRPr="00651779" w:rsidRDefault="00A73D41" w:rsidP="003607A3">
      <w:pPr>
        <w:pStyle w:val="ListParagraph"/>
        <w:numPr>
          <w:ilvl w:val="0"/>
          <w:numId w:val="5"/>
        </w:numPr>
        <w:spacing w:after="120" w:line="240" w:lineRule="auto"/>
        <w:jc w:val="both"/>
        <w:rPr>
          <w:rFonts w:ascii="Verdana" w:hAnsi="Verdana"/>
        </w:rPr>
      </w:pPr>
      <w:r w:rsidRPr="00651779">
        <w:rPr>
          <w:rFonts w:ascii="Verdana" w:hAnsi="Verdana"/>
        </w:rPr>
        <w:lastRenderedPageBreak/>
        <w:t xml:space="preserve">If you never received the ‘Verification’ email please contact Kristi Weyant, </w:t>
      </w:r>
      <w:hyperlink r:id="rId15" w:history="1">
        <w:r w:rsidRPr="00651779">
          <w:rPr>
            <w:rStyle w:val="Hyperlink"/>
            <w:rFonts w:ascii="Verdana" w:hAnsi="Verdana"/>
          </w:rPr>
          <w:t>kweyant@sarasotasharks.org</w:t>
        </w:r>
      </w:hyperlink>
      <w:r w:rsidRPr="00651779">
        <w:rPr>
          <w:rFonts w:ascii="Verdana" w:hAnsi="Verdana"/>
        </w:rPr>
        <w:t xml:space="preserve"> to ensure the correct email is being used. </w:t>
      </w:r>
    </w:p>
    <w:p w14:paraId="35081355" w14:textId="278C7D0F" w:rsidR="00651779" w:rsidRPr="00651779" w:rsidRDefault="00A73D41" w:rsidP="003607A3">
      <w:pPr>
        <w:pStyle w:val="ListParagraph"/>
        <w:numPr>
          <w:ilvl w:val="0"/>
          <w:numId w:val="5"/>
        </w:numPr>
        <w:spacing w:after="120" w:line="240" w:lineRule="auto"/>
        <w:jc w:val="both"/>
        <w:rPr>
          <w:rFonts w:ascii="Verdana" w:hAnsi="Verdana"/>
        </w:rPr>
      </w:pPr>
      <w:r w:rsidRPr="00651779">
        <w:rPr>
          <w:rFonts w:ascii="Verdana" w:hAnsi="Verdana"/>
        </w:rPr>
        <w:t xml:space="preserve">If you forgot the password on your account, there is a prompt on the login screen to reset </w:t>
      </w:r>
      <w:r w:rsidR="000A0FD8">
        <w:rPr>
          <w:rFonts w:ascii="Verdana" w:hAnsi="Verdana"/>
        </w:rPr>
        <w:t>your password.</w:t>
      </w:r>
    </w:p>
    <w:p w14:paraId="05E20FD9" w14:textId="4C86A84F" w:rsidR="00651779" w:rsidRPr="00651779" w:rsidRDefault="00651779" w:rsidP="00651779">
      <w:pPr>
        <w:pStyle w:val="ListParagraph"/>
        <w:spacing w:after="120" w:line="240" w:lineRule="auto"/>
        <w:jc w:val="both"/>
        <w:rPr>
          <w:rFonts w:ascii="Verdana" w:hAnsi="Verdana"/>
        </w:rPr>
      </w:pPr>
    </w:p>
    <w:p w14:paraId="37EA2611" w14:textId="77777777" w:rsidR="00A367D6" w:rsidRDefault="00A367D6" w:rsidP="00651779">
      <w:pPr>
        <w:spacing w:after="0"/>
        <w:jc w:val="center"/>
        <w:rPr>
          <w:rFonts w:ascii="Verdana" w:hAnsi="Verdana"/>
          <w:b/>
          <w:bCs/>
        </w:rPr>
      </w:pPr>
    </w:p>
    <w:p w14:paraId="54BB5123" w14:textId="77777777" w:rsidR="00A367D6" w:rsidRDefault="00A367D6" w:rsidP="00651779">
      <w:pPr>
        <w:spacing w:after="0"/>
        <w:jc w:val="center"/>
        <w:rPr>
          <w:rFonts w:ascii="Verdana" w:hAnsi="Verdana"/>
          <w:b/>
          <w:bCs/>
        </w:rPr>
      </w:pPr>
    </w:p>
    <w:p w14:paraId="6285FA59" w14:textId="77777777" w:rsidR="00A367D6" w:rsidRDefault="00A367D6" w:rsidP="00651779">
      <w:pPr>
        <w:spacing w:after="0"/>
        <w:jc w:val="center"/>
        <w:rPr>
          <w:rFonts w:ascii="Verdana" w:hAnsi="Verdana"/>
          <w:b/>
          <w:bCs/>
        </w:rPr>
      </w:pPr>
    </w:p>
    <w:p w14:paraId="25EF5051" w14:textId="77777777" w:rsidR="00A367D6" w:rsidRDefault="00A367D6" w:rsidP="00651779">
      <w:pPr>
        <w:spacing w:after="0"/>
        <w:jc w:val="center"/>
        <w:rPr>
          <w:rFonts w:ascii="Verdana" w:hAnsi="Verdana"/>
          <w:b/>
          <w:bCs/>
        </w:rPr>
      </w:pPr>
    </w:p>
    <w:p w14:paraId="4BE606F5" w14:textId="77777777" w:rsidR="00A367D6" w:rsidRDefault="00A367D6" w:rsidP="00651779">
      <w:pPr>
        <w:spacing w:after="0"/>
        <w:jc w:val="center"/>
        <w:rPr>
          <w:rFonts w:ascii="Verdana" w:hAnsi="Verdana"/>
          <w:b/>
          <w:bCs/>
        </w:rPr>
      </w:pPr>
    </w:p>
    <w:p w14:paraId="3CAE0999" w14:textId="77777777" w:rsidR="00A367D6" w:rsidRDefault="00A367D6" w:rsidP="00651779">
      <w:pPr>
        <w:spacing w:after="0"/>
        <w:jc w:val="center"/>
        <w:rPr>
          <w:rFonts w:ascii="Verdana" w:hAnsi="Verdana"/>
          <w:b/>
          <w:bCs/>
        </w:rPr>
      </w:pPr>
    </w:p>
    <w:p w14:paraId="1C75197D" w14:textId="77777777" w:rsidR="00A367D6" w:rsidRDefault="00A367D6" w:rsidP="00651779">
      <w:pPr>
        <w:spacing w:after="0"/>
        <w:jc w:val="center"/>
        <w:rPr>
          <w:rFonts w:ascii="Verdana" w:hAnsi="Verdana"/>
          <w:b/>
          <w:bCs/>
        </w:rPr>
      </w:pPr>
    </w:p>
    <w:p w14:paraId="16867CC6" w14:textId="77777777" w:rsidR="00A367D6" w:rsidRDefault="00A367D6" w:rsidP="00651779">
      <w:pPr>
        <w:spacing w:after="0"/>
        <w:jc w:val="center"/>
        <w:rPr>
          <w:rFonts w:ascii="Verdana" w:hAnsi="Verdana"/>
          <w:b/>
          <w:bCs/>
        </w:rPr>
      </w:pPr>
    </w:p>
    <w:p w14:paraId="3FAA52DE" w14:textId="77777777" w:rsidR="00A367D6" w:rsidRDefault="00A367D6" w:rsidP="00651779">
      <w:pPr>
        <w:spacing w:after="0"/>
        <w:jc w:val="center"/>
        <w:rPr>
          <w:rFonts w:ascii="Verdana" w:hAnsi="Verdana"/>
          <w:b/>
          <w:bCs/>
        </w:rPr>
      </w:pPr>
    </w:p>
    <w:p w14:paraId="3E53812B" w14:textId="77777777" w:rsidR="00A367D6" w:rsidRDefault="00A367D6" w:rsidP="00651779">
      <w:pPr>
        <w:spacing w:after="0"/>
        <w:jc w:val="center"/>
        <w:rPr>
          <w:rFonts w:ascii="Verdana" w:hAnsi="Verdana"/>
          <w:b/>
          <w:bCs/>
        </w:rPr>
      </w:pPr>
    </w:p>
    <w:p w14:paraId="1FDFAD45" w14:textId="77777777" w:rsidR="00A367D6" w:rsidRDefault="00A367D6" w:rsidP="00651779">
      <w:pPr>
        <w:spacing w:after="0"/>
        <w:jc w:val="center"/>
        <w:rPr>
          <w:rFonts w:ascii="Verdana" w:hAnsi="Verdana"/>
          <w:b/>
          <w:bCs/>
        </w:rPr>
      </w:pPr>
    </w:p>
    <w:p w14:paraId="1D2E3C52" w14:textId="77777777" w:rsidR="00A367D6" w:rsidRDefault="00A367D6" w:rsidP="00651779">
      <w:pPr>
        <w:spacing w:after="0"/>
        <w:jc w:val="center"/>
        <w:rPr>
          <w:rFonts w:ascii="Verdana" w:hAnsi="Verdana"/>
          <w:b/>
          <w:bCs/>
        </w:rPr>
      </w:pPr>
    </w:p>
    <w:p w14:paraId="7C5CD8D0" w14:textId="77777777" w:rsidR="00A367D6" w:rsidRDefault="00A367D6" w:rsidP="00651779">
      <w:pPr>
        <w:spacing w:after="0"/>
        <w:jc w:val="center"/>
        <w:rPr>
          <w:rFonts w:ascii="Verdana" w:hAnsi="Verdana"/>
          <w:b/>
          <w:bCs/>
        </w:rPr>
      </w:pPr>
    </w:p>
    <w:p w14:paraId="62C712FF" w14:textId="77777777" w:rsidR="00A367D6" w:rsidRDefault="00A367D6" w:rsidP="00651779">
      <w:pPr>
        <w:spacing w:after="0"/>
        <w:jc w:val="center"/>
        <w:rPr>
          <w:rFonts w:ascii="Verdana" w:hAnsi="Verdana"/>
          <w:b/>
          <w:bCs/>
        </w:rPr>
      </w:pPr>
    </w:p>
    <w:p w14:paraId="0A0CB92C" w14:textId="77777777" w:rsidR="00A367D6" w:rsidRDefault="00A367D6" w:rsidP="00651779">
      <w:pPr>
        <w:spacing w:after="0"/>
        <w:jc w:val="center"/>
        <w:rPr>
          <w:rFonts w:ascii="Verdana" w:hAnsi="Verdana"/>
          <w:b/>
          <w:bCs/>
        </w:rPr>
      </w:pPr>
    </w:p>
    <w:p w14:paraId="1C84AFAC" w14:textId="77777777" w:rsidR="00A367D6" w:rsidRDefault="00A367D6" w:rsidP="00651779">
      <w:pPr>
        <w:spacing w:after="0"/>
        <w:jc w:val="center"/>
        <w:rPr>
          <w:rFonts w:ascii="Verdana" w:hAnsi="Verdana"/>
          <w:b/>
          <w:bCs/>
        </w:rPr>
      </w:pPr>
    </w:p>
    <w:p w14:paraId="1BB5462F" w14:textId="77777777" w:rsidR="00A367D6" w:rsidRDefault="00A367D6" w:rsidP="00651779">
      <w:pPr>
        <w:spacing w:after="0"/>
        <w:jc w:val="center"/>
        <w:rPr>
          <w:rFonts w:ascii="Verdana" w:hAnsi="Verdana"/>
          <w:b/>
          <w:bCs/>
        </w:rPr>
      </w:pPr>
    </w:p>
    <w:p w14:paraId="31A8F632" w14:textId="77777777" w:rsidR="00A367D6" w:rsidRDefault="00A367D6" w:rsidP="00651779">
      <w:pPr>
        <w:spacing w:after="0"/>
        <w:jc w:val="center"/>
        <w:rPr>
          <w:rFonts w:ascii="Verdana" w:hAnsi="Verdana"/>
          <w:b/>
          <w:bCs/>
        </w:rPr>
      </w:pPr>
    </w:p>
    <w:p w14:paraId="38BD1915" w14:textId="77777777" w:rsidR="00A367D6" w:rsidRDefault="00A367D6" w:rsidP="00651779">
      <w:pPr>
        <w:spacing w:after="0"/>
        <w:jc w:val="center"/>
        <w:rPr>
          <w:rFonts w:ascii="Verdana" w:hAnsi="Verdana"/>
          <w:b/>
          <w:bCs/>
        </w:rPr>
      </w:pPr>
    </w:p>
    <w:p w14:paraId="1F48AAAC" w14:textId="77777777" w:rsidR="00A367D6" w:rsidRDefault="00A367D6" w:rsidP="00651779">
      <w:pPr>
        <w:spacing w:after="0"/>
        <w:jc w:val="center"/>
        <w:rPr>
          <w:rFonts w:ascii="Verdana" w:hAnsi="Verdana"/>
          <w:b/>
          <w:bCs/>
        </w:rPr>
      </w:pPr>
    </w:p>
    <w:p w14:paraId="3C9F5C49" w14:textId="77777777" w:rsidR="00A367D6" w:rsidRDefault="00A367D6" w:rsidP="00651779">
      <w:pPr>
        <w:spacing w:after="0"/>
        <w:jc w:val="center"/>
        <w:rPr>
          <w:rFonts w:ascii="Verdana" w:hAnsi="Verdana"/>
          <w:b/>
          <w:bCs/>
        </w:rPr>
      </w:pPr>
    </w:p>
    <w:p w14:paraId="5E7E5C53" w14:textId="77777777" w:rsidR="00A367D6" w:rsidRDefault="00A367D6" w:rsidP="00651779">
      <w:pPr>
        <w:spacing w:after="0"/>
        <w:jc w:val="center"/>
        <w:rPr>
          <w:rFonts w:ascii="Verdana" w:hAnsi="Verdana"/>
          <w:b/>
          <w:bCs/>
        </w:rPr>
      </w:pPr>
    </w:p>
    <w:p w14:paraId="573A5654" w14:textId="77777777" w:rsidR="00A367D6" w:rsidRDefault="00A367D6" w:rsidP="00651779">
      <w:pPr>
        <w:spacing w:after="0"/>
        <w:jc w:val="center"/>
        <w:rPr>
          <w:rFonts w:ascii="Verdana" w:hAnsi="Verdana"/>
          <w:b/>
          <w:bCs/>
        </w:rPr>
      </w:pPr>
    </w:p>
    <w:p w14:paraId="71D94F83" w14:textId="77777777" w:rsidR="00A367D6" w:rsidRDefault="00A367D6" w:rsidP="00651779">
      <w:pPr>
        <w:spacing w:after="0"/>
        <w:jc w:val="center"/>
        <w:rPr>
          <w:rFonts w:ascii="Verdana" w:hAnsi="Verdana"/>
          <w:b/>
          <w:bCs/>
        </w:rPr>
      </w:pPr>
    </w:p>
    <w:p w14:paraId="11AA03D3" w14:textId="77777777" w:rsidR="00A367D6" w:rsidRDefault="00A367D6" w:rsidP="00651779">
      <w:pPr>
        <w:spacing w:after="0"/>
        <w:jc w:val="center"/>
        <w:rPr>
          <w:rFonts w:ascii="Verdana" w:hAnsi="Verdana"/>
          <w:b/>
          <w:bCs/>
        </w:rPr>
      </w:pPr>
    </w:p>
    <w:p w14:paraId="2EA341CF" w14:textId="77777777" w:rsidR="00A367D6" w:rsidRDefault="00A367D6" w:rsidP="00651779">
      <w:pPr>
        <w:spacing w:after="0"/>
        <w:jc w:val="center"/>
        <w:rPr>
          <w:rFonts w:ascii="Verdana" w:hAnsi="Verdana"/>
          <w:b/>
          <w:bCs/>
        </w:rPr>
      </w:pPr>
    </w:p>
    <w:p w14:paraId="1D35ABFE" w14:textId="77777777" w:rsidR="00A367D6" w:rsidRDefault="00A367D6" w:rsidP="00651779">
      <w:pPr>
        <w:spacing w:after="0"/>
        <w:jc w:val="center"/>
        <w:rPr>
          <w:rFonts w:ascii="Verdana" w:hAnsi="Verdana"/>
          <w:b/>
          <w:bCs/>
        </w:rPr>
      </w:pPr>
    </w:p>
    <w:p w14:paraId="2D585E99" w14:textId="77777777" w:rsidR="00A367D6" w:rsidRDefault="00A367D6" w:rsidP="00651779">
      <w:pPr>
        <w:spacing w:after="0"/>
        <w:jc w:val="center"/>
        <w:rPr>
          <w:rFonts w:ascii="Verdana" w:hAnsi="Verdana"/>
          <w:b/>
          <w:bCs/>
        </w:rPr>
      </w:pPr>
    </w:p>
    <w:p w14:paraId="3F1DC90A" w14:textId="77777777" w:rsidR="00A367D6" w:rsidRDefault="00A367D6" w:rsidP="00651779">
      <w:pPr>
        <w:spacing w:after="0"/>
        <w:jc w:val="center"/>
        <w:rPr>
          <w:rFonts w:ascii="Verdana" w:hAnsi="Verdana"/>
          <w:b/>
          <w:bCs/>
        </w:rPr>
      </w:pPr>
    </w:p>
    <w:p w14:paraId="10C696FD" w14:textId="77777777" w:rsidR="00A367D6" w:rsidRDefault="00A367D6" w:rsidP="00651779">
      <w:pPr>
        <w:spacing w:after="0"/>
        <w:jc w:val="center"/>
        <w:rPr>
          <w:rFonts w:ascii="Verdana" w:hAnsi="Verdana"/>
          <w:b/>
          <w:bCs/>
        </w:rPr>
      </w:pPr>
    </w:p>
    <w:p w14:paraId="349E5DCF" w14:textId="77777777" w:rsidR="00A367D6" w:rsidRDefault="00A367D6" w:rsidP="00651779">
      <w:pPr>
        <w:spacing w:after="0"/>
        <w:jc w:val="center"/>
        <w:rPr>
          <w:rFonts w:ascii="Verdana" w:hAnsi="Verdana"/>
          <w:b/>
          <w:bCs/>
        </w:rPr>
      </w:pPr>
    </w:p>
    <w:p w14:paraId="176F4378" w14:textId="77777777" w:rsidR="00A367D6" w:rsidRDefault="00A367D6" w:rsidP="00651779">
      <w:pPr>
        <w:spacing w:after="0"/>
        <w:jc w:val="center"/>
        <w:rPr>
          <w:rFonts w:ascii="Verdana" w:hAnsi="Verdana"/>
          <w:b/>
          <w:bCs/>
        </w:rPr>
      </w:pPr>
    </w:p>
    <w:p w14:paraId="0B0D31B2" w14:textId="77777777" w:rsidR="00A367D6" w:rsidRDefault="00A367D6" w:rsidP="00651779">
      <w:pPr>
        <w:spacing w:after="0"/>
        <w:jc w:val="center"/>
        <w:rPr>
          <w:rFonts w:ascii="Verdana" w:hAnsi="Verdana"/>
          <w:b/>
          <w:bCs/>
        </w:rPr>
      </w:pPr>
    </w:p>
    <w:p w14:paraId="4D5EAAC3" w14:textId="77777777" w:rsidR="00A367D6" w:rsidRDefault="00A367D6" w:rsidP="00651779">
      <w:pPr>
        <w:spacing w:after="0"/>
        <w:jc w:val="center"/>
        <w:rPr>
          <w:rFonts w:ascii="Verdana" w:hAnsi="Verdana"/>
          <w:b/>
          <w:bCs/>
        </w:rPr>
      </w:pPr>
    </w:p>
    <w:p w14:paraId="3277D74C" w14:textId="77777777" w:rsidR="00A367D6" w:rsidRDefault="00A367D6" w:rsidP="00651779">
      <w:pPr>
        <w:spacing w:after="0"/>
        <w:jc w:val="center"/>
        <w:rPr>
          <w:rFonts w:ascii="Verdana" w:hAnsi="Verdana"/>
          <w:b/>
          <w:bCs/>
        </w:rPr>
      </w:pPr>
    </w:p>
    <w:p w14:paraId="0B3AEE94" w14:textId="77777777" w:rsidR="00A367D6" w:rsidRDefault="00A367D6" w:rsidP="00651779">
      <w:pPr>
        <w:spacing w:after="0"/>
        <w:jc w:val="center"/>
        <w:rPr>
          <w:rFonts w:ascii="Verdana" w:hAnsi="Verdana"/>
          <w:b/>
          <w:bCs/>
        </w:rPr>
      </w:pPr>
    </w:p>
    <w:p w14:paraId="09FD2D5F" w14:textId="77777777" w:rsidR="00A367D6" w:rsidRDefault="00A367D6" w:rsidP="00651779">
      <w:pPr>
        <w:spacing w:after="0"/>
        <w:jc w:val="center"/>
        <w:rPr>
          <w:rFonts w:ascii="Verdana" w:hAnsi="Verdana"/>
          <w:b/>
          <w:bCs/>
        </w:rPr>
      </w:pPr>
    </w:p>
    <w:p w14:paraId="4779EEF6" w14:textId="77777777" w:rsidR="00A367D6" w:rsidRDefault="00A367D6" w:rsidP="00651779">
      <w:pPr>
        <w:spacing w:after="0"/>
        <w:jc w:val="center"/>
        <w:rPr>
          <w:rFonts w:ascii="Verdana" w:hAnsi="Verdana"/>
          <w:b/>
          <w:bCs/>
        </w:rPr>
      </w:pPr>
    </w:p>
    <w:p w14:paraId="4A8E1CF5" w14:textId="50C24265" w:rsidR="00651779" w:rsidRPr="00651779" w:rsidRDefault="00651779" w:rsidP="00651779">
      <w:pPr>
        <w:spacing w:after="0"/>
        <w:jc w:val="center"/>
        <w:rPr>
          <w:rFonts w:ascii="Verdana" w:hAnsi="Verdana"/>
          <w:b/>
          <w:bCs/>
        </w:rPr>
      </w:pPr>
      <w:r w:rsidRPr="00651779">
        <w:rPr>
          <w:rFonts w:ascii="Verdana" w:hAnsi="Verdana"/>
          <w:b/>
          <w:bCs/>
        </w:rPr>
        <w:t>Coaches Expenses/Team Travel</w:t>
      </w:r>
    </w:p>
    <w:p w14:paraId="48F9CCA7" w14:textId="77777777" w:rsidR="00651779" w:rsidRPr="00651779" w:rsidRDefault="00651779" w:rsidP="00651779">
      <w:pPr>
        <w:spacing w:after="0"/>
        <w:jc w:val="center"/>
        <w:rPr>
          <w:rFonts w:ascii="Verdana" w:hAnsi="Verdana"/>
          <w:b/>
          <w:bCs/>
        </w:rPr>
      </w:pPr>
      <w:r w:rsidRPr="00651779">
        <w:rPr>
          <w:rFonts w:ascii="Verdana" w:hAnsi="Verdana"/>
          <w:b/>
          <w:bCs/>
        </w:rPr>
        <w:t>Financial Procedure</w:t>
      </w:r>
    </w:p>
    <w:p w14:paraId="322D00DB" w14:textId="77777777" w:rsidR="00651779" w:rsidRPr="00651779" w:rsidRDefault="00651779" w:rsidP="00651779">
      <w:pPr>
        <w:rPr>
          <w:rFonts w:ascii="Verdana" w:hAnsi="Verdana"/>
        </w:rPr>
      </w:pPr>
    </w:p>
    <w:p w14:paraId="03869167" w14:textId="77777777" w:rsidR="00651779" w:rsidRPr="00651779" w:rsidRDefault="00651779" w:rsidP="00651779">
      <w:pPr>
        <w:rPr>
          <w:rFonts w:ascii="Verdana" w:hAnsi="Verdana"/>
        </w:rPr>
      </w:pPr>
      <w:r w:rsidRPr="00651779">
        <w:rPr>
          <w:rFonts w:ascii="Verdana" w:hAnsi="Verdana"/>
        </w:rPr>
        <w:t xml:space="preserve">We have offset cost of coaches travel in many ways over the years. In order to streamline this effort and be fiscally responsible we will adhere to the following procedure. This will take place of our away meet surcharge. </w:t>
      </w:r>
    </w:p>
    <w:p w14:paraId="5C84C69A" w14:textId="77777777" w:rsidR="00651779" w:rsidRPr="00651779" w:rsidRDefault="00651779" w:rsidP="00651779">
      <w:pPr>
        <w:rPr>
          <w:rFonts w:ascii="Verdana" w:hAnsi="Verdana"/>
        </w:rPr>
      </w:pPr>
      <w:r w:rsidRPr="00651779">
        <w:rPr>
          <w:rFonts w:ascii="Verdana" w:hAnsi="Verdana"/>
        </w:rPr>
        <w:t xml:space="preserve">Coaches expenses for </w:t>
      </w:r>
      <w:r w:rsidRPr="00651779">
        <w:rPr>
          <w:rFonts w:ascii="Verdana" w:hAnsi="Verdana"/>
          <w:b/>
          <w:bCs/>
          <w:u w:val="single"/>
        </w:rPr>
        <w:t>all away</w:t>
      </w:r>
      <w:r w:rsidRPr="00651779">
        <w:rPr>
          <w:rFonts w:ascii="Verdana" w:hAnsi="Verdana"/>
        </w:rPr>
        <w:t xml:space="preserve"> meets will be assessed in two ways:</w:t>
      </w:r>
    </w:p>
    <w:p w14:paraId="6CC3E5E6" w14:textId="77777777" w:rsidR="00651779" w:rsidRPr="00651779" w:rsidRDefault="00651779" w:rsidP="00651779">
      <w:pPr>
        <w:pStyle w:val="ListParagraph"/>
        <w:numPr>
          <w:ilvl w:val="0"/>
          <w:numId w:val="8"/>
        </w:numPr>
        <w:rPr>
          <w:rFonts w:ascii="Verdana" w:hAnsi="Verdana"/>
        </w:rPr>
      </w:pPr>
      <w:r w:rsidRPr="00651779">
        <w:rPr>
          <w:rFonts w:ascii="Verdana" w:hAnsi="Verdana"/>
        </w:rPr>
        <w:t>Inside organized team travel with the cost of the trip being broken up evenly by athlete or;</w:t>
      </w:r>
    </w:p>
    <w:p w14:paraId="32578E3C" w14:textId="77777777" w:rsidR="00651779" w:rsidRPr="00651779" w:rsidRDefault="00651779" w:rsidP="00651779">
      <w:pPr>
        <w:pStyle w:val="ListParagraph"/>
        <w:numPr>
          <w:ilvl w:val="0"/>
          <w:numId w:val="8"/>
        </w:numPr>
        <w:rPr>
          <w:rFonts w:ascii="Verdana" w:hAnsi="Verdana"/>
        </w:rPr>
      </w:pPr>
      <w:r w:rsidRPr="00651779">
        <w:rPr>
          <w:rFonts w:ascii="Verdana" w:hAnsi="Verdana"/>
        </w:rPr>
        <w:t xml:space="preserve">After an away meet, real costs will be dispersed across the participants of the meet. </w:t>
      </w:r>
    </w:p>
    <w:p w14:paraId="63F85A01" w14:textId="77777777" w:rsidR="00651779" w:rsidRPr="00651779" w:rsidRDefault="00651779" w:rsidP="00651779">
      <w:pPr>
        <w:pStyle w:val="ListParagraph"/>
        <w:numPr>
          <w:ilvl w:val="1"/>
          <w:numId w:val="8"/>
        </w:numPr>
        <w:rPr>
          <w:rFonts w:ascii="Verdana" w:hAnsi="Verdana"/>
        </w:rPr>
      </w:pPr>
      <w:r w:rsidRPr="00651779">
        <w:rPr>
          <w:rFonts w:ascii="Verdana" w:hAnsi="Verdana"/>
        </w:rPr>
        <w:t>Includes transportation and lodging</w:t>
      </w:r>
    </w:p>
    <w:p w14:paraId="49A1B9C5" w14:textId="77777777" w:rsidR="00651779" w:rsidRPr="00651779" w:rsidRDefault="00651779" w:rsidP="00651779">
      <w:pPr>
        <w:pStyle w:val="ListParagraph"/>
        <w:numPr>
          <w:ilvl w:val="1"/>
          <w:numId w:val="8"/>
        </w:numPr>
        <w:rPr>
          <w:rFonts w:ascii="Verdana" w:hAnsi="Verdana"/>
        </w:rPr>
      </w:pPr>
      <w:r w:rsidRPr="00651779">
        <w:rPr>
          <w:rFonts w:ascii="Verdana" w:hAnsi="Verdana"/>
        </w:rPr>
        <w:t>Sarasota Sharks will cover coaches’ food expense</w:t>
      </w:r>
    </w:p>
    <w:p w14:paraId="5C609980" w14:textId="77777777" w:rsidR="00651779" w:rsidRPr="00651779" w:rsidRDefault="00651779" w:rsidP="00651779">
      <w:pPr>
        <w:rPr>
          <w:rFonts w:ascii="Verdana" w:hAnsi="Verdana"/>
        </w:rPr>
      </w:pPr>
      <w:r w:rsidRPr="00651779">
        <w:rPr>
          <w:rFonts w:ascii="Verdana" w:hAnsi="Verdana"/>
        </w:rPr>
        <w:t>Procedure:</w:t>
      </w:r>
    </w:p>
    <w:p w14:paraId="00EDA2AA" w14:textId="77777777" w:rsidR="00651779" w:rsidRPr="00651779" w:rsidRDefault="00651779" w:rsidP="00651779">
      <w:pPr>
        <w:pStyle w:val="ListParagraph"/>
        <w:numPr>
          <w:ilvl w:val="0"/>
          <w:numId w:val="9"/>
        </w:numPr>
        <w:rPr>
          <w:rFonts w:ascii="Verdana" w:hAnsi="Verdana"/>
        </w:rPr>
      </w:pPr>
      <w:r w:rsidRPr="00651779">
        <w:rPr>
          <w:rFonts w:ascii="Verdana" w:hAnsi="Verdana"/>
        </w:rPr>
        <w:t xml:space="preserve">Reasonable meet arrangements will be made by the staff with budget in mind. </w:t>
      </w:r>
    </w:p>
    <w:p w14:paraId="3785FB19" w14:textId="77777777" w:rsidR="00651779" w:rsidRPr="00651779" w:rsidRDefault="00651779" w:rsidP="00651779">
      <w:pPr>
        <w:pStyle w:val="ListParagraph"/>
        <w:numPr>
          <w:ilvl w:val="0"/>
          <w:numId w:val="9"/>
        </w:numPr>
        <w:rPr>
          <w:rFonts w:ascii="Verdana" w:hAnsi="Verdana"/>
        </w:rPr>
      </w:pPr>
      <w:r w:rsidRPr="00651779">
        <w:rPr>
          <w:rFonts w:ascii="Verdana" w:hAnsi="Verdana"/>
        </w:rPr>
        <w:t xml:space="preserve">If team travel, a portion of the money will be collected before the event. </w:t>
      </w:r>
    </w:p>
    <w:p w14:paraId="29FEAF6C" w14:textId="77777777" w:rsidR="00651779" w:rsidRPr="00651779" w:rsidRDefault="00651779" w:rsidP="00651779">
      <w:pPr>
        <w:pStyle w:val="ListParagraph"/>
        <w:numPr>
          <w:ilvl w:val="0"/>
          <w:numId w:val="9"/>
        </w:numPr>
        <w:rPr>
          <w:rFonts w:ascii="Verdana" w:hAnsi="Verdana"/>
        </w:rPr>
      </w:pPr>
      <w:r w:rsidRPr="00651779">
        <w:rPr>
          <w:rFonts w:ascii="Verdana" w:hAnsi="Verdana"/>
        </w:rPr>
        <w:t>After the event, all information/backup will be collected and then billed on the next billing cycle</w:t>
      </w:r>
    </w:p>
    <w:p w14:paraId="2A9C9029" w14:textId="77777777" w:rsidR="00651779" w:rsidRPr="00651779" w:rsidRDefault="00651779" w:rsidP="00651779">
      <w:pPr>
        <w:pStyle w:val="ListParagraph"/>
        <w:numPr>
          <w:ilvl w:val="0"/>
          <w:numId w:val="9"/>
        </w:numPr>
        <w:rPr>
          <w:rFonts w:ascii="Verdana" w:hAnsi="Verdana"/>
        </w:rPr>
      </w:pPr>
      <w:r w:rsidRPr="00651779">
        <w:rPr>
          <w:rFonts w:ascii="Verdana" w:hAnsi="Verdana"/>
        </w:rPr>
        <w:t xml:space="preserve">The normal billing procedure will be followed at this point. </w:t>
      </w:r>
    </w:p>
    <w:p w14:paraId="53534B23" w14:textId="77777777" w:rsidR="00651779" w:rsidRPr="00651779" w:rsidRDefault="00651779" w:rsidP="00651779">
      <w:pPr>
        <w:rPr>
          <w:rFonts w:ascii="Verdana" w:hAnsi="Verdana"/>
        </w:rPr>
      </w:pPr>
    </w:p>
    <w:p w14:paraId="64F3CC8B" w14:textId="77777777" w:rsidR="00651779" w:rsidRPr="00651779" w:rsidRDefault="00651779" w:rsidP="00651779">
      <w:pPr>
        <w:pStyle w:val="ListParagraph"/>
        <w:spacing w:after="120" w:line="240" w:lineRule="auto"/>
        <w:jc w:val="both"/>
        <w:rPr>
          <w:rFonts w:ascii="Verdana" w:hAnsi="Verdana"/>
        </w:rPr>
      </w:pPr>
    </w:p>
    <w:p w14:paraId="4EEDC19C" w14:textId="754772D5" w:rsidR="007E0466" w:rsidRPr="00651779" w:rsidRDefault="007E0466">
      <w:pPr>
        <w:rPr>
          <w:rFonts w:ascii="Verdana" w:hAnsi="Verdana"/>
        </w:rPr>
      </w:pPr>
      <w:r w:rsidRPr="00651779">
        <w:rPr>
          <w:rFonts w:ascii="Verdana" w:hAnsi="Verdana"/>
        </w:rPr>
        <w:br w:type="page"/>
      </w:r>
    </w:p>
    <w:p w14:paraId="510D3F8D" w14:textId="77777777" w:rsidR="00A73D41" w:rsidRPr="00651779" w:rsidRDefault="00A73D41" w:rsidP="003607A3">
      <w:pPr>
        <w:spacing w:after="0"/>
        <w:jc w:val="both"/>
        <w:rPr>
          <w:rFonts w:ascii="Verdana" w:hAnsi="Verdana"/>
        </w:rPr>
      </w:pPr>
    </w:p>
    <w:p w14:paraId="12295724" w14:textId="68648311" w:rsidR="00A73D41" w:rsidRPr="00651779" w:rsidRDefault="00A73D41" w:rsidP="00651779">
      <w:pPr>
        <w:spacing w:after="120" w:line="240" w:lineRule="auto"/>
        <w:jc w:val="center"/>
        <w:rPr>
          <w:rFonts w:ascii="Verdana" w:hAnsi="Verdana"/>
          <w:b/>
        </w:rPr>
      </w:pPr>
      <w:r w:rsidRPr="00651779">
        <w:rPr>
          <w:rFonts w:ascii="Verdana" w:hAnsi="Verdana"/>
          <w:b/>
        </w:rPr>
        <w:t>Monthly Dues</w:t>
      </w:r>
    </w:p>
    <w:p w14:paraId="17BE0662" w14:textId="242D64D4" w:rsidR="007E0466" w:rsidRPr="00651779" w:rsidRDefault="007E0466" w:rsidP="00651779">
      <w:pPr>
        <w:ind w:left="1440" w:firstLine="720"/>
        <w:rPr>
          <w:rFonts w:ascii="Verdana" w:hAnsi="Verdana"/>
          <w:b/>
        </w:rPr>
      </w:pPr>
      <w:r w:rsidRPr="00651779">
        <w:rPr>
          <w:rFonts w:ascii="Verdana" w:hAnsi="Verdana"/>
          <w:b/>
        </w:rPr>
        <w:t>SARASOTA SHARKS 20</w:t>
      </w:r>
      <w:r w:rsidR="000A0FD8">
        <w:rPr>
          <w:rFonts w:ascii="Verdana" w:hAnsi="Verdana"/>
          <w:b/>
        </w:rPr>
        <w:t xml:space="preserve">20-2021 </w:t>
      </w:r>
      <w:r w:rsidRPr="00651779">
        <w:rPr>
          <w:rFonts w:ascii="Verdana" w:hAnsi="Verdana"/>
          <w:b/>
        </w:rPr>
        <w:t>DUES</w:t>
      </w:r>
    </w:p>
    <w:tbl>
      <w:tblPr>
        <w:tblStyle w:val="TableGrid"/>
        <w:tblW w:w="0" w:type="auto"/>
        <w:tblInd w:w="2012" w:type="dxa"/>
        <w:tblLook w:val="04A0" w:firstRow="1" w:lastRow="0" w:firstColumn="1" w:lastColumn="0" w:noHBand="0" w:noVBand="1"/>
      </w:tblPr>
      <w:tblGrid>
        <w:gridCol w:w="2658"/>
        <w:gridCol w:w="2658"/>
      </w:tblGrid>
      <w:tr w:rsidR="007E0466" w:rsidRPr="00651779" w14:paraId="071E8D6E" w14:textId="77777777" w:rsidTr="007E0466">
        <w:tc>
          <w:tcPr>
            <w:tcW w:w="2658" w:type="dxa"/>
          </w:tcPr>
          <w:p w14:paraId="7007A9F3" w14:textId="77777777" w:rsidR="007E0466" w:rsidRPr="00651779" w:rsidRDefault="007E0466" w:rsidP="007E0466">
            <w:pPr>
              <w:jc w:val="center"/>
              <w:rPr>
                <w:rFonts w:ascii="Verdana" w:hAnsi="Verdana"/>
                <w:b/>
              </w:rPr>
            </w:pPr>
            <w:r w:rsidRPr="00651779">
              <w:rPr>
                <w:rFonts w:ascii="Verdana" w:hAnsi="Verdana"/>
                <w:b/>
              </w:rPr>
              <w:t>Group</w:t>
            </w:r>
          </w:p>
        </w:tc>
        <w:tc>
          <w:tcPr>
            <w:tcW w:w="2658" w:type="dxa"/>
          </w:tcPr>
          <w:p w14:paraId="710FD300" w14:textId="77777777" w:rsidR="007E0466" w:rsidRPr="00651779" w:rsidRDefault="007E0466" w:rsidP="007E0466">
            <w:pPr>
              <w:jc w:val="center"/>
              <w:rPr>
                <w:rFonts w:ascii="Verdana" w:hAnsi="Verdana"/>
                <w:b/>
              </w:rPr>
            </w:pPr>
            <w:r w:rsidRPr="00651779">
              <w:rPr>
                <w:rFonts w:ascii="Verdana" w:hAnsi="Verdana"/>
                <w:b/>
              </w:rPr>
              <w:t>Costs</w:t>
            </w:r>
          </w:p>
        </w:tc>
      </w:tr>
      <w:tr w:rsidR="007E0466" w:rsidRPr="00651779" w14:paraId="2BFDC3C2" w14:textId="77777777" w:rsidTr="007E0466">
        <w:tc>
          <w:tcPr>
            <w:tcW w:w="2658" w:type="dxa"/>
          </w:tcPr>
          <w:p w14:paraId="3A247420" w14:textId="77777777" w:rsidR="007E0466" w:rsidRPr="00651779" w:rsidRDefault="007E0466" w:rsidP="007E0466">
            <w:pPr>
              <w:jc w:val="center"/>
              <w:rPr>
                <w:rFonts w:ascii="Verdana" w:hAnsi="Verdana"/>
                <w:b/>
              </w:rPr>
            </w:pPr>
            <w:r w:rsidRPr="00651779">
              <w:rPr>
                <w:rFonts w:ascii="Verdana" w:hAnsi="Verdana"/>
                <w:b/>
              </w:rPr>
              <w:t>Adult</w:t>
            </w:r>
          </w:p>
        </w:tc>
        <w:tc>
          <w:tcPr>
            <w:tcW w:w="2658" w:type="dxa"/>
          </w:tcPr>
          <w:p w14:paraId="2387CE30" w14:textId="77777777" w:rsidR="007E0466" w:rsidRPr="00651779" w:rsidRDefault="007E0466" w:rsidP="007E0466">
            <w:pPr>
              <w:jc w:val="center"/>
              <w:rPr>
                <w:rFonts w:ascii="Verdana" w:hAnsi="Verdana"/>
              </w:rPr>
            </w:pPr>
          </w:p>
        </w:tc>
      </w:tr>
      <w:tr w:rsidR="007E0466" w:rsidRPr="00651779" w14:paraId="7833AA18" w14:textId="77777777" w:rsidTr="007E0466">
        <w:tc>
          <w:tcPr>
            <w:tcW w:w="2658" w:type="dxa"/>
          </w:tcPr>
          <w:p w14:paraId="414BA56B" w14:textId="77777777" w:rsidR="007E0466" w:rsidRPr="00651779" w:rsidRDefault="007E0466" w:rsidP="007E0466">
            <w:pPr>
              <w:jc w:val="center"/>
              <w:rPr>
                <w:rFonts w:ascii="Verdana" w:hAnsi="Verdana"/>
              </w:rPr>
            </w:pPr>
            <w:r w:rsidRPr="00651779">
              <w:rPr>
                <w:rFonts w:ascii="Verdana" w:hAnsi="Verdana"/>
              </w:rPr>
              <w:t>Masters</w:t>
            </w:r>
          </w:p>
        </w:tc>
        <w:tc>
          <w:tcPr>
            <w:tcW w:w="2658" w:type="dxa"/>
          </w:tcPr>
          <w:p w14:paraId="0E15DFB4" w14:textId="77777777" w:rsidR="007E0466" w:rsidRPr="00651779" w:rsidRDefault="007E0466" w:rsidP="007E0466">
            <w:pPr>
              <w:jc w:val="center"/>
              <w:rPr>
                <w:rFonts w:ascii="Verdana" w:hAnsi="Verdana"/>
              </w:rPr>
            </w:pPr>
            <w:r w:rsidRPr="00651779">
              <w:rPr>
                <w:rFonts w:ascii="Verdana" w:hAnsi="Verdana"/>
              </w:rPr>
              <w:t>$75+ USMS Registration Needed</w:t>
            </w:r>
          </w:p>
        </w:tc>
      </w:tr>
      <w:tr w:rsidR="00A367D6" w:rsidRPr="00651779" w14:paraId="6E9DDB44" w14:textId="77777777" w:rsidTr="007E0466">
        <w:tc>
          <w:tcPr>
            <w:tcW w:w="2658" w:type="dxa"/>
          </w:tcPr>
          <w:p w14:paraId="71115347" w14:textId="1ED50ADC" w:rsidR="00A367D6" w:rsidRPr="00651779" w:rsidRDefault="00A367D6" w:rsidP="007E0466">
            <w:pPr>
              <w:jc w:val="center"/>
              <w:rPr>
                <w:rFonts w:ascii="Verdana" w:hAnsi="Verdana"/>
              </w:rPr>
            </w:pPr>
            <w:r w:rsidRPr="00651779">
              <w:rPr>
                <w:rFonts w:ascii="Verdana" w:hAnsi="Verdana"/>
                <w:b/>
              </w:rPr>
              <w:t>Age Group</w:t>
            </w:r>
          </w:p>
        </w:tc>
        <w:tc>
          <w:tcPr>
            <w:tcW w:w="2658" w:type="dxa"/>
          </w:tcPr>
          <w:p w14:paraId="40B4AEAC" w14:textId="6E0E5018" w:rsidR="00A367D6" w:rsidRPr="00651779" w:rsidRDefault="00A367D6" w:rsidP="007E0466">
            <w:pPr>
              <w:jc w:val="center"/>
              <w:rPr>
                <w:rFonts w:ascii="Verdana" w:hAnsi="Verdana"/>
              </w:rPr>
            </w:pPr>
          </w:p>
        </w:tc>
      </w:tr>
      <w:tr w:rsidR="00A367D6" w:rsidRPr="00651779" w14:paraId="32C8F09B" w14:textId="77777777" w:rsidTr="007E0466">
        <w:tc>
          <w:tcPr>
            <w:tcW w:w="2658" w:type="dxa"/>
          </w:tcPr>
          <w:p w14:paraId="38F1B74A" w14:textId="0D34842D" w:rsidR="00A367D6" w:rsidRPr="00651779" w:rsidRDefault="00A367D6" w:rsidP="007E0466">
            <w:pPr>
              <w:jc w:val="center"/>
              <w:rPr>
                <w:rFonts w:ascii="Verdana" w:hAnsi="Verdana"/>
              </w:rPr>
            </w:pPr>
            <w:r w:rsidRPr="00651779">
              <w:rPr>
                <w:rFonts w:ascii="Verdana" w:hAnsi="Verdana"/>
              </w:rPr>
              <w:t>Junior Sharks</w:t>
            </w:r>
          </w:p>
        </w:tc>
        <w:tc>
          <w:tcPr>
            <w:tcW w:w="2658" w:type="dxa"/>
          </w:tcPr>
          <w:p w14:paraId="2C1167D4" w14:textId="32BF75A2" w:rsidR="00A367D6" w:rsidRPr="00651779" w:rsidRDefault="00A367D6" w:rsidP="007E0466">
            <w:pPr>
              <w:jc w:val="center"/>
              <w:rPr>
                <w:rFonts w:ascii="Verdana" w:hAnsi="Verdana"/>
              </w:rPr>
            </w:pPr>
            <w:r w:rsidRPr="00651779">
              <w:rPr>
                <w:rFonts w:ascii="Verdana" w:hAnsi="Verdana"/>
                <w:color w:val="000000"/>
              </w:rPr>
              <w:t>$350.00/session</w:t>
            </w:r>
          </w:p>
        </w:tc>
      </w:tr>
      <w:tr w:rsidR="00A367D6" w:rsidRPr="00651779" w14:paraId="6FD8F08B" w14:textId="77777777" w:rsidTr="007E0466">
        <w:tc>
          <w:tcPr>
            <w:tcW w:w="2658" w:type="dxa"/>
          </w:tcPr>
          <w:p w14:paraId="61C333D0" w14:textId="77BE8D78" w:rsidR="00A367D6" w:rsidRPr="00651779" w:rsidRDefault="00A367D6" w:rsidP="007E0466">
            <w:pPr>
              <w:jc w:val="center"/>
              <w:rPr>
                <w:rFonts w:ascii="Verdana" w:hAnsi="Verdana"/>
                <w:b/>
              </w:rPr>
            </w:pPr>
            <w:proofErr w:type="spellStart"/>
            <w:r w:rsidRPr="00651779">
              <w:rPr>
                <w:rFonts w:ascii="Verdana" w:hAnsi="Verdana"/>
              </w:rPr>
              <w:t>SwimFIt</w:t>
            </w:r>
            <w:proofErr w:type="spellEnd"/>
          </w:p>
        </w:tc>
        <w:tc>
          <w:tcPr>
            <w:tcW w:w="2658" w:type="dxa"/>
          </w:tcPr>
          <w:p w14:paraId="18A793AC" w14:textId="72FFD7E4" w:rsidR="00A367D6" w:rsidRPr="00651779" w:rsidRDefault="00A367D6" w:rsidP="007E0466">
            <w:pPr>
              <w:jc w:val="center"/>
              <w:rPr>
                <w:rFonts w:ascii="Verdana" w:hAnsi="Verdana"/>
              </w:rPr>
            </w:pPr>
            <w:r w:rsidRPr="00651779">
              <w:rPr>
                <w:rFonts w:ascii="Verdana" w:hAnsi="Verdana"/>
              </w:rPr>
              <w:t>$350.00/session</w:t>
            </w:r>
          </w:p>
        </w:tc>
      </w:tr>
      <w:tr w:rsidR="00A367D6" w:rsidRPr="00651779" w14:paraId="15F2BA66" w14:textId="77777777" w:rsidTr="007E0466">
        <w:tc>
          <w:tcPr>
            <w:tcW w:w="2658" w:type="dxa"/>
          </w:tcPr>
          <w:p w14:paraId="7090F423" w14:textId="0E3F347C" w:rsidR="00A367D6" w:rsidRPr="00651779" w:rsidRDefault="00A367D6" w:rsidP="007E0466">
            <w:pPr>
              <w:jc w:val="center"/>
              <w:rPr>
                <w:rFonts w:ascii="Verdana" w:hAnsi="Verdana"/>
              </w:rPr>
            </w:pPr>
            <w:r w:rsidRPr="00651779">
              <w:rPr>
                <w:rFonts w:ascii="Verdana" w:hAnsi="Verdana"/>
              </w:rPr>
              <w:t>White</w:t>
            </w:r>
          </w:p>
        </w:tc>
        <w:tc>
          <w:tcPr>
            <w:tcW w:w="2658" w:type="dxa"/>
          </w:tcPr>
          <w:p w14:paraId="03F2D56F" w14:textId="416DE89E" w:rsidR="00A367D6" w:rsidRPr="00651779" w:rsidRDefault="00A367D6" w:rsidP="007E0466">
            <w:pPr>
              <w:jc w:val="center"/>
              <w:rPr>
                <w:rFonts w:ascii="Verdana" w:hAnsi="Verdana"/>
              </w:rPr>
            </w:pPr>
            <w:r w:rsidRPr="00651779">
              <w:rPr>
                <w:rFonts w:ascii="Verdana" w:hAnsi="Verdana"/>
              </w:rPr>
              <w:t>$91</w:t>
            </w:r>
          </w:p>
        </w:tc>
      </w:tr>
      <w:tr w:rsidR="00A367D6" w:rsidRPr="00651779" w14:paraId="4800FF56" w14:textId="77777777" w:rsidTr="007E0466">
        <w:tc>
          <w:tcPr>
            <w:tcW w:w="2658" w:type="dxa"/>
          </w:tcPr>
          <w:p w14:paraId="1BE5A1F0" w14:textId="7CBC2291" w:rsidR="00A367D6" w:rsidRPr="00651779" w:rsidRDefault="00A367D6" w:rsidP="007E0466">
            <w:pPr>
              <w:jc w:val="center"/>
              <w:rPr>
                <w:rFonts w:ascii="Verdana" w:hAnsi="Verdana"/>
              </w:rPr>
            </w:pPr>
            <w:r w:rsidRPr="00651779">
              <w:rPr>
                <w:rFonts w:ascii="Verdana" w:hAnsi="Verdana"/>
              </w:rPr>
              <w:t>Black</w:t>
            </w:r>
          </w:p>
        </w:tc>
        <w:tc>
          <w:tcPr>
            <w:tcW w:w="2658" w:type="dxa"/>
          </w:tcPr>
          <w:p w14:paraId="53824795" w14:textId="4D929797" w:rsidR="00A367D6" w:rsidRPr="00651779" w:rsidRDefault="00A367D6" w:rsidP="007E0466">
            <w:pPr>
              <w:jc w:val="center"/>
              <w:rPr>
                <w:rFonts w:ascii="Verdana" w:hAnsi="Verdana"/>
                <w:color w:val="000000"/>
              </w:rPr>
            </w:pPr>
            <w:r w:rsidRPr="00651779">
              <w:rPr>
                <w:rFonts w:ascii="Verdana" w:hAnsi="Verdana"/>
              </w:rPr>
              <w:t>$123</w:t>
            </w:r>
          </w:p>
        </w:tc>
      </w:tr>
      <w:tr w:rsidR="00A367D6" w:rsidRPr="00651779" w14:paraId="6D7279AD" w14:textId="77777777" w:rsidTr="007E0466">
        <w:trPr>
          <w:trHeight w:val="395"/>
        </w:trPr>
        <w:tc>
          <w:tcPr>
            <w:tcW w:w="2658" w:type="dxa"/>
          </w:tcPr>
          <w:p w14:paraId="695068C5" w14:textId="073E6DE1" w:rsidR="00A367D6" w:rsidRPr="00651779" w:rsidRDefault="00A367D6" w:rsidP="007E0466">
            <w:pPr>
              <w:jc w:val="center"/>
              <w:rPr>
                <w:rFonts w:ascii="Verdana" w:hAnsi="Verdana"/>
              </w:rPr>
            </w:pPr>
            <w:r w:rsidRPr="00651779">
              <w:rPr>
                <w:rFonts w:ascii="Verdana" w:hAnsi="Verdana"/>
              </w:rPr>
              <w:t>Gold</w:t>
            </w:r>
          </w:p>
        </w:tc>
        <w:tc>
          <w:tcPr>
            <w:tcW w:w="2658" w:type="dxa"/>
          </w:tcPr>
          <w:p w14:paraId="4CD0484C" w14:textId="7B1C4372" w:rsidR="00A367D6" w:rsidRPr="00651779" w:rsidRDefault="00A367D6" w:rsidP="007E0466">
            <w:pPr>
              <w:jc w:val="center"/>
              <w:rPr>
                <w:rFonts w:ascii="Verdana" w:hAnsi="Verdana"/>
              </w:rPr>
            </w:pPr>
            <w:r w:rsidRPr="00651779">
              <w:rPr>
                <w:rFonts w:ascii="Verdana" w:hAnsi="Verdana"/>
              </w:rPr>
              <w:t>$140</w:t>
            </w:r>
          </w:p>
        </w:tc>
      </w:tr>
      <w:tr w:rsidR="00A367D6" w:rsidRPr="00651779" w14:paraId="54F0A598" w14:textId="77777777" w:rsidTr="007E0466">
        <w:tc>
          <w:tcPr>
            <w:tcW w:w="2658" w:type="dxa"/>
          </w:tcPr>
          <w:p w14:paraId="5BB2DB88" w14:textId="713956B3" w:rsidR="00A367D6" w:rsidRPr="00651779" w:rsidRDefault="00A367D6" w:rsidP="007E0466">
            <w:pPr>
              <w:jc w:val="center"/>
              <w:rPr>
                <w:rFonts w:ascii="Verdana" w:hAnsi="Verdana"/>
              </w:rPr>
            </w:pPr>
            <w:r>
              <w:rPr>
                <w:rFonts w:ascii="Verdana" w:hAnsi="Verdana"/>
              </w:rPr>
              <w:t>Middle School Speed</w:t>
            </w:r>
          </w:p>
        </w:tc>
        <w:tc>
          <w:tcPr>
            <w:tcW w:w="2658" w:type="dxa"/>
          </w:tcPr>
          <w:p w14:paraId="779CC9A5" w14:textId="44EF06F0" w:rsidR="00A367D6" w:rsidRPr="00651779" w:rsidRDefault="00A367D6" w:rsidP="000A0FD8">
            <w:pPr>
              <w:jc w:val="center"/>
              <w:rPr>
                <w:rFonts w:ascii="Verdana" w:hAnsi="Verdana"/>
              </w:rPr>
            </w:pPr>
            <w:r>
              <w:rPr>
                <w:rFonts w:ascii="Verdana" w:hAnsi="Verdana"/>
              </w:rPr>
              <w:t>$130</w:t>
            </w:r>
          </w:p>
        </w:tc>
      </w:tr>
      <w:tr w:rsidR="00A367D6" w:rsidRPr="00651779" w14:paraId="539ADDF6" w14:textId="77777777" w:rsidTr="007E0466">
        <w:tc>
          <w:tcPr>
            <w:tcW w:w="2658" w:type="dxa"/>
          </w:tcPr>
          <w:p w14:paraId="2F0D8C5D" w14:textId="4D1D1360" w:rsidR="00A367D6" w:rsidRPr="00651779" w:rsidRDefault="00A367D6" w:rsidP="007E0466">
            <w:pPr>
              <w:jc w:val="center"/>
              <w:rPr>
                <w:rFonts w:ascii="Verdana" w:hAnsi="Verdana"/>
              </w:rPr>
            </w:pPr>
            <w:r w:rsidRPr="00651779">
              <w:rPr>
                <w:rFonts w:ascii="Verdana" w:hAnsi="Verdana"/>
              </w:rPr>
              <w:t>Senior Prep</w:t>
            </w:r>
          </w:p>
        </w:tc>
        <w:tc>
          <w:tcPr>
            <w:tcW w:w="2658" w:type="dxa"/>
          </w:tcPr>
          <w:p w14:paraId="35CEA4F3" w14:textId="31A7346F" w:rsidR="00A367D6" w:rsidRPr="00651779" w:rsidRDefault="00A367D6" w:rsidP="007E0466">
            <w:pPr>
              <w:jc w:val="center"/>
              <w:rPr>
                <w:rFonts w:ascii="Verdana" w:hAnsi="Verdana"/>
              </w:rPr>
            </w:pPr>
            <w:r w:rsidRPr="00651779">
              <w:rPr>
                <w:rFonts w:ascii="Verdana" w:hAnsi="Verdana"/>
              </w:rPr>
              <w:t>$182</w:t>
            </w:r>
          </w:p>
        </w:tc>
      </w:tr>
      <w:tr w:rsidR="00A367D6" w:rsidRPr="00651779" w14:paraId="7B055413" w14:textId="77777777" w:rsidTr="007E0466">
        <w:tc>
          <w:tcPr>
            <w:tcW w:w="2658" w:type="dxa"/>
          </w:tcPr>
          <w:p w14:paraId="7741FE7B" w14:textId="0DC90959" w:rsidR="00A367D6" w:rsidRPr="00651779" w:rsidRDefault="00A367D6" w:rsidP="007E0466">
            <w:pPr>
              <w:jc w:val="center"/>
              <w:rPr>
                <w:rFonts w:ascii="Verdana" w:hAnsi="Verdana"/>
              </w:rPr>
            </w:pPr>
            <w:r w:rsidRPr="00651779">
              <w:rPr>
                <w:rFonts w:ascii="Verdana" w:hAnsi="Verdana"/>
              </w:rPr>
              <w:t>Senior Speed</w:t>
            </w:r>
          </w:p>
        </w:tc>
        <w:tc>
          <w:tcPr>
            <w:tcW w:w="2658" w:type="dxa"/>
          </w:tcPr>
          <w:p w14:paraId="39CCA5E7" w14:textId="483498B2" w:rsidR="00A367D6" w:rsidRPr="00651779" w:rsidRDefault="00A367D6" w:rsidP="007E0466">
            <w:pPr>
              <w:jc w:val="center"/>
              <w:rPr>
                <w:rFonts w:ascii="Verdana" w:hAnsi="Verdana"/>
              </w:rPr>
            </w:pPr>
            <w:r w:rsidRPr="00651779">
              <w:rPr>
                <w:rFonts w:ascii="Verdana" w:hAnsi="Verdana"/>
              </w:rPr>
              <w:t>$152</w:t>
            </w:r>
          </w:p>
        </w:tc>
      </w:tr>
      <w:tr w:rsidR="00A367D6" w:rsidRPr="00651779" w14:paraId="58C51F2A" w14:textId="77777777" w:rsidTr="007E0466">
        <w:tc>
          <w:tcPr>
            <w:tcW w:w="2658" w:type="dxa"/>
          </w:tcPr>
          <w:p w14:paraId="16774FD8" w14:textId="453C1D04" w:rsidR="00A367D6" w:rsidRPr="00651779" w:rsidRDefault="00A367D6" w:rsidP="000A0FD8">
            <w:pPr>
              <w:jc w:val="center"/>
              <w:rPr>
                <w:rFonts w:ascii="Verdana" w:hAnsi="Verdana"/>
              </w:rPr>
            </w:pPr>
            <w:r w:rsidRPr="00651779">
              <w:rPr>
                <w:rFonts w:ascii="Verdana" w:hAnsi="Verdana"/>
              </w:rPr>
              <w:t>Senior</w:t>
            </w:r>
          </w:p>
        </w:tc>
        <w:tc>
          <w:tcPr>
            <w:tcW w:w="2658" w:type="dxa"/>
          </w:tcPr>
          <w:p w14:paraId="7A3EDD85" w14:textId="4F385473" w:rsidR="00A367D6" w:rsidRPr="00651779" w:rsidRDefault="00A367D6" w:rsidP="000A0FD8">
            <w:pPr>
              <w:jc w:val="center"/>
              <w:rPr>
                <w:rFonts w:ascii="Verdana" w:hAnsi="Verdana"/>
              </w:rPr>
            </w:pPr>
            <w:r w:rsidRPr="00651779">
              <w:rPr>
                <w:rFonts w:ascii="Verdana" w:hAnsi="Verdana"/>
              </w:rPr>
              <w:t>$185</w:t>
            </w:r>
          </w:p>
        </w:tc>
      </w:tr>
      <w:tr w:rsidR="00A367D6" w:rsidRPr="00651779" w14:paraId="50B13B14" w14:textId="77777777" w:rsidTr="007E0466">
        <w:tc>
          <w:tcPr>
            <w:tcW w:w="2658" w:type="dxa"/>
          </w:tcPr>
          <w:p w14:paraId="1D49852C" w14:textId="64FA6B34" w:rsidR="00A367D6" w:rsidRPr="00651779" w:rsidRDefault="00A367D6" w:rsidP="000A0FD8">
            <w:pPr>
              <w:jc w:val="center"/>
              <w:rPr>
                <w:rFonts w:ascii="Verdana" w:hAnsi="Verdana"/>
              </w:rPr>
            </w:pPr>
            <w:r w:rsidRPr="00651779">
              <w:rPr>
                <w:rFonts w:ascii="Verdana" w:hAnsi="Verdana"/>
              </w:rPr>
              <w:t>National</w:t>
            </w:r>
          </w:p>
        </w:tc>
        <w:tc>
          <w:tcPr>
            <w:tcW w:w="2658" w:type="dxa"/>
          </w:tcPr>
          <w:p w14:paraId="2886A694" w14:textId="00DCABC4" w:rsidR="00A367D6" w:rsidRPr="00651779" w:rsidRDefault="00A367D6" w:rsidP="000A0FD8">
            <w:pPr>
              <w:jc w:val="center"/>
              <w:rPr>
                <w:rFonts w:ascii="Verdana" w:hAnsi="Verdana"/>
              </w:rPr>
            </w:pPr>
            <w:r w:rsidRPr="00651779">
              <w:rPr>
                <w:rFonts w:ascii="Verdana" w:hAnsi="Verdana"/>
              </w:rPr>
              <w:t>$195</w:t>
            </w:r>
          </w:p>
        </w:tc>
      </w:tr>
      <w:tr w:rsidR="00A367D6" w:rsidRPr="00651779" w14:paraId="37BF17D9" w14:textId="77777777" w:rsidTr="007E0466">
        <w:tc>
          <w:tcPr>
            <w:tcW w:w="2658" w:type="dxa"/>
          </w:tcPr>
          <w:p w14:paraId="3A345AC3" w14:textId="2CB6234B" w:rsidR="00A367D6" w:rsidRPr="00651779" w:rsidRDefault="00A367D6" w:rsidP="000A0FD8">
            <w:pPr>
              <w:jc w:val="center"/>
              <w:rPr>
                <w:rFonts w:ascii="Verdana" w:hAnsi="Verdana"/>
              </w:rPr>
            </w:pPr>
          </w:p>
        </w:tc>
        <w:tc>
          <w:tcPr>
            <w:tcW w:w="2658" w:type="dxa"/>
          </w:tcPr>
          <w:p w14:paraId="058AC548" w14:textId="6274CAB6" w:rsidR="00A367D6" w:rsidRPr="00651779" w:rsidRDefault="00A367D6" w:rsidP="000A0FD8">
            <w:pPr>
              <w:jc w:val="center"/>
              <w:rPr>
                <w:rFonts w:ascii="Verdana" w:hAnsi="Verdana"/>
              </w:rPr>
            </w:pPr>
          </w:p>
        </w:tc>
      </w:tr>
      <w:tr w:rsidR="00A367D6" w:rsidRPr="00651779" w14:paraId="4E01986E" w14:textId="77777777" w:rsidTr="007E0466">
        <w:tc>
          <w:tcPr>
            <w:tcW w:w="2658" w:type="dxa"/>
          </w:tcPr>
          <w:p w14:paraId="6A6ADB32" w14:textId="3591A4FC" w:rsidR="00A367D6" w:rsidRPr="00651779" w:rsidRDefault="00A367D6" w:rsidP="000A0FD8">
            <w:pPr>
              <w:jc w:val="center"/>
              <w:rPr>
                <w:rFonts w:ascii="Verdana" w:hAnsi="Verdana"/>
              </w:rPr>
            </w:pPr>
            <w:r w:rsidRPr="000A0FD8">
              <w:rPr>
                <w:rFonts w:ascii="Verdana" w:hAnsi="Verdana"/>
                <w:b/>
                <w:bCs/>
              </w:rPr>
              <w:t>Registration Fee</w:t>
            </w:r>
          </w:p>
        </w:tc>
        <w:tc>
          <w:tcPr>
            <w:tcW w:w="2658" w:type="dxa"/>
          </w:tcPr>
          <w:p w14:paraId="2067ED26" w14:textId="77777777" w:rsidR="00A367D6" w:rsidRPr="00651779" w:rsidRDefault="00A367D6" w:rsidP="000A0FD8">
            <w:pPr>
              <w:jc w:val="center"/>
              <w:rPr>
                <w:rFonts w:ascii="Verdana" w:hAnsi="Verdana"/>
              </w:rPr>
            </w:pPr>
          </w:p>
        </w:tc>
      </w:tr>
      <w:tr w:rsidR="00A367D6" w:rsidRPr="00651779" w14:paraId="7DD3F401" w14:textId="77777777" w:rsidTr="007E0466">
        <w:tc>
          <w:tcPr>
            <w:tcW w:w="2658" w:type="dxa"/>
          </w:tcPr>
          <w:p w14:paraId="7B3E49C5" w14:textId="7268470E" w:rsidR="00A367D6" w:rsidRPr="000A0FD8" w:rsidRDefault="00A367D6" w:rsidP="000A0FD8">
            <w:pPr>
              <w:jc w:val="center"/>
              <w:rPr>
                <w:rFonts w:ascii="Verdana" w:hAnsi="Verdana"/>
                <w:b/>
                <w:bCs/>
              </w:rPr>
            </w:pPr>
            <w:r w:rsidRPr="00651779">
              <w:rPr>
                <w:rFonts w:ascii="Verdana" w:hAnsi="Verdana"/>
              </w:rPr>
              <w:t>White, Black, Gold</w:t>
            </w:r>
            <w:r>
              <w:rPr>
                <w:rFonts w:ascii="Verdana" w:hAnsi="Verdana"/>
              </w:rPr>
              <w:t xml:space="preserve">, Middle School Speed, </w:t>
            </w:r>
            <w:r w:rsidRPr="00651779">
              <w:rPr>
                <w:rFonts w:ascii="Verdana" w:hAnsi="Verdana"/>
              </w:rPr>
              <w:t>Senior Prep, Senior Speed, Senior, National</w:t>
            </w:r>
          </w:p>
        </w:tc>
        <w:tc>
          <w:tcPr>
            <w:tcW w:w="2658" w:type="dxa"/>
          </w:tcPr>
          <w:p w14:paraId="1FA0FB43" w14:textId="257AD920" w:rsidR="00A367D6" w:rsidRPr="00651779" w:rsidRDefault="00A367D6" w:rsidP="000A0FD8">
            <w:pPr>
              <w:jc w:val="center"/>
              <w:rPr>
                <w:rFonts w:ascii="Verdana" w:hAnsi="Verdana"/>
              </w:rPr>
            </w:pPr>
            <w:r w:rsidRPr="00651779">
              <w:rPr>
                <w:rFonts w:ascii="Verdana" w:hAnsi="Verdana"/>
              </w:rPr>
              <w:t>$190</w:t>
            </w:r>
          </w:p>
        </w:tc>
      </w:tr>
      <w:tr w:rsidR="00A367D6" w:rsidRPr="00651779" w14:paraId="6D879DB4" w14:textId="77777777" w:rsidTr="007E0466">
        <w:tc>
          <w:tcPr>
            <w:tcW w:w="2658" w:type="dxa"/>
          </w:tcPr>
          <w:p w14:paraId="3902BE9E" w14:textId="74E86FF9" w:rsidR="00A367D6" w:rsidRPr="00651779" w:rsidRDefault="00A367D6" w:rsidP="000A0FD8">
            <w:pPr>
              <w:jc w:val="center"/>
              <w:rPr>
                <w:rFonts w:ascii="Verdana" w:hAnsi="Verdana"/>
              </w:rPr>
            </w:pPr>
          </w:p>
        </w:tc>
        <w:tc>
          <w:tcPr>
            <w:tcW w:w="2658" w:type="dxa"/>
          </w:tcPr>
          <w:p w14:paraId="3957849F" w14:textId="260DA6C4" w:rsidR="00A367D6" w:rsidRPr="00651779" w:rsidRDefault="00A367D6" w:rsidP="000A0FD8">
            <w:pPr>
              <w:jc w:val="center"/>
              <w:rPr>
                <w:rFonts w:ascii="Verdana" w:hAnsi="Verdana"/>
              </w:rPr>
            </w:pPr>
            <w:r w:rsidRPr="00651779">
              <w:rPr>
                <w:rFonts w:ascii="Verdana" w:hAnsi="Verdana"/>
              </w:rPr>
              <w:t>*10% discounts for second swimmer, 3</w:t>
            </w:r>
            <w:r w:rsidRPr="00651779">
              <w:rPr>
                <w:rFonts w:ascii="Verdana" w:hAnsi="Verdana"/>
                <w:vertAlign w:val="superscript"/>
              </w:rPr>
              <w:t>rd</w:t>
            </w:r>
            <w:r w:rsidRPr="00651779">
              <w:rPr>
                <w:rFonts w:ascii="Verdana" w:hAnsi="Verdana"/>
              </w:rPr>
              <w:t xml:space="preserve"> waived</w:t>
            </w:r>
          </w:p>
        </w:tc>
      </w:tr>
      <w:tr w:rsidR="00A367D6" w:rsidRPr="00651779" w14:paraId="2E8728CF" w14:textId="77777777" w:rsidTr="007E0466">
        <w:tc>
          <w:tcPr>
            <w:tcW w:w="2658" w:type="dxa"/>
          </w:tcPr>
          <w:p w14:paraId="06B9E959" w14:textId="74C37B47" w:rsidR="00A367D6" w:rsidRPr="00651779" w:rsidRDefault="00A367D6" w:rsidP="000A0FD8">
            <w:pPr>
              <w:jc w:val="center"/>
              <w:rPr>
                <w:rFonts w:ascii="Verdana" w:hAnsi="Verdana"/>
              </w:rPr>
            </w:pPr>
            <w:r w:rsidRPr="00651779">
              <w:rPr>
                <w:rFonts w:ascii="Verdana" w:hAnsi="Verdana"/>
                <w:b/>
              </w:rPr>
              <w:t>Synchronized Swimming</w:t>
            </w:r>
          </w:p>
        </w:tc>
        <w:tc>
          <w:tcPr>
            <w:tcW w:w="2658" w:type="dxa"/>
          </w:tcPr>
          <w:p w14:paraId="25399EA0" w14:textId="0A5D36FA" w:rsidR="00A367D6" w:rsidRPr="00651779" w:rsidRDefault="00A367D6" w:rsidP="000A0FD8">
            <w:pPr>
              <w:jc w:val="center"/>
              <w:rPr>
                <w:rFonts w:ascii="Verdana" w:hAnsi="Verdana"/>
              </w:rPr>
            </w:pPr>
          </w:p>
        </w:tc>
      </w:tr>
      <w:tr w:rsidR="00A367D6" w:rsidRPr="00651779" w14:paraId="4B6B96FE" w14:textId="77777777" w:rsidTr="007E0466">
        <w:tc>
          <w:tcPr>
            <w:tcW w:w="2658" w:type="dxa"/>
          </w:tcPr>
          <w:p w14:paraId="12354805" w14:textId="2BC626DA" w:rsidR="00A367D6" w:rsidRPr="00651779" w:rsidRDefault="00A367D6" w:rsidP="000A0FD8">
            <w:pPr>
              <w:jc w:val="center"/>
              <w:rPr>
                <w:rFonts w:ascii="Verdana" w:hAnsi="Verdana"/>
                <w:b/>
              </w:rPr>
            </w:pPr>
            <w:r w:rsidRPr="00651779">
              <w:rPr>
                <w:rFonts w:ascii="Verdana" w:hAnsi="Verdana"/>
              </w:rPr>
              <w:t>Beginner</w:t>
            </w:r>
          </w:p>
        </w:tc>
        <w:tc>
          <w:tcPr>
            <w:tcW w:w="2658" w:type="dxa"/>
          </w:tcPr>
          <w:p w14:paraId="2118B1D9" w14:textId="6BCD50A2" w:rsidR="00A367D6" w:rsidRPr="00651779" w:rsidRDefault="00A367D6" w:rsidP="000A0FD8">
            <w:pPr>
              <w:jc w:val="center"/>
              <w:rPr>
                <w:rFonts w:ascii="Verdana" w:hAnsi="Verdana"/>
              </w:rPr>
            </w:pPr>
            <w:r w:rsidRPr="00651779">
              <w:rPr>
                <w:rFonts w:ascii="Verdana" w:hAnsi="Verdana"/>
              </w:rPr>
              <w:t>$45</w:t>
            </w:r>
          </w:p>
        </w:tc>
      </w:tr>
      <w:tr w:rsidR="00A367D6" w:rsidRPr="00651779" w14:paraId="6DE37E12" w14:textId="77777777" w:rsidTr="007E0466">
        <w:tc>
          <w:tcPr>
            <w:tcW w:w="2658" w:type="dxa"/>
          </w:tcPr>
          <w:p w14:paraId="798C5AD9" w14:textId="68422796" w:rsidR="00A367D6" w:rsidRPr="00651779" w:rsidRDefault="00A367D6" w:rsidP="000A0FD8">
            <w:pPr>
              <w:jc w:val="center"/>
              <w:rPr>
                <w:rFonts w:ascii="Verdana" w:hAnsi="Verdana"/>
              </w:rPr>
            </w:pPr>
            <w:r w:rsidRPr="00651779">
              <w:rPr>
                <w:rFonts w:ascii="Verdana" w:hAnsi="Verdana"/>
              </w:rPr>
              <w:t>Novice</w:t>
            </w:r>
          </w:p>
        </w:tc>
        <w:tc>
          <w:tcPr>
            <w:tcW w:w="2658" w:type="dxa"/>
          </w:tcPr>
          <w:p w14:paraId="1886291A" w14:textId="056FA006" w:rsidR="00A367D6" w:rsidRPr="00651779" w:rsidRDefault="00A367D6" w:rsidP="000A0FD8">
            <w:pPr>
              <w:jc w:val="center"/>
              <w:rPr>
                <w:rFonts w:ascii="Verdana" w:hAnsi="Verdana"/>
              </w:rPr>
            </w:pPr>
            <w:r w:rsidRPr="00651779">
              <w:rPr>
                <w:rFonts w:ascii="Verdana" w:hAnsi="Verdana"/>
              </w:rPr>
              <w:t>$77</w:t>
            </w:r>
          </w:p>
        </w:tc>
      </w:tr>
      <w:tr w:rsidR="00A367D6" w:rsidRPr="00651779" w14:paraId="161BB19E" w14:textId="77777777" w:rsidTr="007E0466">
        <w:tc>
          <w:tcPr>
            <w:tcW w:w="2658" w:type="dxa"/>
          </w:tcPr>
          <w:p w14:paraId="4B685826" w14:textId="00AE1DED" w:rsidR="00A367D6" w:rsidRPr="00651779" w:rsidRDefault="00A367D6" w:rsidP="000A0FD8">
            <w:pPr>
              <w:jc w:val="center"/>
              <w:rPr>
                <w:rFonts w:ascii="Verdana" w:hAnsi="Verdana"/>
              </w:rPr>
            </w:pPr>
            <w:r w:rsidRPr="00651779">
              <w:rPr>
                <w:rFonts w:ascii="Verdana" w:hAnsi="Verdana"/>
              </w:rPr>
              <w:t>Intermediate</w:t>
            </w:r>
          </w:p>
        </w:tc>
        <w:tc>
          <w:tcPr>
            <w:tcW w:w="2658" w:type="dxa"/>
          </w:tcPr>
          <w:p w14:paraId="7D0A7AF3" w14:textId="57E95BDD" w:rsidR="00A367D6" w:rsidRPr="00651779" w:rsidRDefault="00A367D6" w:rsidP="000A0FD8">
            <w:pPr>
              <w:jc w:val="center"/>
              <w:rPr>
                <w:rFonts w:ascii="Verdana" w:hAnsi="Verdana"/>
              </w:rPr>
            </w:pPr>
            <w:r w:rsidRPr="00651779">
              <w:rPr>
                <w:rFonts w:ascii="Verdana" w:hAnsi="Verdana"/>
              </w:rPr>
              <w:t>$88</w:t>
            </w:r>
          </w:p>
        </w:tc>
      </w:tr>
      <w:tr w:rsidR="00A367D6" w:rsidRPr="00651779" w14:paraId="0BAC6863" w14:textId="77777777" w:rsidTr="007E0466">
        <w:tc>
          <w:tcPr>
            <w:tcW w:w="2658" w:type="dxa"/>
          </w:tcPr>
          <w:p w14:paraId="3F79BF42" w14:textId="020BCC0B" w:rsidR="00A367D6" w:rsidRPr="00651779" w:rsidRDefault="00A367D6" w:rsidP="000A0FD8">
            <w:pPr>
              <w:jc w:val="center"/>
              <w:rPr>
                <w:rFonts w:ascii="Verdana" w:hAnsi="Verdana"/>
              </w:rPr>
            </w:pPr>
            <w:r w:rsidRPr="00651779">
              <w:rPr>
                <w:rFonts w:ascii="Verdana" w:hAnsi="Verdana"/>
              </w:rPr>
              <w:t>Advanced</w:t>
            </w:r>
          </w:p>
        </w:tc>
        <w:tc>
          <w:tcPr>
            <w:tcW w:w="2658" w:type="dxa"/>
          </w:tcPr>
          <w:p w14:paraId="3CAB1E0B" w14:textId="13F4C572" w:rsidR="00A367D6" w:rsidRPr="00651779" w:rsidRDefault="00A367D6" w:rsidP="000A0FD8">
            <w:pPr>
              <w:jc w:val="center"/>
              <w:rPr>
                <w:rFonts w:ascii="Verdana" w:hAnsi="Verdana"/>
              </w:rPr>
            </w:pPr>
            <w:r w:rsidRPr="00651779">
              <w:rPr>
                <w:rFonts w:ascii="Verdana" w:hAnsi="Verdana"/>
              </w:rPr>
              <w:t>$98</w:t>
            </w:r>
          </w:p>
        </w:tc>
      </w:tr>
      <w:tr w:rsidR="00A367D6" w:rsidRPr="00651779" w14:paraId="279F0FC0" w14:textId="77777777" w:rsidTr="007E0466">
        <w:tc>
          <w:tcPr>
            <w:tcW w:w="2658" w:type="dxa"/>
          </w:tcPr>
          <w:p w14:paraId="702D5004" w14:textId="3F7DCCE7" w:rsidR="00A367D6" w:rsidRPr="00651779" w:rsidRDefault="00A367D6" w:rsidP="000A0FD8">
            <w:pPr>
              <w:jc w:val="center"/>
              <w:rPr>
                <w:rFonts w:ascii="Verdana" w:hAnsi="Verdana"/>
                <w:b/>
              </w:rPr>
            </w:pPr>
            <w:r w:rsidRPr="00651779">
              <w:rPr>
                <w:rFonts w:ascii="Verdana" w:hAnsi="Verdana"/>
                <w:b/>
              </w:rPr>
              <w:t>Registration Fee</w:t>
            </w:r>
          </w:p>
        </w:tc>
        <w:tc>
          <w:tcPr>
            <w:tcW w:w="2658" w:type="dxa"/>
          </w:tcPr>
          <w:p w14:paraId="1563902F" w14:textId="7214C66F" w:rsidR="00A367D6" w:rsidRPr="00651779" w:rsidRDefault="00A367D6" w:rsidP="000A0FD8">
            <w:pPr>
              <w:jc w:val="center"/>
              <w:rPr>
                <w:rFonts w:ascii="Verdana" w:hAnsi="Verdana"/>
              </w:rPr>
            </w:pPr>
            <w:r w:rsidRPr="00651779">
              <w:rPr>
                <w:rFonts w:ascii="Verdana" w:hAnsi="Verdana"/>
              </w:rPr>
              <w:t>$160</w:t>
            </w:r>
          </w:p>
        </w:tc>
      </w:tr>
      <w:tr w:rsidR="00A367D6" w:rsidRPr="00651779" w14:paraId="2EA2AF9A" w14:textId="77777777" w:rsidTr="007E0466">
        <w:tc>
          <w:tcPr>
            <w:tcW w:w="2658" w:type="dxa"/>
          </w:tcPr>
          <w:p w14:paraId="1C2C06D4" w14:textId="220D8344" w:rsidR="00A367D6" w:rsidRPr="00651779" w:rsidRDefault="00A367D6" w:rsidP="000A0FD8">
            <w:pPr>
              <w:jc w:val="center"/>
              <w:rPr>
                <w:rFonts w:ascii="Verdana" w:hAnsi="Verdana"/>
              </w:rPr>
            </w:pPr>
          </w:p>
        </w:tc>
        <w:tc>
          <w:tcPr>
            <w:tcW w:w="2658" w:type="dxa"/>
          </w:tcPr>
          <w:p w14:paraId="600EB0D4" w14:textId="7B7193C1" w:rsidR="00A367D6" w:rsidRPr="00651779" w:rsidRDefault="00A367D6" w:rsidP="000A0FD8">
            <w:pPr>
              <w:jc w:val="center"/>
              <w:rPr>
                <w:rFonts w:ascii="Verdana" w:hAnsi="Verdana"/>
              </w:rPr>
            </w:pPr>
          </w:p>
        </w:tc>
      </w:tr>
      <w:tr w:rsidR="00A367D6" w:rsidRPr="00651779" w14:paraId="62BB067C" w14:textId="77777777" w:rsidTr="007E0466">
        <w:tc>
          <w:tcPr>
            <w:tcW w:w="2658" w:type="dxa"/>
          </w:tcPr>
          <w:p w14:paraId="323760B7" w14:textId="1F494E26" w:rsidR="00A367D6" w:rsidRPr="00651779" w:rsidRDefault="00A367D6" w:rsidP="000A0FD8">
            <w:pPr>
              <w:jc w:val="center"/>
              <w:rPr>
                <w:rFonts w:ascii="Verdana" w:hAnsi="Verdana"/>
              </w:rPr>
            </w:pPr>
          </w:p>
        </w:tc>
        <w:tc>
          <w:tcPr>
            <w:tcW w:w="2658" w:type="dxa"/>
          </w:tcPr>
          <w:p w14:paraId="1186280C" w14:textId="5A47DB80" w:rsidR="00A367D6" w:rsidRPr="00651779" w:rsidRDefault="00A367D6" w:rsidP="000A0FD8">
            <w:pPr>
              <w:jc w:val="center"/>
              <w:rPr>
                <w:rFonts w:ascii="Verdana" w:hAnsi="Verdana"/>
              </w:rPr>
            </w:pPr>
          </w:p>
        </w:tc>
      </w:tr>
      <w:tr w:rsidR="00A367D6" w:rsidRPr="00651779" w14:paraId="23F7EF22" w14:textId="77777777" w:rsidTr="007E0466">
        <w:tc>
          <w:tcPr>
            <w:tcW w:w="2658" w:type="dxa"/>
          </w:tcPr>
          <w:p w14:paraId="3BF4B0BE" w14:textId="77777777" w:rsidR="00A367D6" w:rsidRPr="00651779" w:rsidRDefault="00A367D6" w:rsidP="000A0FD8">
            <w:pPr>
              <w:jc w:val="center"/>
              <w:rPr>
                <w:rFonts w:ascii="Verdana" w:hAnsi="Verdana"/>
              </w:rPr>
            </w:pPr>
          </w:p>
        </w:tc>
        <w:tc>
          <w:tcPr>
            <w:tcW w:w="2658" w:type="dxa"/>
          </w:tcPr>
          <w:p w14:paraId="352D3FDE" w14:textId="77777777" w:rsidR="00A367D6" w:rsidRPr="00651779" w:rsidRDefault="00A367D6" w:rsidP="000A0FD8">
            <w:pPr>
              <w:jc w:val="center"/>
              <w:rPr>
                <w:rFonts w:ascii="Verdana" w:hAnsi="Verdana"/>
              </w:rPr>
            </w:pPr>
          </w:p>
        </w:tc>
      </w:tr>
      <w:tr w:rsidR="00A367D6" w:rsidRPr="00651779" w14:paraId="392D295D" w14:textId="77777777" w:rsidTr="007E0466">
        <w:tc>
          <w:tcPr>
            <w:tcW w:w="2658" w:type="dxa"/>
          </w:tcPr>
          <w:p w14:paraId="799DA9C3" w14:textId="77777777" w:rsidR="00A367D6" w:rsidRPr="00651779" w:rsidRDefault="00A367D6" w:rsidP="000A0FD8">
            <w:pPr>
              <w:jc w:val="center"/>
              <w:rPr>
                <w:rFonts w:ascii="Verdana" w:hAnsi="Verdana"/>
              </w:rPr>
            </w:pPr>
          </w:p>
        </w:tc>
        <w:tc>
          <w:tcPr>
            <w:tcW w:w="2658" w:type="dxa"/>
          </w:tcPr>
          <w:p w14:paraId="3086A9CF" w14:textId="77777777" w:rsidR="00A367D6" w:rsidRPr="00651779" w:rsidRDefault="00A367D6" w:rsidP="000A0FD8">
            <w:pPr>
              <w:jc w:val="center"/>
              <w:rPr>
                <w:rFonts w:ascii="Verdana" w:hAnsi="Verdana"/>
              </w:rPr>
            </w:pPr>
          </w:p>
        </w:tc>
      </w:tr>
    </w:tbl>
    <w:p w14:paraId="334EEC94" w14:textId="77777777" w:rsidR="007E0466" w:rsidRPr="00651779" w:rsidRDefault="007E0466" w:rsidP="00C75D89">
      <w:pPr>
        <w:spacing w:after="80" w:line="240" w:lineRule="auto"/>
        <w:ind w:left="360"/>
        <w:rPr>
          <w:rFonts w:ascii="Verdana" w:hAnsi="Verdana"/>
          <w:b/>
          <w:bCs/>
        </w:rPr>
      </w:pPr>
    </w:p>
    <w:p w14:paraId="1E73AF01" w14:textId="77777777" w:rsidR="000A0FD8" w:rsidRDefault="000A0FD8" w:rsidP="007E0466">
      <w:pPr>
        <w:spacing w:after="80" w:line="240" w:lineRule="auto"/>
        <w:ind w:left="360"/>
        <w:jc w:val="center"/>
        <w:rPr>
          <w:rFonts w:ascii="Verdana" w:hAnsi="Verdana"/>
          <w:b/>
          <w:bCs/>
        </w:rPr>
      </w:pPr>
    </w:p>
    <w:p w14:paraId="2168E648" w14:textId="77777777" w:rsidR="00A367D6" w:rsidRDefault="00A367D6" w:rsidP="007E0466">
      <w:pPr>
        <w:spacing w:after="80" w:line="240" w:lineRule="auto"/>
        <w:ind w:left="360"/>
        <w:jc w:val="center"/>
        <w:rPr>
          <w:rFonts w:ascii="Verdana" w:hAnsi="Verdana"/>
          <w:b/>
          <w:bCs/>
        </w:rPr>
      </w:pPr>
    </w:p>
    <w:p w14:paraId="68745C33" w14:textId="4F3E3AF7" w:rsidR="007E0466" w:rsidRPr="00651779" w:rsidRDefault="007E0466" w:rsidP="007E0466">
      <w:pPr>
        <w:spacing w:after="80" w:line="240" w:lineRule="auto"/>
        <w:ind w:left="360"/>
        <w:jc w:val="center"/>
        <w:rPr>
          <w:rFonts w:ascii="Verdana" w:hAnsi="Verdana"/>
          <w:b/>
          <w:bCs/>
        </w:rPr>
      </w:pPr>
      <w:r w:rsidRPr="00651779">
        <w:rPr>
          <w:rFonts w:ascii="Verdana" w:hAnsi="Verdana"/>
          <w:b/>
          <w:bCs/>
        </w:rPr>
        <w:lastRenderedPageBreak/>
        <w:t>Collection Process</w:t>
      </w:r>
    </w:p>
    <w:p w14:paraId="4B518086" w14:textId="77777777" w:rsidR="007E0466" w:rsidRPr="00651779" w:rsidRDefault="007E0466" w:rsidP="007E0466">
      <w:pPr>
        <w:spacing w:after="80" w:line="240" w:lineRule="auto"/>
        <w:ind w:left="360"/>
        <w:jc w:val="center"/>
        <w:rPr>
          <w:rFonts w:ascii="Verdana" w:hAnsi="Verdana"/>
          <w:b/>
          <w:bCs/>
        </w:rPr>
      </w:pPr>
    </w:p>
    <w:p w14:paraId="5301F528" w14:textId="665CB27F" w:rsidR="007E0466" w:rsidRPr="00651779" w:rsidRDefault="007E0466" w:rsidP="007E0466">
      <w:pPr>
        <w:spacing w:after="80" w:line="240" w:lineRule="auto"/>
        <w:ind w:left="360"/>
        <w:jc w:val="both"/>
        <w:rPr>
          <w:rFonts w:ascii="Verdana" w:hAnsi="Verdana"/>
        </w:rPr>
      </w:pPr>
      <w:r w:rsidRPr="00651779">
        <w:rPr>
          <w:rFonts w:ascii="Verdana" w:hAnsi="Verdana"/>
        </w:rPr>
        <w:t>The expectation is that you stay current with your bill and pay in a timely manner. The more efficient we run our business the more time we can spend with your athlete! If there are extenuating circumstances, please communicate with the administrative staff.</w:t>
      </w:r>
    </w:p>
    <w:p w14:paraId="0D38A7ED" w14:textId="77777777" w:rsidR="00C75D89" w:rsidRPr="00651779" w:rsidRDefault="00C75D89" w:rsidP="007E0466">
      <w:pPr>
        <w:spacing w:after="80" w:line="240" w:lineRule="auto"/>
        <w:ind w:left="360"/>
        <w:jc w:val="both"/>
        <w:rPr>
          <w:rFonts w:ascii="Verdana" w:hAnsi="Verdana"/>
        </w:rPr>
      </w:pPr>
    </w:p>
    <w:p w14:paraId="0D26D733" w14:textId="77777777" w:rsidR="007E0466" w:rsidRPr="00651779" w:rsidRDefault="007E0466" w:rsidP="007E0466">
      <w:pPr>
        <w:pStyle w:val="ListParagraph"/>
        <w:numPr>
          <w:ilvl w:val="0"/>
          <w:numId w:val="2"/>
        </w:numPr>
        <w:spacing w:after="80" w:line="240" w:lineRule="auto"/>
        <w:jc w:val="both"/>
        <w:rPr>
          <w:rFonts w:ascii="Verdana" w:hAnsi="Verdana" w:cstheme="minorHAnsi"/>
        </w:rPr>
      </w:pPr>
      <w:r w:rsidRPr="00651779">
        <w:rPr>
          <w:rFonts w:ascii="Verdana" w:hAnsi="Verdana" w:cstheme="minorHAnsi"/>
        </w:rPr>
        <w:t xml:space="preserve">If your account is overdue and a payment has not been made after 30 days, there will be a     $10 late fee. </w:t>
      </w:r>
    </w:p>
    <w:p w14:paraId="261A86F0" w14:textId="77777777" w:rsidR="007E0466" w:rsidRPr="00651779" w:rsidRDefault="007E0466" w:rsidP="007E0466">
      <w:pPr>
        <w:numPr>
          <w:ilvl w:val="1"/>
          <w:numId w:val="2"/>
        </w:numPr>
        <w:spacing w:after="80" w:line="240" w:lineRule="auto"/>
        <w:jc w:val="both"/>
        <w:rPr>
          <w:rFonts w:ascii="Verdana" w:hAnsi="Verdana" w:cstheme="minorHAnsi"/>
        </w:rPr>
      </w:pPr>
      <w:r w:rsidRPr="00651779">
        <w:rPr>
          <w:rFonts w:ascii="Verdana" w:hAnsi="Verdana" w:cstheme="minorHAnsi"/>
        </w:rPr>
        <w:t>Example: We bill on the 1</w:t>
      </w:r>
      <w:r w:rsidRPr="00651779">
        <w:rPr>
          <w:rFonts w:ascii="Verdana" w:hAnsi="Verdana" w:cstheme="minorHAnsi"/>
          <w:vertAlign w:val="superscript"/>
        </w:rPr>
        <w:t>st</w:t>
      </w:r>
      <w:r w:rsidRPr="00651779">
        <w:rPr>
          <w:rFonts w:ascii="Verdana" w:hAnsi="Verdana" w:cstheme="minorHAnsi"/>
        </w:rPr>
        <w:t xml:space="preserve"> if your account has not been paid by the end of the month, the $10 will be assessed.</w:t>
      </w:r>
    </w:p>
    <w:p w14:paraId="62B75CA2" w14:textId="77777777" w:rsidR="007E0466" w:rsidRPr="00651779" w:rsidRDefault="007E0466" w:rsidP="007E0466">
      <w:pPr>
        <w:pStyle w:val="ListParagraph"/>
        <w:numPr>
          <w:ilvl w:val="0"/>
          <w:numId w:val="2"/>
        </w:numPr>
        <w:spacing w:after="80" w:line="240" w:lineRule="auto"/>
        <w:jc w:val="both"/>
        <w:rPr>
          <w:rFonts w:ascii="Verdana" w:hAnsi="Verdana" w:cstheme="minorHAnsi"/>
        </w:rPr>
      </w:pPr>
      <w:r w:rsidRPr="00651779">
        <w:rPr>
          <w:rFonts w:ascii="Verdana" w:hAnsi="Verdana" w:cstheme="minorHAnsi"/>
        </w:rPr>
        <w:t xml:space="preserve">After 60 days Sarasota Sharks Inc. Business Administrator (or designee) will contact you directly to setup a plan. </w:t>
      </w:r>
    </w:p>
    <w:p w14:paraId="2F699C94" w14:textId="77777777" w:rsidR="007E0466" w:rsidRPr="00651779" w:rsidRDefault="007E0466" w:rsidP="007E0466">
      <w:pPr>
        <w:numPr>
          <w:ilvl w:val="1"/>
          <w:numId w:val="2"/>
        </w:numPr>
        <w:spacing w:after="80" w:line="240" w:lineRule="auto"/>
        <w:jc w:val="both"/>
        <w:rPr>
          <w:rFonts w:ascii="Verdana" w:hAnsi="Verdana" w:cstheme="minorHAnsi"/>
        </w:rPr>
      </w:pPr>
      <w:r w:rsidRPr="00651779">
        <w:rPr>
          <w:rFonts w:ascii="Verdana" w:hAnsi="Verdana" w:cstheme="minorHAnsi"/>
        </w:rPr>
        <w:t xml:space="preserve">There will be an additional $20 late fee assessed </w:t>
      </w:r>
    </w:p>
    <w:p w14:paraId="01A8988F" w14:textId="77777777" w:rsidR="007E0466" w:rsidRPr="00651779" w:rsidRDefault="007E0466" w:rsidP="007E0466">
      <w:pPr>
        <w:numPr>
          <w:ilvl w:val="1"/>
          <w:numId w:val="2"/>
        </w:numPr>
        <w:spacing w:after="80" w:line="240" w:lineRule="auto"/>
        <w:jc w:val="both"/>
        <w:rPr>
          <w:rFonts w:ascii="Verdana" w:hAnsi="Verdana" w:cstheme="minorHAnsi"/>
        </w:rPr>
      </w:pPr>
      <w:r w:rsidRPr="00651779">
        <w:rPr>
          <w:rFonts w:ascii="Verdana" w:hAnsi="Verdana" w:cstheme="minorHAnsi"/>
        </w:rPr>
        <w:t>This plan will include your monthly dues plus 20% to ensure that Sarasota Sharks Inc. can collect in full</w:t>
      </w:r>
    </w:p>
    <w:p w14:paraId="3BF161AB" w14:textId="77777777" w:rsidR="007E0466" w:rsidRPr="00651779" w:rsidRDefault="007E0466" w:rsidP="007E0466">
      <w:pPr>
        <w:numPr>
          <w:ilvl w:val="1"/>
          <w:numId w:val="2"/>
        </w:numPr>
        <w:spacing w:after="80" w:line="240" w:lineRule="auto"/>
        <w:jc w:val="both"/>
        <w:rPr>
          <w:rFonts w:ascii="Verdana" w:hAnsi="Verdana" w:cstheme="minorHAnsi"/>
        </w:rPr>
      </w:pPr>
      <w:r w:rsidRPr="00651779">
        <w:rPr>
          <w:rFonts w:ascii="Verdana" w:hAnsi="Verdana" w:cstheme="minorHAnsi"/>
        </w:rPr>
        <w:t>The CEO/Head Coach will be notified and will address the member directly</w:t>
      </w:r>
    </w:p>
    <w:p w14:paraId="363CAE0C" w14:textId="77777777" w:rsidR="007E0466" w:rsidRPr="00651779" w:rsidRDefault="007E0466" w:rsidP="007E0466">
      <w:pPr>
        <w:numPr>
          <w:ilvl w:val="1"/>
          <w:numId w:val="2"/>
        </w:numPr>
        <w:spacing w:after="80" w:line="240" w:lineRule="auto"/>
        <w:jc w:val="both"/>
        <w:rPr>
          <w:rFonts w:ascii="Verdana" w:hAnsi="Verdana" w:cstheme="minorHAnsi"/>
        </w:rPr>
      </w:pPr>
      <w:r w:rsidRPr="00651779">
        <w:rPr>
          <w:rFonts w:ascii="Verdana" w:hAnsi="Verdana" w:cstheme="minorHAnsi"/>
        </w:rPr>
        <w:t>You will not be able to sign up for meets. This will be done automatically through the system. Shark shop purchases will not be allowed if there is an outstanding balance for longer than 60 days.</w:t>
      </w:r>
    </w:p>
    <w:p w14:paraId="50EDC7E4" w14:textId="77777777" w:rsidR="007E0466" w:rsidRPr="00651779" w:rsidRDefault="007E0466" w:rsidP="007E0466">
      <w:pPr>
        <w:pStyle w:val="ListParagraph"/>
        <w:numPr>
          <w:ilvl w:val="0"/>
          <w:numId w:val="2"/>
        </w:numPr>
        <w:spacing w:after="80" w:line="240" w:lineRule="auto"/>
        <w:jc w:val="both"/>
        <w:rPr>
          <w:rFonts w:ascii="Verdana" w:hAnsi="Verdana" w:cstheme="minorHAnsi"/>
        </w:rPr>
      </w:pPr>
      <w:r w:rsidRPr="00651779">
        <w:rPr>
          <w:rFonts w:ascii="Verdana" w:hAnsi="Verdana" w:cstheme="minorHAnsi"/>
        </w:rPr>
        <w:t>After 90 days the Sarasota Sharks Board of Directors will be notified.</w:t>
      </w:r>
    </w:p>
    <w:p w14:paraId="4D1A653F" w14:textId="77777777" w:rsidR="007E0466" w:rsidRPr="00651779" w:rsidRDefault="007E0466" w:rsidP="007E0466">
      <w:pPr>
        <w:numPr>
          <w:ilvl w:val="1"/>
          <w:numId w:val="6"/>
        </w:numPr>
        <w:spacing w:after="80" w:line="240" w:lineRule="auto"/>
        <w:jc w:val="both"/>
        <w:rPr>
          <w:rFonts w:ascii="Verdana" w:hAnsi="Verdana" w:cstheme="minorHAnsi"/>
        </w:rPr>
      </w:pPr>
      <w:r w:rsidRPr="00651779">
        <w:rPr>
          <w:rFonts w:ascii="Verdana" w:hAnsi="Verdana" w:cstheme="minorHAnsi"/>
        </w:rPr>
        <w:t>The Board of Directors/Treasurer will issue a formal letter to encourage the execution of the payment plan</w:t>
      </w:r>
    </w:p>
    <w:p w14:paraId="08AAFF8D" w14:textId="77777777" w:rsidR="007E0466" w:rsidRPr="00651779" w:rsidRDefault="007E0466" w:rsidP="007E0466">
      <w:pPr>
        <w:numPr>
          <w:ilvl w:val="1"/>
          <w:numId w:val="6"/>
        </w:numPr>
        <w:spacing w:after="80" w:line="240" w:lineRule="auto"/>
        <w:jc w:val="both"/>
        <w:rPr>
          <w:rFonts w:ascii="Verdana" w:hAnsi="Verdana" w:cstheme="minorHAnsi"/>
        </w:rPr>
      </w:pPr>
      <w:r w:rsidRPr="00651779">
        <w:rPr>
          <w:rFonts w:ascii="Verdana" w:hAnsi="Verdana" w:cstheme="minorHAnsi"/>
        </w:rPr>
        <w:t>Swimmer(s) will not be allowed to practice</w:t>
      </w:r>
    </w:p>
    <w:p w14:paraId="231A79A6" w14:textId="77777777" w:rsidR="007E0466" w:rsidRPr="00651779" w:rsidRDefault="007E0466" w:rsidP="007E0466">
      <w:pPr>
        <w:numPr>
          <w:ilvl w:val="1"/>
          <w:numId w:val="6"/>
        </w:numPr>
        <w:spacing w:after="80" w:line="240" w:lineRule="auto"/>
        <w:jc w:val="both"/>
        <w:rPr>
          <w:rFonts w:ascii="Verdana" w:hAnsi="Verdana" w:cstheme="minorHAnsi"/>
        </w:rPr>
      </w:pPr>
      <w:r w:rsidRPr="00651779">
        <w:rPr>
          <w:rFonts w:ascii="Verdana" w:hAnsi="Verdana" w:cstheme="minorHAnsi"/>
        </w:rPr>
        <w:t>If the situation is not rectified Sarasota Sharks Inc. reserves the right to:</w:t>
      </w:r>
    </w:p>
    <w:p w14:paraId="49B99C56" w14:textId="77777777" w:rsidR="007E0466" w:rsidRPr="00651779" w:rsidRDefault="007E0466" w:rsidP="007E0466">
      <w:pPr>
        <w:numPr>
          <w:ilvl w:val="2"/>
          <w:numId w:val="6"/>
        </w:numPr>
        <w:spacing w:after="80" w:line="240" w:lineRule="auto"/>
        <w:jc w:val="both"/>
        <w:rPr>
          <w:rFonts w:ascii="Verdana" w:hAnsi="Verdana" w:cstheme="minorHAnsi"/>
        </w:rPr>
      </w:pPr>
      <w:r w:rsidRPr="00651779">
        <w:rPr>
          <w:rFonts w:ascii="Verdana" w:hAnsi="Verdana" w:cstheme="minorHAnsi"/>
        </w:rPr>
        <w:t xml:space="preserve"> terminate the agreement.</w:t>
      </w:r>
    </w:p>
    <w:p w14:paraId="70AF7092" w14:textId="77777777" w:rsidR="007E0466" w:rsidRPr="00651779" w:rsidRDefault="007E0466" w:rsidP="007E0466">
      <w:pPr>
        <w:pStyle w:val="ListParagraph"/>
        <w:spacing w:after="80" w:line="240" w:lineRule="auto"/>
        <w:ind w:left="1440"/>
        <w:jc w:val="both"/>
        <w:rPr>
          <w:rFonts w:ascii="Verdana" w:hAnsi="Verdana"/>
        </w:rPr>
      </w:pPr>
      <w:r w:rsidRPr="00651779">
        <w:rPr>
          <w:rFonts w:ascii="Verdana" w:hAnsi="Verdana" w:cstheme="minorHAnsi"/>
        </w:rPr>
        <w:t xml:space="preserve">        ii.   bring the issue to legal counsel and/or go to formal collect.</w:t>
      </w:r>
    </w:p>
    <w:p w14:paraId="5029449F" w14:textId="77777777" w:rsidR="006D71CF" w:rsidRPr="00651779" w:rsidRDefault="006D71CF" w:rsidP="003607A3">
      <w:pPr>
        <w:spacing w:after="120"/>
        <w:jc w:val="both"/>
        <w:rPr>
          <w:rFonts w:ascii="Verdana" w:hAnsi="Verdana"/>
          <w:b/>
        </w:rPr>
      </w:pPr>
    </w:p>
    <w:sectPr w:rsidR="006D71CF" w:rsidRPr="00651779" w:rsidSect="003607A3">
      <w:headerReference w:type="default" r:id="rId16"/>
      <w:footerReference w:type="default" r:id="rId17"/>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8261" w14:textId="77777777" w:rsidR="008B254D" w:rsidRDefault="008B254D" w:rsidP="007600FB">
      <w:pPr>
        <w:spacing w:after="0" w:line="240" w:lineRule="auto"/>
      </w:pPr>
      <w:r>
        <w:separator/>
      </w:r>
    </w:p>
  </w:endnote>
  <w:endnote w:type="continuationSeparator" w:id="0">
    <w:p w14:paraId="5EA1A81B" w14:textId="77777777" w:rsidR="008B254D" w:rsidRDefault="008B254D" w:rsidP="0076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F192" w14:textId="21031D7C" w:rsidR="007600FB" w:rsidRDefault="007600FB" w:rsidP="00A42B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26AF" w14:textId="77777777" w:rsidR="008B254D" w:rsidRDefault="008B254D" w:rsidP="007600FB">
      <w:pPr>
        <w:spacing w:after="0" w:line="240" w:lineRule="auto"/>
      </w:pPr>
      <w:r>
        <w:separator/>
      </w:r>
    </w:p>
  </w:footnote>
  <w:footnote w:type="continuationSeparator" w:id="0">
    <w:p w14:paraId="72DB65BD" w14:textId="77777777" w:rsidR="008B254D" w:rsidRDefault="008B254D" w:rsidP="0076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F43" w14:textId="277E6A2A" w:rsidR="007600FB" w:rsidRDefault="007600FB">
    <w:pPr>
      <w:pStyle w:val="Header"/>
    </w:pPr>
    <w:r>
      <w:rPr>
        <w:noProof/>
      </w:rPr>
      <mc:AlternateContent>
        <mc:Choice Requires="wps">
          <w:drawing>
            <wp:anchor distT="45720" distB="45720" distL="114300" distR="114300" simplePos="0" relativeHeight="251657216" behindDoc="0" locked="0" layoutInCell="1" allowOverlap="1" wp14:anchorId="37BB8D8C" wp14:editId="6C411D4E">
              <wp:simplePos x="0" y="0"/>
              <wp:positionH relativeFrom="margin">
                <wp:align>right</wp:align>
              </wp:positionH>
              <wp:positionV relativeFrom="paragraph">
                <wp:posOffset>180975</wp:posOffset>
              </wp:positionV>
              <wp:extent cx="41433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chemeClr val="bg1"/>
                        </a:solidFill>
                        <a:miter lim="800000"/>
                        <a:headEnd/>
                        <a:tailEnd/>
                      </a:ln>
                    </wps:spPr>
                    <wps:txbx>
                      <w:txbxContent>
                        <w:p w14:paraId="78790811" w14:textId="1F6FCDED" w:rsidR="007600FB" w:rsidRPr="007600FB" w:rsidRDefault="007600FB" w:rsidP="007600FB">
                          <w:pPr>
                            <w:jc w:val="right"/>
                            <w:rPr>
                              <w:b/>
                            </w:rPr>
                          </w:pPr>
                          <w:r w:rsidRPr="007600FB">
                            <w:rPr>
                              <w:b/>
                            </w:rPr>
                            <w:t xml:space="preserve">Sarasota Sharks Inc. </w:t>
                          </w:r>
                        </w:p>
                        <w:p w14:paraId="1F3BC063" w14:textId="6F22D335" w:rsidR="007600FB" w:rsidRDefault="007600FB" w:rsidP="007600FB">
                          <w:pPr>
                            <w:jc w:val="right"/>
                            <w:rPr>
                              <w:b/>
                            </w:rPr>
                          </w:pPr>
                          <w:r w:rsidRPr="007600FB">
                            <w:rPr>
                              <w:b/>
                            </w:rPr>
                            <w:t>Developing Champions Since 1961</w:t>
                          </w:r>
                        </w:p>
                        <w:p w14:paraId="260D8115" w14:textId="73E0EDCB" w:rsidR="005611B2" w:rsidRPr="007600FB" w:rsidRDefault="005611B2" w:rsidP="007600FB">
                          <w:pPr>
                            <w:jc w:val="right"/>
                            <w:rPr>
                              <w:b/>
                            </w:rPr>
                          </w:pPr>
                          <w:r>
                            <w:rPr>
                              <w:b/>
                            </w:rPr>
                            <w:t>www.sarasotasharks.org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B8D8C" id="_x0000_t202" coordsize="21600,21600" o:spt="202" path="m,l,21600r21600,l21600,xe">
              <v:stroke joinstyle="miter"/>
              <v:path gradientshapeok="t" o:connecttype="rect"/>
            </v:shapetype>
            <v:shape id="_x0000_s1027" type="#_x0000_t202" style="position:absolute;margin-left:275.05pt;margin-top:14.25pt;width:326.2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" strokecolor="white [3212]">
              <v:textbox style="mso-fit-shape-to-text:t">
                <w:txbxContent>
                  <w:p w14:paraId="78790811" w14:textId="1F6FCDED" w:rsidR="007600FB" w:rsidRPr="007600FB" w:rsidRDefault="007600FB" w:rsidP="007600FB">
                    <w:pPr>
                      <w:jc w:val="right"/>
                      <w:rPr>
                        <w:b/>
                      </w:rPr>
                    </w:pPr>
                    <w:r w:rsidRPr="007600FB">
                      <w:rPr>
                        <w:b/>
                      </w:rPr>
                      <w:t xml:space="preserve">Sarasota Sharks Inc. </w:t>
                    </w:r>
                  </w:p>
                  <w:p w14:paraId="1F3BC063" w14:textId="6F22D335" w:rsidR="007600FB" w:rsidRDefault="007600FB" w:rsidP="007600FB">
                    <w:pPr>
                      <w:jc w:val="right"/>
                      <w:rPr>
                        <w:b/>
                      </w:rPr>
                    </w:pPr>
                    <w:r w:rsidRPr="007600FB">
                      <w:rPr>
                        <w:b/>
                      </w:rPr>
                      <w:t>Developing Champions Since 1961</w:t>
                    </w:r>
                  </w:p>
                  <w:p w14:paraId="260D8115" w14:textId="73E0EDCB" w:rsidR="005611B2" w:rsidRPr="007600FB" w:rsidRDefault="005611B2" w:rsidP="007600FB">
                    <w:pPr>
                      <w:jc w:val="right"/>
                      <w:rPr>
                        <w:b/>
                      </w:rPr>
                    </w:pPr>
                    <w:r>
                      <w:rPr>
                        <w:b/>
                      </w:rPr>
                      <w:t>www.sarasotasharks.org</w:t>
                    </w:r>
                  </w:p>
                </w:txbxContent>
              </v:textbox>
              <w10:wrap type="square" anchorx="margin"/>
            </v:shape>
          </w:pict>
        </mc:Fallback>
      </mc:AlternateContent>
    </w:r>
    <w:r>
      <w:rPr>
        <w:noProof/>
        <w:sz w:val="26"/>
        <w:szCs w:val="26"/>
      </w:rPr>
      <w:drawing>
        <wp:inline distT="0" distB="0" distL="0" distR="0" wp14:anchorId="2AC804E4" wp14:editId="67ECB01E">
          <wp:extent cx="1490636" cy="1112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636" cy="1112825"/>
                  </a:xfrm>
                  <a:prstGeom prst="rect">
                    <a:avLst/>
                  </a:prstGeom>
                  <a:noFill/>
                  <a:ln>
                    <a:noFill/>
                  </a:ln>
                </pic:spPr>
              </pic:pic>
            </a:graphicData>
          </a:graphic>
        </wp:inline>
      </w:drawing>
    </w:r>
  </w:p>
  <w:p w14:paraId="33E9958A" w14:textId="77777777" w:rsidR="007600FB" w:rsidRDefault="0076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4A7"/>
    <w:multiLevelType w:val="hybridMultilevel"/>
    <w:tmpl w:val="777099F8"/>
    <w:lvl w:ilvl="0" w:tplc="CEFC52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44CB9"/>
    <w:multiLevelType w:val="hybridMultilevel"/>
    <w:tmpl w:val="32D8E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172942"/>
    <w:multiLevelType w:val="hybridMultilevel"/>
    <w:tmpl w:val="3AC27EA0"/>
    <w:lvl w:ilvl="0" w:tplc="30C2F63A">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070C8"/>
    <w:multiLevelType w:val="hybridMultilevel"/>
    <w:tmpl w:val="5EA66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75D20"/>
    <w:multiLevelType w:val="hybridMultilevel"/>
    <w:tmpl w:val="4F9E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039A9"/>
    <w:multiLevelType w:val="hybridMultilevel"/>
    <w:tmpl w:val="9E247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27FC1"/>
    <w:multiLevelType w:val="hybridMultilevel"/>
    <w:tmpl w:val="E78ED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67145"/>
    <w:multiLevelType w:val="hybridMultilevel"/>
    <w:tmpl w:val="4CCCAA3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F2891"/>
    <w:multiLevelType w:val="hybridMultilevel"/>
    <w:tmpl w:val="0EF4F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FB"/>
    <w:rsid w:val="00030BC3"/>
    <w:rsid w:val="000368D6"/>
    <w:rsid w:val="00064826"/>
    <w:rsid w:val="000A0FD8"/>
    <w:rsid w:val="000D7B1F"/>
    <w:rsid w:val="00212E65"/>
    <w:rsid w:val="00251AA7"/>
    <w:rsid w:val="002543CA"/>
    <w:rsid w:val="00276878"/>
    <w:rsid w:val="002D780B"/>
    <w:rsid w:val="00341C94"/>
    <w:rsid w:val="00353DAB"/>
    <w:rsid w:val="003607A3"/>
    <w:rsid w:val="00435415"/>
    <w:rsid w:val="004A557F"/>
    <w:rsid w:val="004E0CFE"/>
    <w:rsid w:val="005611B2"/>
    <w:rsid w:val="0061350F"/>
    <w:rsid w:val="0063168D"/>
    <w:rsid w:val="00632DAA"/>
    <w:rsid w:val="00651779"/>
    <w:rsid w:val="00684215"/>
    <w:rsid w:val="006D71CF"/>
    <w:rsid w:val="006F33CA"/>
    <w:rsid w:val="00730273"/>
    <w:rsid w:val="00752117"/>
    <w:rsid w:val="007525CF"/>
    <w:rsid w:val="007600FB"/>
    <w:rsid w:val="00777331"/>
    <w:rsid w:val="007E0466"/>
    <w:rsid w:val="007F407E"/>
    <w:rsid w:val="00805E1A"/>
    <w:rsid w:val="0086000C"/>
    <w:rsid w:val="00866638"/>
    <w:rsid w:val="00881E3E"/>
    <w:rsid w:val="008B254D"/>
    <w:rsid w:val="008B70C5"/>
    <w:rsid w:val="00956E50"/>
    <w:rsid w:val="009634E2"/>
    <w:rsid w:val="00993F9D"/>
    <w:rsid w:val="009954D7"/>
    <w:rsid w:val="009B069F"/>
    <w:rsid w:val="009D52F8"/>
    <w:rsid w:val="009D6BFC"/>
    <w:rsid w:val="00A25C69"/>
    <w:rsid w:val="00A31124"/>
    <w:rsid w:val="00A367D6"/>
    <w:rsid w:val="00A42B6D"/>
    <w:rsid w:val="00A476A9"/>
    <w:rsid w:val="00A73D41"/>
    <w:rsid w:val="00A819C3"/>
    <w:rsid w:val="00AE758A"/>
    <w:rsid w:val="00B11B1C"/>
    <w:rsid w:val="00B66DC9"/>
    <w:rsid w:val="00BF5677"/>
    <w:rsid w:val="00C008D8"/>
    <w:rsid w:val="00C15650"/>
    <w:rsid w:val="00C5253D"/>
    <w:rsid w:val="00C75D89"/>
    <w:rsid w:val="00CC2E97"/>
    <w:rsid w:val="00CD3EA1"/>
    <w:rsid w:val="00D126A0"/>
    <w:rsid w:val="00D15C5B"/>
    <w:rsid w:val="00D7510B"/>
    <w:rsid w:val="00D84E59"/>
    <w:rsid w:val="00DC3C72"/>
    <w:rsid w:val="00DD436C"/>
    <w:rsid w:val="00E108F8"/>
    <w:rsid w:val="00F2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2BF5B3"/>
  <w15:chartTrackingRefBased/>
  <w15:docId w15:val="{ED18F84A-AE69-4CBB-B7FB-07D0D6AC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0FB"/>
  </w:style>
  <w:style w:type="paragraph" w:styleId="Footer">
    <w:name w:val="footer"/>
    <w:basedOn w:val="Normal"/>
    <w:link w:val="FooterChar"/>
    <w:uiPriority w:val="99"/>
    <w:unhideWhenUsed/>
    <w:rsid w:val="0076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0FB"/>
  </w:style>
  <w:style w:type="character" w:styleId="Hyperlink">
    <w:name w:val="Hyperlink"/>
    <w:basedOn w:val="DefaultParagraphFont"/>
    <w:uiPriority w:val="99"/>
    <w:unhideWhenUsed/>
    <w:rsid w:val="007600FB"/>
    <w:rPr>
      <w:color w:val="0563C1" w:themeColor="hyperlink"/>
      <w:u w:val="single"/>
    </w:rPr>
  </w:style>
  <w:style w:type="character" w:styleId="UnresolvedMention">
    <w:name w:val="Unresolved Mention"/>
    <w:basedOn w:val="DefaultParagraphFont"/>
    <w:uiPriority w:val="99"/>
    <w:semiHidden/>
    <w:unhideWhenUsed/>
    <w:rsid w:val="007600FB"/>
    <w:rPr>
      <w:color w:val="605E5C"/>
      <w:shd w:val="clear" w:color="auto" w:fill="E1DFDD"/>
    </w:rPr>
  </w:style>
  <w:style w:type="paragraph" w:styleId="ListParagraph">
    <w:name w:val="List Paragraph"/>
    <w:basedOn w:val="Normal"/>
    <w:uiPriority w:val="34"/>
    <w:qFormat/>
    <w:rsid w:val="000368D6"/>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036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kweyant@sarasotashark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ebsitelocation xmlns="cce133b1-e6ad-42bf-8bb1-95b23f9b54b0">
      <Url xsi:nil="true"/>
      <Description xsi:nil="true"/>
    </websitelocation>
    <Uploaded xmlns="cce133b1-e6ad-42bf-8bb1-95b23f9b54b0" xsi:nil="true"/>
    <SharedWithUsers xmlns="e4da7b93-c686-4434-8005-74a200957c7c">
      <UserInfo>
        <DisplayName>Kristi Weyant</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8EB0D8F640044198B1D0557177D083" ma:contentTypeVersion="15" ma:contentTypeDescription="Create a new document." ma:contentTypeScope="" ma:versionID="69e94df69086b979aaaaae7781f993fc">
  <xsd:schema xmlns:xsd="http://www.w3.org/2001/XMLSchema" xmlns:xs="http://www.w3.org/2001/XMLSchema" xmlns:p="http://schemas.microsoft.com/office/2006/metadata/properties" xmlns:ns2="cce133b1-e6ad-42bf-8bb1-95b23f9b54b0" xmlns:ns3="e4da7b93-c686-4434-8005-74a200957c7c" targetNamespace="http://schemas.microsoft.com/office/2006/metadata/properties" ma:root="true" ma:fieldsID="9cad8f77872e5505da84d065e1417163" ns2:_="" ns3:_="">
    <xsd:import namespace="cce133b1-e6ad-42bf-8bb1-95b23f9b54b0"/>
    <xsd:import namespace="e4da7b93-c686-4434-8005-74a200957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Uploaded" minOccurs="0"/>
                <xsd:element ref="ns2:websit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33b1-e6ad-42bf-8bb1-95b23f9b5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ploaded" ma:index="18" nillable="true" ma:displayName="Uploaded" ma:format="DateTime" ma:internalName="Uploaded">
      <xsd:simpleType>
        <xsd:restriction base="dms:DateTime"/>
      </xsd:simpleType>
    </xsd:element>
    <xsd:element name="websitelocation" ma:index="19" nillable="true" ma:displayName="website location" ma:format="Hyperlink" ma:internalName="websit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a7b93-c686-4434-8005-74a200957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CF1AF-2868-4C58-886B-BD20CCA1CB9D}">
  <ds:schemaRefs>
    <ds:schemaRef ds:uri="http://purl.org/dc/terms/"/>
    <ds:schemaRef ds:uri="http://schemas.microsoft.com/office/2006/documentManagement/types"/>
    <ds:schemaRef ds:uri="http://purl.org/dc/elements/1.1/"/>
    <ds:schemaRef ds:uri="http://schemas.microsoft.com/office/2006/metadata/properties"/>
    <ds:schemaRef ds:uri="d8a413b4-261d-47f6-8f2b-c8b49ee4b49f"/>
    <ds:schemaRef ds:uri="http://schemas.microsoft.com/office/infopath/2007/PartnerControls"/>
    <ds:schemaRef ds:uri="http://schemas.openxmlformats.org/package/2006/metadata/core-properties"/>
    <ds:schemaRef ds:uri="70244676-f2ce-4a28-8098-c96e2faa699a"/>
    <ds:schemaRef ds:uri="http://www.w3.org/XML/1998/namespace"/>
    <ds:schemaRef ds:uri="http://purl.org/dc/dcmitype/"/>
    <ds:schemaRef ds:uri="cce133b1-e6ad-42bf-8bb1-95b23f9b54b0"/>
    <ds:schemaRef ds:uri="e4da7b93-c686-4434-8005-74a200957c7c"/>
  </ds:schemaRefs>
</ds:datastoreItem>
</file>

<file path=customXml/itemProps2.xml><?xml version="1.0" encoding="utf-8"?>
<ds:datastoreItem xmlns:ds="http://schemas.openxmlformats.org/officeDocument/2006/customXml" ds:itemID="{6BD18D8B-CC5C-43B1-8B9D-B4E04DC24C86}">
  <ds:schemaRefs>
    <ds:schemaRef ds:uri="http://schemas.openxmlformats.org/officeDocument/2006/bibliography"/>
  </ds:schemaRefs>
</ds:datastoreItem>
</file>

<file path=customXml/itemProps3.xml><?xml version="1.0" encoding="utf-8"?>
<ds:datastoreItem xmlns:ds="http://schemas.openxmlformats.org/officeDocument/2006/customXml" ds:itemID="{BE9853DB-A93D-4892-B18F-D65F121D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33b1-e6ad-42bf-8bb1-95b23f9b54b0"/>
    <ds:schemaRef ds:uri="e4da7b93-c686-4434-8005-74a200957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D8E71-69F5-4679-BDC4-542E974D8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Arckey</dc:creator>
  <cp:keywords/>
  <dc:description/>
  <cp:lastModifiedBy>Kristi Weyant</cp:lastModifiedBy>
  <cp:revision>3</cp:revision>
  <cp:lastPrinted>2018-11-06T17:33:00Z</cp:lastPrinted>
  <dcterms:created xsi:type="dcterms:W3CDTF">2021-09-14T15:55:00Z</dcterms:created>
  <dcterms:modified xsi:type="dcterms:W3CDTF">2021-11-17T18:35:00Z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0x0101004B8EB0D8F640044198B1D0557177D083</vt:lpwstr>
  </property>
</Properties>
</file>