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154BD" w14:textId="77777777" w:rsidR="009E3B48" w:rsidRPr="00C21081" w:rsidRDefault="003A576E">
      <w:pPr>
        <w:spacing w:after="0" w:line="240" w:lineRule="auto"/>
        <w:jc w:val="center"/>
        <w:rPr>
          <w:rFonts w:ascii="Calibri" w:eastAsia="Cambria" w:hAnsi="Calibri" w:cs="Calibri"/>
          <w:szCs w:val="21"/>
        </w:rPr>
      </w:pPr>
      <w:r w:rsidRPr="006E29DE">
        <w:rPr>
          <w:rFonts w:ascii="Calibri" w:hAnsi="Calibri" w:cs="Calibri"/>
          <w:noProof/>
          <w:sz w:val="21"/>
          <w:szCs w:val="21"/>
        </w:rPr>
        <w:object w:dxaOrig="2764" w:dyaOrig="2548" w14:anchorId="4C313780">
          <v:rect id="rectole0000000000" o:spid="_x0000_i1025" alt="" style="width:138.05pt;height:127.9pt;mso-width-percent:0;mso-height-percent:0;mso-width-percent:0;mso-height-percent:0" o:ole="" o:preferrelative="t" stroked="f">
            <v:imagedata r:id="rId4" o:title=""/>
          </v:rect>
          <o:OLEObject Type="Embed" ProgID="StaticMetafile" ShapeID="rectole0000000000" DrawAspect="Content" ObjectID="_1679907340" r:id="rId5"/>
        </w:object>
      </w:r>
    </w:p>
    <w:p w14:paraId="768CD3F0" w14:textId="5C8C50D4" w:rsidR="009E3B48" w:rsidRPr="00C21081" w:rsidRDefault="00C746A7">
      <w:pPr>
        <w:spacing w:after="0" w:line="240" w:lineRule="auto"/>
        <w:jc w:val="center"/>
        <w:rPr>
          <w:rFonts w:ascii="Calibri" w:eastAsia="Cambria" w:hAnsi="Calibri" w:cs="Calibri"/>
          <w:sz w:val="32"/>
          <w:szCs w:val="21"/>
        </w:rPr>
      </w:pPr>
      <w:r w:rsidRPr="00C21081">
        <w:rPr>
          <w:rFonts w:ascii="Calibri" w:eastAsia="Cambria" w:hAnsi="Calibri" w:cs="Calibri"/>
          <w:sz w:val="32"/>
          <w:szCs w:val="21"/>
        </w:rPr>
        <w:t xml:space="preserve">Long Course Schedule- </w:t>
      </w:r>
      <w:r w:rsidR="00C21081">
        <w:rPr>
          <w:rFonts w:ascii="Calibri" w:eastAsia="Cambria" w:hAnsi="Calibri" w:cs="Calibri"/>
          <w:sz w:val="32"/>
          <w:szCs w:val="21"/>
        </w:rPr>
        <w:t>March 2021 - August 2021</w:t>
      </w:r>
    </w:p>
    <w:p w14:paraId="13AB9301" w14:textId="77777777" w:rsidR="009E3B48" w:rsidRPr="00C21081" w:rsidRDefault="009E3B48">
      <w:pPr>
        <w:spacing w:after="0" w:line="240" w:lineRule="auto"/>
        <w:jc w:val="center"/>
        <w:rPr>
          <w:rFonts w:ascii="Calibri" w:eastAsia="Cambria" w:hAnsi="Calibri" w:cs="Calibri"/>
          <w:b/>
          <w:szCs w:val="21"/>
        </w:rPr>
      </w:pPr>
    </w:p>
    <w:tbl>
      <w:tblPr>
        <w:tblW w:w="0" w:type="auto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1"/>
        <w:gridCol w:w="2970"/>
        <w:gridCol w:w="2749"/>
        <w:gridCol w:w="1319"/>
      </w:tblGrid>
      <w:tr w:rsidR="009E3B48" w:rsidRPr="00C21081" w14:paraId="3170252D" w14:textId="77777777" w:rsidTr="00C21081">
        <w:trPr>
          <w:trHeight w:val="1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14:paraId="383347BC" w14:textId="77777777" w:rsidR="009E3B48" w:rsidRPr="00C21081" w:rsidRDefault="00C746A7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21081">
              <w:rPr>
                <w:rFonts w:ascii="Calibri" w:eastAsia="Cambria" w:hAnsi="Calibri" w:cs="Calibri"/>
                <w:b/>
                <w:color w:val="FFFFFF"/>
                <w:szCs w:val="21"/>
              </w:rPr>
              <w:t>DATE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14:paraId="2253BDE2" w14:textId="77777777" w:rsidR="009E3B48" w:rsidRPr="00C21081" w:rsidRDefault="00C746A7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21081">
              <w:rPr>
                <w:rFonts w:ascii="Calibri" w:eastAsia="Cambria" w:hAnsi="Calibri" w:cs="Calibri"/>
                <w:b/>
                <w:szCs w:val="21"/>
              </w:rPr>
              <w:t>MEET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14:paraId="01A83EA1" w14:textId="77777777" w:rsidR="009E3B48" w:rsidRPr="00C21081" w:rsidRDefault="00C746A7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21081">
              <w:rPr>
                <w:rFonts w:ascii="Calibri" w:eastAsia="Cambria" w:hAnsi="Calibri" w:cs="Calibri"/>
                <w:b/>
                <w:szCs w:val="21"/>
              </w:rPr>
              <w:t>LOCATION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14:paraId="2E774A75" w14:textId="2808A9F3" w:rsidR="009E3B48" w:rsidRPr="00C21081" w:rsidRDefault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b/>
                <w:szCs w:val="21"/>
              </w:rPr>
              <w:t>NOTES</w:t>
            </w:r>
          </w:p>
        </w:tc>
      </w:tr>
      <w:tr w:rsidR="009E3B48" w:rsidRPr="00C21081" w14:paraId="6AB3797A" w14:textId="77777777" w:rsidTr="00C21081">
        <w:trPr>
          <w:trHeight w:val="53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EF6F1" w14:textId="56B5DF65" w:rsidR="009E3B48" w:rsidRPr="00C21081" w:rsidRDefault="00C746A7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21081">
              <w:rPr>
                <w:rFonts w:ascii="Calibri" w:eastAsia="Cambria" w:hAnsi="Calibri" w:cs="Calibri"/>
                <w:szCs w:val="21"/>
              </w:rPr>
              <w:t>March 2</w:t>
            </w:r>
            <w:r w:rsidR="00C21081" w:rsidRPr="00C21081">
              <w:rPr>
                <w:rFonts w:ascii="Calibri" w:eastAsia="Cambria" w:hAnsi="Calibri" w:cs="Calibri"/>
                <w:szCs w:val="21"/>
              </w:rPr>
              <w:t>9</w:t>
            </w:r>
            <w:r w:rsidR="00C21081">
              <w:rPr>
                <w:rFonts w:ascii="Calibri" w:eastAsia="Cambria" w:hAnsi="Calibri" w:cs="Calibri"/>
                <w:szCs w:val="21"/>
              </w:rPr>
              <w:t xml:space="preserve"> </w:t>
            </w:r>
            <w:r w:rsidRPr="00C21081">
              <w:rPr>
                <w:rFonts w:ascii="Calibri" w:eastAsia="Cambria" w:hAnsi="Calibri" w:cs="Calibri"/>
                <w:szCs w:val="21"/>
              </w:rPr>
              <w:t>-</w:t>
            </w:r>
            <w:r w:rsidR="00C21081">
              <w:rPr>
                <w:rFonts w:ascii="Calibri" w:eastAsia="Cambria" w:hAnsi="Calibri" w:cs="Calibri"/>
                <w:szCs w:val="21"/>
              </w:rPr>
              <w:t xml:space="preserve"> </w:t>
            </w:r>
            <w:r w:rsidRPr="00C21081">
              <w:rPr>
                <w:rFonts w:ascii="Calibri" w:eastAsia="Cambria" w:hAnsi="Calibri" w:cs="Calibri"/>
                <w:szCs w:val="21"/>
              </w:rPr>
              <w:t xml:space="preserve">April </w:t>
            </w:r>
            <w:r w:rsidR="00C21081" w:rsidRPr="00C21081">
              <w:rPr>
                <w:rFonts w:ascii="Calibri" w:eastAsia="Cambria" w:hAnsi="Calibri" w:cs="Calibri"/>
                <w:szCs w:val="21"/>
              </w:rPr>
              <w:t>11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64579B" w14:textId="77777777" w:rsidR="009E3B48" w:rsidRPr="00C21081" w:rsidRDefault="00C746A7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21081">
              <w:rPr>
                <w:rFonts w:ascii="Calibri" w:eastAsia="Cambria" w:hAnsi="Calibri" w:cs="Calibri"/>
                <w:szCs w:val="21"/>
              </w:rPr>
              <w:t>DAQ Spring Break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17B39" w14:textId="76349191" w:rsidR="009E3B48" w:rsidRPr="00C21081" w:rsidRDefault="00C21081" w:rsidP="00C21081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 w:rsidRPr="00C21081">
              <w:rPr>
                <w:rFonts w:ascii="Calibri" w:eastAsia="Calibri" w:hAnsi="Calibri" w:cs="Calibri"/>
                <w:i/>
                <w:iCs/>
                <w:sz w:val="21"/>
                <w:szCs w:val="21"/>
              </w:rPr>
              <w:t>No practice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61101A" w14:textId="508E78BE" w:rsidR="009E3B48" w:rsidRPr="00C21081" w:rsidRDefault="00C21081" w:rsidP="00C210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n/a</w:t>
            </w:r>
          </w:p>
        </w:tc>
      </w:tr>
      <w:tr w:rsidR="009E3B48" w:rsidRPr="00C21081" w14:paraId="26A3A230" w14:textId="77777777" w:rsidTr="00C21081">
        <w:trPr>
          <w:trHeight w:val="62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483AD4" w14:textId="79D112FE" w:rsidR="009E3B48" w:rsidRPr="00C21081" w:rsidRDefault="00C77DEE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May 14 - 16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59402" w14:textId="67C38C3A" w:rsidR="009E3B48" w:rsidRPr="00C21081" w:rsidRDefault="00C21081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21081">
              <w:rPr>
                <w:rFonts w:ascii="Calibri" w:hAnsi="Calibri" w:cs="Calibri"/>
                <w:sz w:val="21"/>
                <w:szCs w:val="21"/>
              </w:rPr>
              <w:t>GOLD Invite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BE505" w14:textId="68D1A1C3" w:rsidR="009E3B48" w:rsidRPr="00C21081" w:rsidRDefault="00C21081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21081">
              <w:rPr>
                <w:rFonts w:ascii="Calibri" w:eastAsia="Cambria" w:hAnsi="Calibri" w:cs="Calibri"/>
                <w:szCs w:val="21"/>
              </w:rPr>
              <w:t>Cumming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DEEEB" w14:textId="230DBBB6" w:rsidR="009E3B48" w:rsidRPr="00C21081" w:rsidRDefault="008F7C85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n/a</w:t>
            </w:r>
          </w:p>
        </w:tc>
      </w:tr>
      <w:tr w:rsidR="009E3B48" w:rsidRPr="00C21081" w14:paraId="3DBFA5C6" w14:textId="77777777" w:rsidTr="00C21081">
        <w:trPr>
          <w:trHeight w:val="548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30402C" w14:textId="091E3873" w:rsidR="009E3B48" w:rsidRPr="00C21081" w:rsidRDefault="00C21081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June 18 - 20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1A9D84" w14:textId="65EB422A" w:rsidR="009E3B48" w:rsidRPr="00C21081" w:rsidRDefault="00C21081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Chattahoochee GOLD Invite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9C060" w14:textId="2AB16663" w:rsidR="009E3B48" w:rsidRPr="00C21081" w:rsidRDefault="00C21081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Cumming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F5DA2C" w14:textId="4EB4B61D" w:rsidR="009E3B48" w:rsidRPr="00C21081" w:rsidRDefault="00C21081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n/a</w:t>
            </w:r>
          </w:p>
        </w:tc>
      </w:tr>
      <w:tr w:rsidR="00C21081" w:rsidRPr="00C21081" w14:paraId="0DC4DE0C" w14:textId="77777777" w:rsidTr="00C21081">
        <w:trPr>
          <w:trHeight w:val="62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76C15E" w14:textId="26825A49" w:rsidR="00C21081" w:rsidRDefault="00C21081" w:rsidP="00C21081">
            <w:pPr>
              <w:spacing w:after="0" w:line="240" w:lineRule="auto"/>
              <w:jc w:val="center"/>
              <w:rPr>
                <w:rFonts w:ascii="Calibri" w:eastAsia="Cambria" w:hAnsi="Calibri" w:cs="Calibri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June 25 - 27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4DCA8" w14:textId="0FD5D0EB" w:rsidR="00C21081" w:rsidRDefault="00C21081" w:rsidP="00C21081">
            <w:pPr>
              <w:spacing w:after="0" w:line="240" w:lineRule="auto"/>
              <w:jc w:val="center"/>
              <w:rPr>
                <w:rFonts w:ascii="Calibri" w:eastAsia="Cambria" w:hAnsi="Calibri" w:cs="Calibri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Tommy Jackson Diversity Invite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F20AFF" w14:textId="3D123968" w:rsidR="00C21081" w:rsidRDefault="00C21081" w:rsidP="00C21081">
            <w:pPr>
              <w:spacing w:after="0" w:line="240" w:lineRule="auto"/>
              <w:jc w:val="center"/>
              <w:rPr>
                <w:rFonts w:ascii="Calibri" w:eastAsia="Cambria" w:hAnsi="Calibri" w:cs="Calibri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C.T. Martin Aquatic Center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9CC882" w14:textId="6BBEA09F" w:rsidR="00C21081" w:rsidRDefault="00C21081" w:rsidP="00C21081">
            <w:pPr>
              <w:spacing w:after="0" w:line="240" w:lineRule="auto"/>
              <w:jc w:val="center"/>
              <w:rPr>
                <w:rFonts w:ascii="Calibri" w:eastAsia="Cambria" w:hAnsi="Calibri" w:cs="Calibri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Gold &amp; Below</w:t>
            </w:r>
          </w:p>
        </w:tc>
      </w:tr>
      <w:tr w:rsidR="009E3B48" w:rsidRPr="00C21081" w14:paraId="7928C8CD" w14:textId="77777777" w:rsidTr="00C21081">
        <w:trPr>
          <w:trHeight w:val="521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4763F5" w14:textId="197467DF" w:rsidR="009E3B48" w:rsidRPr="00C21081" w:rsidRDefault="00C21081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July 9 - 11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D2B5B3" w14:textId="5DB56B94" w:rsidR="009E3B48" w:rsidRPr="00C21081" w:rsidRDefault="0067395D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Dynamo</w:t>
            </w:r>
            <w:r w:rsidR="00C21081">
              <w:rPr>
                <w:rFonts w:ascii="Calibri" w:eastAsia="Cambria" w:hAnsi="Calibri" w:cs="Calibri"/>
                <w:szCs w:val="21"/>
              </w:rPr>
              <w:t xml:space="preserve"> End of Season Meet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916C12" w14:textId="1BCBDCFA" w:rsidR="009E3B48" w:rsidRPr="00C21081" w:rsidRDefault="00C21081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R.A. Bussard Aquatic Center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EBB26C" w14:textId="01C6574B" w:rsidR="009E3B48" w:rsidRPr="00C21081" w:rsidRDefault="00C21081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n/a</w:t>
            </w:r>
          </w:p>
        </w:tc>
      </w:tr>
      <w:tr w:rsidR="009E3B48" w:rsidRPr="00C21081" w14:paraId="033AA40A" w14:textId="77777777" w:rsidTr="00C21081">
        <w:trPr>
          <w:trHeight w:val="1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AC4C25" w14:textId="1C67A82F" w:rsidR="009E3B48" w:rsidRPr="00C21081" w:rsidRDefault="00C21081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July 15 - 18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20207" w14:textId="7DDFF089" w:rsidR="009E3B48" w:rsidRPr="00C21081" w:rsidRDefault="00C21081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14 &amp; Under State Meet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44B789" w14:textId="072EDB1C" w:rsidR="009E3B48" w:rsidRPr="00C21081" w:rsidRDefault="00C21081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Georgia Tech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1D951" w14:textId="77777777" w:rsidR="009E3B48" w:rsidRPr="00C21081" w:rsidRDefault="00C746A7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21081">
              <w:rPr>
                <w:rFonts w:ascii="Calibri" w:eastAsia="Cambria" w:hAnsi="Calibri" w:cs="Calibri"/>
                <w:szCs w:val="21"/>
              </w:rPr>
              <w:t>10 and older</w:t>
            </w:r>
          </w:p>
        </w:tc>
      </w:tr>
      <w:tr w:rsidR="009E3B48" w:rsidRPr="00C21081" w14:paraId="69B2B301" w14:textId="77777777" w:rsidTr="00C21081">
        <w:trPr>
          <w:trHeight w:val="62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B3BC2A" w14:textId="0CFB14BE" w:rsidR="009E3B48" w:rsidRPr="00C21081" w:rsidRDefault="00C21081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July 23 - 25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46A1BA" w14:textId="078D9D48" w:rsidR="009E3B48" w:rsidRPr="00C21081" w:rsidRDefault="00C21081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Senior State Meet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B740E6" w14:textId="659A4DB5" w:rsidR="009E3B48" w:rsidRPr="00C21081" w:rsidRDefault="00C21081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Athens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199B6" w14:textId="6BA3F7FC" w:rsidR="009E3B48" w:rsidRPr="00C21081" w:rsidRDefault="00C21081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15 &amp; Older</w:t>
            </w:r>
          </w:p>
        </w:tc>
      </w:tr>
    </w:tbl>
    <w:p w14:paraId="0224788C" w14:textId="77777777" w:rsidR="009E3B48" w:rsidRPr="00C21081" w:rsidRDefault="009E3B48">
      <w:pPr>
        <w:spacing w:after="0" w:line="240" w:lineRule="auto"/>
        <w:rPr>
          <w:rFonts w:ascii="Calibri" w:eastAsia="Cambria" w:hAnsi="Calibri" w:cs="Calibri"/>
          <w:szCs w:val="21"/>
        </w:rPr>
      </w:pPr>
    </w:p>
    <w:sectPr w:rsidR="009E3B48" w:rsidRPr="00C2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48"/>
    <w:rsid w:val="003A576E"/>
    <w:rsid w:val="0050048A"/>
    <w:rsid w:val="0067395D"/>
    <w:rsid w:val="006E29DE"/>
    <w:rsid w:val="008F7C85"/>
    <w:rsid w:val="009E3B48"/>
    <w:rsid w:val="00A13EDB"/>
    <w:rsid w:val="00A97FF1"/>
    <w:rsid w:val="00C21081"/>
    <w:rsid w:val="00C746A7"/>
    <w:rsid w:val="00C77DEE"/>
    <w:rsid w:val="00F1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3B6E"/>
  <w15:docId w15:val="{FDAE91D2-1CF0-4309-B3AA-AED5B3A2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Wilborn</dc:creator>
  <cp:lastModifiedBy>Brassfield, Caroline</cp:lastModifiedBy>
  <cp:revision>2</cp:revision>
  <dcterms:created xsi:type="dcterms:W3CDTF">2021-04-14T16:09:00Z</dcterms:created>
  <dcterms:modified xsi:type="dcterms:W3CDTF">2021-04-14T16:09:00Z</dcterms:modified>
</cp:coreProperties>
</file>