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82" w:rsidRPr="00246541" w:rsidRDefault="00246541">
      <w:pPr>
        <w:rPr>
          <w:sz w:val="24"/>
          <w:szCs w:val="24"/>
        </w:rPr>
      </w:pPr>
      <w:r w:rsidRPr="00246541">
        <w:rPr>
          <w:sz w:val="24"/>
          <w:szCs w:val="24"/>
        </w:rPr>
        <w:t>This document is designed to walk a brand new official candidate through the process of becoming a Hawaiian Swimming Official.</w:t>
      </w:r>
    </w:p>
    <w:p w:rsidR="00246541" w:rsidRPr="00246541" w:rsidRDefault="00D0316A">
      <w:pPr>
        <w:rPr>
          <w:b/>
          <w:color w:val="0070C0"/>
          <w:sz w:val="32"/>
          <w:szCs w:val="32"/>
        </w:rPr>
      </w:pPr>
      <w:r>
        <w:rPr>
          <w:b/>
          <w:color w:val="0070C0"/>
          <w:sz w:val="32"/>
          <w:szCs w:val="32"/>
        </w:rPr>
        <w:t>Benefits of Becoming a Hawaiian Swimming</w:t>
      </w:r>
      <w:r w:rsidR="00246541" w:rsidRPr="00246541">
        <w:rPr>
          <w:b/>
          <w:color w:val="0070C0"/>
          <w:sz w:val="32"/>
          <w:szCs w:val="32"/>
        </w:rPr>
        <w:t xml:space="preserve"> Official</w:t>
      </w:r>
    </w:p>
    <w:p w:rsidR="00246541" w:rsidRPr="00246541" w:rsidRDefault="00246541" w:rsidP="00246541">
      <w:pPr>
        <w:pStyle w:val="ListParagraph"/>
        <w:numPr>
          <w:ilvl w:val="0"/>
          <w:numId w:val="1"/>
        </w:numPr>
        <w:rPr>
          <w:sz w:val="24"/>
          <w:szCs w:val="24"/>
        </w:rPr>
      </w:pPr>
      <w:r w:rsidRPr="00246541">
        <w:rPr>
          <w:sz w:val="24"/>
          <w:szCs w:val="24"/>
        </w:rPr>
        <w:t xml:space="preserve">Help support an excellent sport for children and promote a healthy lifestyle for children.   </w:t>
      </w:r>
    </w:p>
    <w:p w:rsidR="00246541" w:rsidRPr="00246541" w:rsidRDefault="00246541" w:rsidP="00246541">
      <w:pPr>
        <w:pStyle w:val="ListParagraph"/>
        <w:numPr>
          <w:ilvl w:val="0"/>
          <w:numId w:val="1"/>
        </w:numPr>
        <w:rPr>
          <w:sz w:val="24"/>
          <w:szCs w:val="24"/>
        </w:rPr>
      </w:pPr>
      <w:r w:rsidRPr="00246541">
        <w:rPr>
          <w:sz w:val="24"/>
          <w:szCs w:val="24"/>
        </w:rPr>
        <w:t xml:space="preserve">Gain a more thorough understanding of swimming in particular, and sports in general.   </w:t>
      </w:r>
    </w:p>
    <w:p w:rsidR="00246541" w:rsidRPr="00246541" w:rsidRDefault="00246541" w:rsidP="00246541">
      <w:pPr>
        <w:pStyle w:val="ListParagraph"/>
        <w:numPr>
          <w:ilvl w:val="0"/>
          <w:numId w:val="1"/>
        </w:numPr>
        <w:rPr>
          <w:sz w:val="24"/>
          <w:szCs w:val="24"/>
        </w:rPr>
      </w:pPr>
      <w:r w:rsidRPr="00246541">
        <w:rPr>
          <w:sz w:val="24"/>
          <w:szCs w:val="24"/>
        </w:rPr>
        <w:t xml:space="preserve">Fulfill volunteer obligations at club meets.     </w:t>
      </w:r>
    </w:p>
    <w:p w:rsidR="00246541" w:rsidRPr="00246541" w:rsidRDefault="00246541" w:rsidP="00246541">
      <w:pPr>
        <w:pStyle w:val="ListParagraph"/>
        <w:numPr>
          <w:ilvl w:val="0"/>
          <w:numId w:val="1"/>
        </w:numPr>
        <w:rPr>
          <w:sz w:val="24"/>
          <w:szCs w:val="24"/>
        </w:rPr>
      </w:pPr>
      <w:r w:rsidRPr="00246541">
        <w:rPr>
          <w:sz w:val="24"/>
          <w:szCs w:val="24"/>
        </w:rPr>
        <w:t xml:space="preserve">Get closer to the action; know what’s happening on deck with the “best seat” in the pool.   </w:t>
      </w:r>
    </w:p>
    <w:p w:rsidR="00246541" w:rsidRPr="00246541" w:rsidRDefault="00246541" w:rsidP="00246541">
      <w:pPr>
        <w:pStyle w:val="ListParagraph"/>
        <w:numPr>
          <w:ilvl w:val="0"/>
          <w:numId w:val="1"/>
        </w:numPr>
        <w:rPr>
          <w:sz w:val="24"/>
          <w:szCs w:val="24"/>
        </w:rPr>
      </w:pPr>
      <w:r w:rsidRPr="00246541">
        <w:rPr>
          <w:sz w:val="24"/>
          <w:szCs w:val="24"/>
        </w:rPr>
        <w:t xml:space="preserve">Get mentally and physically engaged during the meet rather than merely “spectating.”   </w:t>
      </w:r>
    </w:p>
    <w:p w:rsidR="00246541" w:rsidRPr="00246541" w:rsidRDefault="000B7541" w:rsidP="00246541">
      <w:pPr>
        <w:pStyle w:val="ListParagraph"/>
        <w:numPr>
          <w:ilvl w:val="0"/>
          <w:numId w:val="1"/>
        </w:numPr>
        <w:rPr>
          <w:sz w:val="24"/>
          <w:szCs w:val="24"/>
        </w:rPr>
      </w:pPr>
      <w:r>
        <w:rPr>
          <w:sz w:val="24"/>
          <w:szCs w:val="24"/>
        </w:rPr>
        <w:t>Making new friends</w:t>
      </w:r>
      <w:r w:rsidR="00246541" w:rsidRPr="00246541">
        <w:rPr>
          <w:sz w:val="24"/>
          <w:szCs w:val="24"/>
        </w:rPr>
        <w:t>.  </w:t>
      </w:r>
    </w:p>
    <w:p w:rsidR="00246541" w:rsidRDefault="00246541" w:rsidP="00246541">
      <w:pPr>
        <w:pStyle w:val="ListParagraph"/>
        <w:numPr>
          <w:ilvl w:val="0"/>
          <w:numId w:val="1"/>
        </w:numPr>
        <w:rPr>
          <w:sz w:val="24"/>
          <w:szCs w:val="24"/>
        </w:rPr>
      </w:pPr>
      <w:r w:rsidRPr="00246541">
        <w:rPr>
          <w:sz w:val="24"/>
          <w:szCs w:val="24"/>
        </w:rPr>
        <w:t>Great hospitality food.</w:t>
      </w:r>
    </w:p>
    <w:p w:rsidR="00246541" w:rsidRDefault="00246541" w:rsidP="00246541">
      <w:pPr>
        <w:rPr>
          <w:sz w:val="24"/>
          <w:szCs w:val="24"/>
        </w:rPr>
      </w:pPr>
      <w:r w:rsidRPr="00246541">
        <w:rPr>
          <w:sz w:val="24"/>
          <w:szCs w:val="24"/>
        </w:rPr>
        <w:t>Once you have decided you want to become a Stroke and Turn Judge</w:t>
      </w:r>
      <w:r w:rsidR="000B7541">
        <w:rPr>
          <w:sz w:val="24"/>
          <w:szCs w:val="24"/>
        </w:rPr>
        <w:t>, Timing Judge,</w:t>
      </w:r>
      <w:r w:rsidRPr="00246541">
        <w:rPr>
          <w:sz w:val="24"/>
          <w:szCs w:val="24"/>
        </w:rPr>
        <w:t xml:space="preserve"> or an Administrative Official, the following steps will help get you there.</w:t>
      </w:r>
    </w:p>
    <w:p w:rsidR="00246541" w:rsidRPr="00246541" w:rsidRDefault="00246541" w:rsidP="00246541">
      <w:pPr>
        <w:rPr>
          <w:b/>
          <w:color w:val="0070C0"/>
          <w:sz w:val="32"/>
          <w:szCs w:val="32"/>
        </w:rPr>
      </w:pPr>
      <w:r w:rsidRPr="00246541">
        <w:rPr>
          <w:b/>
          <w:color w:val="0070C0"/>
          <w:sz w:val="32"/>
          <w:szCs w:val="32"/>
        </w:rPr>
        <w:t xml:space="preserve">Step 1: Background Check </w:t>
      </w:r>
    </w:p>
    <w:p w:rsidR="00246541" w:rsidRDefault="00246541" w:rsidP="00246541">
      <w:pPr>
        <w:rPr>
          <w:sz w:val="24"/>
          <w:szCs w:val="24"/>
        </w:rPr>
      </w:pPr>
      <w:r w:rsidRPr="00246541">
        <w:rPr>
          <w:sz w:val="24"/>
          <w:szCs w:val="24"/>
        </w:rPr>
        <w:t xml:space="preserve">As part of the USA Swimming Safe Sport Program, all officials and trainees are required to undertake a criminal background check.  You need to have this completed before we can process your </w:t>
      </w:r>
      <w:r>
        <w:rPr>
          <w:sz w:val="24"/>
          <w:szCs w:val="24"/>
        </w:rPr>
        <w:t>certification once all required training sessions are complete.</w:t>
      </w:r>
    </w:p>
    <w:p w:rsidR="00246541" w:rsidRDefault="00246541" w:rsidP="00246541">
      <w:pPr>
        <w:rPr>
          <w:sz w:val="24"/>
          <w:szCs w:val="24"/>
        </w:rPr>
      </w:pPr>
      <w:r w:rsidRPr="00246541">
        <w:rPr>
          <w:sz w:val="24"/>
          <w:szCs w:val="24"/>
        </w:rPr>
        <w:t>For more information on the reason for the background check and to submit your background check, please go to the USA Swimming website.    </w:t>
      </w:r>
    </w:p>
    <w:p w:rsidR="00403D3B" w:rsidRDefault="00DF5DD1" w:rsidP="00246541">
      <w:hyperlink r:id="rId7" w:history="1">
        <w:r w:rsidR="00403D3B" w:rsidRPr="00E15D62">
          <w:rPr>
            <w:rStyle w:val="Hyperlink"/>
          </w:rPr>
          <w:t>https://www.usaswimming.org/background-checks</w:t>
        </w:r>
      </w:hyperlink>
    </w:p>
    <w:p w:rsidR="00246541" w:rsidRDefault="00246541" w:rsidP="00246541">
      <w:pPr>
        <w:rPr>
          <w:sz w:val="24"/>
          <w:szCs w:val="24"/>
        </w:rPr>
      </w:pPr>
      <w:r w:rsidRPr="00246541">
        <w:rPr>
          <w:sz w:val="24"/>
          <w:szCs w:val="24"/>
        </w:rPr>
        <w:t xml:space="preserve">The Level </w:t>
      </w:r>
      <w:r>
        <w:rPr>
          <w:sz w:val="24"/>
          <w:szCs w:val="24"/>
        </w:rPr>
        <w:t xml:space="preserve">2 background check </w:t>
      </w:r>
      <w:r w:rsidRPr="00246541">
        <w:rPr>
          <w:sz w:val="24"/>
          <w:szCs w:val="24"/>
        </w:rPr>
        <w:t>will take about 15 minutes to submit your application online.  </w:t>
      </w:r>
      <w:r w:rsidR="005706C5">
        <w:rPr>
          <w:sz w:val="24"/>
          <w:szCs w:val="24"/>
        </w:rPr>
        <w:t>Our LSC (Hawaiian Swimming)</w:t>
      </w:r>
      <w:r w:rsidRPr="00246541">
        <w:rPr>
          <w:sz w:val="24"/>
          <w:szCs w:val="24"/>
        </w:rPr>
        <w:t xml:space="preserve"> will reimburse you for the cost of the background check. You will receive an e‐mail confirmation upon completion of the application and when the results are available (may take up to 2 weeks).  Do not send these r</w:t>
      </w:r>
      <w:r w:rsidR="005706C5">
        <w:rPr>
          <w:sz w:val="24"/>
          <w:szCs w:val="24"/>
        </w:rPr>
        <w:t xml:space="preserve">esults to the Hawaiian Swimming.  </w:t>
      </w:r>
      <w:r w:rsidRPr="00246541">
        <w:rPr>
          <w:sz w:val="24"/>
          <w:szCs w:val="24"/>
        </w:rPr>
        <w:t>They will receive notification directly fro</w:t>
      </w:r>
      <w:r w:rsidR="005706C5">
        <w:rPr>
          <w:sz w:val="24"/>
          <w:szCs w:val="24"/>
        </w:rPr>
        <w:t>m Sterling Infosystems within 7-10 days</w:t>
      </w:r>
      <w:r w:rsidRPr="00246541">
        <w:rPr>
          <w:sz w:val="24"/>
          <w:szCs w:val="24"/>
        </w:rPr>
        <w:t xml:space="preserve"> of the completed check.</w:t>
      </w:r>
      <w:r w:rsidR="005706C5">
        <w:rPr>
          <w:sz w:val="24"/>
          <w:szCs w:val="24"/>
        </w:rPr>
        <w:t xml:space="preserve">  Be aware, in the months of November and December, results may take longer as at the end of the year is when everyone’s BGC expires.</w:t>
      </w:r>
    </w:p>
    <w:p w:rsidR="005706C5" w:rsidRDefault="005706C5" w:rsidP="00246541">
      <w:pPr>
        <w:rPr>
          <w:sz w:val="24"/>
          <w:szCs w:val="24"/>
        </w:rPr>
      </w:pPr>
      <w:r w:rsidRPr="005706C5">
        <w:rPr>
          <w:sz w:val="24"/>
          <w:szCs w:val="24"/>
        </w:rPr>
        <w:t>Background checks must be renewed every 24 months.  If you do not renew your background check within 30 days of its expiration, you will need to complete the new member background check.</w:t>
      </w:r>
    </w:p>
    <w:p w:rsidR="005706C5" w:rsidRDefault="005706C5" w:rsidP="00246541">
      <w:pPr>
        <w:rPr>
          <w:sz w:val="24"/>
          <w:szCs w:val="24"/>
        </w:rPr>
      </w:pPr>
      <w:r>
        <w:rPr>
          <w:sz w:val="24"/>
          <w:szCs w:val="24"/>
        </w:rPr>
        <w:lastRenderedPageBreak/>
        <w:t xml:space="preserve">To submit a reimbursement form for your paid Background check, go here for the reimbursement form:  </w:t>
      </w:r>
    </w:p>
    <w:p w:rsidR="00403D3B" w:rsidRDefault="00DF5DD1" w:rsidP="00246541">
      <w:hyperlink r:id="rId8" w:history="1">
        <w:r w:rsidR="00403D3B" w:rsidRPr="00E15D62">
          <w:rPr>
            <w:rStyle w:val="Hyperlink"/>
          </w:rPr>
          <w:t>https://www.teamunify.com/hslsc/UserFiles/File/Payment-Reimbursement%20Request%20Form%20%20rev_04-2017.pdf</w:t>
        </w:r>
      </w:hyperlink>
    </w:p>
    <w:p w:rsidR="005706C5" w:rsidRDefault="005706C5" w:rsidP="00246541">
      <w:pPr>
        <w:rPr>
          <w:sz w:val="24"/>
          <w:szCs w:val="24"/>
        </w:rPr>
      </w:pPr>
      <w:r>
        <w:rPr>
          <w:sz w:val="24"/>
          <w:szCs w:val="24"/>
        </w:rPr>
        <w:t>You must fill this out and include a printed receipt of your payment you received via email from Sterling Infosystems.</w:t>
      </w:r>
    </w:p>
    <w:p w:rsidR="005706C5" w:rsidRDefault="005706C5" w:rsidP="00246541">
      <w:pPr>
        <w:rPr>
          <w:b/>
          <w:color w:val="0070C0"/>
          <w:sz w:val="32"/>
          <w:szCs w:val="32"/>
        </w:rPr>
      </w:pPr>
      <w:r>
        <w:rPr>
          <w:b/>
          <w:color w:val="0070C0"/>
          <w:sz w:val="32"/>
          <w:szCs w:val="32"/>
        </w:rPr>
        <w:t>Step 2</w:t>
      </w:r>
      <w:r w:rsidRPr="005706C5">
        <w:rPr>
          <w:b/>
          <w:color w:val="0070C0"/>
          <w:sz w:val="32"/>
          <w:szCs w:val="32"/>
        </w:rPr>
        <w:t>: USA Swimming Non‐Athlete Memberships</w:t>
      </w:r>
    </w:p>
    <w:p w:rsidR="005706C5" w:rsidRDefault="005706C5" w:rsidP="00246541">
      <w:pPr>
        <w:rPr>
          <w:sz w:val="24"/>
          <w:szCs w:val="24"/>
        </w:rPr>
      </w:pPr>
      <w:r w:rsidRPr="005706C5">
        <w:rPr>
          <w:sz w:val="24"/>
          <w:szCs w:val="24"/>
        </w:rPr>
        <w:t xml:space="preserve">Next, you must become a member of USA Swimming.  Fill out the </w:t>
      </w:r>
      <w:r w:rsidRPr="00FD52DE">
        <w:rPr>
          <w:color w:val="FF0000"/>
          <w:sz w:val="24"/>
          <w:szCs w:val="24"/>
        </w:rPr>
        <w:t xml:space="preserve">apprentice application </w:t>
      </w:r>
      <w:r w:rsidRPr="005706C5">
        <w:rPr>
          <w:sz w:val="24"/>
          <w:szCs w:val="24"/>
        </w:rPr>
        <w:t>registration available</w:t>
      </w:r>
      <w:r>
        <w:rPr>
          <w:sz w:val="24"/>
          <w:szCs w:val="24"/>
        </w:rPr>
        <w:t xml:space="preserve"> here</w:t>
      </w:r>
      <w:r w:rsidR="00730A18">
        <w:rPr>
          <w:sz w:val="24"/>
          <w:szCs w:val="24"/>
        </w:rPr>
        <w:t xml:space="preserve"> and send it to the address on the form</w:t>
      </w:r>
      <w:r>
        <w:rPr>
          <w:sz w:val="24"/>
          <w:szCs w:val="24"/>
        </w:rPr>
        <w:t>:</w:t>
      </w:r>
    </w:p>
    <w:p w:rsidR="00FD52DE" w:rsidRDefault="00FD52DE" w:rsidP="00246541">
      <w:hyperlink r:id="rId9" w:history="1">
        <w:r w:rsidRPr="00997221">
          <w:rPr>
            <w:rStyle w:val="Hyperlink"/>
          </w:rPr>
          <w:t>https://www.teamunify.com/hslsc/UserFiles/File/Documents/Reg/2018/2018%20Application%20-%20Apprentice%20Official-s.pdf</w:t>
        </w:r>
      </w:hyperlink>
    </w:p>
    <w:p w:rsidR="005706C5" w:rsidRDefault="005706C5" w:rsidP="00246541">
      <w:pPr>
        <w:rPr>
          <w:sz w:val="24"/>
          <w:szCs w:val="24"/>
        </w:rPr>
      </w:pPr>
      <w:r>
        <w:rPr>
          <w:sz w:val="24"/>
          <w:szCs w:val="24"/>
        </w:rPr>
        <w:t xml:space="preserve">Note:  this is good for only </w:t>
      </w:r>
      <w:r w:rsidR="00B82075">
        <w:rPr>
          <w:sz w:val="24"/>
          <w:szCs w:val="24"/>
        </w:rPr>
        <w:t>60 days</w:t>
      </w:r>
      <w:r>
        <w:rPr>
          <w:sz w:val="24"/>
          <w:szCs w:val="24"/>
        </w:rPr>
        <w:t xml:space="preserve">.  After the </w:t>
      </w:r>
      <w:r w:rsidR="00B82075">
        <w:rPr>
          <w:sz w:val="24"/>
          <w:szCs w:val="24"/>
        </w:rPr>
        <w:t xml:space="preserve">60 days </w:t>
      </w:r>
      <w:r>
        <w:rPr>
          <w:sz w:val="24"/>
          <w:szCs w:val="24"/>
        </w:rPr>
        <w:t>or immediately after you have completed your required training sessions, you must have your Non-Athlete regi</w:t>
      </w:r>
      <w:bookmarkStart w:id="0" w:name="_GoBack"/>
      <w:bookmarkEnd w:id="0"/>
      <w:r>
        <w:rPr>
          <w:sz w:val="24"/>
          <w:szCs w:val="24"/>
        </w:rPr>
        <w:t>stration form turned in to the Hawaiian Swimming registrar.  Fill out the registration form and return it to your club registrar.  You can find the Non-Athlete form here:</w:t>
      </w:r>
    </w:p>
    <w:p w:rsidR="00FD52DE" w:rsidRDefault="00FD52DE" w:rsidP="00246541">
      <w:hyperlink r:id="rId10" w:history="1">
        <w:r w:rsidRPr="00997221">
          <w:rPr>
            <w:rStyle w:val="Hyperlink"/>
          </w:rPr>
          <w:t>https://www.teamunify.com/hslsc/UserFiles/File/Documents/Reg/2018/2018%20Application%20-%20Non-athlete_rev-s.pdf</w:t>
        </w:r>
      </w:hyperlink>
      <w:r>
        <w:t xml:space="preserve"> </w:t>
      </w:r>
    </w:p>
    <w:p w:rsidR="00A33CCE" w:rsidRDefault="00A33CCE" w:rsidP="00246541">
      <w:pPr>
        <w:rPr>
          <w:color w:val="0070C0"/>
          <w:sz w:val="32"/>
          <w:szCs w:val="32"/>
        </w:rPr>
      </w:pPr>
      <w:r>
        <w:rPr>
          <w:color w:val="0070C0"/>
          <w:sz w:val="32"/>
          <w:szCs w:val="32"/>
        </w:rPr>
        <w:t>Step 3</w:t>
      </w:r>
      <w:r w:rsidRPr="00A33CCE">
        <w:rPr>
          <w:color w:val="0070C0"/>
          <w:sz w:val="32"/>
          <w:szCs w:val="32"/>
        </w:rPr>
        <w:t>: Complete your Athlete Protection Training</w:t>
      </w:r>
    </w:p>
    <w:p w:rsidR="00A33CCE" w:rsidRDefault="00A33CCE" w:rsidP="00246541">
      <w:pPr>
        <w:rPr>
          <w:sz w:val="24"/>
          <w:szCs w:val="24"/>
        </w:rPr>
      </w:pPr>
      <w:r w:rsidRPr="00A33CCE">
        <w:rPr>
          <w:sz w:val="24"/>
          <w:szCs w:val="24"/>
        </w:rPr>
        <w:t xml:space="preserve">Once you are set up in the USA Swimming Database (assume two weeks from the date you send in Step 2), you will need to take the USA Swimming Athlete Protection Course for Coaches and Non‐Athlete Members.  This is a one‐hour online tutorial which can be taken before or after your training </w:t>
      </w:r>
      <w:r>
        <w:rPr>
          <w:sz w:val="24"/>
          <w:szCs w:val="24"/>
        </w:rPr>
        <w:t>sessions</w:t>
      </w:r>
      <w:r w:rsidRPr="00A33CCE">
        <w:rPr>
          <w:sz w:val="24"/>
          <w:szCs w:val="24"/>
        </w:rPr>
        <w:t>, but cannot be taken until you are registered with USA Swimming.  The training and an explanation regarding why USA Swimming is offering this training can be found at: </w:t>
      </w:r>
    </w:p>
    <w:p w:rsidR="00403D3B" w:rsidRDefault="00DF5DD1" w:rsidP="00246541">
      <w:hyperlink r:id="rId11" w:history="1">
        <w:r w:rsidR="00403D3B" w:rsidRPr="00E15D62">
          <w:rPr>
            <w:rStyle w:val="Hyperlink"/>
          </w:rPr>
          <w:t>https://www.usaswimming.org/utility/landing-pages/safe-sport/apt</w:t>
        </w:r>
      </w:hyperlink>
      <w:r w:rsidR="00403D3B">
        <w:t xml:space="preserve"> </w:t>
      </w:r>
    </w:p>
    <w:p w:rsidR="00A33CCE" w:rsidRDefault="00A33CCE" w:rsidP="00246541">
      <w:pPr>
        <w:rPr>
          <w:sz w:val="24"/>
          <w:szCs w:val="24"/>
        </w:rPr>
      </w:pPr>
      <w:r w:rsidRPr="00A33CCE">
        <w:rPr>
          <w:sz w:val="24"/>
          <w:szCs w:val="24"/>
        </w:rPr>
        <w:t xml:space="preserve">Fill in your name and birth date, select Locate.  If you are registered with USA Swimming, you will receive a response to your request, and you will simply select your name from the list.  If you are not in the list, please wait a few more days and try again.  If you fail a second time, please contact Gwenn </w:t>
      </w:r>
      <w:proofErr w:type="spellStart"/>
      <w:r w:rsidRPr="00A33CCE">
        <w:rPr>
          <w:sz w:val="24"/>
          <w:szCs w:val="24"/>
        </w:rPr>
        <w:t>Tomiyoshi</w:t>
      </w:r>
      <w:proofErr w:type="spellEnd"/>
      <w:r w:rsidRPr="00A33CCE">
        <w:rPr>
          <w:sz w:val="24"/>
          <w:szCs w:val="24"/>
        </w:rPr>
        <w:t xml:space="preserve">, </w:t>
      </w:r>
      <w:r>
        <w:rPr>
          <w:sz w:val="24"/>
          <w:szCs w:val="24"/>
        </w:rPr>
        <w:t xml:space="preserve">Hawaiian Swimming </w:t>
      </w:r>
      <w:r w:rsidRPr="00A33CCE">
        <w:rPr>
          <w:sz w:val="24"/>
          <w:szCs w:val="24"/>
        </w:rPr>
        <w:t>Registrar, to check</w:t>
      </w:r>
      <w:r>
        <w:rPr>
          <w:sz w:val="24"/>
          <w:szCs w:val="24"/>
        </w:rPr>
        <w:t xml:space="preserve"> on your registration from Step 2. </w:t>
      </w:r>
      <w:r w:rsidRPr="00A33CCE">
        <w:rPr>
          <w:sz w:val="24"/>
          <w:szCs w:val="24"/>
        </w:rPr>
        <w:t>(Remember to wait two weeks from the date you sent this in.)</w:t>
      </w:r>
    </w:p>
    <w:p w:rsidR="00A33CCE" w:rsidRPr="00A33CCE" w:rsidRDefault="009618E8" w:rsidP="00246541">
      <w:pPr>
        <w:rPr>
          <w:b/>
          <w:color w:val="0070C0"/>
          <w:sz w:val="32"/>
          <w:szCs w:val="32"/>
        </w:rPr>
      </w:pPr>
      <w:r>
        <w:rPr>
          <w:noProof/>
          <w:sz w:val="24"/>
          <w:szCs w:val="24"/>
        </w:rPr>
        <w:lastRenderedPageBreak/>
        <w:drawing>
          <wp:anchor distT="0" distB="0" distL="114300" distR="114300" simplePos="0" relativeHeight="251653632" behindDoc="1" locked="0" layoutInCell="1" allowOverlap="1" wp14:anchorId="2A7C43B3" wp14:editId="7C3E05A9">
            <wp:simplePos x="0" y="0"/>
            <wp:positionH relativeFrom="column">
              <wp:posOffset>3689350</wp:posOffset>
            </wp:positionH>
            <wp:positionV relativeFrom="paragraph">
              <wp:posOffset>204470</wp:posOffset>
            </wp:positionV>
            <wp:extent cx="2133600" cy="1887003"/>
            <wp:effectExtent l="0" t="0" r="0" b="0"/>
            <wp:wrapTight wrapText="bothSides">
              <wp:wrapPolygon edited="0">
                <wp:start x="0" y="0"/>
                <wp:lineTo x="0" y="21375"/>
                <wp:lineTo x="21407" y="21375"/>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ount login USA Swi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887003"/>
                    </a:xfrm>
                    <a:prstGeom prst="rect">
                      <a:avLst/>
                    </a:prstGeom>
                  </pic:spPr>
                </pic:pic>
              </a:graphicData>
            </a:graphic>
            <wp14:sizeRelH relativeFrom="page">
              <wp14:pctWidth>0</wp14:pctWidth>
            </wp14:sizeRelH>
            <wp14:sizeRelV relativeFrom="page">
              <wp14:pctHeight>0</wp14:pctHeight>
            </wp14:sizeRelV>
          </wp:anchor>
        </w:drawing>
      </w:r>
      <w:r w:rsidR="00A33CCE" w:rsidRPr="00A33CCE">
        <w:rPr>
          <w:b/>
          <w:color w:val="0070C0"/>
          <w:sz w:val="32"/>
          <w:szCs w:val="32"/>
        </w:rPr>
        <w:t xml:space="preserve">Step </w:t>
      </w:r>
      <w:r w:rsidR="00D0316A">
        <w:rPr>
          <w:b/>
          <w:color w:val="0070C0"/>
          <w:sz w:val="32"/>
          <w:szCs w:val="32"/>
        </w:rPr>
        <w:t>4</w:t>
      </w:r>
      <w:r w:rsidR="00A33CCE" w:rsidRPr="00A33CCE">
        <w:rPr>
          <w:b/>
          <w:color w:val="0070C0"/>
          <w:sz w:val="32"/>
          <w:szCs w:val="32"/>
        </w:rPr>
        <w:t xml:space="preserve">: Create a USA Swimming Account </w:t>
      </w:r>
    </w:p>
    <w:p w:rsidR="00D0316A" w:rsidRDefault="00A33CCE">
      <w:pPr>
        <w:rPr>
          <w:sz w:val="24"/>
          <w:szCs w:val="24"/>
        </w:rPr>
      </w:pPr>
      <w:r w:rsidRPr="00A33CCE">
        <w:rPr>
          <w:sz w:val="24"/>
          <w:szCs w:val="24"/>
        </w:rPr>
        <w:t xml:space="preserve">Once you have completed the Athlete Protection course, you create an online account with USA Swimming that will link to your registration records.  This account will be used to track all of your activities with </w:t>
      </w:r>
      <w:r>
        <w:rPr>
          <w:sz w:val="24"/>
          <w:szCs w:val="24"/>
        </w:rPr>
        <w:t>Hawaiian Swimming</w:t>
      </w:r>
      <w:r w:rsidRPr="00A33CCE">
        <w:rPr>
          <w:sz w:val="24"/>
          <w:szCs w:val="24"/>
        </w:rPr>
        <w:t xml:space="preserve"> and USA Swimming in the Officials Tracking System (OTS).  It will track meets you have attended, tests you have taken, evaluations you have completed and educational and mentoring events. </w:t>
      </w:r>
      <w:r w:rsidR="00730A18">
        <w:rPr>
          <w:sz w:val="24"/>
          <w:szCs w:val="24"/>
        </w:rPr>
        <w:t xml:space="preserve"> To begin, on top right of USASwimming.org, click sign in.</w:t>
      </w:r>
    </w:p>
    <w:p w:rsidR="00D0316A" w:rsidRPr="00D0316A" w:rsidRDefault="00D0316A">
      <w:pPr>
        <w:rPr>
          <w:b/>
          <w:color w:val="0070C0"/>
          <w:sz w:val="32"/>
          <w:szCs w:val="32"/>
        </w:rPr>
      </w:pPr>
      <w:r w:rsidRPr="00D0316A">
        <w:rPr>
          <w:b/>
          <w:color w:val="0070C0"/>
          <w:sz w:val="32"/>
          <w:szCs w:val="32"/>
        </w:rPr>
        <w:t>Step 5a: Online Test</w:t>
      </w:r>
    </w:p>
    <w:p w:rsidR="00403D3B" w:rsidRDefault="00D0316A">
      <w:r>
        <w:rPr>
          <w:sz w:val="24"/>
          <w:szCs w:val="24"/>
        </w:rPr>
        <w:t>In</w:t>
      </w:r>
      <w:r w:rsidRPr="00D0316A">
        <w:rPr>
          <w:sz w:val="24"/>
          <w:szCs w:val="24"/>
        </w:rPr>
        <w:t xml:space="preserve"> addition to on deck training sessions, you will need to take an online open book certification test.  </w:t>
      </w:r>
      <w:r>
        <w:rPr>
          <w:sz w:val="24"/>
          <w:szCs w:val="24"/>
        </w:rPr>
        <w:t>You can access the online rulebook by going here:</w:t>
      </w:r>
      <w:r w:rsidR="00B82075">
        <w:rPr>
          <w:sz w:val="24"/>
          <w:szCs w:val="24"/>
        </w:rPr>
        <w:t xml:space="preserve"> </w:t>
      </w:r>
      <w:hyperlink r:id="rId13" w:history="1">
        <w:r w:rsidR="00403D3B" w:rsidRPr="00E15D62">
          <w:rPr>
            <w:rStyle w:val="Hyperlink"/>
          </w:rPr>
          <w:t>https://www.usaswimming.org/rulebook</w:t>
        </w:r>
      </w:hyperlink>
    </w:p>
    <w:p w:rsidR="00730A18" w:rsidRDefault="009618E8">
      <w:pPr>
        <w:rPr>
          <w:sz w:val="24"/>
          <w:szCs w:val="24"/>
        </w:rPr>
      </w:pPr>
      <w:r>
        <w:rPr>
          <w:noProof/>
          <w:sz w:val="24"/>
          <w:szCs w:val="24"/>
        </w:rPr>
        <w:drawing>
          <wp:anchor distT="0" distB="0" distL="114300" distR="114300" simplePos="0" relativeHeight="251662848" behindDoc="1" locked="0" layoutInCell="1" allowOverlap="1" wp14:anchorId="5BDF5979" wp14:editId="22785598">
            <wp:simplePos x="0" y="0"/>
            <wp:positionH relativeFrom="column">
              <wp:posOffset>2000250</wp:posOffset>
            </wp:positionH>
            <wp:positionV relativeFrom="paragraph">
              <wp:posOffset>1606550</wp:posOffset>
            </wp:positionV>
            <wp:extent cx="2403475" cy="2565400"/>
            <wp:effectExtent l="0" t="0" r="0" b="0"/>
            <wp:wrapTight wrapText="bothSides">
              <wp:wrapPolygon edited="0">
                <wp:start x="0" y="0"/>
                <wp:lineTo x="0" y="21493"/>
                <wp:lineTo x="21400" y="21493"/>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t a te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3475" cy="2565400"/>
                    </a:xfrm>
                    <a:prstGeom prst="rect">
                      <a:avLst/>
                    </a:prstGeom>
                  </pic:spPr>
                </pic:pic>
              </a:graphicData>
            </a:graphic>
            <wp14:sizeRelH relativeFrom="page">
              <wp14:pctWidth>0</wp14:pctWidth>
            </wp14:sizeRelH>
            <wp14:sizeRelV relativeFrom="page">
              <wp14:pctHeight>0</wp14:pctHeight>
            </wp14:sizeRelV>
          </wp:anchor>
        </w:drawing>
      </w:r>
      <w:r w:rsidR="00D0316A" w:rsidRPr="00D0316A">
        <w:rPr>
          <w:sz w:val="24"/>
          <w:szCs w:val="24"/>
        </w:rPr>
        <w:t>The test is designed to help you understand the rules, and know where they are located in the rulebook.  It will take about 100 minutes to complete.  You will need to take either the Certification ‐‐ Stroke and Turn/Timer test or the Certification – Administrative Official test.   It is recommended that the test be taken prior to or in close proximity to your first or second training session.   You will need to complete Step 4 before taking the test</w:t>
      </w:r>
      <w:r w:rsidR="00D0316A">
        <w:rPr>
          <w:sz w:val="24"/>
          <w:szCs w:val="24"/>
        </w:rPr>
        <w:t xml:space="preserve">.  </w:t>
      </w:r>
    </w:p>
    <w:p w:rsidR="00B82075" w:rsidRDefault="00D0316A">
      <w:pPr>
        <w:rPr>
          <w:sz w:val="24"/>
          <w:szCs w:val="24"/>
        </w:rPr>
      </w:pPr>
      <w:r w:rsidRPr="00D0316A">
        <w:rPr>
          <w:sz w:val="24"/>
          <w:szCs w:val="24"/>
        </w:rPr>
        <w:t xml:space="preserve">The test(s) can be found at:    </w:t>
      </w:r>
    </w:p>
    <w:p w:rsidR="00403D3B" w:rsidRDefault="00DF5DD1">
      <w:hyperlink r:id="rId15" w:history="1">
        <w:r w:rsidR="00403D3B" w:rsidRPr="00E15D62">
          <w:rPr>
            <w:rStyle w:val="Hyperlink"/>
          </w:rPr>
          <w:t>https://www.usaswimming.org/utility/landing-pages/officials/officials-online-testing</w:t>
        </w:r>
      </w:hyperlink>
    </w:p>
    <w:p w:rsidR="00D0316A" w:rsidRDefault="00D0316A">
      <w:pPr>
        <w:rPr>
          <w:sz w:val="24"/>
          <w:szCs w:val="24"/>
        </w:rPr>
      </w:pPr>
      <w:r>
        <w:rPr>
          <w:sz w:val="24"/>
          <w:szCs w:val="24"/>
        </w:rPr>
        <w:lastRenderedPageBreak/>
        <w:t>Click choose to start a test.</w:t>
      </w:r>
    </w:p>
    <w:p w:rsidR="009618E8" w:rsidRDefault="009618E8">
      <w:pPr>
        <w:rPr>
          <w:sz w:val="24"/>
          <w:szCs w:val="24"/>
        </w:rPr>
      </w:pPr>
    </w:p>
    <w:p w:rsidR="00B82075" w:rsidRDefault="00B82075">
      <w:pPr>
        <w:rPr>
          <w:sz w:val="24"/>
          <w:szCs w:val="24"/>
        </w:rPr>
      </w:pPr>
    </w:p>
    <w:p w:rsidR="009618E8" w:rsidRDefault="009618E8">
      <w:pPr>
        <w:rPr>
          <w:b/>
          <w:color w:val="0070C0"/>
          <w:sz w:val="32"/>
          <w:szCs w:val="32"/>
        </w:rPr>
      </w:pPr>
      <w:r>
        <w:rPr>
          <w:b/>
          <w:color w:val="0070C0"/>
          <w:sz w:val="32"/>
          <w:szCs w:val="32"/>
        </w:rPr>
        <w:t>Step 5</w:t>
      </w:r>
      <w:r w:rsidRPr="009618E8">
        <w:rPr>
          <w:b/>
          <w:color w:val="0070C0"/>
          <w:sz w:val="32"/>
          <w:szCs w:val="32"/>
        </w:rPr>
        <w:t>b: On Deck Training</w:t>
      </w:r>
    </w:p>
    <w:p w:rsidR="009618E8" w:rsidRDefault="009618E8">
      <w:pPr>
        <w:rPr>
          <w:sz w:val="24"/>
          <w:szCs w:val="24"/>
        </w:rPr>
      </w:pPr>
      <w:r w:rsidRPr="009618E8">
        <w:rPr>
          <w:sz w:val="24"/>
          <w:szCs w:val="24"/>
        </w:rPr>
        <w:t>You will need to be mentored on deck during swim events.  The requirements are below:</w:t>
      </w:r>
    </w:p>
    <w:tbl>
      <w:tblPr>
        <w:tblStyle w:val="TableGrid"/>
        <w:tblW w:w="0" w:type="auto"/>
        <w:tblLook w:val="04A0" w:firstRow="1" w:lastRow="0" w:firstColumn="1" w:lastColumn="0" w:noHBand="0" w:noVBand="1"/>
      </w:tblPr>
      <w:tblGrid>
        <w:gridCol w:w="2353"/>
        <w:gridCol w:w="2338"/>
        <w:gridCol w:w="2322"/>
        <w:gridCol w:w="2337"/>
      </w:tblGrid>
      <w:tr w:rsidR="00F560BB" w:rsidTr="00F560BB">
        <w:tc>
          <w:tcPr>
            <w:tcW w:w="2394" w:type="dxa"/>
          </w:tcPr>
          <w:p w:rsidR="00F560BB" w:rsidRPr="00F560BB" w:rsidRDefault="00F560BB" w:rsidP="00F560BB">
            <w:pPr>
              <w:jc w:val="center"/>
              <w:rPr>
                <w:b/>
                <w:sz w:val="24"/>
                <w:szCs w:val="24"/>
              </w:rPr>
            </w:pPr>
            <w:r w:rsidRPr="00F560BB">
              <w:rPr>
                <w:b/>
                <w:sz w:val="24"/>
                <w:szCs w:val="24"/>
              </w:rPr>
              <w:t>POSITION</w:t>
            </w:r>
          </w:p>
        </w:tc>
        <w:tc>
          <w:tcPr>
            <w:tcW w:w="2394" w:type="dxa"/>
          </w:tcPr>
          <w:p w:rsidR="00F560BB" w:rsidRPr="00F560BB" w:rsidRDefault="00F560BB" w:rsidP="00F560BB">
            <w:pPr>
              <w:jc w:val="center"/>
              <w:rPr>
                <w:b/>
                <w:color w:val="0070C0"/>
                <w:sz w:val="24"/>
                <w:szCs w:val="24"/>
              </w:rPr>
            </w:pPr>
            <w:r w:rsidRPr="00F560BB">
              <w:rPr>
                <w:b/>
                <w:sz w:val="24"/>
                <w:szCs w:val="24"/>
              </w:rPr>
              <w:t>#</w:t>
            </w:r>
            <w:r w:rsidRPr="00F560BB">
              <w:rPr>
                <w:b/>
              </w:rPr>
              <w:t xml:space="preserve"> </w:t>
            </w:r>
            <w:r>
              <w:rPr>
                <w:b/>
                <w:sz w:val="24"/>
                <w:szCs w:val="24"/>
              </w:rPr>
              <w:t>TRAINING SESSIONS</w:t>
            </w:r>
          </w:p>
        </w:tc>
        <w:tc>
          <w:tcPr>
            <w:tcW w:w="2394" w:type="dxa"/>
          </w:tcPr>
          <w:p w:rsidR="00F560BB" w:rsidRPr="00F560BB" w:rsidRDefault="00F560BB" w:rsidP="00F560BB">
            <w:pPr>
              <w:jc w:val="center"/>
              <w:rPr>
                <w:b/>
                <w:sz w:val="24"/>
                <w:szCs w:val="24"/>
              </w:rPr>
            </w:pPr>
            <w:r w:rsidRPr="00F560BB">
              <w:rPr>
                <w:b/>
                <w:sz w:val="24"/>
                <w:szCs w:val="24"/>
              </w:rPr>
              <w:t>MIN # OF MEETS</w:t>
            </w:r>
          </w:p>
        </w:tc>
        <w:tc>
          <w:tcPr>
            <w:tcW w:w="2394" w:type="dxa"/>
          </w:tcPr>
          <w:p w:rsidR="00F560BB" w:rsidRPr="00F560BB" w:rsidRDefault="00F560BB" w:rsidP="00F560BB">
            <w:pPr>
              <w:jc w:val="center"/>
              <w:rPr>
                <w:b/>
                <w:sz w:val="24"/>
                <w:szCs w:val="24"/>
              </w:rPr>
            </w:pPr>
            <w:r w:rsidRPr="00F560BB">
              <w:rPr>
                <w:b/>
                <w:sz w:val="24"/>
                <w:szCs w:val="24"/>
              </w:rPr>
              <w:t>MIN # OF TRAINERS</w:t>
            </w:r>
          </w:p>
        </w:tc>
      </w:tr>
      <w:tr w:rsidR="00F560BB" w:rsidTr="00F560BB">
        <w:tc>
          <w:tcPr>
            <w:tcW w:w="2394" w:type="dxa"/>
          </w:tcPr>
          <w:p w:rsidR="00F560BB" w:rsidRPr="00F560BB" w:rsidRDefault="00F560BB">
            <w:pPr>
              <w:rPr>
                <w:sz w:val="24"/>
                <w:szCs w:val="24"/>
              </w:rPr>
            </w:pPr>
            <w:r>
              <w:rPr>
                <w:sz w:val="24"/>
                <w:szCs w:val="24"/>
              </w:rPr>
              <w:t>Stroke &amp; Turn</w:t>
            </w:r>
          </w:p>
        </w:tc>
        <w:tc>
          <w:tcPr>
            <w:tcW w:w="2394" w:type="dxa"/>
          </w:tcPr>
          <w:p w:rsidR="00F560BB" w:rsidRPr="00F560BB" w:rsidRDefault="00F560BB" w:rsidP="00F560BB">
            <w:pPr>
              <w:jc w:val="center"/>
              <w:rPr>
                <w:sz w:val="24"/>
                <w:szCs w:val="24"/>
              </w:rPr>
            </w:pPr>
            <w:r w:rsidRPr="00F560BB">
              <w:rPr>
                <w:sz w:val="24"/>
                <w:szCs w:val="24"/>
              </w:rPr>
              <w:t>4</w:t>
            </w:r>
          </w:p>
        </w:tc>
        <w:tc>
          <w:tcPr>
            <w:tcW w:w="2394" w:type="dxa"/>
          </w:tcPr>
          <w:p w:rsidR="00F560BB" w:rsidRPr="00F560BB" w:rsidRDefault="00F560BB" w:rsidP="00F560BB">
            <w:pPr>
              <w:jc w:val="center"/>
              <w:rPr>
                <w:sz w:val="24"/>
                <w:szCs w:val="24"/>
              </w:rPr>
            </w:pPr>
            <w:r w:rsidRPr="00F560BB">
              <w:rPr>
                <w:sz w:val="24"/>
                <w:szCs w:val="24"/>
              </w:rPr>
              <w:t>2</w:t>
            </w:r>
          </w:p>
        </w:tc>
        <w:tc>
          <w:tcPr>
            <w:tcW w:w="2394" w:type="dxa"/>
          </w:tcPr>
          <w:p w:rsidR="00F560BB" w:rsidRPr="00F560BB" w:rsidRDefault="00F560BB" w:rsidP="00F560BB">
            <w:pPr>
              <w:jc w:val="center"/>
              <w:rPr>
                <w:sz w:val="24"/>
                <w:szCs w:val="24"/>
              </w:rPr>
            </w:pPr>
            <w:r w:rsidRPr="00F560BB">
              <w:rPr>
                <w:sz w:val="24"/>
                <w:szCs w:val="24"/>
              </w:rPr>
              <w:t>2</w:t>
            </w:r>
          </w:p>
        </w:tc>
      </w:tr>
      <w:tr w:rsidR="00F560BB" w:rsidTr="00F560BB">
        <w:tc>
          <w:tcPr>
            <w:tcW w:w="2394" w:type="dxa"/>
          </w:tcPr>
          <w:p w:rsidR="00F560BB" w:rsidRPr="00F560BB" w:rsidRDefault="00F560BB" w:rsidP="00F560BB">
            <w:pPr>
              <w:rPr>
                <w:sz w:val="24"/>
                <w:szCs w:val="24"/>
              </w:rPr>
            </w:pPr>
            <w:r w:rsidRPr="00F560BB">
              <w:rPr>
                <w:sz w:val="24"/>
                <w:szCs w:val="24"/>
              </w:rPr>
              <w:t>Timing Judge</w:t>
            </w:r>
          </w:p>
        </w:tc>
        <w:tc>
          <w:tcPr>
            <w:tcW w:w="2394" w:type="dxa"/>
          </w:tcPr>
          <w:p w:rsidR="00F560BB" w:rsidRPr="00F560BB" w:rsidRDefault="00F560BB" w:rsidP="00F560BB">
            <w:pPr>
              <w:jc w:val="center"/>
              <w:rPr>
                <w:sz w:val="24"/>
                <w:szCs w:val="24"/>
              </w:rPr>
            </w:pPr>
            <w:r w:rsidRPr="00F560BB">
              <w:rPr>
                <w:sz w:val="24"/>
                <w:szCs w:val="24"/>
              </w:rPr>
              <w:t>3</w:t>
            </w:r>
          </w:p>
        </w:tc>
        <w:tc>
          <w:tcPr>
            <w:tcW w:w="2394" w:type="dxa"/>
          </w:tcPr>
          <w:p w:rsidR="00F560BB" w:rsidRPr="00F560BB" w:rsidRDefault="00F560BB" w:rsidP="00F560BB">
            <w:pPr>
              <w:jc w:val="center"/>
              <w:rPr>
                <w:sz w:val="24"/>
                <w:szCs w:val="24"/>
              </w:rPr>
            </w:pPr>
            <w:r w:rsidRPr="00F560BB">
              <w:rPr>
                <w:sz w:val="24"/>
                <w:szCs w:val="24"/>
              </w:rPr>
              <w:t>2</w:t>
            </w:r>
          </w:p>
        </w:tc>
        <w:tc>
          <w:tcPr>
            <w:tcW w:w="2394" w:type="dxa"/>
          </w:tcPr>
          <w:p w:rsidR="00F560BB" w:rsidRPr="00F560BB" w:rsidRDefault="00F560BB" w:rsidP="00F560BB">
            <w:pPr>
              <w:jc w:val="center"/>
              <w:rPr>
                <w:sz w:val="24"/>
                <w:szCs w:val="24"/>
              </w:rPr>
            </w:pPr>
            <w:r w:rsidRPr="00F560BB">
              <w:rPr>
                <w:sz w:val="24"/>
                <w:szCs w:val="24"/>
              </w:rPr>
              <w:t>2</w:t>
            </w:r>
          </w:p>
        </w:tc>
      </w:tr>
      <w:tr w:rsidR="00F560BB" w:rsidTr="00F560BB">
        <w:tc>
          <w:tcPr>
            <w:tcW w:w="2394" w:type="dxa"/>
          </w:tcPr>
          <w:p w:rsidR="00F560BB" w:rsidRPr="00F560BB" w:rsidRDefault="00F560BB" w:rsidP="00F560BB">
            <w:r w:rsidRPr="00F560BB">
              <w:t>Administrative Official</w:t>
            </w:r>
          </w:p>
        </w:tc>
        <w:tc>
          <w:tcPr>
            <w:tcW w:w="2394" w:type="dxa"/>
          </w:tcPr>
          <w:p w:rsidR="00F560BB" w:rsidRPr="00F560BB" w:rsidRDefault="00F560BB" w:rsidP="00F560BB">
            <w:pPr>
              <w:jc w:val="center"/>
              <w:rPr>
                <w:sz w:val="24"/>
                <w:szCs w:val="24"/>
              </w:rPr>
            </w:pPr>
            <w:r w:rsidRPr="00F560BB">
              <w:rPr>
                <w:sz w:val="24"/>
                <w:szCs w:val="24"/>
              </w:rPr>
              <w:t>4</w:t>
            </w:r>
          </w:p>
        </w:tc>
        <w:tc>
          <w:tcPr>
            <w:tcW w:w="2394" w:type="dxa"/>
          </w:tcPr>
          <w:p w:rsidR="00F560BB" w:rsidRPr="00F560BB" w:rsidRDefault="00F560BB" w:rsidP="00F560BB">
            <w:pPr>
              <w:jc w:val="center"/>
              <w:rPr>
                <w:sz w:val="24"/>
                <w:szCs w:val="24"/>
              </w:rPr>
            </w:pPr>
            <w:r w:rsidRPr="00F560BB">
              <w:rPr>
                <w:sz w:val="24"/>
                <w:szCs w:val="24"/>
              </w:rPr>
              <w:t>3</w:t>
            </w:r>
          </w:p>
        </w:tc>
        <w:tc>
          <w:tcPr>
            <w:tcW w:w="2394" w:type="dxa"/>
          </w:tcPr>
          <w:p w:rsidR="00F560BB" w:rsidRPr="00F560BB" w:rsidRDefault="00F560BB" w:rsidP="00F560BB">
            <w:pPr>
              <w:jc w:val="center"/>
              <w:rPr>
                <w:sz w:val="24"/>
                <w:szCs w:val="24"/>
              </w:rPr>
            </w:pPr>
            <w:r w:rsidRPr="00F560BB">
              <w:rPr>
                <w:sz w:val="24"/>
                <w:szCs w:val="24"/>
              </w:rPr>
              <w:t>2</w:t>
            </w:r>
          </w:p>
        </w:tc>
      </w:tr>
    </w:tbl>
    <w:p w:rsidR="00730A18" w:rsidRDefault="00730A18">
      <w:pPr>
        <w:rPr>
          <w:sz w:val="24"/>
          <w:szCs w:val="24"/>
        </w:rPr>
      </w:pPr>
    </w:p>
    <w:p w:rsidR="00F560BB" w:rsidRDefault="00730A18">
      <w:pPr>
        <w:rPr>
          <w:sz w:val="24"/>
          <w:szCs w:val="24"/>
        </w:rPr>
      </w:pPr>
      <w:r>
        <w:rPr>
          <w:noProof/>
          <w:sz w:val="24"/>
          <w:szCs w:val="24"/>
        </w:rPr>
        <w:drawing>
          <wp:anchor distT="0" distB="0" distL="114300" distR="114300" simplePos="0" relativeHeight="251665920" behindDoc="1" locked="0" layoutInCell="1" allowOverlap="1" wp14:anchorId="0F84C8F8" wp14:editId="741E9AEC">
            <wp:simplePos x="0" y="0"/>
            <wp:positionH relativeFrom="column">
              <wp:posOffset>3397250</wp:posOffset>
            </wp:positionH>
            <wp:positionV relativeFrom="paragraph">
              <wp:posOffset>142240</wp:posOffset>
            </wp:positionV>
            <wp:extent cx="2336800" cy="1333500"/>
            <wp:effectExtent l="0" t="0" r="0" b="0"/>
            <wp:wrapTight wrapText="bothSides">
              <wp:wrapPolygon edited="0">
                <wp:start x="0" y="0"/>
                <wp:lineTo x="0" y="21291"/>
                <wp:lineTo x="21483" y="21291"/>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ion card.jpg"/>
                    <pic:cNvPicPr/>
                  </pic:nvPicPr>
                  <pic:blipFill>
                    <a:blip r:embed="rId16">
                      <a:extLst>
                        <a:ext uri="{28A0092B-C50C-407E-A947-70E740481C1C}">
                          <a14:useLocalDpi xmlns:a14="http://schemas.microsoft.com/office/drawing/2010/main" val="0"/>
                        </a:ext>
                      </a:extLst>
                    </a:blip>
                    <a:stretch>
                      <a:fillRect/>
                    </a:stretch>
                  </pic:blipFill>
                  <pic:spPr>
                    <a:xfrm>
                      <a:off x="0" y="0"/>
                      <a:ext cx="2336800" cy="1333500"/>
                    </a:xfrm>
                    <a:prstGeom prst="rect">
                      <a:avLst/>
                    </a:prstGeom>
                  </pic:spPr>
                </pic:pic>
              </a:graphicData>
            </a:graphic>
            <wp14:sizeRelH relativeFrom="page">
              <wp14:pctWidth>0</wp14:pctWidth>
            </wp14:sizeRelH>
            <wp14:sizeRelV relativeFrom="page">
              <wp14:pctHeight>0</wp14:pctHeight>
            </wp14:sizeRelV>
          </wp:anchor>
        </w:drawing>
      </w:r>
      <w:r w:rsidR="00F560BB" w:rsidRPr="00F560BB">
        <w:rPr>
          <w:sz w:val="24"/>
          <w:szCs w:val="24"/>
        </w:rPr>
        <w:t xml:space="preserve">Before you </w:t>
      </w:r>
      <w:r w:rsidR="00F560BB">
        <w:rPr>
          <w:sz w:val="24"/>
          <w:szCs w:val="24"/>
        </w:rPr>
        <w:t>end</w:t>
      </w:r>
      <w:r w:rsidR="00F560BB" w:rsidRPr="00F560BB">
        <w:rPr>
          <w:sz w:val="24"/>
          <w:szCs w:val="24"/>
        </w:rPr>
        <w:t xml:space="preserve"> your </w:t>
      </w:r>
      <w:r w:rsidR="00403D3B" w:rsidRPr="00F560BB">
        <w:rPr>
          <w:sz w:val="24"/>
          <w:szCs w:val="24"/>
        </w:rPr>
        <w:t>on-deck</w:t>
      </w:r>
      <w:r w:rsidR="00F560BB" w:rsidRPr="00F560BB">
        <w:rPr>
          <w:sz w:val="24"/>
          <w:szCs w:val="24"/>
        </w:rPr>
        <w:t xml:space="preserve"> training, you must have completed your background check, USA Swimming registration, and Athlete Protection Course.  To document that you have completed these, please print your Certification Card from the USA Swimming Officials Tracking System. </w:t>
      </w:r>
      <w:r>
        <w:rPr>
          <w:sz w:val="24"/>
          <w:szCs w:val="24"/>
        </w:rPr>
        <w:t>Notice on the upper right shows the required BGC, APT, and REG completed.</w:t>
      </w:r>
    </w:p>
    <w:p w:rsidR="00730A18" w:rsidRDefault="00F560BB">
      <w:pPr>
        <w:rPr>
          <w:sz w:val="24"/>
          <w:szCs w:val="24"/>
        </w:rPr>
      </w:pPr>
      <w:r>
        <w:rPr>
          <w:noProof/>
          <w:sz w:val="24"/>
          <w:szCs w:val="24"/>
        </w:rPr>
        <w:t xml:space="preserve">                                      </w:t>
      </w:r>
    </w:p>
    <w:p w:rsidR="00F560BB" w:rsidRDefault="009A1AC4">
      <w:pPr>
        <w:rPr>
          <w:sz w:val="24"/>
          <w:szCs w:val="24"/>
        </w:rPr>
      </w:pPr>
      <w:r w:rsidRPr="009A1AC4">
        <w:rPr>
          <w:sz w:val="24"/>
          <w:szCs w:val="24"/>
        </w:rPr>
        <w:t>To ensure that the meet will be staffed appropriately to train you, it is highly recommended that each trainee contact</w:t>
      </w:r>
      <w:r>
        <w:rPr>
          <w:sz w:val="24"/>
          <w:szCs w:val="24"/>
        </w:rPr>
        <w:t xml:space="preserve"> the Meet Referee</w:t>
      </w:r>
      <w:r w:rsidRPr="009A1AC4">
        <w:rPr>
          <w:sz w:val="24"/>
          <w:szCs w:val="24"/>
        </w:rPr>
        <w:t>, one to two weeks in advance of a meet to let her know your training needs and the sessions you will attend. </w:t>
      </w:r>
      <w:r>
        <w:rPr>
          <w:sz w:val="24"/>
          <w:szCs w:val="24"/>
        </w:rPr>
        <w:t>The name of the meet referee may be found on the meet information or ask your club coach.</w:t>
      </w:r>
    </w:p>
    <w:p w:rsidR="009A1AC4" w:rsidRDefault="009A1AC4">
      <w:pPr>
        <w:rPr>
          <w:sz w:val="24"/>
          <w:szCs w:val="24"/>
        </w:rPr>
      </w:pPr>
      <w:r w:rsidRPr="009A1AC4">
        <w:rPr>
          <w:b/>
          <w:sz w:val="24"/>
          <w:szCs w:val="24"/>
        </w:rPr>
        <w:t>This is an important pre‐meet contact.</w:t>
      </w:r>
      <w:r w:rsidRPr="009A1AC4">
        <w:rPr>
          <w:sz w:val="24"/>
          <w:szCs w:val="24"/>
        </w:rPr>
        <w:t>  There have been cases where officials show up expecting to be trained and the deck is already oversubscribed with trainees, or qualified trainers are not available. Once accepted for training, please be on deck in appropriate attire one hour before the meet starts.   Find the Meet Referee and introduce yourself.  Find the sign‐in sheet and sign in for the meet, stating you want to be trained.  Attend the officials meeting for your assignment and trainer.</w:t>
      </w:r>
    </w:p>
    <w:p w:rsidR="00B82075" w:rsidRDefault="00B82075">
      <w:pPr>
        <w:rPr>
          <w:b/>
          <w:color w:val="0070C0"/>
          <w:sz w:val="32"/>
          <w:szCs w:val="32"/>
        </w:rPr>
      </w:pPr>
    </w:p>
    <w:p w:rsidR="00B82075" w:rsidRDefault="00B82075">
      <w:pPr>
        <w:rPr>
          <w:b/>
          <w:color w:val="0070C0"/>
          <w:sz w:val="32"/>
          <w:szCs w:val="32"/>
        </w:rPr>
      </w:pPr>
    </w:p>
    <w:p w:rsidR="009A1AC4" w:rsidRDefault="009A1AC4">
      <w:pPr>
        <w:rPr>
          <w:b/>
          <w:color w:val="0070C0"/>
          <w:sz w:val="32"/>
          <w:szCs w:val="32"/>
        </w:rPr>
      </w:pPr>
      <w:r>
        <w:rPr>
          <w:b/>
          <w:color w:val="0070C0"/>
          <w:sz w:val="32"/>
          <w:szCs w:val="32"/>
        </w:rPr>
        <w:t>Step 6</w:t>
      </w:r>
      <w:r w:rsidRPr="009A1AC4">
        <w:rPr>
          <w:b/>
          <w:color w:val="0070C0"/>
          <w:sz w:val="32"/>
          <w:szCs w:val="32"/>
        </w:rPr>
        <w:t>: Certification</w:t>
      </w:r>
    </w:p>
    <w:p w:rsidR="009A1AC4" w:rsidRPr="009A1AC4" w:rsidRDefault="009A1AC4">
      <w:pPr>
        <w:rPr>
          <w:sz w:val="24"/>
          <w:szCs w:val="24"/>
        </w:rPr>
      </w:pPr>
      <w:r w:rsidRPr="009A1AC4">
        <w:rPr>
          <w:sz w:val="24"/>
          <w:szCs w:val="24"/>
        </w:rPr>
        <w:t xml:space="preserve">When you have completed </w:t>
      </w:r>
      <w:r w:rsidRPr="009A1AC4">
        <w:rPr>
          <w:b/>
          <w:sz w:val="24"/>
          <w:szCs w:val="24"/>
        </w:rPr>
        <w:t>all</w:t>
      </w:r>
      <w:r w:rsidRPr="009A1AC4">
        <w:rPr>
          <w:sz w:val="24"/>
          <w:szCs w:val="24"/>
        </w:rPr>
        <w:t xml:space="preserve"> of the steps above:   </w:t>
      </w:r>
    </w:p>
    <w:p w:rsidR="009A1AC4" w:rsidRPr="009A1AC4" w:rsidRDefault="009A1AC4" w:rsidP="009A1AC4">
      <w:pPr>
        <w:pStyle w:val="NoSpacing"/>
        <w:numPr>
          <w:ilvl w:val="0"/>
          <w:numId w:val="3"/>
        </w:numPr>
        <w:rPr>
          <w:sz w:val="24"/>
          <w:szCs w:val="24"/>
        </w:rPr>
      </w:pPr>
      <w:r w:rsidRPr="009A1AC4">
        <w:rPr>
          <w:sz w:val="24"/>
          <w:szCs w:val="24"/>
        </w:rPr>
        <w:t xml:space="preserve">Background Check </w:t>
      </w:r>
    </w:p>
    <w:p w:rsidR="009A1AC4" w:rsidRPr="009A1AC4" w:rsidRDefault="009A1AC4" w:rsidP="009A1AC4">
      <w:pPr>
        <w:pStyle w:val="NoSpacing"/>
        <w:numPr>
          <w:ilvl w:val="0"/>
          <w:numId w:val="3"/>
        </w:numPr>
        <w:rPr>
          <w:sz w:val="24"/>
          <w:szCs w:val="24"/>
        </w:rPr>
      </w:pPr>
      <w:r w:rsidRPr="009A1AC4">
        <w:rPr>
          <w:sz w:val="24"/>
          <w:szCs w:val="24"/>
        </w:rPr>
        <w:t xml:space="preserve">USA Swimming Registration </w:t>
      </w:r>
    </w:p>
    <w:p w:rsidR="009A1AC4" w:rsidRPr="009A1AC4" w:rsidRDefault="009A1AC4" w:rsidP="009A1AC4">
      <w:pPr>
        <w:pStyle w:val="NoSpacing"/>
        <w:numPr>
          <w:ilvl w:val="0"/>
          <w:numId w:val="3"/>
        </w:numPr>
        <w:rPr>
          <w:sz w:val="24"/>
          <w:szCs w:val="24"/>
        </w:rPr>
      </w:pPr>
      <w:r w:rsidRPr="009A1AC4">
        <w:rPr>
          <w:sz w:val="24"/>
          <w:szCs w:val="24"/>
        </w:rPr>
        <w:t xml:space="preserve">Athlete Protection Course </w:t>
      </w:r>
    </w:p>
    <w:p w:rsidR="009A1AC4" w:rsidRPr="009A1AC4" w:rsidRDefault="009A1AC4" w:rsidP="009A1AC4">
      <w:pPr>
        <w:pStyle w:val="NoSpacing"/>
        <w:numPr>
          <w:ilvl w:val="0"/>
          <w:numId w:val="3"/>
        </w:numPr>
        <w:rPr>
          <w:sz w:val="24"/>
          <w:szCs w:val="24"/>
        </w:rPr>
      </w:pPr>
      <w:r w:rsidRPr="009A1AC4">
        <w:rPr>
          <w:sz w:val="24"/>
          <w:szCs w:val="24"/>
        </w:rPr>
        <w:t xml:space="preserve">USA Swimming Certification Test </w:t>
      </w:r>
    </w:p>
    <w:p w:rsidR="009A1AC4" w:rsidRPr="009A1AC4" w:rsidRDefault="009A1AC4" w:rsidP="009A1AC4">
      <w:pPr>
        <w:pStyle w:val="NoSpacing"/>
        <w:numPr>
          <w:ilvl w:val="0"/>
          <w:numId w:val="3"/>
        </w:numPr>
        <w:rPr>
          <w:b/>
          <w:color w:val="0070C0"/>
          <w:sz w:val="24"/>
          <w:szCs w:val="24"/>
        </w:rPr>
      </w:pPr>
      <w:r w:rsidRPr="009A1AC4">
        <w:rPr>
          <w:sz w:val="24"/>
          <w:szCs w:val="24"/>
        </w:rPr>
        <w:t>On Deck Training Sessions</w:t>
      </w:r>
    </w:p>
    <w:p w:rsidR="009A1AC4" w:rsidRDefault="009A1AC4" w:rsidP="009A1AC4">
      <w:pPr>
        <w:pStyle w:val="NoSpacing"/>
        <w:rPr>
          <w:sz w:val="24"/>
          <w:szCs w:val="24"/>
        </w:rPr>
      </w:pPr>
      <w:r>
        <w:rPr>
          <w:sz w:val="24"/>
          <w:szCs w:val="24"/>
        </w:rPr>
        <w:t>Please let your island’s referee know you have completed all the requirements.  They should then let the Official’s Chair, Sandy Drake, know you are ready to be certified.  Sandy will go into the OTS and give you your certification.  You will then receive an email from USA Swimming stating your certification.</w:t>
      </w:r>
    </w:p>
    <w:p w:rsidR="009A1AC4" w:rsidRDefault="009A1AC4" w:rsidP="009A1AC4">
      <w:pPr>
        <w:pStyle w:val="NoSpacing"/>
        <w:rPr>
          <w:sz w:val="24"/>
          <w:szCs w:val="24"/>
        </w:rPr>
      </w:pPr>
    </w:p>
    <w:p w:rsidR="009A1AC4" w:rsidRDefault="000B7541" w:rsidP="009A1AC4">
      <w:pPr>
        <w:pStyle w:val="NoSpacing"/>
        <w:rPr>
          <w:b/>
          <w:color w:val="0070C0"/>
          <w:sz w:val="32"/>
          <w:szCs w:val="32"/>
        </w:rPr>
      </w:pPr>
      <w:r>
        <w:rPr>
          <w:b/>
          <w:color w:val="0070C0"/>
          <w:sz w:val="32"/>
          <w:szCs w:val="32"/>
        </w:rPr>
        <w:t>Step 7</w:t>
      </w:r>
      <w:r w:rsidR="009A1AC4" w:rsidRPr="009A1AC4">
        <w:rPr>
          <w:b/>
          <w:color w:val="0070C0"/>
          <w:sz w:val="32"/>
          <w:szCs w:val="32"/>
        </w:rPr>
        <w:t>: Credentials</w:t>
      </w:r>
    </w:p>
    <w:p w:rsidR="009A1AC4" w:rsidRPr="000B7541" w:rsidRDefault="009A1AC4" w:rsidP="009A1AC4">
      <w:pPr>
        <w:pStyle w:val="NoSpacing"/>
        <w:rPr>
          <w:b/>
          <w:color w:val="0070C0"/>
          <w:sz w:val="24"/>
          <w:szCs w:val="24"/>
        </w:rPr>
      </w:pPr>
    </w:p>
    <w:p w:rsidR="009A1AC4" w:rsidRDefault="00730A18" w:rsidP="009A1AC4">
      <w:pPr>
        <w:pStyle w:val="NoSpacing"/>
        <w:rPr>
          <w:sz w:val="24"/>
          <w:szCs w:val="24"/>
        </w:rPr>
      </w:pPr>
      <w:r>
        <w:rPr>
          <w:noProof/>
          <w:sz w:val="24"/>
          <w:szCs w:val="24"/>
        </w:rPr>
        <w:drawing>
          <wp:anchor distT="0" distB="0" distL="114300" distR="114300" simplePos="0" relativeHeight="251667968" behindDoc="1" locked="0" layoutInCell="1" allowOverlap="1" wp14:anchorId="3D22D84D" wp14:editId="7CD0E566">
            <wp:simplePos x="0" y="0"/>
            <wp:positionH relativeFrom="column">
              <wp:posOffset>4004310</wp:posOffset>
            </wp:positionH>
            <wp:positionV relativeFrom="paragraph">
              <wp:posOffset>46990</wp:posOffset>
            </wp:positionV>
            <wp:extent cx="1735455" cy="990600"/>
            <wp:effectExtent l="0" t="0" r="0" b="0"/>
            <wp:wrapTight wrapText="bothSides">
              <wp:wrapPolygon edited="0">
                <wp:start x="0" y="0"/>
                <wp:lineTo x="0" y="21185"/>
                <wp:lineTo x="21339" y="21185"/>
                <wp:lineTo x="213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ion card.jpg"/>
                    <pic:cNvPicPr/>
                  </pic:nvPicPr>
                  <pic:blipFill>
                    <a:blip r:embed="rId16">
                      <a:extLst>
                        <a:ext uri="{28A0092B-C50C-407E-A947-70E740481C1C}">
                          <a14:useLocalDpi xmlns:a14="http://schemas.microsoft.com/office/drawing/2010/main" val="0"/>
                        </a:ext>
                      </a:extLst>
                    </a:blip>
                    <a:stretch>
                      <a:fillRect/>
                    </a:stretch>
                  </pic:blipFill>
                  <pic:spPr>
                    <a:xfrm>
                      <a:off x="0" y="0"/>
                      <a:ext cx="1735455" cy="990600"/>
                    </a:xfrm>
                    <a:prstGeom prst="rect">
                      <a:avLst/>
                    </a:prstGeom>
                  </pic:spPr>
                </pic:pic>
              </a:graphicData>
            </a:graphic>
            <wp14:sizeRelH relativeFrom="page">
              <wp14:pctWidth>0</wp14:pctWidth>
            </wp14:sizeRelH>
            <wp14:sizeRelV relativeFrom="page">
              <wp14:pctHeight>0</wp14:pctHeight>
            </wp14:sizeRelV>
          </wp:anchor>
        </w:drawing>
      </w:r>
      <w:r w:rsidR="009A1AC4" w:rsidRPr="009A1AC4">
        <w:rPr>
          <w:sz w:val="24"/>
          <w:szCs w:val="24"/>
        </w:rPr>
        <w:t xml:space="preserve">Once you are certified, please print out your Certification Card from OTS and carry it with you when on deck. This card shows your level of certification (or training) within </w:t>
      </w:r>
      <w:r w:rsidR="009A1AC4">
        <w:rPr>
          <w:sz w:val="24"/>
          <w:szCs w:val="24"/>
        </w:rPr>
        <w:t>Hawaiian</w:t>
      </w:r>
      <w:r w:rsidR="009A1AC4" w:rsidRPr="009A1AC4">
        <w:rPr>
          <w:sz w:val="24"/>
          <w:szCs w:val="24"/>
        </w:rPr>
        <w:t xml:space="preserve"> Swimming and any certifications at the USA Swimming level.  It also shows the expiration date of your background check, annual USA Swimming registration and status of your Athlete Protection Training. Meet Referees </w:t>
      </w:r>
      <w:r w:rsidR="000B7541">
        <w:rPr>
          <w:sz w:val="24"/>
          <w:szCs w:val="24"/>
        </w:rPr>
        <w:t xml:space="preserve">may </w:t>
      </w:r>
      <w:r w:rsidR="009A1AC4" w:rsidRPr="009A1AC4">
        <w:rPr>
          <w:sz w:val="24"/>
          <w:szCs w:val="24"/>
        </w:rPr>
        <w:t>ask you to show this credential when you first sign in to work a meet</w:t>
      </w:r>
      <w:r w:rsidR="000B7541">
        <w:rPr>
          <w:sz w:val="24"/>
          <w:szCs w:val="24"/>
        </w:rPr>
        <w:t>.</w:t>
      </w:r>
      <w:r>
        <w:rPr>
          <w:sz w:val="24"/>
          <w:szCs w:val="24"/>
        </w:rPr>
        <w:t xml:space="preserve"> </w:t>
      </w:r>
    </w:p>
    <w:p w:rsidR="000B7541" w:rsidRDefault="000B7541" w:rsidP="009A1AC4">
      <w:pPr>
        <w:pStyle w:val="NoSpacing"/>
        <w:rPr>
          <w:sz w:val="24"/>
          <w:szCs w:val="24"/>
        </w:rPr>
      </w:pPr>
    </w:p>
    <w:p w:rsidR="000B7541" w:rsidRDefault="000B7541" w:rsidP="000B7541">
      <w:pPr>
        <w:pStyle w:val="NoSpacing"/>
        <w:rPr>
          <w:b/>
          <w:color w:val="0070C0"/>
          <w:sz w:val="32"/>
          <w:szCs w:val="32"/>
        </w:rPr>
      </w:pPr>
      <w:r>
        <w:rPr>
          <w:b/>
          <w:color w:val="0070C0"/>
          <w:sz w:val="32"/>
          <w:szCs w:val="32"/>
        </w:rPr>
        <w:t>Step 8</w:t>
      </w:r>
      <w:r w:rsidRPr="009A1AC4">
        <w:rPr>
          <w:b/>
          <w:color w:val="0070C0"/>
          <w:sz w:val="32"/>
          <w:szCs w:val="32"/>
        </w:rPr>
        <w:t xml:space="preserve">: </w:t>
      </w:r>
      <w:r>
        <w:rPr>
          <w:b/>
          <w:color w:val="0070C0"/>
          <w:sz w:val="32"/>
          <w:szCs w:val="32"/>
        </w:rPr>
        <w:t>Uniform</w:t>
      </w:r>
    </w:p>
    <w:p w:rsidR="000B7541" w:rsidRPr="000B7541" w:rsidRDefault="000B7541" w:rsidP="000B7541">
      <w:pPr>
        <w:pStyle w:val="NoSpacing"/>
        <w:rPr>
          <w:b/>
          <w:color w:val="0070C0"/>
          <w:sz w:val="24"/>
          <w:szCs w:val="24"/>
        </w:rPr>
      </w:pPr>
    </w:p>
    <w:p w:rsidR="000B7541" w:rsidRDefault="000B7541" w:rsidP="000B7541">
      <w:pPr>
        <w:pStyle w:val="NoSpacing"/>
        <w:rPr>
          <w:sz w:val="24"/>
          <w:szCs w:val="24"/>
        </w:rPr>
      </w:pPr>
      <w:r>
        <w:rPr>
          <w:sz w:val="24"/>
          <w:szCs w:val="24"/>
        </w:rPr>
        <w:t>Once you have completed all of the above, you will now be expected to wear a specific uniform.  For our meets, we require a white polo type shirt, khaki shorts, skort, skirt, or long pants, and white shoes and socks.  Often at our championship meets, there will be a session or two where we will wear an Aloha style shirt.</w:t>
      </w:r>
    </w:p>
    <w:p w:rsidR="00403D3B" w:rsidRDefault="00403D3B" w:rsidP="000B7541">
      <w:pPr>
        <w:pStyle w:val="NoSpacing"/>
        <w:rPr>
          <w:sz w:val="24"/>
          <w:szCs w:val="24"/>
        </w:rPr>
      </w:pPr>
    </w:p>
    <w:p w:rsidR="00403D3B" w:rsidRPr="00B82075" w:rsidRDefault="00403D3B" w:rsidP="000B7541">
      <w:pPr>
        <w:pStyle w:val="NoSpacing"/>
        <w:rPr>
          <w:sz w:val="24"/>
          <w:szCs w:val="24"/>
        </w:rPr>
      </w:pPr>
    </w:p>
    <w:p w:rsidR="000B7541" w:rsidRDefault="000B7541" w:rsidP="000B7541">
      <w:pPr>
        <w:pStyle w:val="NoSpacing"/>
        <w:rPr>
          <w:b/>
          <w:color w:val="0070C0"/>
          <w:sz w:val="32"/>
          <w:szCs w:val="32"/>
        </w:rPr>
      </w:pPr>
      <w:r>
        <w:rPr>
          <w:b/>
          <w:color w:val="0070C0"/>
          <w:sz w:val="32"/>
          <w:szCs w:val="32"/>
        </w:rPr>
        <w:t>WELCOME TO OUR HAWAIIAN SWIMMING OFFICIAL’S OHANA!!!!</w:t>
      </w:r>
    </w:p>
    <w:p w:rsidR="000B7541" w:rsidRPr="009A1AC4" w:rsidRDefault="00403D3B" w:rsidP="00B82075">
      <w:pPr>
        <w:pStyle w:val="NoSpacing"/>
        <w:rPr>
          <w:b/>
          <w:color w:val="0070C0"/>
          <w:sz w:val="24"/>
          <w:szCs w:val="24"/>
        </w:rPr>
      </w:pPr>
      <w:r>
        <w:rPr>
          <w:b/>
          <w:color w:val="0070C0"/>
          <w:sz w:val="32"/>
          <w:szCs w:val="32"/>
        </w:rPr>
        <w:t xml:space="preserve">             </w:t>
      </w:r>
      <w:r w:rsidR="00B82075">
        <w:rPr>
          <w:b/>
          <w:color w:val="0070C0"/>
          <w:sz w:val="32"/>
          <w:szCs w:val="32"/>
        </w:rPr>
        <w:t xml:space="preserve">               </w:t>
      </w:r>
    </w:p>
    <w:sectPr w:rsidR="000B7541" w:rsidRPr="009A1AC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DD1" w:rsidRDefault="00DF5DD1" w:rsidP="00246541">
      <w:pPr>
        <w:spacing w:after="0" w:line="240" w:lineRule="auto"/>
      </w:pPr>
      <w:r>
        <w:separator/>
      </w:r>
    </w:p>
  </w:endnote>
  <w:endnote w:type="continuationSeparator" w:id="0">
    <w:p w:rsidR="00DF5DD1" w:rsidRDefault="00DF5DD1" w:rsidP="0024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DE" w:rsidRDefault="00FD52DE" w:rsidP="00FD52DE">
    <w:pPr>
      <w:pStyle w:val="Footer"/>
      <w:jc w:val="right"/>
    </w:pPr>
    <w:r>
      <w:t>Update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DD1" w:rsidRDefault="00DF5DD1" w:rsidP="00246541">
      <w:pPr>
        <w:spacing w:after="0" w:line="240" w:lineRule="auto"/>
      </w:pPr>
      <w:r>
        <w:separator/>
      </w:r>
    </w:p>
  </w:footnote>
  <w:footnote w:type="continuationSeparator" w:id="0">
    <w:p w:rsidR="00DF5DD1" w:rsidRDefault="00DF5DD1" w:rsidP="0024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41" w:rsidRPr="00246541" w:rsidRDefault="000B7541">
    <w:pPr>
      <w:pStyle w:val="Header"/>
      <w:rPr>
        <w:rFonts w:ascii="Tahoma" w:hAnsi="Tahoma" w:cs="Tahoma"/>
        <w:b/>
        <w:noProof/>
        <w:sz w:val="36"/>
        <w:szCs w:val="36"/>
      </w:rPr>
    </w:pPr>
    <w:r>
      <w:rPr>
        <w:noProof/>
      </w:rPr>
      <w:drawing>
        <wp:anchor distT="0" distB="0" distL="114300" distR="114300" simplePos="0" relativeHeight="251657728" behindDoc="1" locked="0" layoutInCell="1" allowOverlap="1" wp14:anchorId="788F9A87" wp14:editId="38282168">
          <wp:simplePos x="0" y="0"/>
          <wp:positionH relativeFrom="column">
            <wp:posOffset>95250</wp:posOffset>
          </wp:positionH>
          <wp:positionV relativeFrom="paragraph">
            <wp:posOffset>-298450</wp:posOffset>
          </wp:positionV>
          <wp:extent cx="115570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aiian Swimming Logo.jpg"/>
                  <pic:cNvPicPr/>
                </pic:nvPicPr>
                <pic:blipFill>
                  <a:blip r:embed="rId1">
                    <a:extLst>
                      <a:ext uri="{28A0092B-C50C-407E-A947-70E740481C1C}">
                        <a14:useLocalDpi xmlns:a14="http://schemas.microsoft.com/office/drawing/2010/main" val="0"/>
                      </a:ext>
                    </a:extLst>
                  </a:blip>
                  <a:stretch>
                    <a:fillRect/>
                  </a:stretch>
                </pic:blipFill>
                <pic:spPr>
                  <a:xfrm>
                    <a:off x="0" y="0"/>
                    <a:ext cx="1155700" cy="90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14:anchorId="3440C08F" wp14:editId="3327F98E">
          <wp:simplePos x="0" y="0"/>
          <wp:positionH relativeFrom="column">
            <wp:posOffset>4787900</wp:posOffset>
          </wp:positionH>
          <wp:positionV relativeFrom="paragraph">
            <wp:posOffset>-352425</wp:posOffset>
          </wp:positionV>
          <wp:extent cx="1155700" cy="901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aiian Swimming Logo.jpg"/>
                  <pic:cNvPicPr/>
                </pic:nvPicPr>
                <pic:blipFill>
                  <a:blip r:embed="rId1">
                    <a:extLst>
                      <a:ext uri="{28A0092B-C50C-407E-A947-70E740481C1C}">
                        <a14:useLocalDpi xmlns:a14="http://schemas.microsoft.com/office/drawing/2010/main" val="0"/>
                      </a:ext>
                    </a:extLst>
                  </a:blip>
                  <a:stretch>
                    <a:fillRect/>
                  </a:stretch>
                </pic:blipFill>
                <pic:spPr>
                  <a:xfrm>
                    <a:off x="0" y="0"/>
                    <a:ext cx="1155700" cy="9017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tab/>
      <w:t xml:space="preserve"> </w:t>
    </w:r>
    <w:r w:rsidRPr="00246541">
      <w:rPr>
        <w:rFonts w:ascii="Tahoma" w:hAnsi="Tahoma" w:cs="Tahoma"/>
        <w:b/>
        <w:noProof/>
        <w:sz w:val="36"/>
        <w:szCs w:val="36"/>
      </w:rPr>
      <w:t xml:space="preserve">Hawaiian Swimming </w:t>
    </w:r>
  </w:p>
  <w:p w:rsidR="000B7541" w:rsidRPr="00246541" w:rsidRDefault="000B7541">
    <w:pPr>
      <w:pStyle w:val="Header"/>
      <w:rPr>
        <w:rFonts w:ascii="Tahoma" w:hAnsi="Tahoma" w:cs="Tahoma"/>
        <w:b/>
        <w:sz w:val="36"/>
        <w:szCs w:val="36"/>
      </w:rPr>
    </w:pPr>
    <w:r w:rsidRPr="00246541">
      <w:rPr>
        <w:rFonts w:ascii="Tahoma" w:hAnsi="Tahoma" w:cs="Tahoma"/>
        <w:b/>
        <w:noProof/>
        <w:sz w:val="36"/>
        <w:szCs w:val="36"/>
      </w:rPr>
      <w:tab/>
      <w:t xml:space="preserve">Becoming an Official                                                                                 </w:t>
    </w:r>
  </w:p>
  <w:p w:rsidR="000B7541" w:rsidRDefault="000B7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16E7"/>
    <w:multiLevelType w:val="hybridMultilevel"/>
    <w:tmpl w:val="15768E16"/>
    <w:lvl w:ilvl="0" w:tplc="58A0732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B0604"/>
    <w:multiLevelType w:val="multilevel"/>
    <w:tmpl w:val="D54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201E4"/>
    <w:multiLevelType w:val="hybridMultilevel"/>
    <w:tmpl w:val="4B58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41"/>
    <w:rsid w:val="000B7541"/>
    <w:rsid w:val="00246541"/>
    <w:rsid w:val="003F4182"/>
    <w:rsid w:val="00403D3B"/>
    <w:rsid w:val="0055781D"/>
    <w:rsid w:val="005706C5"/>
    <w:rsid w:val="00730A18"/>
    <w:rsid w:val="009618E8"/>
    <w:rsid w:val="009A1AC4"/>
    <w:rsid w:val="00A33CCE"/>
    <w:rsid w:val="00B82075"/>
    <w:rsid w:val="00D0316A"/>
    <w:rsid w:val="00DF5DD1"/>
    <w:rsid w:val="00E57E97"/>
    <w:rsid w:val="00F560BB"/>
    <w:rsid w:val="00F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0C8C"/>
  <w15:chartTrackingRefBased/>
  <w15:docId w15:val="{81BBFEBA-6E15-4062-8212-BEB977DE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3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41"/>
  </w:style>
  <w:style w:type="paragraph" w:styleId="Footer">
    <w:name w:val="footer"/>
    <w:basedOn w:val="Normal"/>
    <w:link w:val="FooterChar"/>
    <w:uiPriority w:val="99"/>
    <w:unhideWhenUsed/>
    <w:rsid w:val="00246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41"/>
  </w:style>
  <w:style w:type="paragraph" w:styleId="ListParagraph">
    <w:name w:val="List Paragraph"/>
    <w:basedOn w:val="Normal"/>
    <w:uiPriority w:val="34"/>
    <w:qFormat/>
    <w:rsid w:val="00246541"/>
    <w:pPr>
      <w:ind w:left="720"/>
      <w:contextualSpacing/>
    </w:pPr>
  </w:style>
  <w:style w:type="character" w:styleId="Hyperlink">
    <w:name w:val="Hyperlink"/>
    <w:basedOn w:val="DefaultParagraphFont"/>
    <w:uiPriority w:val="99"/>
    <w:unhideWhenUsed/>
    <w:rsid w:val="00246541"/>
    <w:rPr>
      <w:color w:val="0000FF" w:themeColor="hyperlink"/>
      <w:u w:val="single"/>
    </w:rPr>
  </w:style>
  <w:style w:type="character" w:customStyle="1" w:styleId="Heading2Char">
    <w:name w:val="Heading 2 Char"/>
    <w:basedOn w:val="DefaultParagraphFont"/>
    <w:link w:val="Heading2"/>
    <w:uiPriority w:val="9"/>
    <w:rsid w:val="00A33CCE"/>
    <w:rPr>
      <w:rFonts w:ascii="Times New Roman" w:eastAsia="Times New Roman" w:hAnsi="Times New Roman" w:cs="Times New Roman"/>
      <w:b/>
      <w:bCs/>
      <w:sz w:val="36"/>
      <w:szCs w:val="36"/>
    </w:rPr>
  </w:style>
  <w:style w:type="character" w:customStyle="1" w:styleId="normalbold">
    <w:name w:val="normalbold"/>
    <w:basedOn w:val="DefaultParagraphFont"/>
    <w:rsid w:val="00A33CCE"/>
  </w:style>
  <w:style w:type="character" w:customStyle="1" w:styleId="apple-converted-space">
    <w:name w:val="apple-converted-space"/>
    <w:basedOn w:val="DefaultParagraphFont"/>
    <w:rsid w:val="00A33CCE"/>
  </w:style>
  <w:style w:type="character" w:customStyle="1" w:styleId="normalred">
    <w:name w:val="normalred"/>
    <w:basedOn w:val="DefaultParagraphFont"/>
    <w:rsid w:val="00A33CCE"/>
  </w:style>
  <w:style w:type="character" w:customStyle="1" w:styleId="risingle">
    <w:name w:val="risingle"/>
    <w:basedOn w:val="DefaultParagraphFont"/>
    <w:rsid w:val="00A33CCE"/>
  </w:style>
  <w:style w:type="character" w:styleId="FollowedHyperlink">
    <w:name w:val="FollowedHyperlink"/>
    <w:basedOn w:val="DefaultParagraphFont"/>
    <w:uiPriority w:val="99"/>
    <w:semiHidden/>
    <w:unhideWhenUsed/>
    <w:rsid w:val="009618E8"/>
    <w:rPr>
      <w:color w:val="800080" w:themeColor="followedHyperlink"/>
      <w:u w:val="single"/>
    </w:rPr>
  </w:style>
  <w:style w:type="table" w:styleId="TableGrid">
    <w:name w:val="Table Grid"/>
    <w:basedOn w:val="TableNormal"/>
    <w:uiPriority w:val="59"/>
    <w:unhideWhenUsed/>
    <w:rsid w:val="00F5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AC4"/>
    <w:pPr>
      <w:spacing w:after="0" w:line="240" w:lineRule="auto"/>
    </w:pPr>
  </w:style>
  <w:style w:type="character" w:styleId="Mention">
    <w:name w:val="Mention"/>
    <w:basedOn w:val="DefaultParagraphFont"/>
    <w:uiPriority w:val="99"/>
    <w:semiHidden/>
    <w:unhideWhenUsed/>
    <w:rsid w:val="00403D3B"/>
    <w:rPr>
      <w:color w:val="2B579A"/>
      <w:shd w:val="clear" w:color="auto" w:fill="E6E6E6"/>
    </w:rPr>
  </w:style>
  <w:style w:type="character" w:styleId="UnresolvedMention">
    <w:name w:val="Unresolved Mention"/>
    <w:basedOn w:val="DefaultParagraphFont"/>
    <w:uiPriority w:val="99"/>
    <w:semiHidden/>
    <w:unhideWhenUsed/>
    <w:rsid w:val="00FD5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6011">
      <w:bodyDiv w:val="1"/>
      <w:marLeft w:val="0"/>
      <w:marRight w:val="0"/>
      <w:marTop w:val="0"/>
      <w:marBottom w:val="0"/>
      <w:divBdr>
        <w:top w:val="none" w:sz="0" w:space="0" w:color="auto"/>
        <w:left w:val="none" w:sz="0" w:space="0" w:color="auto"/>
        <w:bottom w:val="none" w:sz="0" w:space="0" w:color="auto"/>
        <w:right w:val="none" w:sz="0" w:space="0" w:color="auto"/>
      </w:divBdr>
      <w:divsChild>
        <w:div w:id="859928249">
          <w:marLeft w:val="0"/>
          <w:marRight w:val="0"/>
          <w:marTop w:val="0"/>
          <w:marBottom w:val="0"/>
          <w:divBdr>
            <w:top w:val="none" w:sz="0" w:space="0" w:color="auto"/>
            <w:left w:val="none" w:sz="0" w:space="0" w:color="auto"/>
            <w:bottom w:val="none" w:sz="0" w:space="0" w:color="auto"/>
            <w:right w:val="none" w:sz="0" w:space="0" w:color="auto"/>
          </w:divBdr>
        </w:div>
        <w:div w:id="2441784">
          <w:marLeft w:val="0"/>
          <w:marRight w:val="0"/>
          <w:marTop w:val="0"/>
          <w:marBottom w:val="0"/>
          <w:divBdr>
            <w:top w:val="none" w:sz="0" w:space="0" w:color="auto"/>
            <w:left w:val="none" w:sz="0" w:space="0" w:color="auto"/>
            <w:bottom w:val="none" w:sz="0" w:space="0" w:color="auto"/>
            <w:right w:val="none" w:sz="0" w:space="0" w:color="auto"/>
          </w:divBdr>
          <w:divsChild>
            <w:div w:id="1999530582">
              <w:marLeft w:val="0"/>
              <w:marRight w:val="0"/>
              <w:marTop w:val="0"/>
              <w:marBottom w:val="0"/>
              <w:divBdr>
                <w:top w:val="none" w:sz="0" w:space="0" w:color="auto"/>
                <w:left w:val="none" w:sz="0" w:space="0" w:color="auto"/>
                <w:bottom w:val="none" w:sz="0" w:space="0" w:color="auto"/>
                <w:right w:val="none" w:sz="0" w:space="0" w:color="auto"/>
              </w:divBdr>
              <w:divsChild>
                <w:div w:id="1137911284">
                  <w:marLeft w:val="300"/>
                  <w:marRight w:val="0"/>
                  <w:marTop w:val="0"/>
                  <w:marBottom w:val="0"/>
                  <w:divBdr>
                    <w:top w:val="none" w:sz="0" w:space="0" w:color="auto"/>
                    <w:left w:val="none" w:sz="0" w:space="0" w:color="auto"/>
                    <w:bottom w:val="none" w:sz="0" w:space="0" w:color="auto"/>
                    <w:right w:val="none" w:sz="0" w:space="0" w:color="auto"/>
                  </w:divBdr>
                  <w:divsChild>
                    <w:div w:id="811751222">
                      <w:marLeft w:val="0"/>
                      <w:marRight w:val="0"/>
                      <w:marTop w:val="150"/>
                      <w:marBottom w:val="150"/>
                      <w:divBdr>
                        <w:top w:val="none" w:sz="0" w:space="0" w:color="auto"/>
                        <w:left w:val="none" w:sz="0" w:space="0" w:color="auto"/>
                        <w:bottom w:val="none" w:sz="0" w:space="0" w:color="auto"/>
                        <w:right w:val="none" w:sz="0" w:space="0" w:color="auto"/>
                      </w:divBdr>
                    </w:div>
                  </w:divsChild>
                </w:div>
                <w:div w:id="807208174">
                  <w:marLeft w:val="300"/>
                  <w:marRight w:val="0"/>
                  <w:marTop w:val="0"/>
                  <w:marBottom w:val="0"/>
                  <w:divBdr>
                    <w:top w:val="none" w:sz="0" w:space="0" w:color="auto"/>
                    <w:left w:val="none" w:sz="0" w:space="0" w:color="auto"/>
                    <w:bottom w:val="none" w:sz="0" w:space="0" w:color="auto"/>
                    <w:right w:val="none" w:sz="0" w:space="0" w:color="auto"/>
                  </w:divBdr>
                  <w:divsChild>
                    <w:div w:id="507066133">
                      <w:marLeft w:val="0"/>
                      <w:marRight w:val="0"/>
                      <w:marTop w:val="150"/>
                      <w:marBottom w:val="150"/>
                      <w:divBdr>
                        <w:top w:val="none" w:sz="0" w:space="0" w:color="auto"/>
                        <w:left w:val="none" w:sz="0" w:space="0" w:color="auto"/>
                        <w:bottom w:val="none" w:sz="0" w:space="0" w:color="auto"/>
                        <w:right w:val="none" w:sz="0" w:space="0" w:color="auto"/>
                      </w:divBdr>
                    </w:div>
                  </w:divsChild>
                </w:div>
                <w:div w:id="1604073988">
                  <w:marLeft w:val="300"/>
                  <w:marRight w:val="0"/>
                  <w:marTop w:val="0"/>
                  <w:marBottom w:val="0"/>
                  <w:divBdr>
                    <w:top w:val="none" w:sz="0" w:space="0" w:color="auto"/>
                    <w:left w:val="none" w:sz="0" w:space="0" w:color="auto"/>
                    <w:bottom w:val="none" w:sz="0" w:space="0" w:color="auto"/>
                    <w:right w:val="none" w:sz="0" w:space="0" w:color="auto"/>
                  </w:divBdr>
                  <w:divsChild>
                    <w:div w:id="1334454407">
                      <w:marLeft w:val="0"/>
                      <w:marRight w:val="0"/>
                      <w:marTop w:val="150"/>
                      <w:marBottom w:val="150"/>
                      <w:divBdr>
                        <w:top w:val="none" w:sz="0" w:space="0" w:color="auto"/>
                        <w:left w:val="none" w:sz="0" w:space="0" w:color="auto"/>
                        <w:bottom w:val="none" w:sz="0" w:space="0" w:color="auto"/>
                        <w:right w:val="none" w:sz="0" w:space="0" w:color="auto"/>
                      </w:divBdr>
                      <w:divsChild>
                        <w:div w:id="8467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261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hslsc/UserFiles/File/Payment-Reimbursement%20Request%20Form%20%20rev_04-2017.pdf" TargetMode="External"/><Relationship Id="rId13" Type="http://schemas.openxmlformats.org/officeDocument/2006/relationships/hyperlink" Target="https://www.usaswimming.org/ruleboo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aswimming.org/background-checks"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swimming.org/utility/landing-pages/safe-sport/apt" TargetMode="External"/><Relationship Id="rId5" Type="http://schemas.openxmlformats.org/officeDocument/2006/relationships/footnotes" Target="footnotes.xml"/><Relationship Id="rId15" Type="http://schemas.openxmlformats.org/officeDocument/2006/relationships/hyperlink" Target="https://www.usaswimming.org/utility/landing-pages/officials/officials-online-testing" TargetMode="External"/><Relationship Id="rId10" Type="http://schemas.openxmlformats.org/officeDocument/2006/relationships/hyperlink" Target="https://www.teamunify.com/hslsc/UserFiles/File/Documents/Reg/2018/2018%20Application%20-%20Non-athlete_rev-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munify.com/hslsc/UserFiles/File/Documents/Reg/2018/2018%20Application%20-%20Apprentice%20Official-s.pdf"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2</cp:revision>
  <dcterms:created xsi:type="dcterms:W3CDTF">2017-10-16T20:09:00Z</dcterms:created>
  <dcterms:modified xsi:type="dcterms:W3CDTF">2017-10-16T20:09:00Z</dcterms:modified>
</cp:coreProperties>
</file>