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41E2" w14:textId="4C171B20" w:rsidR="001038A2" w:rsidRPr="001038A2" w:rsidRDefault="001038A2" w:rsidP="001038A2">
      <w:pPr>
        <w:pStyle w:val="NormalWeb"/>
        <w:spacing w:before="0" w:beforeAutospacing="0" w:after="160" w:afterAutospacing="0" w:line="270" w:lineRule="atLeast"/>
        <w:jc w:val="center"/>
        <w:rPr>
          <w:rFonts w:ascii="Arial" w:hAnsi="Arial" w:cs="Arial"/>
          <w:color w:val="FF0000"/>
          <w:sz w:val="24"/>
          <w:szCs w:val="24"/>
        </w:rPr>
      </w:pPr>
      <w:r w:rsidRPr="001038A2">
        <w:rPr>
          <w:rFonts w:ascii="Arial" w:hAnsi="Arial" w:cs="Arial"/>
          <w:color w:val="FF0000"/>
          <w:sz w:val="24"/>
          <w:szCs w:val="24"/>
        </w:rPr>
        <w:t>Centerplate/SWAT Fundraising Events</w:t>
      </w:r>
    </w:p>
    <w:p w14:paraId="22C68A56" w14:textId="6E9FE8A0"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This Sunday begins SWAT’s newest fundraiser. We will be working the concession stands at Spokane City Event Centers. SWAT will earn %10 of the profits earned at each concession stand worked. Concession stands need 2-6 people each to operate. </w:t>
      </w:r>
    </w:p>
    <w:p w14:paraId="35B5BFC3"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We will be assigned Specific Stands based on the number of sign-ups we have. We may have to limit the number of sign ups. Assignments will be “first come, first served.” We will be assigned concession stands based on the number of workers we have sign up for each event. The more workers we have the more $money SWAT will make! </w:t>
      </w:r>
    </w:p>
    <w:p w14:paraId="188A705D"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b/>
          <w:color w:val="333333"/>
          <w:sz w:val="21"/>
          <w:szCs w:val="21"/>
          <w:u w:val="single"/>
        </w:rPr>
        <w:t>Positions Available are:</w:t>
      </w:r>
      <w:r>
        <w:rPr>
          <w:rFonts w:ascii="Arial" w:hAnsi="Arial" w:cs="Arial"/>
          <w:color w:val="333333"/>
          <w:sz w:val="21"/>
          <w:szCs w:val="21"/>
        </w:rPr>
        <w:t xml:space="preserve"> </w:t>
      </w:r>
      <w:bookmarkStart w:id="0" w:name="_GoBack"/>
      <w:bookmarkEnd w:id="0"/>
    </w:p>
    <w:p w14:paraId="12054F11" w14:textId="77777777" w:rsidR="001038A2" w:rsidRDefault="001038A2" w:rsidP="001038A2">
      <w:pPr>
        <w:pStyle w:val="NormalWeb"/>
        <w:spacing w:before="0" w:beforeAutospacing="0" w:after="0" w:afterAutospacing="0" w:line="270" w:lineRule="atLeast"/>
        <w:ind w:left="1440" w:hanging="360"/>
        <w:rPr>
          <w:rFonts w:ascii="Arial" w:hAnsi="Arial" w:cs="Arial"/>
          <w:color w:val="333333"/>
          <w:sz w:val="21"/>
          <w:szCs w:val="21"/>
        </w:rPr>
      </w:pPr>
      <w:r>
        <w:rPr>
          <w:rFonts w:ascii="Courier New" w:hAnsi="Courier New" w:cs="Courier New"/>
          <w:color w:val="333333"/>
          <w:sz w:val="21"/>
          <w:szCs w:val="21"/>
        </w:rPr>
        <w:t>o</w:t>
      </w:r>
      <w:r>
        <w:rPr>
          <w:rFonts w:ascii="Times New Roman" w:hAnsi="Times New Roman" w:cs="Times New Roman"/>
          <w:color w:val="333333"/>
          <w:sz w:val="14"/>
          <w:szCs w:val="14"/>
        </w:rPr>
        <w:t xml:space="preserve">   </w:t>
      </w:r>
      <w:r>
        <w:rPr>
          <w:rFonts w:ascii="Arial" w:hAnsi="Arial" w:cs="Arial"/>
          <w:color w:val="333333"/>
          <w:sz w:val="21"/>
          <w:szCs w:val="21"/>
        </w:rPr>
        <w:t xml:space="preserve"> Station Lead </w:t>
      </w:r>
    </w:p>
    <w:p w14:paraId="70B70A40" w14:textId="77777777" w:rsidR="001038A2" w:rsidRDefault="001038A2" w:rsidP="001038A2">
      <w:pPr>
        <w:pStyle w:val="NormalWeb"/>
        <w:spacing w:before="0" w:beforeAutospacing="0" w:after="0" w:afterAutospacing="0" w:line="270" w:lineRule="atLeast"/>
        <w:ind w:left="1440" w:hanging="360"/>
        <w:rPr>
          <w:rFonts w:ascii="Arial" w:hAnsi="Arial" w:cs="Arial"/>
          <w:color w:val="333333"/>
          <w:sz w:val="21"/>
          <w:szCs w:val="21"/>
        </w:rPr>
      </w:pPr>
      <w:r>
        <w:rPr>
          <w:rFonts w:ascii="Courier New" w:hAnsi="Courier New" w:cs="Courier New"/>
          <w:color w:val="333333"/>
          <w:sz w:val="21"/>
          <w:szCs w:val="21"/>
        </w:rPr>
        <w:t>o</w:t>
      </w:r>
      <w:r>
        <w:rPr>
          <w:rFonts w:ascii="Times New Roman" w:hAnsi="Times New Roman" w:cs="Times New Roman"/>
          <w:color w:val="333333"/>
          <w:sz w:val="14"/>
          <w:szCs w:val="14"/>
        </w:rPr>
        <w:t xml:space="preserve">   </w:t>
      </w:r>
      <w:r>
        <w:rPr>
          <w:rFonts w:ascii="Arial" w:hAnsi="Arial" w:cs="Arial"/>
          <w:color w:val="333333"/>
          <w:sz w:val="21"/>
          <w:szCs w:val="21"/>
        </w:rPr>
        <w:t xml:space="preserve"> Prep Cooks </w:t>
      </w:r>
    </w:p>
    <w:p w14:paraId="3911399A" w14:textId="77777777" w:rsidR="001038A2" w:rsidRDefault="001038A2" w:rsidP="001038A2">
      <w:pPr>
        <w:pStyle w:val="NormalWeb"/>
        <w:spacing w:before="0" w:beforeAutospacing="0" w:after="0" w:afterAutospacing="0" w:line="270" w:lineRule="atLeast"/>
        <w:ind w:left="1440" w:hanging="360"/>
        <w:rPr>
          <w:rFonts w:ascii="Arial" w:hAnsi="Arial" w:cs="Arial"/>
          <w:color w:val="333333"/>
          <w:sz w:val="21"/>
          <w:szCs w:val="21"/>
        </w:rPr>
      </w:pPr>
      <w:r>
        <w:rPr>
          <w:rFonts w:ascii="Courier New" w:hAnsi="Courier New" w:cs="Courier New"/>
          <w:color w:val="333333"/>
          <w:sz w:val="21"/>
          <w:szCs w:val="21"/>
        </w:rPr>
        <w:t>o</w:t>
      </w:r>
      <w:r>
        <w:rPr>
          <w:rFonts w:ascii="Times New Roman" w:hAnsi="Times New Roman" w:cs="Times New Roman"/>
          <w:color w:val="333333"/>
          <w:sz w:val="14"/>
          <w:szCs w:val="14"/>
        </w:rPr>
        <w:t xml:space="preserve">   </w:t>
      </w:r>
      <w:r>
        <w:rPr>
          <w:rFonts w:ascii="Arial" w:hAnsi="Arial" w:cs="Arial"/>
          <w:color w:val="333333"/>
          <w:sz w:val="21"/>
          <w:szCs w:val="21"/>
        </w:rPr>
        <w:t xml:space="preserve"> Cash Register (21 and over only) </w:t>
      </w:r>
    </w:p>
    <w:p w14:paraId="64DBA8A0" w14:textId="77777777" w:rsidR="001038A2" w:rsidRDefault="001038A2" w:rsidP="001038A2">
      <w:pPr>
        <w:pStyle w:val="NormalWeb"/>
        <w:spacing w:before="0" w:beforeAutospacing="0" w:after="0" w:afterAutospacing="0" w:line="270" w:lineRule="atLeast"/>
        <w:ind w:left="1440" w:hanging="360"/>
        <w:rPr>
          <w:rFonts w:ascii="Arial" w:hAnsi="Arial" w:cs="Arial"/>
          <w:color w:val="333333"/>
          <w:sz w:val="21"/>
          <w:szCs w:val="21"/>
        </w:rPr>
      </w:pPr>
      <w:r>
        <w:rPr>
          <w:rFonts w:ascii="Courier New" w:hAnsi="Courier New" w:cs="Courier New"/>
          <w:color w:val="333333"/>
          <w:sz w:val="21"/>
          <w:szCs w:val="21"/>
        </w:rPr>
        <w:t>o</w:t>
      </w:r>
      <w:r>
        <w:rPr>
          <w:rFonts w:ascii="Times New Roman" w:hAnsi="Times New Roman" w:cs="Times New Roman"/>
          <w:color w:val="333333"/>
          <w:sz w:val="14"/>
          <w:szCs w:val="14"/>
        </w:rPr>
        <w:t xml:space="preserve">   </w:t>
      </w:r>
      <w:r>
        <w:rPr>
          <w:rFonts w:ascii="Arial" w:hAnsi="Arial" w:cs="Arial"/>
          <w:color w:val="333333"/>
          <w:sz w:val="21"/>
          <w:szCs w:val="21"/>
        </w:rPr>
        <w:t xml:space="preserve"> Pop Corn stand </w:t>
      </w:r>
    </w:p>
    <w:p w14:paraId="59E1009A" w14:textId="77777777" w:rsidR="001038A2" w:rsidRDefault="001038A2" w:rsidP="001038A2">
      <w:pPr>
        <w:pStyle w:val="NormalWeb"/>
        <w:spacing w:before="0" w:beforeAutospacing="0" w:after="0" w:afterAutospacing="0" w:line="270" w:lineRule="atLeast"/>
        <w:ind w:left="1440" w:hanging="360"/>
        <w:rPr>
          <w:rFonts w:ascii="Arial" w:hAnsi="Arial" w:cs="Arial"/>
          <w:color w:val="333333"/>
          <w:sz w:val="21"/>
          <w:szCs w:val="21"/>
        </w:rPr>
      </w:pPr>
      <w:r>
        <w:rPr>
          <w:rFonts w:ascii="Courier New" w:hAnsi="Courier New" w:cs="Courier New"/>
          <w:color w:val="333333"/>
          <w:sz w:val="21"/>
          <w:szCs w:val="21"/>
        </w:rPr>
        <w:t>o</w:t>
      </w:r>
      <w:r>
        <w:rPr>
          <w:rFonts w:ascii="Times New Roman" w:hAnsi="Times New Roman" w:cs="Times New Roman"/>
          <w:color w:val="333333"/>
          <w:sz w:val="14"/>
          <w:szCs w:val="14"/>
        </w:rPr>
        <w:t xml:space="preserve">   </w:t>
      </w:r>
      <w:r>
        <w:rPr>
          <w:rFonts w:ascii="Arial" w:hAnsi="Arial" w:cs="Arial"/>
          <w:color w:val="333333"/>
          <w:sz w:val="21"/>
          <w:szCs w:val="21"/>
        </w:rPr>
        <w:t xml:space="preserve"> Beer stand (keep your tips) </w:t>
      </w:r>
    </w:p>
    <w:p w14:paraId="27E1052A"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              </w:t>
      </w:r>
    </w:p>
    <w:p w14:paraId="7E8FE157"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Style w:val="Strong"/>
          <w:rFonts w:ascii="Arial" w:hAnsi="Arial" w:cs="Arial"/>
          <w:color w:val="B22222"/>
          <w:sz w:val="33"/>
          <w:szCs w:val="33"/>
          <w:u w:val="single"/>
        </w:rPr>
        <w:t>Account Credit$</w:t>
      </w:r>
      <w:r>
        <w:rPr>
          <w:rFonts w:ascii="Arial" w:hAnsi="Arial" w:cs="Arial"/>
          <w:color w:val="333333"/>
          <w:sz w:val="21"/>
          <w:szCs w:val="21"/>
        </w:rPr>
        <w:t xml:space="preserve"> </w:t>
      </w:r>
    </w:p>
    <w:p w14:paraId="70C4B293"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Based on the amount of money earned at each event, SWAT families who register to work an event will receive credits to their accounts to help reduce the cost of monthly dues. </w:t>
      </w:r>
    </w:p>
    <w:p w14:paraId="4503A7DD"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This is an excellent chance for our team members to fundraise to meet our increasing budget demands, provide financial stability for future generations of SWAT families and benefit personally at the same time. </w:t>
      </w:r>
    </w:p>
    <w:p w14:paraId="384BA9DE"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4"/>
          <w:szCs w:val="24"/>
          <w:u w:val="single"/>
        </w:rPr>
        <w:t>Account Credits will be based on the amount of money earned by the team during each event. Member credit system below:</w:t>
      </w:r>
      <w:r>
        <w:rPr>
          <w:rFonts w:ascii="Arial" w:hAnsi="Arial" w:cs="Arial"/>
          <w:color w:val="333333"/>
          <w:sz w:val="21"/>
          <w:szCs w:val="21"/>
        </w:rPr>
        <w:t xml:space="preserve"> </w:t>
      </w:r>
    </w:p>
    <w:p w14:paraId="49C088A8"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      </w:t>
      </w: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earnings of $699 or less workers earn $3 credit per hour to account </w:t>
      </w:r>
    </w:p>
    <w:p w14:paraId="7A477B28"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earnings of $700 - $1099 workers earn $5 credit per hour </w:t>
      </w:r>
    </w:p>
    <w:p w14:paraId="234C9D7A"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earnings of $1,100- $1,399, workers earn $7 credit per hour </w:t>
      </w:r>
    </w:p>
    <w:p w14:paraId="4D42132F"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earnings of $1400+, workers earn $9 credit per hour </w:t>
      </w:r>
    </w:p>
    <w:p w14:paraId="7AE6BEF3"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Fundraising for your team= priceless </w:t>
      </w:r>
    </w:p>
    <w:p w14:paraId="0138580F"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xml:space="preserve">            </w:t>
      </w:r>
    </w:p>
    <w:p w14:paraId="6996DA97"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w:t>
      </w:r>
      <w:r>
        <w:rPr>
          <w:rFonts w:ascii="Arial" w:hAnsi="Arial" w:cs="Arial"/>
          <w:b/>
          <w:color w:val="C00000"/>
          <w:sz w:val="21"/>
          <w:szCs w:val="21"/>
          <w:u w:val="single"/>
        </w:rPr>
        <w:t>SWAT Members sign up to work concessions just like signing up to volunteer at a swim meet</w:t>
      </w:r>
      <w:r>
        <w:rPr>
          <w:rFonts w:ascii="Arial" w:hAnsi="Arial" w:cs="Arial"/>
          <w:color w:val="333333"/>
          <w:sz w:val="21"/>
          <w:szCs w:val="21"/>
        </w:rPr>
        <w:t xml:space="preserve"> </w:t>
      </w:r>
    </w:p>
    <w:p w14:paraId="5B4CB3F6"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Credits are based on individual hours not family. </w:t>
      </w:r>
    </w:p>
    <w:p w14:paraId="28A0D942"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16 and Over swimmers are permitted to work concessions. </w:t>
      </w:r>
    </w:p>
    <w:p w14:paraId="3DBB7A3D"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No limit to number of family members </w:t>
      </w:r>
    </w:p>
    <w:p w14:paraId="5C4D5804" w14:textId="77777777" w:rsidR="001038A2" w:rsidRDefault="001038A2" w:rsidP="001038A2">
      <w:pPr>
        <w:pStyle w:val="NormalWeb"/>
        <w:spacing w:before="0" w:beforeAutospacing="0" w:after="0" w:afterAutospacing="0" w:line="270" w:lineRule="atLeast"/>
        <w:jc w:val="center"/>
        <w:rPr>
          <w:rFonts w:ascii="Arial" w:hAnsi="Arial" w:cs="Arial"/>
          <w:color w:val="333333"/>
          <w:sz w:val="21"/>
          <w:szCs w:val="21"/>
        </w:rPr>
      </w:pPr>
      <w:r>
        <w:rPr>
          <w:rFonts w:ascii="Arial" w:hAnsi="Arial" w:cs="Arial"/>
          <w:b/>
          <w:color w:val="C00000"/>
          <w:sz w:val="40"/>
          <w:szCs w:val="40"/>
        </w:rPr>
        <w:t> </w:t>
      </w:r>
      <w:r>
        <w:rPr>
          <w:rFonts w:ascii="Arial" w:hAnsi="Arial" w:cs="Arial"/>
          <w:color w:val="333333"/>
          <w:sz w:val="21"/>
          <w:szCs w:val="21"/>
        </w:rPr>
        <w:t xml:space="preserve"> </w:t>
      </w:r>
    </w:p>
    <w:p w14:paraId="1E3673D6" w14:textId="77777777" w:rsidR="001038A2" w:rsidRDefault="001038A2" w:rsidP="001038A2">
      <w:pPr>
        <w:pStyle w:val="NormalWeb"/>
        <w:spacing w:before="0" w:beforeAutospacing="0" w:after="0" w:afterAutospacing="0" w:line="270" w:lineRule="atLeast"/>
        <w:jc w:val="center"/>
        <w:rPr>
          <w:rFonts w:ascii="Arial" w:hAnsi="Arial" w:cs="Arial"/>
          <w:color w:val="333333"/>
          <w:sz w:val="21"/>
          <w:szCs w:val="21"/>
        </w:rPr>
      </w:pPr>
      <w:r>
        <w:rPr>
          <w:rFonts w:ascii="Arial" w:hAnsi="Arial" w:cs="Arial"/>
          <w:b/>
          <w:color w:val="C00000"/>
          <w:sz w:val="40"/>
          <w:szCs w:val="40"/>
          <w:u w:val="single"/>
        </w:rPr>
        <w:t>Certification Required</w:t>
      </w:r>
      <w:r>
        <w:rPr>
          <w:rFonts w:ascii="Arial" w:hAnsi="Arial" w:cs="Arial"/>
          <w:color w:val="333333"/>
          <w:sz w:val="21"/>
          <w:szCs w:val="21"/>
        </w:rPr>
        <w:t xml:space="preserve"> </w:t>
      </w:r>
    </w:p>
    <w:p w14:paraId="2A069F2D"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000000"/>
          <w:sz w:val="24"/>
          <w:szCs w:val="24"/>
          <w:u w:val="single"/>
        </w:rPr>
        <w:t>All participants must submit their Food Handlers Card and/or the MAST Card (Permit to Serve Alcohol). Follow the links below for certification:</w:t>
      </w:r>
      <w:r>
        <w:rPr>
          <w:rFonts w:ascii="Arial" w:hAnsi="Arial" w:cs="Arial"/>
          <w:color w:val="333333"/>
          <w:sz w:val="21"/>
          <w:szCs w:val="21"/>
        </w:rPr>
        <w:t xml:space="preserve"> </w:t>
      </w:r>
    </w:p>
    <w:p w14:paraId="5B15514B"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w:t>
      </w:r>
      <w:r>
        <w:rPr>
          <w:rFonts w:ascii="Arial" w:hAnsi="Arial" w:cs="Arial"/>
          <w:color w:val="333333"/>
          <w:sz w:val="21"/>
          <w:szCs w:val="21"/>
          <w:u w:val="single"/>
        </w:rPr>
        <w:t>All Participants will need to take the Food Handlers Exam and submit a copy of their Food Handlers Card.</w:t>
      </w:r>
      <w:r>
        <w:rPr>
          <w:rFonts w:ascii="Arial" w:hAnsi="Arial" w:cs="Arial"/>
          <w:color w:val="333333"/>
          <w:sz w:val="21"/>
          <w:szCs w:val="21"/>
        </w:rPr>
        <w:t xml:space="preserve"> </w:t>
      </w:r>
      <w:r>
        <w:rPr>
          <w:rFonts w:ascii="Helvetica" w:hAnsi="Helvetica" w:cs="Arial"/>
          <w:color w:val="1D2228"/>
          <w:sz w:val="20"/>
          <w:szCs w:val="20"/>
        </w:rPr>
        <w:t>Food handlers’ card good for 2 years; cost- $10</w:t>
      </w:r>
      <w:r>
        <w:rPr>
          <w:rFonts w:ascii="Arial" w:hAnsi="Arial" w:cs="Arial"/>
          <w:color w:val="333333"/>
          <w:sz w:val="21"/>
          <w:szCs w:val="21"/>
        </w:rPr>
        <w:t xml:space="preserve"> </w:t>
      </w:r>
    </w:p>
    <w:p w14:paraId="5BDCA32E" w14:textId="77777777" w:rsidR="001038A2" w:rsidRDefault="001038A2" w:rsidP="001038A2">
      <w:pPr>
        <w:pStyle w:val="NormalWeb"/>
        <w:spacing w:before="0" w:beforeAutospacing="0" w:after="0" w:afterAutospacing="0"/>
        <w:ind w:left="1440" w:hanging="360"/>
        <w:rPr>
          <w:rFonts w:ascii="Arial" w:hAnsi="Arial" w:cs="Arial"/>
          <w:color w:val="333333"/>
          <w:sz w:val="21"/>
          <w:szCs w:val="21"/>
        </w:rPr>
      </w:pPr>
      <w:r>
        <w:rPr>
          <w:rFonts w:ascii="Courier New" w:hAnsi="Courier New" w:cs="Courier New"/>
          <w:color w:val="1D2228"/>
          <w:sz w:val="20"/>
          <w:szCs w:val="20"/>
        </w:rPr>
        <w:t>o</w:t>
      </w:r>
      <w:r>
        <w:rPr>
          <w:rFonts w:ascii="Times New Roman" w:hAnsi="Times New Roman" w:cs="Times New Roman"/>
          <w:color w:val="1D2228"/>
          <w:sz w:val="14"/>
          <w:szCs w:val="14"/>
        </w:rPr>
        <w:t xml:space="preserve">   </w:t>
      </w:r>
      <w:r>
        <w:rPr>
          <w:rFonts w:ascii="Arial" w:hAnsi="Arial" w:cs="Arial"/>
          <w:color w:val="333333"/>
          <w:sz w:val="21"/>
          <w:szCs w:val="21"/>
        </w:rPr>
        <w:t xml:space="preserve"> </w:t>
      </w:r>
      <w:r>
        <w:rPr>
          <w:rFonts w:ascii="Helvetica" w:hAnsi="Helvetica" w:cs="Arial"/>
          <w:color w:val="1D2228"/>
          <w:sz w:val="20"/>
          <w:szCs w:val="20"/>
        </w:rPr>
        <w:t>www.srhd.org </w:t>
      </w:r>
      <w:r>
        <w:rPr>
          <w:rFonts w:ascii="Arial" w:hAnsi="Arial" w:cs="Arial"/>
          <w:color w:val="333333"/>
          <w:sz w:val="21"/>
          <w:szCs w:val="21"/>
        </w:rPr>
        <w:t xml:space="preserve"> </w:t>
      </w:r>
    </w:p>
    <w:p w14:paraId="3A6CFBFF"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lastRenderedPageBreak/>
        <w:t></w:t>
      </w:r>
      <w:r>
        <w:rPr>
          <w:rFonts w:ascii="Times New Roman" w:hAnsi="Times New Roman" w:cs="Times New Roman"/>
          <w:color w:val="333333"/>
          <w:sz w:val="14"/>
          <w:szCs w:val="14"/>
        </w:rPr>
        <w:t xml:space="preserve">       </w:t>
      </w:r>
      <w:r>
        <w:rPr>
          <w:rFonts w:ascii="Arial" w:hAnsi="Arial" w:cs="Arial"/>
          <w:color w:val="333333"/>
          <w:sz w:val="21"/>
          <w:szCs w:val="21"/>
        </w:rPr>
        <w:t xml:space="preserve"> </w:t>
      </w:r>
      <w:r>
        <w:rPr>
          <w:rFonts w:ascii="Arial" w:hAnsi="Arial" w:cs="Arial"/>
          <w:color w:val="333333"/>
          <w:sz w:val="21"/>
          <w:szCs w:val="21"/>
          <w:u w:val="single"/>
        </w:rPr>
        <w:t>21 and over participants will need to submit their MAST Card to serve alcohol.</w:t>
      </w:r>
      <w:r>
        <w:rPr>
          <w:rFonts w:ascii="Arial" w:hAnsi="Arial" w:cs="Arial"/>
          <w:color w:val="333333"/>
          <w:sz w:val="21"/>
          <w:szCs w:val="21"/>
        </w:rPr>
        <w:t xml:space="preserve"> </w:t>
      </w:r>
      <w:r>
        <w:rPr>
          <w:rFonts w:ascii="Helvetica" w:hAnsi="Helvetica" w:cs="Arial"/>
          <w:color w:val="1D2228"/>
          <w:sz w:val="20"/>
          <w:szCs w:val="20"/>
        </w:rPr>
        <w:t>MAST CARD good for 5 years; cost- $8.99</w:t>
      </w:r>
      <w:r>
        <w:rPr>
          <w:rFonts w:ascii="Arial" w:hAnsi="Arial" w:cs="Arial"/>
          <w:color w:val="333333"/>
          <w:sz w:val="21"/>
          <w:szCs w:val="21"/>
        </w:rPr>
        <w:t xml:space="preserve"> </w:t>
      </w:r>
    </w:p>
    <w:p w14:paraId="020C28C7" w14:textId="77777777" w:rsidR="001038A2" w:rsidRDefault="001038A2" w:rsidP="001038A2">
      <w:pPr>
        <w:pStyle w:val="NormalWeb"/>
        <w:spacing w:before="0" w:beforeAutospacing="0" w:after="0" w:afterAutospacing="0" w:line="270" w:lineRule="atLeast"/>
        <w:ind w:left="1440" w:hanging="360"/>
        <w:rPr>
          <w:rFonts w:ascii="Arial" w:hAnsi="Arial" w:cs="Arial"/>
          <w:color w:val="333333"/>
          <w:sz w:val="21"/>
          <w:szCs w:val="21"/>
        </w:rPr>
      </w:pPr>
      <w:r>
        <w:rPr>
          <w:rFonts w:ascii="Courier New" w:hAnsi="Courier New" w:cs="Courier New"/>
          <w:color w:val="1D2228"/>
          <w:sz w:val="20"/>
          <w:szCs w:val="20"/>
        </w:rPr>
        <w:t>o</w:t>
      </w:r>
      <w:r>
        <w:rPr>
          <w:rFonts w:ascii="Times New Roman" w:hAnsi="Times New Roman" w:cs="Times New Roman"/>
          <w:color w:val="1D2228"/>
          <w:sz w:val="14"/>
          <w:szCs w:val="14"/>
        </w:rPr>
        <w:t xml:space="preserve">   </w:t>
      </w:r>
      <w:r>
        <w:rPr>
          <w:rFonts w:ascii="Arial" w:hAnsi="Arial" w:cs="Arial"/>
          <w:color w:val="333333"/>
          <w:sz w:val="21"/>
          <w:szCs w:val="21"/>
        </w:rPr>
        <w:t xml:space="preserve"> </w:t>
      </w:r>
      <w:r>
        <w:rPr>
          <w:rFonts w:ascii="Helvetica" w:hAnsi="Helvetica" w:cs="Arial"/>
          <w:color w:val="1D2228"/>
          <w:sz w:val="20"/>
          <w:szCs w:val="20"/>
        </w:rPr>
        <w:t>www.servercertificationcorp.com</w:t>
      </w:r>
      <w:r>
        <w:rPr>
          <w:rFonts w:ascii="Arial" w:hAnsi="Arial" w:cs="Arial"/>
          <w:color w:val="333333"/>
          <w:sz w:val="21"/>
          <w:szCs w:val="21"/>
        </w:rPr>
        <w:t xml:space="preserve"> </w:t>
      </w:r>
    </w:p>
    <w:p w14:paraId="2785042E" w14:textId="77777777" w:rsidR="001038A2" w:rsidRDefault="001038A2" w:rsidP="001038A2">
      <w:pPr>
        <w:pStyle w:val="NormalWeb"/>
        <w:spacing w:before="0" w:beforeAutospacing="0" w:after="0" w:afterAutospacing="0" w:line="270" w:lineRule="atLeast"/>
        <w:ind w:left="720" w:hanging="360"/>
        <w:rPr>
          <w:rFonts w:ascii="Arial" w:hAnsi="Arial" w:cs="Arial"/>
          <w:color w:val="333333"/>
          <w:sz w:val="21"/>
          <w:szCs w:val="21"/>
        </w:rPr>
      </w:pPr>
      <w:r>
        <w:rPr>
          <w:rFonts w:ascii="Symbol" w:hAnsi="Symbol" w:cs="Arial"/>
          <w:color w:val="333333"/>
          <w:sz w:val="21"/>
          <w:szCs w:val="21"/>
        </w:rPr>
        <w:t></w:t>
      </w:r>
      <w:r>
        <w:rPr>
          <w:rFonts w:ascii="Times New Roman" w:hAnsi="Times New Roman" w:cs="Times New Roman"/>
          <w:color w:val="333333"/>
          <w:sz w:val="14"/>
          <w:szCs w:val="14"/>
        </w:rPr>
        <w:t xml:space="preserve">       </w:t>
      </w:r>
      <w:r>
        <w:rPr>
          <w:rFonts w:ascii="Arial" w:hAnsi="Arial" w:cs="Arial"/>
          <w:color w:val="333333"/>
          <w:sz w:val="21"/>
          <w:szCs w:val="21"/>
        </w:rPr>
        <w:t xml:space="preserve"> </w:t>
      </w:r>
      <w:r>
        <w:rPr>
          <w:rFonts w:ascii="Arial" w:hAnsi="Arial" w:cs="Arial"/>
          <w:color w:val="333333"/>
          <w:sz w:val="21"/>
          <w:szCs w:val="21"/>
          <w:u w:val="single"/>
        </w:rPr>
        <w:t>Individuals must cover their own cost of certification</w:t>
      </w:r>
      <w:r>
        <w:rPr>
          <w:rFonts w:ascii="Arial" w:hAnsi="Arial" w:cs="Arial"/>
          <w:color w:val="333333"/>
          <w:sz w:val="21"/>
          <w:szCs w:val="21"/>
        </w:rPr>
        <w:t xml:space="preserve"> </w:t>
      </w:r>
    </w:p>
    <w:p w14:paraId="34FE20CC"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  </w:t>
      </w:r>
    </w:p>
    <w:p w14:paraId="143CF28D" w14:textId="77777777" w:rsidR="001038A2" w:rsidRDefault="001038A2" w:rsidP="001038A2">
      <w:pPr>
        <w:pStyle w:val="NormalWeb"/>
        <w:spacing w:before="0" w:beforeAutospacing="0" w:after="0" w:afterAutospacing="0" w:line="270" w:lineRule="atLeast"/>
        <w:jc w:val="center"/>
        <w:rPr>
          <w:rFonts w:ascii="Arial" w:hAnsi="Arial" w:cs="Arial"/>
          <w:color w:val="333333"/>
          <w:sz w:val="21"/>
          <w:szCs w:val="21"/>
        </w:rPr>
      </w:pPr>
      <w:r>
        <w:rPr>
          <w:rFonts w:ascii="Arial" w:hAnsi="Arial" w:cs="Arial"/>
          <w:b/>
          <w:color w:val="C00000"/>
          <w:sz w:val="40"/>
          <w:szCs w:val="40"/>
          <w:u w:val="single"/>
        </w:rPr>
        <w:t>Dress Code:</w:t>
      </w:r>
      <w:r>
        <w:rPr>
          <w:rFonts w:ascii="Arial" w:hAnsi="Arial" w:cs="Arial"/>
          <w:color w:val="333333"/>
          <w:sz w:val="21"/>
          <w:szCs w:val="21"/>
        </w:rPr>
        <w:t xml:space="preserve"> </w:t>
      </w:r>
    </w:p>
    <w:p w14:paraId="0131C6CB"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Centerplate does have dress code requirements for NPOs (Non-Profit Organizations) volunteering at the City of Spokane Event Centers. </w:t>
      </w:r>
    </w:p>
    <w:p w14:paraId="6DA41CBB"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Workers must be in Polo Shirts, Black pants, and Dark/Black Shoes. SWAT will get fined a portion of our proceeds if our workers are not dressed in proper attire. If you do not yet have a SWAT Polo just wear a regular polo (black) </w:t>
      </w:r>
    </w:p>
    <w:p w14:paraId="4BEF1A9C"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It is important that the food and beverage service present a professional image at the Facility and to the patrons at the Facility. Therefore, SWAT is expected to </w:t>
      </w:r>
      <w:proofErr w:type="gramStart"/>
      <w:r>
        <w:rPr>
          <w:rFonts w:ascii="Arial" w:hAnsi="Arial" w:cs="Arial"/>
          <w:color w:val="333333"/>
          <w:sz w:val="21"/>
          <w:szCs w:val="21"/>
        </w:rPr>
        <w:t>insure</w:t>
      </w:r>
      <w:proofErr w:type="gramEnd"/>
      <w:r>
        <w:rPr>
          <w:rFonts w:ascii="Arial" w:hAnsi="Arial" w:cs="Arial"/>
          <w:color w:val="333333"/>
          <w:sz w:val="21"/>
          <w:szCs w:val="21"/>
        </w:rPr>
        <w:t xml:space="preserve"> that all the volunteers follow certain standards and guidelines in appearance, actions and attitude when dealing with the public. </w:t>
      </w:r>
    </w:p>
    <w:p w14:paraId="2EDCAE9C"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color w:val="C00000"/>
          <w:sz w:val="21"/>
          <w:szCs w:val="21"/>
        </w:rPr>
        <w:t>There are no exceptions to the dress code rules.</w:t>
      </w:r>
      <w:r>
        <w:rPr>
          <w:rFonts w:ascii="Arial" w:hAnsi="Arial" w:cs="Arial"/>
          <w:color w:val="333333"/>
          <w:sz w:val="21"/>
          <w:szCs w:val="21"/>
        </w:rPr>
        <w:t xml:space="preserve"> </w:t>
      </w:r>
    </w:p>
    <w:p w14:paraId="63236BA4"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In the event any Charity volunteer fails to comply with the dress code, the Charity will immediately cease making such volunteer available at the Facility. With that in mind, it is agreed that all volunteers will be in the proper uniform while on duty. </w:t>
      </w:r>
    </w:p>
    <w:p w14:paraId="60E54BAB"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NAME BADGE OR ID.</w:t>
      </w:r>
      <w:r>
        <w:rPr>
          <w:rFonts w:ascii="Arial" w:hAnsi="Arial" w:cs="Arial"/>
          <w:color w:val="333333"/>
          <w:sz w:val="21"/>
          <w:szCs w:val="21"/>
        </w:rPr>
        <w:t xml:space="preserve"> Will be issued by Centerplate and must be worn at all times. </w:t>
      </w:r>
    </w:p>
    <w:p w14:paraId="5794B7D6"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PANTS:</w:t>
      </w:r>
      <w:r>
        <w:rPr>
          <w:rFonts w:ascii="Arial" w:hAnsi="Arial" w:cs="Arial"/>
          <w:color w:val="333333"/>
          <w:sz w:val="21"/>
          <w:szCs w:val="21"/>
        </w:rPr>
        <w:t xml:space="preserve"> Pants must be plain black with a belt, ankle length and free of patches, rips, stains, patterns and fading. Baggy pants, tight fitting or spandex type materials are NOT PERMITTED. </w:t>
      </w:r>
    </w:p>
    <w:p w14:paraId="7F5D68FA"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SHOES:</w:t>
      </w:r>
      <w:r>
        <w:rPr>
          <w:rFonts w:ascii="Arial" w:hAnsi="Arial" w:cs="Arial"/>
          <w:color w:val="333333"/>
          <w:sz w:val="21"/>
          <w:szCs w:val="21"/>
        </w:rPr>
        <w:t xml:space="preserve"> Dark colored, preferably black, sturdy, non-slip, closed toe shoes are to be worn, with dark socks. Black sneakers are acceptable. NO SANDALS, HIGH HEELS, FLIP FLOPS OR CROCS, BALLET SLIPPERS, ETC, ALLOWED. </w:t>
      </w:r>
    </w:p>
    <w:p w14:paraId="3D912FAA"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rPr>
        <w:t> </w:t>
      </w:r>
      <w:r>
        <w:rPr>
          <w:rFonts w:ascii="Arial" w:hAnsi="Arial" w:cs="Arial"/>
          <w:b/>
          <w:color w:val="C00000"/>
          <w:sz w:val="21"/>
          <w:szCs w:val="21"/>
        </w:rPr>
        <w:t>HATS/VISORS</w:t>
      </w:r>
      <w:r>
        <w:rPr>
          <w:rFonts w:ascii="Arial" w:hAnsi="Arial" w:cs="Arial"/>
          <w:color w:val="333333"/>
          <w:sz w:val="21"/>
          <w:szCs w:val="21"/>
        </w:rPr>
        <w:t xml:space="preserve">: Hats/Visors will be provided for each group. It is a health code requirement that everyone working with food and beverage must wear a hair restraint. Even with a hat, long hair must be tied back off the shoulders. Hats will be worn the way in which they are intended; bill straight forward, not backwards or sideways. </w:t>
      </w:r>
    </w:p>
    <w:p w14:paraId="05DE5584"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APRONS</w:t>
      </w:r>
      <w:r>
        <w:rPr>
          <w:rFonts w:ascii="Arial" w:hAnsi="Arial" w:cs="Arial"/>
          <w:color w:val="333333"/>
          <w:sz w:val="21"/>
          <w:szCs w:val="21"/>
        </w:rPr>
        <w:t xml:space="preserve">. Aprons, if provided, must be worn </w:t>
      </w:r>
    </w:p>
    <w:p w14:paraId="3D836ABE"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Earrings</w:t>
      </w:r>
      <w:r>
        <w:rPr>
          <w:rFonts w:ascii="Arial" w:hAnsi="Arial" w:cs="Arial"/>
          <w:color w:val="333333"/>
          <w:sz w:val="21"/>
          <w:szCs w:val="21"/>
        </w:rPr>
        <w:t xml:space="preserve">- small in size to minimize a safety issue </w:t>
      </w:r>
    </w:p>
    <w:p w14:paraId="75A2C0EE"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Hair color</w:t>
      </w:r>
      <w:r>
        <w:rPr>
          <w:rFonts w:ascii="Arial" w:hAnsi="Arial" w:cs="Arial"/>
          <w:color w:val="333333"/>
          <w:sz w:val="21"/>
          <w:szCs w:val="21"/>
        </w:rPr>
        <w:t xml:space="preserve">- natural coloring only Facial Piercing---cover or remove Nails- less than a ¼ in length </w:t>
      </w:r>
    </w:p>
    <w:p w14:paraId="7FD0565B"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Tattoos-</w:t>
      </w:r>
      <w:r>
        <w:rPr>
          <w:rFonts w:ascii="Arial" w:hAnsi="Arial" w:cs="Arial"/>
          <w:color w:val="333333"/>
          <w:sz w:val="21"/>
          <w:szCs w:val="21"/>
        </w:rPr>
        <w:t xml:space="preserve"> cover up as per unit policy </w:t>
      </w:r>
    </w:p>
    <w:p w14:paraId="768DD079"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All volunteers must be in proper uniform</w:t>
      </w:r>
      <w:r>
        <w:rPr>
          <w:rFonts w:ascii="Arial" w:hAnsi="Arial" w:cs="Arial"/>
          <w:color w:val="333333"/>
          <w:sz w:val="21"/>
          <w:szCs w:val="21"/>
        </w:rPr>
        <w:t xml:space="preserve"> before going to their designated locations. Volunteers not in proper uniform may result in a decrease in commission for the group as this may require sourcing volunteers from different groups to place in your stand. </w:t>
      </w:r>
    </w:p>
    <w:p w14:paraId="3983B60E"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  </w:t>
      </w:r>
    </w:p>
    <w:p w14:paraId="0CEC19EB"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8"/>
          <w:szCs w:val="28"/>
          <w:u w:val="single"/>
        </w:rPr>
        <w:t>Other Terms of Agreement:</w:t>
      </w:r>
      <w:r>
        <w:rPr>
          <w:rFonts w:ascii="Arial" w:hAnsi="Arial" w:cs="Arial"/>
          <w:color w:val="333333"/>
          <w:sz w:val="21"/>
          <w:szCs w:val="21"/>
        </w:rPr>
        <w:t xml:space="preserve"> </w:t>
      </w:r>
    </w:p>
    <w:p w14:paraId="58AB1640"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Please note: Only volunteers who have signed an individual agreement, given valid proof of age and have completed required training will be permitted to enter the Quick Serve/Concession, specialty retail stands or seating areas of Facility. </w:t>
      </w:r>
    </w:p>
    <w:p w14:paraId="368172D6"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Volunteers shall not bring any unauthorized people</w:t>
      </w:r>
      <w:r>
        <w:rPr>
          <w:rFonts w:ascii="Arial" w:hAnsi="Arial" w:cs="Arial"/>
          <w:color w:val="333333"/>
          <w:sz w:val="21"/>
          <w:szCs w:val="21"/>
        </w:rPr>
        <w:t xml:space="preserve"> or children into the stadium, seating areas or Quick Serve stands </w:t>
      </w:r>
    </w:p>
    <w:p w14:paraId="1F1F5090"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lastRenderedPageBreak/>
        <w:t>All volunteers must be trained</w:t>
      </w:r>
      <w:r>
        <w:rPr>
          <w:rFonts w:ascii="Arial" w:hAnsi="Arial" w:cs="Arial"/>
          <w:color w:val="333333"/>
          <w:sz w:val="21"/>
          <w:szCs w:val="21"/>
        </w:rPr>
        <w:t xml:space="preserve"> on Centerplate Frontline training for Concessions, Customer Service, Responsible Alcohol Service (and state specific training or TEAM/TIPS) and Food Safety before volunteering at an event </w:t>
      </w:r>
    </w:p>
    <w:p w14:paraId="0F626F78"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rPr>
        <w:t>Because of Alcoholic Beverage Control regulations each person assigned to sell alcohol must have any/all valid permits</w:t>
      </w:r>
      <w:r>
        <w:rPr>
          <w:rFonts w:ascii="Arial" w:hAnsi="Arial" w:cs="Arial"/>
          <w:color w:val="333333"/>
          <w:sz w:val="21"/>
          <w:szCs w:val="21"/>
        </w:rPr>
        <w:t xml:space="preserve"> required under law or TIPs/ TEAM/Responsible Vendor, </w:t>
      </w:r>
      <w:proofErr w:type="spellStart"/>
      <w:r>
        <w:rPr>
          <w:rFonts w:ascii="Arial" w:hAnsi="Arial" w:cs="Arial"/>
          <w:color w:val="333333"/>
          <w:sz w:val="21"/>
          <w:szCs w:val="21"/>
        </w:rPr>
        <w:t>etc</w:t>
      </w:r>
      <w:proofErr w:type="spellEnd"/>
      <w:r>
        <w:rPr>
          <w:rFonts w:ascii="Arial" w:hAnsi="Arial" w:cs="Arial"/>
          <w:color w:val="333333"/>
          <w:sz w:val="21"/>
          <w:szCs w:val="21"/>
        </w:rPr>
        <w:t xml:space="preserve"> training certifications. Only those with valid permits will be allowed to serve/handle Alcoholic Beverages. Centerplate reserves the right to cancel location, supplement, or reassign any group or groups provided by the Charity, if any group fails to have the required number of volunteers needed for staffing. If the Charity is short-staffed or brings volunteers that have not been trained, Centerplate will supplement the stand(s) with another NPO group, and the two groups shall receive a split of whatever proceeds the NPO stand is entitled to on the day of the event. Centerplate will only supplement stand workers with its own employees in cases of emergency (for example no other NPO members are available to work the location and the location assigned to the NPO </w:t>
      </w:r>
      <w:proofErr w:type="spellStart"/>
      <w:r>
        <w:rPr>
          <w:rFonts w:ascii="Arial" w:hAnsi="Arial" w:cs="Arial"/>
          <w:color w:val="333333"/>
          <w:sz w:val="21"/>
          <w:szCs w:val="21"/>
        </w:rPr>
        <w:t>can not</w:t>
      </w:r>
      <w:proofErr w:type="spellEnd"/>
      <w:r>
        <w:rPr>
          <w:rFonts w:ascii="Arial" w:hAnsi="Arial" w:cs="Arial"/>
          <w:color w:val="333333"/>
          <w:sz w:val="21"/>
          <w:szCs w:val="21"/>
        </w:rPr>
        <w:t xml:space="preserve"> be closed or reassigned). </w:t>
      </w:r>
    </w:p>
    <w:p w14:paraId="4E5B0930"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u w:val="single"/>
        </w:rPr>
        <w:t>Reporting times</w:t>
      </w:r>
      <w:r>
        <w:rPr>
          <w:rFonts w:ascii="Arial" w:hAnsi="Arial" w:cs="Arial"/>
          <w:color w:val="333333"/>
          <w:sz w:val="21"/>
          <w:szCs w:val="21"/>
        </w:rPr>
        <w:t xml:space="preserve"> are generally three (3) hours prior to an event for Stand Leaders and two (2) hours prior to event for all other stand volunteers. Exact times will change from event to event, location to location, and will be announced. </w:t>
      </w:r>
    </w:p>
    <w:p w14:paraId="157C51EE" w14:textId="77777777" w:rsidR="001038A2" w:rsidRDefault="001038A2" w:rsidP="001038A2">
      <w:pPr>
        <w:pStyle w:val="NormalWeb"/>
        <w:spacing w:before="0" w:beforeAutospacing="0" w:after="0" w:afterAutospacing="0" w:line="270" w:lineRule="atLeast"/>
        <w:rPr>
          <w:rFonts w:ascii="Arial" w:hAnsi="Arial" w:cs="Arial"/>
          <w:color w:val="333333"/>
          <w:sz w:val="21"/>
          <w:szCs w:val="21"/>
        </w:rPr>
      </w:pPr>
      <w:r>
        <w:rPr>
          <w:rFonts w:ascii="Arial" w:hAnsi="Arial" w:cs="Arial"/>
          <w:b/>
          <w:color w:val="C00000"/>
          <w:sz w:val="21"/>
          <w:szCs w:val="21"/>
          <w:u w:val="single"/>
        </w:rPr>
        <w:t>Each group is required to stay until the stand chores are completed</w:t>
      </w:r>
      <w:r>
        <w:rPr>
          <w:rFonts w:ascii="Arial" w:hAnsi="Arial" w:cs="Arial"/>
          <w:color w:val="333333"/>
          <w:sz w:val="21"/>
          <w:szCs w:val="21"/>
        </w:rPr>
        <w:t xml:space="preserve"> (cleaning, etc.). Each Stand Leader will be required to stay until the stand has completed all the required paperwork. Depending on the event, this may be near midnight or later. </w:t>
      </w:r>
      <w:r>
        <w:rPr>
          <w:rFonts w:ascii="Arial" w:hAnsi="Arial" w:cs="Arial"/>
          <w:color w:val="C00000"/>
          <w:sz w:val="21"/>
          <w:szCs w:val="21"/>
        </w:rPr>
        <w:t>The entire group is responsible for the closing inventory</w:t>
      </w:r>
      <w:r>
        <w:rPr>
          <w:rFonts w:ascii="Arial" w:hAnsi="Arial" w:cs="Arial"/>
          <w:color w:val="333333"/>
          <w:sz w:val="21"/>
          <w:szCs w:val="21"/>
        </w:rPr>
        <w:t xml:space="preserve"> count </w:t>
      </w:r>
      <w:r>
        <w:rPr>
          <w:rFonts w:ascii="Arial" w:hAnsi="Arial" w:cs="Arial"/>
          <w:color w:val="C00000"/>
          <w:sz w:val="21"/>
          <w:szCs w:val="21"/>
        </w:rPr>
        <w:t xml:space="preserve">and for the cleaning of the stand upon closing, subject to the approval of the Centerplate Area Supervisor or Stand </w:t>
      </w:r>
      <w:proofErr w:type="spellStart"/>
      <w:r>
        <w:rPr>
          <w:rFonts w:ascii="Arial" w:hAnsi="Arial" w:cs="Arial"/>
          <w:color w:val="C00000"/>
          <w:sz w:val="21"/>
          <w:szCs w:val="21"/>
        </w:rPr>
        <w:t>Manager.</w:t>
      </w:r>
      <w:r>
        <w:rPr>
          <w:rFonts w:ascii="Arial" w:hAnsi="Arial" w:cs="Arial"/>
          <w:color w:val="333333"/>
          <w:sz w:val="21"/>
          <w:szCs w:val="21"/>
        </w:rPr>
        <w:t>Centerplate</w:t>
      </w:r>
      <w:proofErr w:type="spellEnd"/>
      <w:r>
        <w:rPr>
          <w:rFonts w:ascii="Arial" w:hAnsi="Arial" w:cs="Arial"/>
          <w:color w:val="333333"/>
          <w:sz w:val="21"/>
          <w:szCs w:val="21"/>
        </w:rPr>
        <w:t xml:space="preserve"> reserves the right to inspect your assigned permanent stand and or portable location to ensure the proper closing/clean-up procedures are being followed per the Sanitation Check List provided. A $100.00 cleaning fee will be assessed should your location fail this cleaning inspection, fail to stay the entire required time or fail to perform all duties. </w:t>
      </w:r>
    </w:p>
    <w:p w14:paraId="3DBA1937" w14:textId="6FC18889"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  </w:t>
      </w:r>
    </w:p>
    <w:p w14:paraId="27662973"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We are excited about the potential this fundraiser has to the overall stability and </w:t>
      </w:r>
      <w:proofErr w:type="gramStart"/>
      <w:r>
        <w:rPr>
          <w:rFonts w:ascii="Arial" w:hAnsi="Arial" w:cs="Arial"/>
          <w:color w:val="333333"/>
          <w:sz w:val="21"/>
          <w:szCs w:val="21"/>
        </w:rPr>
        <w:t>long term</w:t>
      </w:r>
      <w:proofErr w:type="gramEnd"/>
      <w:r>
        <w:rPr>
          <w:rFonts w:ascii="Arial" w:hAnsi="Arial" w:cs="Arial"/>
          <w:color w:val="333333"/>
          <w:sz w:val="21"/>
          <w:szCs w:val="21"/>
        </w:rPr>
        <w:t xml:space="preserve"> success of SWAT and the chance for families to earn back the time they serve. </w:t>
      </w:r>
    </w:p>
    <w:p w14:paraId="1550EBC9" w14:textId="77777777" w:rsidR="001038A2" w:rsidRDefault="001038A2" w:rsidP="001038A2">
      <w:pPr>
        <w:pStyle w:val="NormalWeb"/>
        <w:spacing w:before="0" w:beforeAutospacing="0" w:after="160" w:afterAutospacing="0" w:line="270" w:lineRule="atLeast"/>
        <w:rPr>
          <w:rFonts w:ascii="Arial" w:hAnsi="Arial" w:cs="Arial"/>
          <w:color w:val="333333"/>
          <w:sz w:val="21"/>
          <w:szCs w:val="21"/>
        </w:rPr>
      </w:pPr>
      <w:r>
        <w:rPr>
          <w:rFonts w:ascii="Arial" w:hAnsi="Arial" w:cs="Arial"/>
          <w:color w:val="333333"/>
          <w:sz w:val="21"/>
          <w:szCs w:val="21"/>
        </w:rPr>
        <w:t xml:space="preserve">Look for Event emails and Job Signups on a regular basis. </w:t>
      </w:r>
    </w:p>
    <w:p w14:paraId="63C16B6A" w14:textId="77777777" w:rsidR="00083EBD" w:rsidRDefault="00083EBD"/>
    <w:sectPr w:rsidR="0008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A2"/>
    <w:rsid w:val="00083EBD"/>
    <w:rsid w:val="0010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8DE1"/>
  <w15:chartTrackingRefBased/>
  <w15:docId w15:val="{1A77F875-5D00-48C4-A02F-94F20D1E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8A2"/>
    <w:pPr>
      <w:spacing w:before="100" w:beforeAutospacing="1" w:after="100" w:afterAutospacing="1" w:line="240" w:lineRule="auto"/>
    </w:pPr>
    <w:rPr>
      <w:rFonts w:ascii="Calibri" w:eastAsiaTheme="minorEastAsia" w:hAnsi="Calibri" w:cs="Calibri"/>
    </w:rPr>
  </w:style>
  <w:style w:type="character" w:styleId="Strong">
    <w:name w:val="Strong"/>
    <w:basedOn w:val="DefaultParagraphFont"/>
    <w:uiPriority w:val="22"/>
    <w:qFormat/>
    <w:rsid w:val="00103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2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Murua</dc:creator>
  <cp:keywords/>
  <dc:description/>
  <cp:lastModifiedBy>Angela Murua</cp:lastModifiedBy>
  <cp:revision>1</cp:revision>
  <dcterms:created xsi:type="dcterms:W3CDTF">2019-05-13T19:01:00Z</dcterms:created>
  <dcterms:modified xsi:type="dcterms:W3CDTF">2019-05-13T19:04:00Z</dcterms:modified>
</cp:coreProperties>
</file>