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5499" w14:textId="0E295F9D" w:rsidR="005173B4" w:rsidRPr="00670F10" w:rsidRDefault="00F408CA" w:rsidP="00670F10">
      <w:pPr>
        <w:spacing w:after="0"/>
        <w:rPr>
          <w:rFonts w:ascii="Times New Roman" w:hAnsi="Times New Roman" w:cs="Times New Roman"/>
          <w:sz w:val="24"/>
        </w:rPr>
      </w:pPr>
      <w:r w:rsidRPr="00ED2DF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EB597EA" wp14:editId="306AB8C1">
                <wp:simplePos x="0" y="0"/>
                <wp:positionH relativeFrom="column">
                  <wp:posOffset>819150</wp:posOffset>
                </wp:positionH>
                <wp:positionV relativeFrom="paragraph">
                  <wp:posOffset>1047750</wp:posOffset>
                </wp:positionV>
                <wp:extent cx="6362700" cy="7439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DB30E" w14:textId="77777777" w:rsidR="00ED2DF6" w:rsidRPr="00F408CA" w:rsidRDefault="00ED2DF6" w:rsidP="00F408CA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32"/>
                                <w:szCs w:val="32"/>
                                <w14:ligatures w14:val="standard"/>
                                <w14:cntxtAlts/>
                              </w:rPr>
                              <w:t>1.</w:t>
                            </w:r>
                            <w:r w:rsidRPr="00F408C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Find a </w:t>
                            </w: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clinic to attend—all clinic information is posted at the ISI website on the official’s page—the link is </w:t>
                            </w:r>
                            <w:hyperlink r:id="rId4" w:history="1">
                              <w:r w:rsidRPr="00F408CA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</w:t>
                              </w:r>
                            </w:hyperlink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.  Clinic attendance costs $35 which is used to offset the host team’s expenses and provide rule books and certain materials to the attendees.</w:t>
                            </w:r>
                          </w:p>
                          <w:p w14:paraId="4A2B2203" w14:textId="57E56C5F" w:rsidR="00ED2DF6" w:rsidRPr="00F408CA" w:rsidRDefault="00ED2DF6" w:rsidP="00F408CA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2.</w:t>
                            </w:r>
                            <w:r w:rsidRPr="00F408C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Become a non-athlete member.</w:t>
                            </w: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The Non-Athlete fee covers insurance and creates your online account with USA Swimming.  A small portion of all non-athlete fees go to the programming and operations of Illinois Swimming.  You can register online </w:t>
                            </w:r>
                            <w:hyperlink r:id="rId5" w:history="1">
                              <w:r w:rsidRPr="00F408CA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</w:t>
                              </w:r>
                            </w:hyperlink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.</w:t>
                            </w:r>
                          </w:p>
                          <w:p w14:paraId="73C4A5BA" w14:textId="4E4F9FCA" w:rsidR="00ED2DF6" w:rsidRPr="00F408CA" w:rsidRDefault="00ED2DF6" w:rsidP="00F408CA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3.</w:t>
                            </w:r>
                            <w:r w:rsidRPr="00F408C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Complete a background check through USA Swimming—</w:t>
                            </w:r>
                            <w:hyperlink r:id="rId6" w:history="1">
                              <w:r w:rsidRPr="00F408CA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HERE.</w:t>
                              </w:r>
                            </w:hyperlink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 All  coaches and officials with direct access to athletes are required to have this done.  Remember when doing it you are signing on as an official and we do Level 2 background checks.  </w:t>
                            </w:r>
                          </w:p>
                          <w:p w14:paraId="300E7520" w14:textId="7B42EEFE" w:rsidR="00F408CA" w:rsidRPr="00F408CA" w:rsidRDefault="00F408CA" w:rsidP="00F408CA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4</w:t>
                            </w: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. Complete one of the two approved concussion training webinars.  They are available through the </w:t>
                            </w:r>
                            <w:hyperlink r:id="rId7" w:tgtFrame="_blank" w:history="1">
                              <w:r w:rsidRPr="00F408C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14:cntxtAlts/>
                                </w:rPr>
                                <w:t>National Federation of High Schools</w:t>
                              </w:r>
                            </w:hyperlink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 and the </w:t>
                            </w:r>
                            <w:hyperlink r:id="rId8" w:tgtFrame="_blank" w:history="1">
                              <w:r w:rsidRPr="00F408C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14:cntxtAlts/>
                                </w:rPr>
                                <w:t>Center for Disease Control and Prevention</w:t>
                              </w:r>
                            </w:hyperlink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.  Submit the certificate to the ISI office via email.</w:t>
                            </w:r>
                          </w:p>
                          <w:p w14:paraId="5A16CC33" w14:textId="55545C5F" w:rsidR="00ED2DF6" w:rsidRPr="00F408CA" w:rsidRDefault="00F408CA" w:rsidP="00F408CA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5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.</w:t>
                            </w:r>
                            <w:r w:rsidR="00ED2DF6" w:rsidRPr="00F408C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Complete the Athlete Protection Training webinar through USA Swimming.  This is mandatory for all coaches and officials.  The link is </w:t>
                            </w:r>
                            <w:hyperlink r:id="rId9" w:history="1">
                              <w:r w:rsidR="00ED2DF6" w:rsidRPr="00F408CA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HERE.</w:t>
                              </w:r>
                            </w:hyperlink>
                          </w:p>
                          <w:p w14:paraId="37A4B5A4" w14:textId="67AD8237" w:rsidR="00ED2DF6" w:rsidRPr="00F408CA" w:rsidRDefault="00F408CA" w:rsidP="00F408CA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6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.</w:t>
                            </w:r>
                            <w:r w:rsidR="00ED2DF6" w:rsidRPr="00F408C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Attend your </w:t>
                            </w:r>
                            <w:r w:rsidR="003A2B8C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clinic -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remember to print or download the class materials from the Officials webpage </w:t>
                            </w:r>
                            <w:hyperlink r:id="rId10" w:history="1">
                              <w:r w:rsidR="00ED2DF6" w:rsidRPr="00F408CA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HERE.</w:t>
                              </w:r>
                            </w:hyperlink>
                          </w:p>
                          <w:p w14:paraId="44D92ABF" w14:textId="132C832D" w:rsidR="00ED2DF6" w:rsidRPr="00F408CA" w:rsidRDefault="00F408CA" w:rsidP="00F408CA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7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.</w:t>
                            </w:r>
                            <w:r w:rsidR="00ED2DF6" w:rsidRPr="00F408C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Take </w:t>
                            </w:r>
                            <w:hyperlink r:id="rId11" w:history="1">
                              <w:r w:rsidR="00ED2DF6" w:rsidRPr="00F408CA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training cards</w:t>
                              </w:r>
                            </w:hyperlink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to your on deck training to be filled out.  </w:t>
                            </w:r>
                          </w:p>
                          <w:p w14:paraId="5A49B6E1" w14:textId="7ED9D3B9" w:rsidR="00ED2DF6" w:rsidRPr="00F408CA" w:rsidRDefault="00F408CA" w:rsidP="00F408CA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8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.</w:t>
                            </w:r>
                            <w:r w:rsidR="00ED2DF6" w:rsidRPr="00F408C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Take the online test for your position - Stoke and Turn or Admin Official - find the tests </w:t>
                            </w:r>
                            <w:hyperlink r:id="rId12" w:history="1">
                              <w:r w:rsidR="00ED2DF6" w:rsidRPr="00F408CA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HERE.</w:t>
                              </w:r>
                            </w:hyperlink>
                          </w:p>
                          <w:p w14:paraId="58F9B93E" w14:textId="58CCE91A" w:rsidR="00ED2DF6" w:rsidRPr="00F408CA" w:rsidRDefault="00F408CA" w:rsidP="00F408CA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9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.</w:t>
                            </w:r>
                            <w:r w:rsidR="00ED2DF6" w:rsidRPr="00F408C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Once the training and tests are complete </w:t>
                            </w:r>
                            <w:hyperlink r:id="rId13" w:history="1">
                              <w:r w:rsidR="00ED2DF6" w:rsidRPr="00F408CA">
                                <w:rPr>
                                  <w:rFonts w:ascii="Times New Roman" w:eastAsia="Times New Roman" w:hAnsi="Times New Roman" w:cs="Times New Roman"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fill out the form</w:t>
                              </w:r>
                            </w:hyperlink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and send all of the materials to </w:t>
                            </w:r>
                            <w:hyperlink r:id="rId14" w:history="1">
                              <w:r w:rsidR="00ED2DF6" w:rsidRPr="00F40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85296"/>
                                  <w:sz w:val="28"/>
                                  <w:szCs w:val="28"/>
                                  <w:u w:val="single"/>
                                  <w14:cntxtAlts/>
                                </w:rPr>
                                <w:t>ilswimofficials@ilswim.org</w:t>
                              </w:r>
                            </w:hyperlink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</w:p>
                          <w:p w14:paraId="7F4461C0" w14:textId="42D7C090" w:rsidR="00ED2DF6" w:rsidRPr="00F408CA" w:rsidRDefault="00F408CA" w:rsidP="00F408CA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10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.</w:t>
                            </w:r>
                            <w:r w:rsidR="00ED2DF6" w:rsidRPr="00F408C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="00ED2DF6"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You will receive an email response when your certification is complete in the system and your card will be ready to print!</w:t>
                            </w:r>
                          </w:p>
                          <w:p w14:paraId="7D6707F8" w14:textId="412A77BA" w:rsidR="00ED2DF6" w:rsidRPr="00F408CA" w:rsidRDefault="00ED2DF6" w:rsidP="00ED2DF6">
                            <w:pPr>
                              <w:widowControl w:val="0"/>
                              <w:spacing w:after="120" w:line="285" w:lineRule="auto"/>
                              <w:ind w:left="360" w:hanging="3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1</w:t>
                            </w:r>
                            <w:r w:rsid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14:ligatures w14:val="standard"/>
                                <w14:cntxtAlts/>
                              </w:rPr>
                              <w:t>.</w:t>
                            </w:r>
                            <w:r w:rsidRPr="00F408C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F408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14:cntxtAlts/>
                              </w:rPr>
                              <w:t>Some clubs reimburse your expenses, but Illinois Swimming does not.  Please check with your club to find out.</w:t>
                            </w:r>
                          </w:p>
                          <w:p w14:paraId="74A9B3CB" w14:textId="77777777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D6378F2" w14:textId="77777777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5C239BAD" w14:textId="77777777" w:rsidR="00ED2DF6" w:rsidRPr="00ED2DF6" w:rsidRDefault="00ED2DF6" w:rsidP="00ED2DF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D2DF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5D182BCA" w14:textId="77777777" w:rsidR="00ED2DF6" w:rsidRDefault="00ED2D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59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82.5pt;width:501pt;height:585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">
                <v:textbox>
                  <w:txbxContent>
                    <w:p w14:paraId="6EDDB30E" w14:textId="77777777" w:rsidR="00ED2DF6" w:rsidRPr="00F408CA" w:rsidRDefault="00ED2DF6" w:rsidP="00F408CA">
                      <w:pPr>
                        <w:widowControl w:val="0"/>
                        <w:spacing w:after="120" w:line="285" w:lineRule="auto"/>
                        <w:ind w:left="360" w:hanging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32"/>
                          <w:szCs w:val="32"/>
                          <w14:ligatures w14:val="standard"/>
                          <w14:cntxtAlts/>
                        </w:rPr>
                        <w:t>1.</w:t>
                      </w:r>
                      <w:r w:rsidRPr="00F408C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ligatures w14:val="standard"/>
                          <w14:cntxtAlts/>
                        </w:rPr>
                        <w:t> </w:t>
                      </w: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Find a </w:t>
                      </w: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clinic to attend—all clinic information is posted at the ISI website on the official’s page—the link is </w:t>
                      </w:r>
                      <w:hyperlink r:id="rId15" w:history="1">
                        <w:r w:rsidRPr="00F408CA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</w:t>
                        </w:r>
                      </w:hyperlink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.  Clinic attendance costs $35 which is used to offset the host team’s expenses and provide rule books and certain materials to the attendees.</w:t>
                      </w:r>
                    </w:p>
                    <w:p w14:paraId="4A2B2203" w14:textId="57E56C5F" w:rsidR="00ED2DF6" w:rsidRPr="00F408CA" w:rsidRDefault="00ED2DF6" w:rsidP="00F408CA">
                      <w:pPr>
                        <w:widowControl w:val="0"/>
                        <w:spacing w:after="120" w:line="285" w:lineRule="auto"/>
                        <w:ind w:left="360" w:hanging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2.</w:t>
                      </w:r>
                      <w:r w:rsidRPr="00F408C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Become a non-athlete member.</w:t>
                      </w: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The Non-Athlete fee covers insurance and creates your online account with USA Swimming.  A small portion of all non-athlete fees go to the programming and operations of Illinois Swimming.  You can register online </w:t>
                      </w:r>
                      <w:hyperlink r:id="rId16" w:history="1">
                        <w:r w:rsidRPr="00F408CA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</w:t>
                        </w:r>
                      </w:hyperlink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.</w:t>
                      </w:r>
                    </w:p>
                    <w:p w14:paraId="73C4A5BA" w14:textId="4E4F9FCA" w:rsidR="00ED2DF6" w:rsidRPr="00F408CA" w:rsidRDefault="00ED2DF6" w:rsidP="00F408CA">
                      <w:pPr>
                        <w:widowControl w:val="0"/>
                        <w:spacing w:after="120" w:line="285" w:lineRule="auto"/>
                        <w:ind w:left="360" w:hanging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3.</w:t>
                      </w:r>
                      <w:r w:rsidRPr="00F408C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Complete a background check through USA Swimming—</w:t>
                      </w:r>
                      <w:hyperlink r:id="rId17" w:history="1">
                        <w:r w:rsidRPr="00F408CA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HERE.</w:t>
                        </w:r>
                      </w:hyperlink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 All  coaches and officials with direct access to athletes are required to have this done.  Remember when doing it you are signing on as an official and we do Level 2 background checks.  </w:t>
                      </w:r>
                    </w:p>
                    <w:p w14:paraId="300E7520" w14:textId="7B42EEFE" w:rsidR="00F408CA" w:rsidRPr="00F408CA" w:rsidRDefault="00F408CA" w:rsidP="00F408CA">
                      <w:pPr>
                        <w:widowControl w:val="0"/>
                        <w:spacing w:after="120" w:line="285" w:lineRule="auto"/>
                        <w:ind w:left="360" w:hanging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4</w:t>
                      </w: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. Complete one of the two approved concussion training webinars.  They are available through the </w:t>
                      </w:r>
                      <w:hyperlink r:id="rId18" w:tgtFrame="_blank" w:history="1">
                        <w:r w:rsidRPr="00F408CA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8"/>
                            <w:szCs w:val="28"/>
                            <w14:cntxtAlts/>
                          </w:rPr>
                          <w:t>National Federation of High Schools</w:t>
                        </w:r>
                      </w:hyperlink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 and the </w:t>
                      </w:r>
                      <w:hyperlink r:id="rId19" w:tgtFrame="_blank" w:history="1">
                        <w:r w:rsidRPr="00F408CA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8"/>
                            <w:szCs w:val="28"/>
                            <w14:cntxtAlts/>
                          </w:rPr>
                          <w:t>Center for Disease Control and Prevention</w:t>
                        </w:r>
                      </w:hyperlink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.  Submit the certificate to the ISI office via email.</w:t>
                      </w:r>
                    </w:p>
                    <w:p w14:paraId="5A16CC33" w14:textId="55545C5F" w:rsidR="00ED2DF6" w:rsidRPr="00F408CA" w:rsidRDefault="00F408CA" w:rsidP="00F408CA">
                      <w:pPr>
                        <w:widowControl w:val="0"/>
                        <w:spacing w:after="120" w:line="285" w:lineRule="auto"/>
                        <w:ind w:left="360" w:hanging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5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.</w:t>
                      </w:r>
                      <w:r w:rsidR="00ED2DF6" w:rsidRPr="00F408C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Complete the Athlete Protection Training webinar through USA Swimming.  This is mandatory for all coaches and officials.  The link is </w:t>
                      </w:r>
                      <w:hyperlink r:id="rId20" w:history="1">
                        <w:r w:rsidR="00ED2DF6" w:rsidRPr="00F408CA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HERE.</w:t>
                        </w:r>
                      </w:hyperlink>
                    </w:p>
                    <w:p w14:paraId="37A4B5A4" w14:textId="67AD8237" w:rsidR="00ED2DF6" w:rsidRPr="00F408CA" w:rsidRDefault="00F408CA" w:rsidP="00F408CA">
                      <w:pPr>
                        <w:widowControl w:val="0"/>
                        <w:spacing w:after="120" w:line="285" w:lineRule="auto"/>
                        <w:ind w:left="360" w:hanging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6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.</w:t>
                      </w:r>
                      <w:r w:rsidR="00ED2DF6" w:rsidRPr="00F408C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Attend your </w:t>
                      </w:r>
                      <w:r w:rsidR="003A2B8C"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clinic -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remember to print or download the class materials from the Officials webpage </w:t>
                      </w:r>
                      <w:hyperlink r:id="rId21" w:history="1">
                        <w:r w:rsidR="00ED2DF6" w:rsidRPr="00F408CA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HERE.</w:t>
                        </w:r>
                      </w:hyperlink>
                    </w:p>
                    <w:p w14:paraId="44D92ABF" w14:textId="132C832D" w:rsidR="00ED2DF6" w:rsidRPr="00F408CA" w:rsidRDefault="00F408CA" w:rsidP="00F408CA">
                      <w:pPr>
                        <w:widowControl w:val="0"/>
                        <w:spacing w:after="120" w:line="285" w:lineRule="auto"/>
                        <w:ind w:left="360" w:hanging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7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.</w:t>
                      </w:r>
                      <w:r w:rsidR="00ED2DF6" w:rsidRPr="00F408C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Take </w:t>
                      </w:r>
                      <w:hyperlink r:id="rId22" w:history="1">
                        <w:r w:rsidR="00ED2DF6" w:rsidRPr="00F408CA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training cards</w:t>
                        </w:r>
                      </w:hyperlink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to your on deck training to be filled out.  </w:t>
                      </w:r>
                    </w:p>
                    <w:p w14:paraId="5A49B6E1" w14:textId="7ED9D3B9" w:rsidR="00ED2DF6" w:rsidRPr="00F408CA" w:rsidRDefault="00F408CA" w:rsidP="00F408CA">
                      <w:pPr>
                        <w:widowControl w:val="0"/>
                        <w:spacing w:after="120" w:line="285" w:lineRule="auto"/>
                        <w:ind w:left="360" w:hanging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8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.</w:t>
                      </w:r>
                      <w:r w:rsidR="00ED2DF6" w:rsidRPr="00F408C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Take the online test for your position - Stoke and Turn or Admin Official - find the tests </w:t>
                      </w:r>
                      <w:hyperlink r:id="rId23" w:history="1">
                        <w:r w:rsidR="00ED2DF6" w:rsidRPr="00F408CA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HERE.</w:t>
                        </w:r>
                      </w:hyperlink>
                    </w:p>
                    <w:p w14:paraId="58F9B93E" w14:textId="58CCE91A" w:rsidR="00ED2DF6" w:rsidRPr="00F408CA" w:rsidRDefault="00F408CA" w:rsidP="00F408CA">
                      <w:pPr>
                        <w:widowControl w:val="0"/>
                        <w:spacing w:after="120" w:line="285" w:lineRule="auto"/>
                        <w:ind w:left="360" w:hanging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9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.</w:t>
                      </w:r>
                      <w:r w:rsidR="00ED2DF6" w:rsidRPr="00F408C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Once the training and tests are complete </w:t>
                      </w:r>
                      <w:hyperlink r:id="rId24" w:history="1">
                        <w:r w:rsidR="00ED2DF6" w:rsidRPr="00F408CA">
                          <w:rPr>
                            <w:rFonts w:ascii="Times New Roman" w:eastAsia="Times New Roman" w:hAnsi="Times New Roman" w:cs="Times New Roman"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fill out the form</w:t>
                        </w:r>
                      </w:hyperlink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and send all of the materials to </w:t>
                      </w:r>
                      <w:hyperlink r:id="rId25" w:history="1">
                        <w:r w:rsidR="00ED2DF6" w:rsidRPr="00F40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85296"/>
                            <w:sz w:val="28"/>
                            <w:szCs w:val="28"/>
                            <w:u w:val="single"/>
                            <w14:cntxtAlts/>
                          </w:rPr>
                          <w:t>ilswimofficials@ilswim.org</w:t>
                        </w:r>
                      </w:hyperlink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 xml:space="preserve"> </w:t>
                      </w:r>
                    </w:p>
                    <w:p w14:paraId="7F4461C0" w14:textId="42D7C090" w:rsidR="00ED2DF6" w:rsidRPr="00F408CA" w:rsidRDefault="00F408CA" w:rsidP="00F408CA">
                      <w:pPr>
                        <w:widowControl w:val="0"/>
                        <w:spacing w:after="120" w:line="285" w:lineRule="auto"/>
                        <w:ind w:left="360" w:hanging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10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.</w:t>
                      </w:r>
                      <w:r w:rsidR="00ED2DF6" w:rsidRPr="00F408C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="00ED2DF6"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You will receive an email response when your certification is complete in the system and your card will be ready to print!</w:t>
                      </w:r>
                    </w:p>
                    <w:p w14:paraId="7D6707F8" w14:textId="412A77BA" w:rsidR="00ED2DF6" w:rsidRPr="00F408CA" w:rsidRDefault="00ED2DF6" w:rsidP="00ED2DF6">
                      <w:pPr>
                        <w:widowControl w:val="0"/>
                        <w:spacing w:after="120" w:line="285" w:lineRule="auto"/>
                        <w:ind w:left="360" w:hanging="36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</w:pP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1</w:t>
                      </w:r>
                      <w:r w:rsid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1</w:t>
                      </w:r>
                      <w:bookmarkStart w:id="1" w:name="_GoBack"/>
                      <w:bookmarkEnd w:id="1"/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14:ligatures w14:val="standard"/>
                          <w14:cntxtAlts/>
                        </w:rPr>
                        <w:t>.</w:t>
                      </w:r>
                      <w:r w:rsidRPr="00F408C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t> </w:t>
                      </w:r>
                      <w:r w:rsidRPr="00F408C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14:cntxtAlts/>
                        </w:rPr>
                        <w:t>Some clubs reimburse your expenses, but Illinois Swimming does not.  Please check with your club to find out.</w:t>
                      </w:r>
                    </w:p>
                    <w:p w14:paraId="74A9B3CB" w14:textId="77777777" w:rsidR="00ED2DF6" w:rsidRPr="00ED2DF6" w:rsidRDefault="00ED2DF6" w:rsidP="00ED2DF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2D6378F2" w14:textId="77777777" w:rsidR="00ED2DF6" w:rsidRPr="00ED2DF6" w:rsidRDefault="00ED2DF6" w:rsidP="00ED2DF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5C239BAD" w14:textId="77777777" w:rsidR="00ED2DF6" w:rsidRPr="00ED2DF6" w:rsidRDefault="00ED2DF6" w:rsidP="00ED2DF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D2DF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5D182BCA" w14:textId="77777777" w:rsidR="00ED2DF6" w:rsidRDefault="00ED2DF6"/>
                  </w:txbxContent>
                </v:textbox>
                <w10:wrap type="square"/>
              </v:shape>
            </w:pict>
          </mc:Fallback>
        </mc:AlternateContent>
      </w:r>
      <w:r w:rsidRPr="006460A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4749EA" wp14:editId="2C6765B2">
                <wp:simplePos x="0" y="0"/>
                <wp:positionH relativeFrom="margin">
                  <wp:posOffset>1200150</wp:posOffset>
                </wp:positionH>
                <wp:positionV relativeFrom="paragraph">
                  <wp:posOffset>180975</wp:posOffset>
                </wp:positionV>
                <wp:extent cx="5638800" cy="8667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38E7" w14:textId="77777777" w:rsidR="006460A3" w:rsidRDefault="006460A3" w:rsidP="006460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ccord SF" w:hAnsi="Accord S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ccord SF" w:hAnsi="Accord SF"/>
                                <w:sz w:val="48"/>
                                <w:szCs w:val="48"/>
                              </w:rPr>
                              <w:t xml:space="preserve">Steps to Becoming a </w:t>
                            </w:r>
                          </w:p>
                          <w:p w14:paraId="328AAA98" w14:textId="77777777" w:rsidR="006460A3" w:rsidRDefault="006460A3" w:rsidP="006460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ccord SF" w:hAnsi="Accord S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ccord SF" w:hAnsi="Accord SF"/>
                                <w:sz w:val="48"/>
                                <w:szCs w:val="48"/>
                              </w:rPr>
                              <w:t>Swim Official</w:t>
                            </w:r>
                          </w:p>
                          <w:p w14:paraId="0CBF574C" w14:textId="77777777" w:rsidR="006460A3" w:rsidRDefault="006460A3" w:rsidP="006460A3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384BC6D" w14:textId="77777777" w:rsidR="006460A3" w:rsidRDefault="00646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49EA" id="_x0000_s1027" type="#_x0000_t202" style="position:absolute;margin-left:94.5pt;margin-top:14.25pt;width:444pt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">
                <v:textbox>
                  <w:txbxContent>
                    <w:p w14:paraId="0D6338E7" w14:textId="77777777" w:rsidR="006460A3" w:rsidRDefault="006460A3" w:rsidP="006460A3">
                      <w:pPr>
                        <w:widowControl w:val="0"/>
                        <w:spacing w:after="0"/>
                        <w:jc w:val="center"/>
                        <w:rPr>
                          <w:rFonts w:ascii="Accord SF" w:hAnsi="Accord SF"/>
                          <w:sz w:val="48"/>
                          <w:szCs w:val="48"/>
                        </w:rPr>
                      </w:pPr>
                      <w:r>
                        <w:rPr>
                          <w:rFonts w:ascii="Accord SF" w:hAnsi="Accord SF"/>
                          <w:sz w:val="48"/>
                          <w:szCs w:val="48"/>
                        </w:rPr>
                        <w:t xml:space="preserve">Steps to Becoming a </w:t>
                      </w:r>
                    </w:p>
                    <w:p w14:paraId="328AAA98" w14:textId="77777777" w:rsidR="006460A3" w:rsidRDefault="006460A3" w:rsidP="006460A3">
                      <w:pPr>
                        <w:widowControl w:val="0"/>
                        <w:spacing w:after="0"/>
                        <w:jc w:val="center"/>
                        <w:rPr>
                          <w:rFonts w:ascii="Accord SF" w:hAnsi="Accord SF"/>
                          <w:sz w:val="48"/>
                          <w:szCs w:val="48"/>
                        </w:rPr>
                      </w:pPr>
                      <w:r>
                        <w:rPr>
                          <w:rFonts w:ascii="Accord SF" w:hAnsi="Accord SF"/>
                          <w:sz w:val="48"/>
                          <w:szCs w:val="48"/>
                        </w:rPr>
                        <w:t>Swim Official</w:t>
                      </w:r>
                    </w:p>
                    <w:p w14:paraId="0CBF574C" w14:textId="77777777" w:rsidR="006460A3" w:rsidRDefault="006460A3" w:rsidP="006460A3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384BC6D" w14:textId="77777777" w:rsidR="006460A3" w:rsidRDefault="006460A3"/>
                  </w:txbxContent>
                </v:textbox>
                <w10:wrap type="square" anchorx="margin"/>
              </v:shape>
            </w:pict>
          </mc:Fallback>
        </mc:AlternateContent>
      </w:r>
      <w:r w:rsidR="006460A3" w:rsidRPr="006460A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AE5F20" wp14:editId="064FA877">
                <wp:simplePos x="0" y="0"/>
                <wp:positionH relativeFrom="margin">
                  <wp:align>right</wp:align>
                </wp:positionH>
                <wp:positionV relativeFrom="paragraph">
                  <wp:posOffset>8607425</wp:posOffset>
                </wp:positionV>
                <wp:extent cx="5886450" cy="5048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B491" w14:textId="77777777" w:rsidR="006460A3" w:rsidRPr="003A2B8C" w:rsidRDefault="006460A3" w:rsidP="006460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ccord SF" w:hAnsi="Accord SF"/>
                                <w:sz w:val="24"/>
                                <w:szCs w:val="32"/>
                              </w:rPr>
                            </w:pPr>
                            <w:r w:rsidRPr="003A2B8C">
                              <w:rPr>
                                <w:rFonts w:ascii="Accord SF" w:hAnsi="Accord SF"/>
                                <w:sz w:val="24"/>
                                <w:szCs w:val="32"/>
                              </w:rPr>
                              <w:t xml:space="preserve">Thanks for joining us - we look </w:t>
                            </w:r>
                          </w:p>
                          <w:p w14:paraId="6B6FC8B5" w14:textId="77777777" w:rsidR="006460A3" w:rsidRPr="003A2B8C" w:rsidRDefault="003A2B8C" w:rsidP="006460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ccord SF" w:hAnsi="Accord SF"/>
                                <w:sz w:val="24"/>
                                <w:szCs w:val="32"/>
                              </w:rPr>
                            </w:pPr>
                            <w:r w:rsidRPr="003A2B8C">
                              <w:rPr>
                                <w:rFonts w:ascii="Accord SF" w:hAnsi="Accord SF"/>
                                <w:sz w:val="24"/>
                                <w:szCs w:val="32"/>
                              </w:rPr>
                              <w:t>forward to</w:t>
                            </w:r>
                            <w:r w:rsidR="006460A3" w:rsidRPr="003A2B8C">
                              <w:rPr>
                                <w:rFonts w:ascii="Accord SF" w:hAnsi="Accord SF"/>
                                <w:sz w:val="24"/>
                                <w:szCs w:val="32"/>
                              </w:rPr>
                              <w:t xml:space="preserve"> seeing you on deck soon!</w:t>
                            </w:r>
                          </w:p>
                          <w:p w14:paraId="3A73C423" w14:textId="77777777" w:rsidR="006460A3" w:rsidRDefault="006460A3" w:rsidP="006460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6383A46" w14:textId="77777777" w:rsidR="006460A3" w:rsidRDefault="006460A3" w:rsidP="006460A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362054D0" w14:textId="77777777" w:rsidR="006460A3" w:rsidRDefault="00646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5F20" id="_x0000_s1028" type="#_x0000_t202" style="position:absolute;margin-left:412.3pt;margin-top:677.75pt;width:463.5pt;height:39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">
                <v:textbox>
                  <w:txbxContent>
                    <w:p w14:paraId="0D64B491" w14:textId="77777777" w:rsidR="006460A3" w:rsidRPr="003A2B8C" w:rsidRDefault="006460A3" w:rsidP="006460A3">
                      <w:pPr>
                        <w:widowControl w:val="0"/>
                        <w:spacing w:after="0"/>
                        <w:jc w:val="center"/>
                        <w:rPr>
                          <w:rFonts w:ascii="Accord SF" w:hAnsi="Accord SF"/>
                          <w:sz w:val="24"/>
                          <w:szCs w:val="32"/>
                        </w:rPr>
                      </w:pPr>
                      <w:r w:rsidRPr="003A2B8C">
                        <w:rPr>
                          <w:rFonts w:ascii="Accord SF" w:hAnsi="Accord SF"/>
                          <w:sz w:val="24"/>
                          <w:szCs w:val="32"/>
                        </w:rPr>
                        <w:t xml:space="preserve">Thanks for joining us - we look </w:t>
                      </w:r>
                    </w:p>
                    <w:p w14:paraId="6B6FC8B5" w14:textId="77777777" w:rsidR="006460A3" w:rsidRPr="003A2B8C" w:rsidRDefault="003A2B8C" w:rsidP="006460A3">
                      <w:pPr>
                        <w:widowControl w:val="0"/>
                        <w:spacing w:after="0"/>
                        <w:jc w:val="center"/>
                        <w:rPr>
                          <w:rFonts w:ascii="Accord SF" w:hAnsi="Accord SF"/>
                          <w:sz w:val="24"/>
                          <w:szCs w:val="32"/>
                        </w:rPr>
                      </w:pPr>
                      <w:r w:rsidRPr="003A2B8C">
                        <w:rPr>
                          <w:rFonts w:ascii="Accord SF" w:hAnsi="Accord SF"/>
                          <w:sz w:val="24"/>
                          <w:szCs w:val="32"/>
                        </w:rPr>
                        <w:t>forward to</w:t>
                      </w:r>
                      <w:r w:rsidR="006460A3" w:rsidRPr="003A2B8C">
                        <w:rPr>
                          <w:rFonts w:ascii="Accord SF" w:hAnsi="Accord SF"/>
                          <w:sz w:val="24"/>
                          <w:szCs w:val="32"/>
                        </w:rPr>
                        <w:t xml:space="preserve"> seeing you on deck soon!</w:t>
                      </w:r>
                    </w:p>
                    <w:p w14:paraId="3A73C423" w14:textId="77777777" w:rsidR="006460A3" w:rsidRDefault="006460A3" w:rsidP="006460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6383A46" w14:textId="77777777" w:rsidR="006460A3" w:rsidRDefault="006460A3" w:rsidP="006460A3">
                      <w:pPr>
                        <w:widowControl w:val="0"/>
                      </w:pPr>
                      <w:r>
                        <w:t> </w:t>
                      </w:r>
                    </w:p>
                    <w:p w14:paraId="362054D0" w14:textId="77777777" w:rsidR="006460A3" w:rsidRDefault="006460A3"/>
                  </w:txbxContent>
                </v:textbox>
                <w10:wrap type="square" anchorx="margin"/>
              </v:shape>
            </w:pict>
          </mc:Fallback>
        </mc:AlternateContent>
      </w:r>
      <w:r w:rsidR="0073073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20934E29" wp14:editId="4E2A2BD2">
            <wp:simplePos x="0" y="0"/>
            <wp:positionH relativeFrom="column">
              <wp:posOffset>-171450</wp:posOffset>
            </wp:positionH>
            <wp:positionV relativeFrom="page">
              <wp:posOffset>561976</wp:posOffset>
            </wp:positionV>
            <wp:extent cx="942975" cy="792956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ilogowhit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893" cy="807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736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E00895" wp14:editId="27B6082F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7258050" cy="89344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8934450"/>
                          <a:chOff x="0" y="0"/>
                          <a:chExt cx="7258050" cy="8934450"/>
                        </a:xfrm>
                        <a:solidFill>
                          <a:schemeClr val="accent1">
                            <a:alpha val="66000"/>
                          </a:schemeClr>
                        </a:solidFill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258050" cy="7143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9525"/>
                            <a:ext cx="942975" cy="89249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DB8B2" id="Group 5" o:spid="_x0000_s1026" style="position:absolute;margin-left:-14.25pt;margin-top:6.75pt;width:571.5pt;height:703.5pt;z-index:251661312" coordsize="72580,8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">
                <v:rect id="Rectangle 2" o:spid="_x0000_s1027" style="position:absolute;width:72580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rect id="Rectangle 3" o:spid="_x0000_s1028" style="position:absolute;top:95;width:9429;height:89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5173B4" w:rsidRPr="00670F10" w:rsidSect="00670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58"/>
    <w:rsid w:val="0007278E"/>
    <w:rsid w:val="003A2B8C"/>
    <w:rsid w:val="005173B4"/>
    <w:rsid w:val="006460A3"/>
    <w:rsid w:val="00670F10"/>
    <w:rsid w:val="00730736"/>
    <w:rsid w:val="00997358"/>
    <w:rsid w:val="00D5377E"/>
    <w:rsid w:val="00E83137"/>
    <w:rsid w:val="00ED2DF6"/>
    <w:rsid w:val="00F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183F"/>
  <w15:chartTrackingRefBased/>
  <w15:docId w15:val="{9CF3EB48-5440-43EB-9660-6C13D7D4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dsup/resources/training.html" TargetMode="External"/><Relationship Id="rId13" Type="http://schemas.openxmlformats.org/officeDocument/2006/relationships/hyperlink" Target="https://www.teamunify.com/TabGeneric.jsp?_tabid_=172709&amp;team=ilslsc" TargetMode="External"/><Relationship Id="rId18" Type="http://schemas.openxmlformats.org/officeDocument/2006/relationships/hyperlink" Target="https://nfhslearn.com/courses/61151/concussion-in-sports" TargetMode="External"/><Relationship Id="rId26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hyperlink" Target="https://www.teamunify.com/SubTabGeneric.jsp?team=ilslsc&amp;_stabid_=159740" TargetMode="External"/><Relationship Id="rId7" Type="http://schemas.openxmlformats.org/officeDocument/2006/relationships/hyperlink" Target="https://nfhslearn.com/courses/61151/concussion-in-sports" TargetMode="External"/><Relationship Id="rId12" Type="http://schemas.openxmlformats.org/officeDocument/2006/relationships/hyperlink" Target="http://www.usaswimming.org/DesktopDefault.aspx?TabId=1510&amp;Alias=Rainbow&amp;Lang=en" TargetMode="External"/><Relationship Id="rId17" Type="http://schemas.openxmlformats.org/officeDocument/2006/relationships/hyperlink" Target="http://www.usaswimming.org/DesktopDefault.aspx?TabId=2731&amp;Alias=Rainbow&amp;Lang=en" TargetMode="External"/><Relationship Id="rId25" Type="http://schemas.openxmlformats.org/officeDocument/2006/relationships/hyperlink" Target="mailto:ilswimofficials@ilswim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amunify.com/MemRegStart.jsp?team=ilslsc" TargetMode="External"/><Relationship Id="rId20" Type="http://schemas.openxmlformats.org/officeDocument/2006/relationships/hyperlink" Target="https://www.usaswimming.org/DesktopDefault.aspx?TabId=2193&amp;Alias=Rainbow&amp;Lang=e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aswimming.org/DesktopDefault.aspx?TabId=2731&amp;Alias=Rainbow&amp;Lang=en" TargetMode="External"/><Relationship Id="rId11" Type="http://schemas.openxmlformats.org/officeDocument/2006/relationships/hyperlink" Target="https://www.teamunify.com/SubTabGeneric.jsp?team=ilslsc&amp;_stabid_=159734" TargetMode="External"/><Relationship Id="rId24" Type="http://schemas.openxmlformats.org/officeDocument/2006/relationships/hyperlink" Target="https://www.teamunify.com/TabGeneric.jsp?_tabid_=172709&amp;team=ilslsc" TargetMode="External"/><Relationship Id="rId5" Type="http://schemas.openxmlformats.org/officeDocument/2006/relationships/hyperlink" Target="https://www.teamunify.com/MemRegStart.jsp?team=ilslsc" TargetMode="External"/><Relationship Id="rId15" Type="http://schemas.openxmlformats.org/officeDocument/2006/relationships/hyperlink" Target="https://www.teamunify.com/SubTabGeneric.jsp?team=ilslsc&amp;_stabid_=159740" TargetMode="External"/><Relationship Id="rId23" Type="http://schemas.openxmlformats.org/officeDocument/2006/relationships/hyperlink" Target="http://www.usaswimming.org/DesktopDefault.aspx?TabId=1510&amp;Alias=Rainbow&amp;Lang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eamunify.com/SubTabGeneric.jsp?team=ilslsc&amp;_stabid_=159740" TargetMode="External"/><Relationship Id="rId19" Type="http://schemas.openxmlformats.org/officeDocument/2006/relationships/hyperlink" Target="https://www.cdc.gov/headsup/resources/training.html" TargetMode="External"/><Relationship Id="rId4" Type="http://schemas.openxmlformats.org/officeDocument/2006/relationships/hyperlink" Target="https://www.teamunify.com/SubTabGeneric.jsp?team=ilslsc&amp;_stabid_=159740" TargetMode="External"/><Relationship Id="rId9" Type="http://schemas.openxmlformats.org/officeDocument/2006/relationships/hyperlink" Target="https://www.usaswimming.org/DesktopDefault.aspx?TabId=2193&amp;Alias=Rainbow&amp;Lang=en" TargetMode="External"/><Relationship Id="rId14" Type="http://schemas.openxmlformats.org/officeDocument/2006/relationships/hyperlink" Target="mailto:ilswimofficials@ilswim.org" TargetMode="External"/><Relationship Id="rId22" Type="http://schemas.openxmlformats.org/officeDocument/2006/relationships/hyperlink" Target="https://www.teamunify.com/SubTabGeneric.jsp?team=ilslsc&amp;_stabid_=1597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Yetter</dc:creator>
  <cp:keywords/>
  <dc:description/>
  <cp:lastModifiedBy>John Yetter</cp:lastModifiedBy>
  <cp:revision>2</cp:revision>
  <dcterms:created xsi:type="dcterms:W3CDTF">2019-10-28T18:50:00Z</dcterms:created>
  <dcterms:modified xsi:type="dcterms:W3CDTF">2019-10-28T18:50:00Z</dcterms:modified>
</cp:coreProperties>
</file>