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DA661" w14:textId="77777777" w:rsidR="00A26D22" w:rsidRDefault="007377A9">
      <w:r w:rsidRPr="00A26D22">
        <w:rPr>
          <w:b/>
          <w:bCs/>
        </w:rPr>
        <w:t xml:space="preserve">GROUP LESSONS </w:t>
      </w:r>
      <w:r w:rsidRPr="00A26D22">
        <w:rPr>
          <w:b/>
          <w:bCs/>
        </w:rPr>
        <w:br/>
      </w:r>
    </w:p>
    <w:p w14:paraId="0D3C5A0F" w14:textId="26A569EE" w:rsidR="007377A9" w:rsidRDefault="007377A9">
      <w:r>
        <w:t xml:space="preserve">The Wheaton Swim Club provides group swimming lessons to the community in June and July. Wheaton lessons are instructed by professional adult instructors and assisted by high school and college aged swimmers, many of whom are members of the Wheaton Swim Club National Team. We do not have a minimum age requirement but do require all participants to be potty trained. Please read below for full information about our group lessons and contact us with any questions you may have. </w:t>
      </w:r>
    </w:p>
    <w:p w14:paraId="38F443F4" w14:textId="77777777" w:rsidR="007377A9" w:rsidRDefault="007377A9">
      <w:r>
        <w:t xml:space="preserve">Our summer children’s swimming lessons are taught at the Wheaton College Student Recreation Center. The pool is indoors so you don’t need to worry about the weather! </w:t>
      </w:r>
    </w:p>
    <w:p w14:paraId="74FC300D" w14:textId="7C44A5AF" w:rsidR="007377A9" w:rsidRDefault="007377A9">
      <w:r>
        <w:t xml:space="preserve">To register online, go to the registration tab and click on swim lessons. Note – registrations usually close online the Friday before lesson begins. </w:t>
      </w:r>
    </w:p>
    <w:p w14:paraId="70953198" w14:textId="77777777" w:rsidR="00A26D22" w:rsidRDefault="00A26D22" w:rsidP="000533F9"/>
    <w:p w14:paraId="740D133F" w14:textId="19DDD869" w:rsidR="007377A9" w:rsidRDefault="007377A9" w:rsidP="000533F9">
      <w:r w:rsidRPr="007377A9">
        <w:rPr>
          <w:b/>
          <w:bCs/>
        </w:rPr>
        <w:t>BASIC INFORMATION – SUMMER LESSONS 20</w:t>
      </w:r>
      <w:r>
        <w:rPr>
          <w:b/>
          <w:bCs/>
        </w:rPr>
        <w:t>22</w:t>
      </w:r>
    </w:p>
    <w:tbl>
      <w:tblPr>
        <w:tblStyle w:val="TableGrid"/>
        <w:tblW w:w="0" w:type="auto"/>
        <w:tblInd w:w="1108" w:type="dxa"/>
        <w:tblLook w:val="04A0" w:firstRow="1" w:lastRow="0" w:firstColumn="1" w:lastColumn="0" w:noHBand="0" w:noVBand="1"/>
      </w:tblPr>
      <w:tblGrid>
        <w:gridCol w:w="2143"/>
        <w:gridCol w:w="2143"/>
        <w:gridCol w:w="2143"/>
        <w:gridCol w:w="2143"/>
      </w:tblGrid>
      <w:tr w:rsidR="000533F9" w14:paraId="6604A722" w14:textId="77777777" w:rsidTr="000533F9">
        <w:trPr>
          <w:trHeight w:val="332"/>
        </w:trPr>
        <w:tc>
          <w:tcPr>
            <w:tcW w:w="2143" w:type="dxa"/>
          </w:tcPr>
          <w:p w14:paraId="7EF0C17A" w14:textId="17FB1806" w:rsidR="000533F9" w:rsidRPr="000533F9" w:rsidRDefault="000533F9" w:rsidP="000533F9">
            <w:pPr>
              <w:jc w:val="center"/>
              <w:rPr>
                <w:b/>
                <w:bCs/>
              </w:rPr>
            </w:pPr>
            <w:r w:rsidRPr="000533F9">
              <w:rPr>
                <w:b/>
                <w:bCs/>
              </w:rPr>
              <w:t>Session</w:t>
            </w:r>
          </w:p>
        </w:tc>
        <w:tc>
          <w:tcPr>
            <w:tcW w:w="2143" w:type="dxa"/>
          </w:tcPr>
          <w:p w14:paraId="753B661E" w14:textId="60741658" w:rsidR="000533F9" w:rsidRPr="000533F9" w:rsidRDefault="000533F9" w:rsidP="000533F9">
            <w:pPr>
              <w:jc w:val="center"/>
              <w:rPr>
                <w:b/>
                <w:bCs/>
              </w:rPr>
            </w:pPr>
            <w:r w:rsidRPr="000533F9">
              <w:rPr>
                <w:b/>
                <w:bCs/>
              </w:rPr>
              <w:t>Summer 1</w:t>
            </w:r>
          </w:p>
        </w:tc>
        <w:tc>
          <w:tcPr>
            <w:tcW w:w="2143" w:type="dxa"/>
          </w:tcPr>
          <w:p w14:paraId="02C99665" w14:textId="015E307F" w:rsidR="000533F9" w:rsidRPr="000533F9" w:rsidRDefault="000533F9" w:rsidP="000533F9">
            <w:pPr>
              <w:jc w:val="center"/>
              <w:rPr>
                <w:b/>
                <w:bCs/>
              </w:rPr>
            </w:pPr>
            <w:r w:rsidRPr="000533F9">
              <w:rPr>
                <w:b/>
                <w:bCs/>
              </w:rPr>
              <w:t>Summer 2</w:t>
            </w:r>
          </w:p>
        </w:tc>
        <w:tc>
          <w:tcPr>
            <w:tcW w:w="2143" w:type="dxa"/>
          </w:tcPr>
          <w:p w14:paraId="0A9B6029" w14:textId="68363F28" w:rsidR="000533F9" w:rsidRPr="000533F9" w:rsidRDefault="000533F9" w:rsidP="000533F9">
            <w:pPr>
              <w:jc w:val="center"/>
              <w:rPr>
                <w:b/>
                <w:bCs/>
              </w:rPr>
            </w:pPr>
            <w:r w:rsidRPr="000533F9">
              <w:rPr>
                <w:b/>
                <w:bCs/>
              </w:rPr>
              <w:t>Summer 3</w:t>
            </w:r>
          </w:p>
        </w:tc>
      </w:tr>
      <w:tr w:rsidR="000533F9" w14:paraId="06158D98" w14:textId="77777777" w:rsidTr="000533F9">
        <w:trPr>
          <w:trHeight w:val="332"/>
        </w:trPr>
        <w:tc>
          <w:tcPr>
            <w:tcW w:w="2143" w:type="dxa"/>
          </w:tcPr>
          <w:p w14:paraId="5B8CB532" w14:textId="21097D32" w:rsidR="000533F9" w:rsidRPr="000533F9" w:rsidRDefault="000533F9" w:rsidP="000533F9">
            <w:pPr>
              <w:jc w:val="center"/>
              <w:rPr>
                <w:b/>
                <w:bCs/>
              </w:rPr>
            </w:pPr>
            <w:r w:rsidRPr="000533F9">
              <w:rPr>
                <w:b/>
                <w:bCs/>
              </w:rPr>
              <w:t>Dates</w:t>
            </w:r>
          </w:p>
        </w:tc>
        <w:tc>
          <w:tcPr>
            <w:tcW w:w="2143" w:type="dxa"/>
          </w:tcPr>
          <w:p w14:paraId="40101D0D" w14:textId="5545C02B" w:rsidR="000533F9" w:rsidRPr="000533F9" w:rsidRDefault="000533F9" w:rsidP="000533F9">
            <w:pPr>
              <w:jc w:val="center"/>
              <w:rPr>
                <w:b/>
                <w:bCs/>
              </w:rPr>
            </w:pPr>
            <w:r w:rsidRPr="000533F9">
              <w:rPr>
                <w:b/>
                <w:bCs/>
              </w:rPr>
              <w:t>June 6-17</w:t>
            </w:r>
          </w:p>
        </w:tc>
        <w:tc>
          <w:tcPr>
            <w:tcW w:w="2143" w:type="dxa"/>
          </w:tcPr>
          <w:p w14:paraId="4537460D" w14:textId="4DEF6024" w:rsidR="000533F9" w:rsidRPr="000533F9" w:rsidRDefault="000533F9" w:rsidP="000533F9">
            <w:pPr>
              <w:jc w:val="center"/>
              <w:rPr>
                <w:b/>
                <w:bCs/>
              </w:rPr>
            </w:pPr>
            <w:r w:rsidRPr="000533F9">
              <w:rPr>
                <w:b/>
                <w:bCs/>
              </w:rPr>
              <w:t>June 20-July 1</w:t>
            </w:r>
          </w:p>
        </w:tc>
        <w:tc>
          <w:tcPr>
            <w:tcW w:w="2143" w:type="dxa"/>
          </w:tcPr>
          <w:p w14:paraId="748741C0" w14:textId="71D24C2A" w:rsidR="000533F9" w:rsidRPr="000533F9" w:rsidRDefault="000533F9" w:rsidP="000533F9">
            <w:pPr>
              <w:jc w:val="center"/>
              <w:rPr>
                <w:b/>
                <w:bCs/>
              </w:rPr>
            </w:pPr>
            <w:r w:rsidRPr="000533F9">
              <w:rPr>
                <w:b/>
                <w:bCs/>
              </w:rPr>
              <w:t>July 5-July 15</w:t>
            </w:r>
          </w:p>
        </w:tc>
      </w:tr>
      <w:tr w:rsidR="000533F9" w14:paraId="358FC5E3" w14:textId="77777777" w:rsidTr="000533F9">
        <w:trPr>
          <w:trHeight w:val="332"/>
        </w:trPr>
        <w:tc>
          <w:tcPr>
            <w:tcW w:w="2143" w:type="dxa"/>
          </w:tcPr>
          <w:p w14:paraId="03E5B3A0" w14:textId="40E82D2D" w:rsidR="000533F9" w:rsidRPr="000533F9" w:rsidRDefault="000533F9" w:rsidP="000533F9">
            <w:pPr>
              <w:jc w:val="center"/>
              <w:rPr>
                <w:b/>
                <w:bCs/>
              </w:rPr>
            </w:pPr>
            <w:r w:rsidRPr="000533F9">
              <w:rPr>
                <w:b/>
                <w:bCs/>
              </w:rPr>
              <w:t>Days</w:t>
            </w:r>
          </w:p>
        </w:tc>
        <w:tc>
          <w:tcPr>
            <w:tcW w:w="2143" w:type="dxa"/>
          </w:tcPr>
          <w:p w14:paraId="1E28A578" w14:textId="2619EE1E" w:rsidR="000533F9" w:rsidRPr="000533F9" w:rsidRDefault="000533F9" w:rsidP="000533F9">
            <w:pPr>
              <w:jc w:val="center"/>
              <w:rPr>
                <w:b/>
                <w:bCs/>
              </w:rPr>
            </w:pPr>
            <w:r w:rsidRPr="000533F9">
              <w:rPr>
                <w:b/>
                <w:bCs/>
              </w:rPr>
              <w:t>M-F</w:t>
            </w:r>
          </w:p>
        </w:tc>
        <w:tc>
          <w:tcPr>
            <w:tcW w:w="2143" w:type="dxa"/>
          </w:tcPr>
          <w:p w14:paraId="1860A3BE" w14:textId="4BD0B569" w:rsidR="000533F9" w:rsidRPr="000533F9" w:rsidRDefault="000533F9" w:rsidP="000533F9">
            <w:pPr>
              <w:jc w:val="center"/>
              <w:rPr>
                <w:b/>
                <w:bCs/>
              </w:rPr>
            </w:pPr>
            <w:r w:rsidRPr="000533F9">
              <w:rPr>
                <w:b/>
                <w:bCs/>
              </w:rPr>
              <w:t>M-F</w:t>
            </w:r>
          </w:p>
        </w:tc>
        <w:tc>
          <w:tcPr>
            <w:tcW w:w="2143" w:type="dxa"/>
          </w:tcPr>
          <w:p w14:paraId="4E767DE0" w14:textId="20CC660C" w:rsidR="000533F9" w:rsidRPr="000533F9" w:rsidRDefault="000533F9" w:rsidP="000533F9">
            <w:pPr>
              <w:jc w:val="center"/>
              <w:rPr>
                <w:b/>
                <w:bCs/>
              </w:rPr>
            </w:pPr>
            <w:r w:rsidRPr="000533F9">
              <w:rPr>
                <w:b/>
                <w:bCs/>
              </w:rPr>
              <w:t>M-F</w:t>
            </w:r>
          </w:p>
        </w:tc>
      </w:tr>
      <w:tr w:rsidR="000533F9" w14:paraId="41AF50C3" w14:textId="77777777" w:rsidTr="000533F9">
        <w:trPr>
          <w:trHeight w:val="342"/>
        </w:trPr>
        <w:tc>
          <w:tcPr>
            <w:tcW w:w="2143" w:type="dxa"/>
          </w:tcPr>
          <w:p w14:paraId="67A77479" w14:textId="24A3288A" w:rsidR="000533F9" w:rsidRPr="000533F9" w:rsidRDefault="000533F9" w:rsidP="000533F9">
            <w:pPr>
              <w:jc w:val="center"/>
              <w:rPr>
                <w:b/>
                <w:bCs/>
              </w:rPr>
            </w:pPr>
            <w:r w:rsidRPr="000533F9">
              <w:rPr>
                <w:b/>
                <w:bCs/>
              </w:rPr>
              <w:t>Location</w:t>
            </w:r>
          </w:p>
        </w:tc>
        <w:tc>
          <w:tcPr>
            <w:tcW w:w="2143" w:type="dxa"/>
          </w:tcPr>
          <w:p w14:paraId="1E2C2C16" w14:textId="36BEC747" w:rsidR="000533F9" w:rsidRPr="000533F9" w:rsidRDefault="000533F9" w:rsidP="000533F9">
            <w:pPr>
              <w:jc w:val="center"/>
              <w:rPr>
                <w:b/>
                <w:bCs/>
              </w:rPr>
            </w:pPr>
            <w:r w:rsidRPr="000533F9">
              <w:rPr>
                <w:b/>
                <w:bCs/>
              </w:rPr>
              <w:t>Wheaton College</w:t>
            </w:r>
          </w:p>
        </w:tc>
        <w:tc>
          <w:tcPr>
            <w:tcW w:w="2143" w:type="dxa"/>
          </w:tcPr>
          <w:p w14:paraId="1FA41193" w14:textId="4FEFCF9A" w:rsidR="000533F9" w:rsidRPr="000533F9" w:rsidRDefault="000533F9" w:rsidP="000533F9">
            <w:pPr>
              <w:jc w:val="center"/>
              <w:rPr>
                <w:b/>
                <w:bCs/>
              </w:rPr>
            </w:pPr>
            <w:r w:rsidRPr="000533F9">
              <w:rPr>
                <w:b/>
                <w:bCs/>
              </w:rPr>
              <w:t>Wheaton College</w:t>
            </w:r>
          </w:p>
        </w:tc>
        <w:tc>
          <w:tcPr>
            <w:tcW w:w="2143" w:type="dxa"/>
          </w:tcPr>
          <w:p w14:paraId="7442F61D" w14:textId="3DFC147F" w:rsidR="000533F9" w:rsidRPr="000533F9" w:rsidRDefault="000533F9" w:rsidP="000533F9">
            <w:pPr>
              <w:jc w:val="center"/>
              <w:rPr>
                <w:b/>
                <w:bCs/>
              </w:rPr>
            </w:pPr>
            <w:r w:rsidRPr="000533F9">
              <w:rPr>
                <w:b/>
                <w:bCs/>
              </w:rPr>
              <w:t>Wheaton College</w:t>
            </w:r>
          </w:p>
        </w:tc>
      </w:tr>
      <w:tr w:rsidR="000533F9" w14:paraId="743C4EB8" w14:textId="77777777" w:rsidTr="000533F9">
        <w:trPr>
          <w:trHeight w:val="332"/>
        </w:trPr>
        <w:tc>
          <w:tcPr>
            <w:tcW w:w="2143" w:type="dxa"/>
          </w:tcPr>
          <w:p w14:paraId="7DBA1184" w14:textId="62D9D99F" w:rsidR="000533F9" w:rsidRPr="000533F9" w:rsidRDefault="000533F9" w:rsidP="000533F9">
            <w:pPr>
              <w:jc w:val="center"/>
              <w:rPr>
                <w:b/>
                <w:bCs/>
              </w:rPr>
            </w:pPr>
            <w:r w:rsidRPr="000533F9">
              <w:rPr>
                <w:b/>
                <w:bCs/>
              </w:rPr>
              <w:t>Times Offered</w:t>
            </w:r>
          </w:p>
        </w:tc>
        <w:tc>
          <w:tcPr>
            <w:tcW w:w="2143" w:type="dxa"/>
          </w:tcPr>
          <w:p w14:paraId="663EFC7F" w14:textId="4E71325E" w:rsidR="000533F9" w:rsidRPr="000533F9" w:rsidRDefault="000533F9" w:rsidP="000533F9">
            <w:pPr>
              <w:jc w:val="center"/>
              <w:rPr>
                <w:b/>
                <w:bCs/>
              </w:rPr>
            </w:pPr>
            <w:r w:rsidRPr="000533F9">
              <w:rPr>
                <w:b/>
                <w:bCs/>
              </w:rPr>
              <w:t>1:45-2:15 or         2:20-2:50</w:t>
            </w:r>
          </w:p>
        </w:tc>
        <w:tc>
          <w:tcPr>
            <w:tcW w:w="2143" w:type="dxa"/>
          </w:tcPr>
          <w:p w14:paraId="1969849B" w14:textId="5E3CB561" w:rsidR="000533F9" w:rsidRPr="000533F9" w:rsidRDefault="000533F9" w:rsidP="000533F9">
            <w:pPr>
              <w:jc w:val="center"/>
              <w:rPr>
                <w:b/>
                <w:bCs/>
              </w:rPr>
            </w:pPr>
            <w:r w:rsidRPr="000533F9">
              <w:rPr>
                <w:b/>
                <w:bCs/>
              </w:rPr>
              <w:t>1:45-2:15 or         2:20-2:50</w:t>
            </w:r>
          </w:p>
        </w:tc>
        <w:tc>
          <w:tcPr>
            <w:tcW w:w="2143" w:type="dxa"/>
          </w:tcPr>
          <w:p w14:paraId="0010FA71" w14:textId="2BC0DDDF" w:rsidR="000533F9" w:rsidRPr="000533F9" w:rsidRDefault="000533F9" w:rsidP="000533F9">
            <w:pPr>
              <w:jc w:val="center"/>
              <w:rPr>
                <w:b/>
                <w:bCs/>
              </w:rPr>
            </w:pPr>
            <w:r w:rsidRPr="000533F9">
              <w:rPr>
                <w:b/>
                <w:bCs/>
              </w:rPr>
              <w:t>1:45-2:15 or         2:20-2:50</w:t>
            </w:r>
          </w:p>
        </w:tc>
      </w:tr>
      <w:tr w:rsidR="000533F9" w14:paraId="384FEB72" w14:textId="77777777" w:rsidTr="000533F9">
        <w:trPr>
          <w:trHeight w:val="332"/>
        </w:trPr>
        <w:tc>
          <w:tcPr>
            <w:tcW w:w="2143" w:type="dxa"/>
          </w:tcPr>
          <w:p w14:paraId="48A4CCDF" w14:textId="5A7E8645" w:rsidR="000533F9" w:rsidRPr="000533F9" w:rsidRDefault="000533F9" w:rsidP="000533F9">
            <w:pPr>
              <w:jc w:val="center"/>
              <w:rPr>
                <w:b/>
                <w:bCs/>
              </w:rPr>
            </w:pPr>
            <w:r w:rsidRPr="000533F9">
              <w:rPr>
                <w:b/>
                <w:bCs/>
              </w:rPr>
              <w:t>Levels Offered</w:t>
            </w:r>
          </w:p>
        </w:tc>
        <w:tc>
          <w:tcPr>
            <w:tcW w:w="2143" w:type="dxa"/>
          </w:tcPr>
          <w:p w14:paraId="755473BB" w14:textId="42F1F948" w:rsidR="000533F9" w:rsidRPr="000533F9" w:rsidRDefault="000533F9" w:rsidP="000533F9">
            <w:pPr>
              <w:jc w:val="center"/>
              <w:rPr>
                <w:b/>
                <w:bCs/>
              </w:rPr>
            </w:pPr>
            <w:r w:rsidRPr="000533F9">
              <w:rPr>
                <w:b/>
                <w:bCs/>
              </w:rPr>
              <w:t>See Below</w:t>
            </w:r>
          </w:p>
        </w:tc>
        <w:tc>
          <w:tcPr>
            <w:tcW w:w="2143" w:type="dxa"/>
          </w:tcPr>
          <w:p w14:paraId="43E8BC47" w14:textId="57F50E6E" w:rsidR="000533F9" w:rsidRPr="000533F9" w:rsidRDefault="000533F9" w:rsidP="000533F9">
            <w:pPr>
              <w:jc w:val="center"/>
              <w:rPr>
                <w:b/>
                <w:bCs/>
              </w:rPr>
            </w:pPr>
            <w:r w:rsidRPr="000533F9">
              <w:rPr>
                <w:b/>
                <w:bCs/>
              </w:rPr>
              <w:t>See Below</w:t>
            </w:r>
          </w:p>
        </w:tc>
        <w:tc>
          <w:tcPr>
            <w:tcW w:w="2143" w:type="dxa"/>
          </w:tcPr>
          <w:p w14:paraId="528BC6A2" w14:textId="6F37728A" w:rsidR="000533F9" w:rsidRPr="000533F9" w:rsidRDefault="000533F9" w:rsidP="000533F9">
            <w:pPr>
              <w:jc w:val="center"/>
              <w:rPr>
                <w:b/>
                <w:bCs/>
              </w:rPr>
            </w:pPr>
            <w:r w:rsidRPr="000533F9">
              <w:rPr>
                <w:b/>
                <w:bCs/>
              </w:rPr>
              <w:t>See Below</w:t>
            </w:r>
          </w:p>
        </w:tc>
      </w:tr>
      <w:tr w:rsidR="000533F9" w14:paraId="247615A4" w14:textId="77777777" w:rsidTr="000533F9">
        <w:trPr>
          <w:trHeight w:val="332"/>
        </w:trPr>
        <w:tc>
          <w:tcPr>
            <w:tcW w:w="2143" w:type="dxa"/>
          </w:tcPr>
          <w:p w14:paraId="6D0833A7" w14:textId="46A2C3FE" w:rsidR="000533F9" w:rsidRPr="000533F9" w:rsidRDefault="000533F9" w:rsidP="000533F9">
            <w:pPr>
              <w:jc w:val="center"/>
              <w:rPr>
                <w:b/>
                <w:bCs/>
              </w:rPr>
            </w:pPr>
            <w:r w:rsidRPr="000533F9">
              <w:rPr>
                <w:b/>
                <w:bCs/>
              </w:rPr>
              <w:t>Cost</w:t>
            </w:r>
          </w:p>
        </w:tc>
        <w:tc>
          <w:tcPr>
            <w:tcW w:w="2143" w:type="dxa"/>
          </w:tcPr>
          <w:p w14:paraId="6EB27331" w14:textId="558BBB8D" w:rsidR="000533F9" w:rsidRPr="000533F9" w:rsidRDefault="000533F9" w:rsidP="000533F9">
            <w:pPr>
              <w:jc w:val="center"/>
              <w:rPr>
                <w:b/>
                <w:bCs/>
              </w:rPr>
            </w:pPr>
            <w:r w:rsidRPr="000533F9">
              <w:rPr>
                <w:b/>
                <w:bCs/>
              </w:rPr>
              <w:t>$170</w:t>
            </w:r>
          </w:p>
        </w:tc>
        <w:tc>
          <w:tcPr>
            <w:tcW w:w="2143" w:type="dxa"/>
          </w:tcPr>
          <w:p w14:paraId="4EFA23CC" w14:textId="3F0F0D9D" w:rsidR="000533F9" w:rsidRPr="000533F9" w:rsidRDefault="000533F9" w:rsidP="000533F9">
            <w:pPr>
              <w:jc w:val="center"/>
              <w:rPr>
                <w:b/>
                <w:bCs/>
              </w:rPr>
            </w:pPr>
            <w:r w:rsidRPr="000533F9">
              <w:rPr>
                <w:b/>
                <w:bCs/>
              </w:rPr>
              <w:t>$170</w:t>
            </w:r>
          </w:p>
        </w:tc>
        <w:tc>
          <w:tcPr>
            <w:tcW w:w="2143" w:type="dxa"/>
          </w:tcPr>
          <w:p w14:paraId="6D3C32D5" w14:textId="00374ABB" w:rsidR="000533F9" w:rsidRPr="000533F9" w:rsidRDefault="000533F9" w:rsidP="000533F9">
            <w:pPr>
              <w:jc w:val="center"/>
              <w:rPr>
                <w:b/>
                <w:bCs/>
              </w:rPr>
            </w:pPr>
            <w:r w:rsidRPr="000533F9">
              <w:rPr>
                <w:b/>
                <w:bCs/>
              </w:rPr>
              <w:t>$153</w:t>
            </w:r>
          </w:p>
        </w:tc>
      </w:tr>
    </w:tbl>
    <w:p w14:paraId="1A109219" w14:textId="2256FBAB" w:rsidR="007377A9" w:rsidRDefault="007377A9" w:rsidP="000533F9"/>
    <w:p w14:paraId="0266E508" w14:textId="7AECE3CB" w:rsidR="007377A9" w:rsidRPr="007377A9" w:rsidRDefault="007377A9">
      <w:pPr>
        <w:rPr>
          <w:b/>
          <w:bCs/>
        </w:rPr>
      </w:pPr>
      <w:r w:rsidRPr="007377A9">
        <w:rPr>
          <w:b/>
          <w:bCs/>
        </w:rPr>
        <w:t xml:space="preserve">LESSON LEVELS </w:t>
      </w:r>
    </w:p>
    <w:p w14:paraId="367DD2F5" w14:textId="77777777" w:rsidR="007377A9" w:rsidRDefault="007377A9">
      <w:pPr>
        <w:rPr>
          <w:b/>
          <w:bCs/>
        </w:rPr>
      </w:pPr>
      <w:r w:rsidRPr="007377A9">
        <w:rPr>
          <w:b/>
          <w:bCs/>
        </w:rPr>
        <w:t>Beginner</w:t>
      </w:r>
    </w:p>
    <w:p w14:paraId="5872FD23" w14:textId="6C849CBC" w:rsidR="001C12BF" w:rsidRDefault="007377A9">
      <w:r>
        <w:t xml:space="preserve"> Front float and glide, back float and glide, jumping into deep water, submerging face into water, introduction to arms and rhythmic breathing for crawl stroke, treading water for safety (15 sec). Note that we ask children in Beginner and Advanced beginner to swim without the use of goggles.</w:t>
      </w:r>
    </w:p>
    <w:p w14:paraId="2EA24D56" w14:textId="77777777" w:rsidR="007377A9" w:rsidRDefault="007377A9">
      <w:r w:rsidRPr="007377A9">
        <w:rPr>
          <w:b/>
          <w:bCs/>
        </w:rPr>
        <w:t>Advanced Beginner</w:t>
      </w:r>
      <w:r>
        <w:t xml:space="preserve"> </w:t>
      </w:r>
    </w:p>
    <w:p w14:paraId="12913481" w14:textId="1412C1D2" w:rsidR="007377A9" w:rsidRDefault="007377A9">
      <w:r>
        <w:t xml:space="preserve">Continued work on crawl stroke with rhythmic breathing, introduction to back stroke, treading water for safety (30 sec). </w:t>
      </w:r>
    </w:p>
    <w:p w14:paraId="27FB9E19" w14:textId="77777777" w:rsidR="007377A9" w:rsidRDefault="007377A9">
      <w:r w:rsidRPr="007377A9">
        <w:rPr>
          <w:b/>
          <w:bCs/>
        </w:rPr>
        <w:t>Intermediate</w:t>
      </w:r>
      <w:r>
        <w:t xml:space="preserve"> </w:t>
      </w:r>
    </w:p>
    <w:p w14:paraId="43532DB9" w14:textId="237DB0FD" w:rsidR="007377A9" w:rsidRDefault="007377A9">
      <w:r>
        <w:t xml:space="preserve">Review crawl and back stroke, diving, treading water, introduction to butterfly, introduction of breaststroke kick. </w:t>
      </w:r>
    </w:p>
    <w:p w14:paraId="57BD87AA" w14:textId="77777777" w:rsidR="007377A9" w:rsidRDefault="007377A9">
      <w:r w:rsidRPr="007377A9">
        <w:rPr>
          <w:b/>
          <w:bCs/>
        </w:rPr>
        <w:t xml:space="preserve">Advanced </w:t>
      </w:r>
      <w:r>
        <w:t xml:space="preserve">Review of crawl and backstroke. Introduction to breaststroke arms, review of butterfly, treading water for safety (2 min). </w:t>
      </w:r>
    </w:p>
    <w:p w14:paraId="5E63278A" w14:textId="690DF6AF" w:rsidR="007377A9" w:rsidRDefault="007377A9">
      <w:r w:rsidRPr="007377A9">
        <w:rPr>
          <w:b/>
          <w:bCs/>
        </w:rPr>
        <w:t>Intro to Competitive Swimming</w:t>
      </w:r>
      <w:r>
        <w:t xml:space="preserve"> Build endurance for crawl and backstroke, flip turns, diving review, introduction to other elements of competitive swimming</w:t>
      </w:r>
    </w:p>
    <w:sectPr w:rsidR="007377A9" w:rsidSect="00A26D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A9"/>
    <w:rsid w:val="000533F9"/>
    <w:rsid w:val="00401906"/>
    <w:rsid w:val="007377A9"/>
    <w:rsid w:val="008D711D"/>
    <w:rsid w:val="00A2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12C4"/>
  <w15:chartTrackingRefBased/>
  <w15:docId w15:val="{5004C42B-4642-4F2A-BB79-4F4166D7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Schrom</dc:creator>
  <cp:keywords/>
  <dc:description/>
  <cp:lastModifiedBy>Joseph  Schrom</cp:lastModifiedBy>
  <cp:revision>2</cp:revision>
  <dcterms:created xsi:type="dcterms:W3CDTF">2022-02-15T15:45:00Z</dcterms:created>
  <dcterms:modified xsi:type="dcterms:W3CDTF">2022-05-03T14:07:00Z</dcterms:modified>
</cp:coreProperties>
</file>