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71119" w14:textId="74BAED02" w:rsidR="00D56445" w:rsidRDefault="002F686E" w:rsidP="00D56445">
      <w:pPr>
        <w:pStyle w:val="NoSpacing"/>
      </w:pPr>
      <w:r w:rsidRPr="00D56445">
        <w:rPr>
          <w:b/>
          <w:i/>
          <w:noProof/>
          <w:sz w:val="18"/>
          <w:lang w:val="en-GB" w:eastAsia="en-GB"/>
        </w:rPr>
        <w:drawing>
          <wp:anchor distT="0" distB="0" distL="114300" distR="114300" simplePos="0" relativeHeight="251631616" behindDoc="1" locked="0" layoutInCell="1" allowOverlap="1" wp14:anchorId="7A810EA6" wp14:editId="02F6EA08">
            <wp:simplePos x="0" y="0"/>
            <wp:positionH relativeFrom="margin">
              <wp:align>center</wp:align>
            </wp:positionH>
            <wp:positionV relativeFrom="margin">
              <wp:align>top</wp:align>
            </wp:positionV>
            <wp:extent cx="3815080" cy="2291080"/>
            <wp:effectExtent l="0" t="0" r="0" b="0"/>
            <wp:wrapSquare wrapText="bothSides"/>
            <wp:docPr id="1" name="Picture 1" descr="C:\Users\Timing Shed\AppData\Local\Microsoft\Windows\INetCacheContent.Word\teamlogo_828_1327687826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ing Shed\AppData\Local\Microsoft\Windows\INetCacheContent.Word\teamlogo_828_13276878265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7311" cy="2292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17B489" w14:textId="1038F926" w:rsidR="00D56445" w:rsidRPr="00D56445" w:rsidRDefault="00D56445" w:rsidP="00D56445"/>
    <w:p w14:paraId="4075DE69" w14:textId="77777777" w:rsidR="00D56445" w:rsidRPr="00D56445" w:rsidRDefault="00D56445" w:rsidP="00D56445"/>
    <w:p w14:paraId="04E238B1" w14:textId="77777777" w:rsidR="00D56445" w:rsidRDefault="00D56445" w:rsidP="00D56445"/>
    <w:p w14:paraId="75A589E8" w14:textId="77777777" w:rsidR="00D56445" w:rsidRDefault="00D56445" w:rsidP="00D56445">
      <w:pPr>
        <w:jc w:val="center"/>
      </w:pPr>
    </w:p>
    <w:p w14:paraId="6AA87E8B" w14:textId="77777777" w:rsidR="00D56445" w:rsidRDefault="00D56445" w:rsidP="00D56445">
      <w:pPr>
        <w:jc w:val="center"/>
      </w:pPr>
    </w:p>
    <w:p w14:paraId="5D0B7EAC" w14:textId="77777777" w:rsidR="00D56445" w:rsidRDefault="00D56445" w:rsidP="00D56445">
      <w:pPr>
        <w:jc w:val="center"/>
      </w:pPr>
    </w:p>
    <w:p w14:paraId="1D078712" w14:textId="77777777" w:rsidR="00D56445" w:rsidRDefault="00D56445" w:rsidP="00D56445">
      <w:pPr>
        <w:jc w:val="center"/>
      </w:pPr>
    </w:p>
    <w:p w14:paraId="44D5774F" w14:textId="77777777" w:rsidR="00D56445" w:rsidRDefault="00D56445" w:rsidP="00D56445">
      <w:pPr>
        <w:jc w:val="center"/>
      </w:pPr>
    </w:p>
    <w:p w14:paraId="4C4EED43" w14:textId="1D7C19F8" w:rsidR="00D56445" w:rsidRPr="00812FB3" w:rsidRDefault="00C425B7" w:rsidP="007F155D">
      <w:pPr>
        <w:pStyle w:val="Title"/>
      </w:pPr>
      <w:r>
        <w:t>New Member Introduction</w:t>
      </w:r>
    </w:p>
    <w:p w14:paraId="0AF0FBD5" w14:textId="02DE223D" w:rsidR="00D56445" w:rsidRPr="006C70F9" w:rsidRDefault="00C425B7" w:rsidP="007F155D">
      <w:pPr>
        <w:jc w:val="center"/>
        <w:rPr>
          <w:rStyle w:val="IntenseEmphasis"/>
          <w:color w:val="auto"/>
          <w:sz w:val="44"/>
          <w:szCs w:val="44"/>
        </w:rPr>
      </w:pPr>
      <w:bookmarkStart w:id="0" w:name="_Toc484349818"/>
      <w:bookmarkStart w:id="1" w:name="_Toc484349885"/>
      <w:r>
        <w:rPr>
          <w:rStyle w:val="IntenseEmphasis"/>
          <w:color w:val="auto"/>
          <w:sz w:val="44"/>
          <w:szCs w:val="44"/>
        </w:rPr>
        <w:t>September</w:t>
      </w:r>
      <w:r w:rsidR="006C70F9" w:rsidRPr="006C70F9">
        <w:rPr>
          <w:rStyle w:val="IntenseEmphasis"/>
          <w:color w:val="auto"/>
          <w:sz w:val="44"/>
          <w:szCs w:val="44"/>
        </w:rPr>
        <w:t xml:space="preserve"> 1</w:t>
      </w:r>
      <w:r w:rsidR="006C70F9" w:rsidRPr="006C70F9">
        <w:rPr>
          <w:rStyle w:val="IntenseEmphasis"/>
          <w:color w:val="auto"/>
          <w:sz w:val="44"/>
          <w:szCs w:val="44"/>
          <w:vertAlign w:val="superscript"/>
        </w:rPr>
        <w:t>st</w:t>
      </w:r>
      <w:bookmarkEnd w:id="0"/>
      <w:bookmarkEnd w:id="1"/>
      <w:r>
        <w:rPr>
          <w:rStyle w:val="IntenseEmphasis"/>
          <w:color w:val="auto"/>
          <w:sz w:val="44"/>
          <w:szCs w:val="44"/>
        </w:rPr>
        <w:t xml:space="preserve"> 2018 – August 31</w:t>
      </w:r>
      <w:r>
        <w:rPr>
          <w:rStyle w:val="IntenseEmphasis"/>
          <w:color w:val="auto"/>
          <w:sz w:val="44"/>
          <w:szCs w:val="44"/>
          <w:vertAlign w:val="superscript"/>
        </w:rPr>
        <w:t>st</w:t>
      </w:r>
      <w:r>
        <w:rPr>
          <w:rStyle w:val="IntenseEmphasis"/>
          <w:color w:val="auto"/>
          <w:sz w:val="44"/>
          <w:szCs w:val="44"/>
        </w:rPr>
        <w:t xml:space="preserve"> 2019</w:t>
      </w:r>
    </w:p>
    <w:p w14:paraId="59F9E1B6" w14:textId="77777777" w:rsidR="00D56445" w:rsidRPr="00D56445" w:rsidRDefault="00D56445" w:rsidP="00D56445"/>
    <w:p w14:paraId="6254D9F5" w14:textId="77777777" w:rsidR="00D56445" w:rsidRDefault="00D56445" w:rsidP="00D56445"/>
    <w:p w14:paraId="17C8E289" w14:textId="77777777" w:rsidR="00BC1148" w:rsidRDefault="00BC1148" w:rsidP="00D56445">
      <w:pPr>
        <w:jc w:val="center"/>
        <w:sectPr w:rsidR="00BC1148" w:rsidSect="00BC1148">
          <w:headerReference w:type="default" r:id="rId9"/>
          <w:footerReference w:type="default" r:id="rId10"/>
          <w:pgSz w:w="12240" w:h="15840"/>
          <w:pgMar w:top="1440" w:right="1440" w:bottom="1440" w:left="1440" w:header="720" w:footer="289" w:gutter="0"/>
          <w:cols w:space="720"/>
          <w:docGrid w:linePitch="360"/>
        </w:sectPr>
      </w:pPr>
    </w:p>
    <w:sdt>
      <w:sdtPr>
        <w:rPr>
          <w:rFonts w:ascii="Arial" w:eastAsiaTheme="minorHAnsi" w:hAnsi="Arial" w:cstheme="minorBidi"/>
          <w:color w:val="auto"/>
          <w:sz w:val="24"/>
          <w:szCs w:val="22"/>
        </w:rPr>
        <w:id w:val="1792019884"/>
        <w:docPartObj>
          <w:docPartGallery w:val="Table of Contents"/>
          <w:docPartUnique/>
        </w:docPartObj>
      </w:sdtPr>
      <w:sdtEndPr>
        <w:rPr>
          <w:rFonts w:asciiTheme="minorHAnsi" w:hAnsiTheme="minorHAnsi"/>
          <w:b/>
          <w:bCs/>
          <w:noProof/>
        </w:rPr>
      </w:sdtEndPr>
      <w:sdtContent>
        <w:p w14:paraId="1A615E9D" w14:textId="77777777" w:rsidR="0031611F" w:rsidRPr="00F64FBB" w:rsidRDefault="0031611F" w:rsidP="0031611F">
          <w:pPr>
            <w:pStyle w:val="TOCHeading"/>
            <w:jc w:val="center"/>
            <w:rPr>
              <w:rFonts w:ascii="Times New Roman" w:hAnsi="Times New Roman" w:cs="Times New Roman"/>
              <w:b/>
              <w:color w:val="auto"/>
            </w:rPr>
          </w:pPr>
          <w:r w:rsidRPr="00F64FBB">
            <w:rPr>
              <w:rFonts w:ascii="Times New Roman" w:hAnsi="Times New Roman" w:cs="Times New Roman"/>
              <w:b/>
              <w:color w:val="auto"/>
            </w:rPr>
            <w:t>Contents</w:t>
          </w:r>
        </w:p>
        <w:p w14:paraId="2F4646F2" w14:textId="5BB50B3E" w:rsidR="004012D2" w:rsidRDefault="0031611F">
          <w:pPr>
            <w:pStyle w:val="TOC1"/>
            <w:rPr>
              <w:rFonts w:eastAsiaTheme="minorEastAsia"/>
              <w:noProof/>
              <w:sz w:val="22"/>
            </w:rPr>
          </w:pPr>
          <w:r>
            <w:fldChar w:fldCharType="begin"/>
          </w:r>
          <w:r>
            <w:instrText xml:space="preserve"> TOC \o "1-3" \h \z \u </w:instrText>
          </w:r>
          <w:r>
            <w:fldChar w:fldCharType="separate"/>
          </w:r>
          <w:hyperlink w:anchor="_Toc493683316" w:history="1">
            <w:r w:rsidR="004012D2" w:rsidRPr="004A06DB">
              <w:rPr>
                <w:rStyle w:val="Hyperlink"/>
                <w:noProof/>
              </w:rPr>
              <w:t>Stingray Swim Club</w:t>
            </w:r>
            <w:r w:rsidR="004012D2">
              <w:rPr>
                <w:noProof/>
                <w:webHidden/>
              </w:rPr>
              <w:tab/>
            </w:r>
            <w:r w:rsidR="004012D2">
              <w:rPr>
                <w:noProof/>
                <w:webHidden/>
              </w:rPr>
              <w:fldChar w:fldCharType="begin"/>
            </w:r>
            <w:r w:rsidR="004012D2">
              <w:rPr>
                <w:noProof/>
                <w:webHidden/>
              </w:rPr>
              <w:instrText xml:space="preserve"> PAGEREF _Toc493683316 \h </w:instrText>
            </w:r>
            <w:r w:rsidR="004012D2">
              <w:rPr>
                <w:noProof/>
                <w:webHidden/>
              </w:rPr>
            </w:r>
            <w:r w:rsidR="004012D2">
              <w:rPr>
                <w:noProof/>
                <w:webHidden/>
              </w:rPr>
              <w:fldChar w:fldCharType="separate"/>
            </w:r>
            <w:r w:rsidR="00C425B7">
              <w:rPr>
                <w:noProof/>
                <w:webHidden/>
              </w:rPr>
              <w:t>3</w:t>
            </w:r>
            <w:r w:rsidR="004012D2">
              <w:rPr>
                <w:noProof/>
                <w:webHidden/>
              </w:rPr>
              <w:fldChar w:fldCharType="end"/>
            </w:r>
          </w:hyperlink>
        </w:p>
        <w:p w14:paraId="361C6DA2" w14:textId="639A7228" w:rsidR="004012D2" w:rsidRDefault="00C425B7">
          <w:pPr>
            <w:pStyle w:val="TOC2"/>
            <w:tabs>
              <w:tab w:val="right" w:leader="dot" w:pos="9350"/>
            </w:tabs>
            <w:rPr>
              <w:rFonts w:eastAsiaTheme="minorEastAsia"/>
              <w:noProof/>
              <w:sz w:val="22"/>
            </w:rPr>
          </w:pPr>
          <w:hyperlink w:anchor="_Toc493683317" w:history="1">
            <w:r w:rsidR="004012D2" w:rsidRPr="004A06DB">
              <w:rPr>
                <w:rStyle w:val="Hyperlink"/>
                <w:noProof/>
              </w:rPr>
              <w:t>About Stingray</w:t>
            </w:r>
            <w:r w:rsidR="004012D2">
              <w:rPr>
                <w:noProof/>
                <w:webHidden/>
              </w:rPr>
              <w:tab/>
            </w:r>
            <w:r w:rsidR="004012D2">
              <w:rPr>
                <w:noProof/>
                <w:webHidden/>
              </w:rPr>
              <w:fldChar w:fldCharType="begin"/>
            </w:r>
            <w:r w:rsidR="004012D2">
              <w:rPr>
                <w:noProof/>
                <w:webHidden/>
              </w:rPr>
              <w:instrText xml:space="preserve"> PAGEREF _Toc493683317 \h </w:instrText>
            </w:r>
            <w:r w:rsidR="004012D2">
              <w:rPr>
                <w:noProof/>
                <w:webHidden/>
              </w:rPr>
            </w:r>
            <w:r w:rsidR="004012D2">
              <w:rPr>
                <w:noProof/>
                <w:webHidden/>
              </w:rPr>
              <w:fldChar w:fldCharType="separate"/>
            </w:r>
            <w:r>
              <w:rPr>
                <w:noProof/>
                <w:webHidden/>
              </w:rPr>
              <w:t>3</w:t>
            </w:r>
            <w:r w:rsidR="004012D2">
              <w:rPr>
                <w:noProof/>
                <w:webHidden/>
              </w:rPr>
              <w:fldChar w:fldCharType="end"/>
            </w:r>
          </w:hyperlink>
        </w:p>
        <w:p w14:paraId="7BA6B0C5" w14:textId="0A50900F" w:rsidR="004012D2" w:rsidRDefault="00C425B7">
          <w:pPr>
            <w:pStyle w:val="TOC3"/>
            <w:tabs>
              <w:tab w:val="right" w:leader="dot" w:pos="9350"/>
            </w:tabs>
            <w:rPr>
              <w:rFonts w:eastAsiaTheme="minorEastAsia"/>
              <w:noProof/>
              <w:sz w:val="22"/>
            </w:rPr>
          </w:pPr>
          <w:hyperlink w:anchor="_Toc493683318" w:history="1">
            <w:r w:rsidR="004012D2" w:rsidRPr="004A06DB">
              <w:rPr>
                <w:rStyle w:val="Hyperlink"/>
                <w:noProof/>
              </w:rPr>
              <w:t>Mission Statement</w:t>
            </w:r>
            <w:r w:rsidR="004012D2">
              <w:rPr>
                <w:noProof/>
                <w:webHidden/>
              </w:rPr>
              <w:tab/>
            </w:r>
            <w:r w:rsidR="004012D2">
              <w:rPr>
                <w:noProof/>
                <w:webHidden/>
              </w:rPr>
              <w:fldChar w:fldCharType="begin"/>
            </w:r>
            <w:r w:rsidR="004012D2">
              <w:rPr>
                <w:noProof/>
                <w:webHidden/>
              </w:rPr>
              <w:instrText xml:space="preserve"> PAGEREF _Toc493683318 \h </w:instrText>
            </w:r>
            <w:r w:rsidR="004012D2">
              <w:rPr>
                <w:noProof/>
                <w:webHidden/>
              </w:rPr>
            </w:r>
            <w:r w:rsidR="004012D2">
              <w:rPr>
                <w:noProof/>
                <w:webHidden/>
              </w:rPr>
              <w:fldChar w:fldCharType="separate"/>
            </w:r>
            <w:r>
              <w:rPr>
                <w:noProof/>
                <w:webHidden/>
              </w:rPr>
              <w:t>3</w:t>
            </w:r>
            <w:r w:rsidR="004012D2">
              <w:rPr>
                <w:noProof/>
                <w:webHidden/>
              </w:rPr>
              <w:fldChar w:fldCharType="end"/>
            </w:r>
          </w:hyperlink>
        </w:p>
        <w:p w14:paraId="44D87C5D" w14:textId="2D37B775" w:rsidR="004012D2" w:rsidRDefault="00C425B7">
          <w:pPr>
            <w:pStyle w:val="TOC3"/>
            <w:tabs>
              <w:tab w:val="right" w:leader="dot" w:pos="9350"/>
            </w:tabs>
            <w:rPr>
              <w:rFonts w:eastAsiaTheme="minorEastAsia"/>
              <w:noProof/>
              <w:sz w:val="22"/>
            </w:rPr>
          </w:pPr>
          <w:hyperlink w:anchor="_Toc493683319" w:history="1">
            <w:r w:rsidR="004012D2" w:rsidRPr="004A06DB">
              <w:rPr>
                <w:rStyle w:val="Hyperlink"/>
                <w:noProof/>
              </w:rPr>
              <w:t>Fundraising</w:t>
            </w:r>
            <w:r w:rsidR="004012D2">
              <w:rPr>
                <w:noProof/>
                <w:webHidden/>
              </w:rPr>
              <w:tab/>
            </w:r>
            <w:r w:rsidR="004012D2">
              <w:rPr>
                <w:noProof/>
                <w:webHidden/>
              </w:rPr>
              <w:fldChar w:fldCharType="begin"/>
            </w:r>
            <w:r w:rsidR="004012D2">
              <w:rPr>
                <w:noProof/>
                <w:webHidden/>
              </w:rPr>
              <w:instrText xml:space="preserve"> PAGEREF _Toc493683319 \h </w:instrText>
            </w:r>
            <w:r w:rsidR="004012D2">
              <w:rPr>
                <w:noProof/>
                <w:webHidden/>
              </w:rPr>
            </w:r>
            <w:r w:rsidR="004012D2">
              <w:rPr>
                <w:noProof/>
                <w:webHidden/>
              </w:rPr>
              <w:fldChar w:fldCharType="separate"/>
            </w:r>
            <w:r>
              <w:rPr>
                <w:noProof/>
                <w:webHidden/>
              </w:rPr>
              <w:t>4</w:t>
            </w:r>
            <w:r w:rsidR="004012D2">
              <w:rPr>
                <w:noProof/>
                <w:webHidden/>
              </w:rPr>
              <w:fldChar w:fldCharType="end"/>
            </w:r>
          </w:hyperlink>
        </w:p>
        <w:p w14:paraId="4027CCEF" w14:textId="2258985A" w:rsidR="004012D2" w:rsidRDefault="00C425B7">
          <w:pPr>
            <w:pStyle w:val="TOC2"/>
            <w:tabs>
              <w:tab w:val="right" w:leader="dot" w:pos="9350"/>
            </w:tabs>
            <w:rPr>
              <w:rFonts w:eastAsiaTheme="minorEastAsia"/>
              <w:noProof/>
              <w:sz w:val="22"/>
            </w:rPr>
          </w:pPr>
          <w:hyperlink w:anchor="_Toc493683320" w:history="1">
            <w:r w:rsidR="004012D2" w:rsidRPr="004A06DB">
              <w:rPr>
                <w:rStyle w:val="Hyperlink"/>
                <w:noProof/>
              </w:rPr>
              <w:t>Key Contacts</w:t>
            </w:r>
            <w:r w:rsidR="004012D2">
              <w:rPr>
                <w:noProof/>
                <w:webHidden/>
              </w:rPr>
              <w:tab/>
            </w:r>
            <w:r w:rsidR="004012D2">
              <w:rPr>
                <w:noProof/>
                <w:webHidden/>
              </w:rPr>
              <w:fldChar w:fldCharType="begin"/>
            </w:r>
            <w:r w:rsidR="004012D2">
              <w:rPr>
                <w:noProof/>
                <w:webHidden/>
              </w:rPr>
              <w:instrText xml:space="preserve"> PAGEREF _Toc493683320 \h </w:instrText>
            </w:r>
            <w:r w:rsidR="004012D2">
              <w:rPr>
                <w:noProof/>
                <w:webHidden/>
              </w:rPr>
            </w:r>
            <w:r w:rsidR="004012D2">
              <w:rPr>
                <w:noProof/>
                <w:webHidden/>
              </w:rPr>
              <w:fldChar w:fldCharType="separate"/>
            </w:r>
            <w:r>
              <w:rPr>
                <w:noProof/>
                <w:webHidden/>
              </w:rPr>
              <w:t>5</w:t>
            </w:r>
            <w:r w:rsidR="004012D2">
              <w:rPr>
                <w:noProof/>
                <w:webHidden/>
              </w:rPr>
              <w:fldChar w:fldCharType="end"/>
            </w:r>
          </w:hyperlink>
        </w:p>
        <w:p w14:paraId="51EDBBCC" w14:textId="20A618D4" w:rsidR="004012D2" w:rsidRDefault="00C425B7">
          <w:pPr>
            <w:pStyle w:val="TOC3"/>
            <w:tabs>
              <w:tab w:val="right" w:leader="dot" w:pos="9350"/>
            </w:tabs>
            <w:rPr>
              <w:rFonts w:eastAsiaTheme="minorEastAsia"/>
              <w:noProof/>
              <w:sz w:val="22"/>
            </w:rPr>
          </w:pPr>
          <w:hyperlink w:anchor="_Toc493683321" w:history="1">
            <w:r w:rsidR="004012D2" w:rsidRPr="004A06DB">
              <w:rPr>
                <w:rStyle w:val="Hyperlink"/>
                <w:noProof/>
              </w:rPr>
              <w:t>Stingray President</w:t>
            </w:r>
            <w:r w:rsidR="004012D2">
              <w:rPr>
                <w:noProof/>
                <w:webHidden/>
              </w:rPr>
              <w:tab/>
            </w:r>
            <w:r w:rsidR="004012D2">
              <w:rPr>
                <w:noProof/>
                <w:webHidden/>
              </w:rPr>
              <w:fldChar w:fldCharType="begin"/>
            </w:r>
            <w:r w:rsidR="004012D2">
              <w:rPr>
                <w:noProof/>
                <w:webHidden/>
              </w:rPr>
              <w:instrText xml:space="preserve"> PAGEREF _Toc493683321 \h </w:instrText>
            </w:r>
            <w:r w:rsidR="004012D2">
              <w:rPr>
                <w:noProof/>
                <w:webHidden/>
              </w:rPr>
            </w:r>
            <w:r w:rsidR="004012D2">
              <w:rPr>
                <w:noProof/>
                <w:webHidden/>
              </w:rPr>
              <w:fldChar w:fldCharType="separate"/>
            </w:r>
            <w:r>
              <w:rPr>
                <w:noProof/>
                <w:webHidden/>
              </w:rPr>
              <w:t>5</w:t>
            </w:r>
            <w:r w:rsidR="004012D2">
              <w:rPr>
                <w:noProof/>
                <w:webHidden/>
              </w:rPr>
              <w:fldChar w:fldCharType="end"/>
            </w:r>
          </w:hyperlink>
        </w:p>
        <w:p w14:paraId="284A6C2F" w14:textId="404ECB64" w:rsidR="004012D2" w:rsidRDefault="00C425B7">
          <w:pPr>
            <w:pStyle w:val="TOC3"/>
            <w:tabs>
              <w:tab w:val="right" w:leader="dot" w:pos="9350"/>
            </w:tabs>
            <w:rPr>
              <w:rFonts w:eastAsiaTheme="minorEastAsia"/>
              <w:noProof/>
              <w:sz w:val="22"/>
            </w:rPr>
          </w:pPr>
          <w:hyperlink w:anchor="_Toc493683322" w:history="1">
            <w:r w:rsidR="004012D2" w:rsidRPr="004A06DB">
              <w:rPr>
                <w:rStyle w:val="Hyperlink"/>
                <w:rFonts w:eastAsia="Times New Roman"/>
                <w:noProof/>
                <w:lang w:eastAsia="en-GB"/>
              </w:rPr>
              <w:t>Head Coach</w:t>
            </w:r>
            <w:r w:rsidR="004012D2">
              <w:rPr>
                <w:noProof/>
                <w:webHidden/>
              </w:rPr>
              <w:tab/>
            </w:r>
            <w:r w:rsidR="004012D2">
              <w:rPr>
                <w:noProof/>
                <w:webHidden/>
              </w:rPr>
              <w:fldChar w:fldCharType="begin"/>
            </w:r>
            <w:r w:rsidR="004012D2">
              <w:rPr>
                <w:noProof/>
                <w:webHidden/>
              </w:rPr>
              <w:instrText xml:space="preserve"> PAGEREF _Toc493683322 \h </w:instrText>
            </w:r>
            <w:r w:rsidR="004012D2">
              <w:rPr>
                <w:noProof/>
                <w:webHidden/>
              </w:rPr>
            </w:r>
            <w:r w:rsidR="004012D2">
              <w:rPr>
                <w:noProof/>
                <w:webHidden/>
              </w:rPr>
              <w:fldChar w:fldCharType="separate"/>
            </w:r>
            <w:r>
              <w:rPr>
                <w:noProof/>
                <w:webHidden/>
              </w:rPr>
              <w:t>5</w:t>
            </w:r>
            <w:r w:rsidR="004012D2">
              <w:rPr>
                <w:noProof/>
                <w:webHidden/>
              </w:rPr>
              <w:fldChar w:fldCharType="end"/>
            </w:r>
          </w:hyperlink>
        </w:p>
        <w:p w14:paraId="4A251034" w14:textId="34BBE3C7" w:rsidR="004012D2" w:rsidRDefault="00C425B7">
          <w:pPr>
            <w:pStyle w:val="TOC3"/>
            <w:tabs>
              <w:tab w:val="right" w:leader="dot" w:pos="9350"/>
            </w:tabs>
            <w:rPr>
              <w:rFonts w:eastAsiaTheme="minorEastAsia"/>
              <w:noProof/>
              <w:sz w:val="22"/>
            </w:rPr>
          </w:pPr>
          <w:hyperlink w:anchor="_Toc493683323" w:history="1">
            <w:r w:rsidR="004012D2" w:rsidRPr="004A06DB">
              <w:rPr>
                <w:rStyle w:val="Hyperlink"/>
                <w:rFonts w:eastAsia="Times New Roman"/>
                <w:noProof/>
                <w:lang w:eastAsia="en-GB"/>
              </w:rPr>
              <w:t>Assistant Coach,</w:t>
            </w:r>
            <w:r w:rsidR="004012D2">
              <w:rPr>
                <w:noProof/>
                <w:webHidden/>
              </w:rPr>
              <w:tab/>
            </w:r>
            <w:r w:rsidR="004012D2">
              <w:rPr>
                <w:noProof/>
                <w:webHidden/>
              </w:rPr>
              <w:fldChar w:fldCharType="begin"/>
            </w:r>
            <w:r w:rsidR="004012D2">
              <w:rPr>
                <w:noProof/>
                <w:webHidden/>
              </w:rPr>
              <w:instrText xml:space="preserve"> PAGEREF _Toc493683323 \h </w:instrText>
            </w:r>
            <w:r w:rsidR="004012D2">
              <w:rPr>
                <w:noProof/>
                <w:webHidden/>
              </w:rPr>
            </w:r>
            <w:r w:rsidR="004012D2">
              <w:rPr>
                <w:noProof/>
                <w:webHidden/>
              </w:rPr>
              <w:fldChar w:fldCharType="separate"/>
            </w:r>
            <w:r>
              <w:rPr>
                <w:noProof/>
                <w:webHidden/>
              </w:rPr>
              <w:t>7</w:t>
            </w:r>
            <w:r w:rsidR="004012D2">
              <w:rPr>
                <w:noProof/>
                <w:webHidden/>
              </w:rPr>
              <w:fldChar w:fldCharType="end"/>
            </w:r>
          </w:hyperlink>
        </w:p>
        <w:p w14:paraId="0AEB7F86" w14:textId="47ACFE40" w:rsidR="004012D2" w:rsidRDefault="00C425B7">
          <w:pPr>
            <w:pStyle w:val="TOC3"/>
            <w:tabs>
              <w:tab w:val="right" w:leader="dot" w:pos="9350"/>
            </w:tabs>
            <w:rPr>
              <w:rFonts w:eastAsiaTheme="minorEastAsia"/>
              <w:noProof/>
              <w:sz w:val="22"/>
            </w:rPr>
          </w:pPr>
          <w:hyperlink w:anchor="_Toc493683324" w:history="1">
            <w:r w:rsidR="004012D2" w:rsidRPr="004A06DB">
              <w:rPr>
                <w:rStyle w:val="Hyperlink"/>
                <w:noProof/>
                <w:lang w:eastAsia="en-GB"/>
              </w:rPr>
              <w:t>Key Membership Contacts</w:t>
            </w:r>
            <w:r w:rsidR="004012D2">
              <w:rPr>
                <w:noProof/>
                <w:webHidden/>
              </w:rPr>
              <w:tab/>
            </w:r>
            <w:r w:rsidR="004012D2">
              <w:rPr>
                <w:noProof/>
                <w:webHidden/>
              </w:rPr>
              <w:fldChar w:fldCharType="begin"/>
            </w:r>
            <w:r w:rsidR="004012D2">
              <w:rPr>
                <w:noProof/>
                <w:webHidden/>
              </w:rPr>
              <w:instrText xml:space="preserve"> PAGEREF _Toc493683324 \h </w:instrText>
            </w:r>
            <w:r w:rsidR="004012D2">
              <w:rPr>
                <w:noProof/>
                <w:webHidden/>
              </w:rPr>
            </w:r>
            <w:r w:rsidR="004012D2">
              <w:rPr>
                <w:noProof/>
                <w:webHidden/>
              </w:rPr>
              <w:fldChar w:fldCharType="separate"/>
            </w:r>
            <w:r>
              <w:rPr>
                <w:noProof/>
                <w:webHidden/>
              </w:rPr>
              <w:t>7</w:t>
            </w:r>
            <w:r w:rsidR="004012D2">
              <w:rPr>
                <w:noProof/>
                <w:webHidden/>
              </w:rPr>
              <w:fldChar w:fldCharType="end"/>
            </w:r>
          </w:hyperlink>
        </w:p>
        <w:p w14:paraId="0787E8FC" w14:textId="48DDAD70" w:rsidR="004012D2" w:rsidRDefault="00C425B7">
          <w:pPr>
            <w:pStyle w:val="TOC3"/>
            <w:tabs>
              <w:tab w:val="right" w:leader="dot" w:pos="9350"/>
            </w:tabs>
            <w:rPr>
              <w:rFonts w:eastAsiaTheme="minorEastAsia"/>
              <w:noProof/>
              <w:sz w:val="22"/>
            </w:rPr>
          </w:pPr>
          <w:hyperlink w:anchor="_Toc493683325" w:history="1">
            <w:r w:rsidR="004012D2" w:rsidRPr="004A06DB">
              <w:rPr>
                <w:rStyle w:val="Hyperlink"/>
                <w:noProof/>
              </w:rPr>
              <w:t>Submission of Forms / Documents</w:t>
            </w:r>
            <w:r w:rsidR="004012D2">
              <w:rPr>
                <w:noProof/>
                <w:webHidden/>
              </w:rPr>
              <w:tab/>
            </w:r>
            <w:r w:rsidR="004012D2">
              <w:rPr>
                <w:noProof/>
                <w:webHidden/>
              </w:rPr>
              <w:fldChar w:fldCharType="begin"/>
            </w:r>
            <w:r w:rsidR="004012D2">
              <w:rPr>
                <w:noProof/>
                <w:webHidden/>
              </w:rPr>
              <w:instrText xml:space="preserve"> PAGEREF _Toc493683325 \h </w:instrText>
            </w:r>
            <w:r w:rsidR="004012D2">
              <w:rPr>
                <w:noProof/>
                <w:webHidden/>
              </w:rPr>
            </w:r>
            <w:r w:rsidR="004012D2">
              <w:rPr>
                <w:noProof/>
                <w:webHidden/>
              </w:rPr>
              <w:fldChar w:fldCharType="separate"/>
            </w:r>
            <w:r>
              <w:rPr>
                <w:noProof/>
                <w:webHidden/>
              </w:rPr>
              <w:t>7</w:t>
            </w:r>
            <w:r w:rsidR="004012D2">
              <w:rPr>
                <w:noProof/>
                <w:webHidden/>
              </w:rPr>
              <w:fldChar w:fldCharType="end"/>
            </w:r>
          </w:hyperlink>
        </w:p>
        <w:p w14:paraId="0401D2F5" w14:textId="4EE462A0" w:rsidR="004012D2" w:rsidRDefault="00C425B7">
          <w:pPr>
            <w:pStyle w:val="TOC1"/>
            <w:rPr>
              <w:rFonts w:eastAsiaTheme="minorEastAsia"/>
              <w:noProof/>
              <w:sz w:val="22"/>
            </w:rPr>
          </w:pPr>
          <w:hyperlink w:anchor="_Toc493683326" w:history="1">
            <w:r w:rsidR="004012D2" w:rsidRPr="004A06DB">
              <w:rPr>
                <w:rStyle w:val="Hyperlink"/>
                <w:noProof/>
              </w:rPr>
              <w:t>Stingray Pathway</w:t>
            </w:r>
            <w:r w:rsidR="004012D2">
              <w:rPr>
                <w:noProof/>
                <w:webHidden/>
              </w:rPr>
              <w:tab/>
            </w:r>
            <w:r w:rsidR="004012D2">
              <w:rPr>
                <w:noProof/>
                <w:webHidden/>
              </w:rPr>
              <w:fldChar w:fldCharType="begin"/>
            </w:r>
            <w:r w:rsidR="004012D2">
              <w:rPr>
                <w:noProof/>
                <w:webHidden/>
              </w:rPr>
              <w:instrText xml:space="preserve"> PAGEREF _Toc493683326 \h </w:instrText>
            </w:r>
            <w:r w:rsidR="004012D2">
              <w:rPr>
                <w:noProof/>
                <w:webHidden/>
              </w:rPr>
            </w:r>
            <w:r w:rsidR="004012D2">
              <w:rPr>
                <w:noProof/>
                <w:webHidden/>
              </w:rPr>
              <w:fldChar w:fldCharType="separate"/>
            </w:r>
            <w:r>
              <w:rPr>
                <w:noProof/>
                <w:webHidden/>
              </w:rPr>
              <w:t>8</w:t>
            </w:r>
            <w:r w:rsidR="004012D2">
              <w:rPr>
                <w:noProof/>
                <w:webHidden/>
              </w:rPr>
              <w:fldChar w:fldCharType="end"/>
            </w:r>
          </w:hyperlink>
        </w:p>
        <w:p w14:paraId="5506B873" w14:textId="1B69E493" w:rsidR="004012D2" w:rsidRDefault="00C425B7">
          <w:pPr>
            <w:pStyle w:val="TOC2"/>
            <w:tabs>
              <w:tab w:val="right" w:leader="dot" w:pos="9350"/>
            </w:tabs>
            <w:rPr>
              <w:rFonts w:eastAsiaTheme="minorEastAsia"/>
              <w:noProof/>
              <w:sz w:val="22"/>
            </w:rPr>
          </w:pPr>
          <w:hyperlink w:anchor="_Toc493683327" w:history="1">
            <w:r w:rsidR="004012D2" w:rsidRPr="004A06DB">
              <w:rPr>
                <w:rStyle w:val="Hyperlink"/>
                <w:noProof/>
              </w:rPr>
              <w:t>Bronze</w:t>
            </w:r>
            <w:r w:rsidR="004012D2">
              <w:rPr>
                <w:noProof/>
                <w:webHidden/>
              </w:rPr>
              <w:tab/>
            </w:r>
            <w:r w:rsidR="004012D2">
              <w:rPr>
                <w:noProof/>
                <w:webHidden/>
              </w:rPr>
              <w:fldChar w:fldCharType="begin"/>
            </w:r>
            <w:r w:rsidR="004012D2">
              <w:rPr>
                <w:noProof/>
                <w:webHidden/>
              </w:rPr>
              <w:instrText xml:space="preserve"> PAGEREF _Toc493683327 \h </w:instrText>
            </w:r>
            <w:r w:rsidR="004012D2">
              <w:rPr>
                <w:noProof/>
                <w:webHidden/>
              </w:rPr>
            </w:r>
            <w:r w:rsidR="004012D2">
              <w:rPr>
                <w:noProof/>
                <w:webHidden/>
              </w:rPr>
              <w:fldChar w:fldCharType="separate"/>
            </w:r>
            <w:r>
              <w:rPr>
                <w:noProof/>
                <w:webHidden/>
              </w:rPr>
              <w:t>9</w:t>
            </w:r>
            <w:r w:rsidR="004012D2">
              <w:rPr>
                <w:noProof/>
                <w:webHidden/>
              </w:rPr>
              <w:fldChar w:fldCharType="end"/>
            </w:r>
          </w:hyperlink>
        </w:p>
        <w:p w14:paraId="7DDEFD7F" w14:textId="729D28D5" w:rsidR="004012D2" w:rsidRDefault="00C425B7">
          <w:pPr>
            <w:pStyle w:val="TOC2"/>
            <w:tabs>
              <w:tab w:val="right" w:leader="dot" w:pos="9350"/>
            </w:tabs>
            <w:rPr>
              <w:rFonts w:eastAsiaTheme="minorEastAsia"/>
              <w:noProof/>
              <w:sz w:val="22"/>
            </w:rPr>
          </w:pPr>
          <w:hyperlink w:anchor="_Toc493683328" w:history="1">
            <w:r w:rsidR="004012D2" w:rsidRPr="004A06DB">
              <w:rPr>
                <w:rStyle w:val="Hyperlink"/>
                <w:noProof/>
              </w:rPr>
              <w:t>Silver</w:t>
            </w:r>
            <w:r w:rsidR="004012D2">
              <w:rPr>
                <w:noProof/>
                <w:webHidden/>
              </w:rPr>
              <w:tab/>
            </w:r>
            <w:r w:rsidR="004012D2">
              <w:rPr>
                <w:noProof/>
                <w:webHidden/>
              </w:rPr>
              <w:fldChar w:fldCharType="begin"/>
            </w:r>
            <w:r w:rsidR="004012D2">
              <w:rPr>
                <w:noProof/>
                <w:webHidden/>
              </w:rPr>
              <w:instrText xml:space="preserve"> PAGEREF _Toc493683328 \h </w:instrText>
            </w:r>
            <w:r w:rsidR="004012D2">
              <w:rPr>
                <w:noProof/>
                <w:webHidden/>
              </w:rPr>
            </w:r>
            <w:r w:rsidR="004012D2">
              <w:rPr>
                <w:noProof/>
                <w:webHidden/>
              </w:rPr>
              <w:fldChar w:fldCharType="separate"/>
            </w:r>
            <w:r>
              <w:rPr>
                <w:noProof/>
                <w:webHidden/>
              </w:rPr>
              <w:t>9</w:t>
            </w:r>
            <w:r w:rsidR="004012D2">
              <w:rPr>
                <w:noProof/>
                <w:webHidden/>
              </w:rPr>
              <w:fldChar w:fldCharType="end"/>
            </w:r>
          </w:hyperlink>
        </w:p>
        <w:p w14:paraId="6EAFFCA7" w14:textId="7F4903A2" w:rsidR="004012D2" w:rsidRDefault="00C425B7">
          <w:pPr>
            <w:pStyle w:val="TOC2"/>
            <w:tabs>
              <w:tab w:val="right" w:leader="dot" w:pos="9350"/>
            </w:tabs>
            <w:rPr>
              <w:rFonts w:eastAsiaTheme="minorEastAsia"/>
              <w:noProof/>
              <w:sz w:val="22"/>
            </w:rPr>
          </w:pPr>
          <w:hyperlink w:anchor="_Toc493683329" w:history="1">
            <w:r w:rsidR="004012D2" w:rsidRPr="004A06DB">
              <w:rPr>
                <w:rStyle w:val="Hyperlink"/>
                <w:noProof/>
              </w:rPr>
              <w:t>Gold</w:t>
            </w:r>
            <w:r w:rsidR="004012D2">
              <w:rPr>
                <w:noProof/>
                <w:webHidden/>
              </w:rPr>
              <w:tab/>
            </w:r>
            <w:r w:rsidR="004012D2">
              <w:rPr>
                <w:noProof/>
                <w:webHidden/>
              </w:rPr>
              <w:fldChar w:fldCharType="begin"/>
            </w:r>
            <w:r w:rsidR="004012D2">
              <w:rPr>
                <w:noProof/>
                <w:webHidden/>
              </w:rPr>
              <w:instrText xml:space="preserve"> PAGEREF _Toc493683329 \h </w:instrText>
            </w:r>
            <w:r w:rsidR="004012D2">
              <w:rPr>
                <w:noProof/>
                <w:webHidden/>
              </w:rPr>
            </w:r>
            <w:r w:rsidR="004012D2">
              <w:rPr>
                <w:noProof/>
                <w:webHidden/>
              </w:rPr>
              <w:fldChar w:fldCharType="separate"/>
            </w:r>
            <w:r>
              <w:rPr>
                <w:noProof/>
                <w:webHidden/>
              </w:rPr>
              <w:t>10</w:t>
            </w:r>
            <w:r w:rsidR="004012D2">
              <w:rPr>
                <w:noProof/>
                <w:webHidden/>
              </w:rPr>
              <w:fldChar w:fldCharType="end"/>
            </w:r>
          </w:hyperlink>
        </w:p>
        <w:p w14:paraId="707C74E5" w14:textId="151E2BDE" w:rsidR="004012D2" w:rsidRDefault="00C425B7">
          <w:pPr>
            <w:pStyle w:val="TOC2"/>
            <w:tabs>
              <w:tab w:val="right" w:leader="dot" w:pos="9350"/>
            </w:tabs>
            <w:rPr>
              <w:rFonts w:eastAsiaTheme="minorEastAsia"/>
              <w:noProof/>
              <w:sz w:val="22"/>
            </w:rPr>
          </w:pPr>
          <w:hyperlink w:anchor="_Toc493683330" w:history="1">
            <w:r w:rsidR="004012D2" w:rsidRPr="004A06DB">
              <w:rPr>
                <w:rStyle w:val="Hyperlink"/>
                <w:noProof/>
              </w:rPr>
              <w:t>High School Development</w:t>
            </w:r>
            <w:r w:rsidR="004012D2">
              <w:rPr>
                <w:noProof/>
                <w:webHidden/>
              </w:rPr>
              <w:tab/>
            </w:r>
            <w:r w:rsidR="004012D2">
              <w:rPr>
                <w:noProof/>
                <w:webHidden/>
              </w:rPr>
              <w:fldChar w:fldCharType="begin"/>
            </w:r>
            <w:r w:rsidR="004012D2">
              <w:rPr>
                <w:noProof/>
                <w:webHidden/>
              </w:rPr>
              <w:instrText xml:space="preserve"> PAGEREF _Toc493683330 \h </w:instrText>
            </w:r>
            <w:r w:rsidR="004012D2">
              <w:rPr>
                <w:noProof/>
                <w:webHidden/>
              </w:rPr>
            </w:r>
            <w:r w:rsidR="004012D2">
              <w:rPr>
                <w:noProof/>
                <w:webHidden/>
              </w:rPr>
              <w:fldChar w:fldCharType="separate"/>
            </w:r>
            <w:r>
              <w:rPr>
                <w:noProof/>
                <w:webHidden/>
              </w:rPr>
              <w:t>10</w:t>
            </w:r>
            <w:r w:rsidR="004012D2">
              <w:rPr>
                <w:noProof/>
                <w:webHidden/>
              </w:rPr>
              <w:fldChar w:fldCharType="end"/>
            </w:r>
          </w:hyperlink>
        </w:p>
        <w:p w14:paraId="719D7A7C" w14:textId="3DF20D90" w:rsidR="004012D2" w:rsidRDefault="00C425B7">
          <w:pPr>
            <w:pStyle w:val="TOC2"/>
            <w:tabs>
              <w:tab w:val="right" w:leader="dot" w:pos="9350"/>
            </w:tabs>
            <w:rPr>
              <w:rFonts w:eastAsiaTheme="minorEastAsia"/>
              <w:noProof/>
              <w:sz w:val="22"/>
            </w:rPr>
          </w:pPr>
          <w:hyperlink w:anchor="_Toc493683331" w:history="1">
            <w:r w:rsidR="004012D2" w:rsidRPr="004A06DB">
              <w:rPr>
                <w:rStyle w:val="Hyperlink"/>
                <w:noProof/>
              </w:rPr>
              <w:t>Senior</w:t>
            </w:r>
            <w:r w:rsidR="004012D2">
              <w:rPr>
                <w:noProof/>
                <w:webHidden/>
              </w:rPr>
              <w:tab/>
            </w:r>
            <w:r w:rsidR="004012D2">
              <w:rPr>
                <w:noProof/>
                <w:webHidden/>
              </w:rPr>
              <w:fldChar w:fldCharType="begin"/>
            </w:r>
            <w:r w:rsidR="004012D2">
              <w:rPr>
                <w:noProof/>
                <w:webHidden/>
              </w:rPr>
              <w:instrText xml:space="preserve"> PAGEREF _Toc493683331 \h </w:instrText>
            </w:r>
            <w:r w:rsidR="004012D2">
              <w:rPr>
                <w:noProof/>
                <w:webHidden/>
              </w:rPr>
            </w:r>
            <w:r w:rsidR="004012D2">
              <w:rPr>
                <w:noProof/>
                <w:webHidden/>
              </w:rPr>
              <w:fldChar w:fldCharType="separate"/>
            </w:r>
            <w:r>
              <w:rPr>
                <w:noProof/>
                <w:webHidden/>
              </w:rPr>
              <w:t>10</w:t>
            </w:r>
            <w:r w:rsidR="004012D2">
              <w:rPr>
                <w:noProof/>
                <w:webHidden/>
              </w:rPr>
              <w:fldChar w:fldCharType="end"/>
            </w:r>
          </w:hyperlink>
        </w:p>
        <w:p w14:paraId="4170ECA5" w14:textId="1CF8300F" w:rsidR="004012D2" w:rsidRDefault="00C425B7">
          <w:pPr>
            <w:pStyle w:val="TOC2"/>
            <w:tabs>
              <w:tab w:val="right" w:leader="dot" w:pos="9350"/>
            </w:tabs>
            <w:rPr>
              <w:rFonts w:eastAsiaTheme="minorEastAsia"/>
              <w:noProof/>
              <w:sz w:val="22"/>
            </w:rPr>
          </w:pPr>
          <w:hyperlink w:anchor="_Toc493683332" w:history="1">
            <w:r w:rsidR="004012D2" w:rsidRPr="004A06DB">
              <w:rPr>
                <w:rStyle w:val="Hyperlink"/>
                <w:noProof/>
              </w:rPr>
              <w:t>High Performance</w:t>
            </w:r>
            <w:r w:rsidR="004012D2">
              <w:rPr>
                <w:noProof/>
                <w:webHidden/>
              </w:rPr>
              <w:tab/>
            </w:r>
            <w:r w:rsidR="004012D2">
              <w:rPr>
                <w:noProof/>
                <w:webHidden/>
              </w:rPr>
              <w:fldChar w:fldCharType="begin"/>
            </w:r>
            <w:r w:rsidR="004012D2">
              <w:rPr>
                <w:noProof/>
                <w:webHidden/>
              </w:rPr>
              <w:instrText xml:space="preserve"> PAGEREF _Toc493683332 \h </w:instrText>
            </w:r>
            <w:r w:rsidR="004012D2">
              <w:rPr>
                <w:noProof/>
                <w:webHidden/>
              </w:rPr>
            </w:r>
            <w:r w:rsidR="004012D2">
              <w:rPr>
                <w:noProof/>
                <w:webHidden/>
              </w:rPr>
              <w:fldChar w:fldCharType="separate"/>
            </w:r>
            <w:r>
              <w:rPr>
                <w:noProof/>
                <w:webHidden/>
              </w:rPr>
              <w:t>11</w:t>
            </w:r>
            <w:r w:rsidR="004012D2">
              <w:rPr>
                <w:noProof/>
                <w:webHidden/>
              </w:rPr>
              <w:fldChar w:fldCharType="end"/>
            </w:r>
          </w:hyperlink>
        </w:p>
        <w:p w14:paraId="24334AB0" w14:textId="71EC0EDD" w:rsidR="004012D2" w:rsidRDefault="00C425B7">
          <w:pPr>
            <w:pStyle w:val="TOC2"/>
            <w:tabs>
              <w:tab w:val="right" w:leader="dot" w:pos="9350"/>
            </w:tabs>
            <w:rPr>
              <w:rFonts w:eastAsiaTheme="minorEastAsia"/>
              <w:noProof/>
              <w:sz w:val="22"/>
            </w:rPr>
          </w:pPr>
          <w:hyperlink w:anchor="_Toc493683333" w:history="1">
            <w:r w:rsidR="004012D2" w:rsidRPr="004A06DB">
              <w:rPr>
                <w:rStyle w:val="Hyperlink"/>
                <w:noProof/>
              </w:rPr>
              <w:t>Masters</w:t>
            </w:r>
            <w:r w:rsidR="004012D2">
              <w:rPr>
                <w:noProof/>
                <w:webHidden/>
              </w:rPr>
              <w:tab/>
            </w:r>
            <w:r w:rsidR="004012D2">
              <w:rPr>
                <w:noProof/>
                <w:webHidden/>
              </w:rPr>
              <w:fldChar w:fldCharType="begin"/>
            </w:r>
            <w:r w:rsidR="004012D2">
              <w:rPr>
                <w:noProof/>
                <w:webHidden/>
              </w:rPr>
              <w:instrText xml:space="preserve"> PAGEREF _Toc493683333 \h </w:instrText>
            </w:r>
            <w:r w:rsidR="004012D2">
              <w:rPr>
                <w:noProof/>
                <w:webHidden/>
              </w:rPr>
            </w:r>
            <w:r w:rsidR="004012D2">
              <w:rPr>
                <w:noProof/>
                <w:webHidden/>
              </w:rPr>
              <w:fldChar w:fldCharType="separate"/>
            </w:r>
            <w:r>
              <w:rPr>
                <w:noProof/>
                <w:webHidden/>
              </w:rPr>
              <w:t>11</w:t>
            </w:r>
            <w:r w:rsidR="004012D2">
              <w:rPr>
                <w:noProof/>
                <w:webHidden/>
              </w:rPr>
              <w:fldChar w:fldCharType="end"/>
            </w:r>
          </w:hyperlink>
        </w:p>
        <w:p w14:paraId="5EC5061F" w14:textId="79A06397" w:rsidR="004012D2" w:rsidRDefault="00C425B7">
          <w:pPr>
            <w:pStyle w:val="TOC1"/>
            <w:rPr>
              <w:rFonts w:eastAsiaTheme="minorEastAsia"/>
              <w:noProof/>
              <w:sz w:val="22"/>
            </w:rPr>
          </w:pPr>
          <w:hyperlink w:anchor="_Toc493683334" w:history="1">
            <w:r w:rsidR="004012D2" w:rsidRPr="004A06DB">
              <w:rPr>
                <w:rStyle w:val="Hyperlink"/>
                <w:rFonts w:eastAsia="Times New Roman"/>
                <w:noProof/>
                <w:lang w:eastAsia="en-GB"/>
              </w:rPr>
              <w:t>Squad Expectations</w:t>
            </w:r>
            <w:r w:rsidR="004012D2">
              <w:rPr>
                <w:noProof/>
                <w:webHidden/>
              </w:rPr>
              <w:tab/>
            </w:r>
            <w:r w:rsidR="004012D2">
              <w:rPr>
                <w:noProof/>
                <w:webHidden/>
              </w:rPr>
              <w:fldChar w:fldCharType="begin"/>
            </w:r>
            <w:r w:rsidR="004012D2">
              <w:rPr>
                <w:noProof/>
                <w:webHidden/>
              </w:rPr>
              <w:instrText xml:space="preserve"> PAGEREF _Toc493683334 \h </w:instrText>
            </w:r>
            <w:r w:rsidR="004012D2">
              <w:rPr>
                <w:noProof/>
                <w:webHidden/>
              </w:rPr>
            </w:r>
            <w:r w:rsidR="004012D2">
              <w:rPr>
                <w:noProof/>
                <w:webHidden/>
              </w:rPr>
              <w:fldChar w:fldCharType="separate"/>
            </w:r>
            <w:r>
              <w:rPr>
                <w:noProof/>
                <w:webHidden/>
              </w:rPr>
              <w:t>12</w:t>
            </w:r>
            <w:r w:rsidR="004012D2">
              <w:rPr>
                <w:noProof/>
                <w:webHidden/>
              </w:rPr>
              <w:fldChar w:fldCharType="end"/>
            </w:r>
          </w:hyperlink>
        </w:p>
        <w:p w14:paraId="4788B857" w14:textId="064A24DB" w:rsidR="004012D2" w:rsidRDefault="00C425B7">
          <w:pPr>
            <w:pStyle w:val="TOC1"/>
            <w:rPr>
              <w:rFonts w:eastAsiaTheme="minorEastAsia"/>
              <w:noProof/>
              <w:sz w:val="22"/>
            </w:rPr>
          </w:pPr>
          <w:hyperlink w:anchor="_Toc493683335" w:history="1">
            <w:r w:rsidR="004012D2" w:rsidRPr="004A06DB">
              <w:rPr>
                <w:rStyle w:val="Hyperlink"/>
                <w:noProof/>
              </w:rPr>
              <w:t>Practice Schedule</w:t>
            </w:r>
            <w:r w:rsidR="004012D2">
              <w:rPr>
                <w:noProof/>
                <w:webHidden/>
              </w:rPr>
              <w:tab/>
            </w:r>
            <w:r w:rsidR="004012D2">
              <w:rPr>
                <w:noProof/>
                <w:webHidden/>
              </w:rPr>
              <w:fldChar w:fldCharType="begin"/>
            </w:r>
            <w:r w:rsidR="004012D2">
              <w:rPr>
                <w:noProof/>
                <w:webHidden/>
              </w:rPr>
              <w:instrText xml:space="preserve"> PAGEREF _Toc493683335 \h </w:instrText>
            </w:r>
            <w:r w:rsidR="004012D2">
              <w:rPr>
                <w:noProof/>
                <w:webHidden/>
              </w:rPr>
            </w:r>
            <w:r w:rsidR="004012D2">
              <w:rPr>
                <w:noProof/>
                <w:webHidden/>
              </w:rPr>
              <w:fldChar w:fldCharType="separate"/>
            </w:r>
            <w:r>
              <w:rPr>
                <w:noProof/>
                <w:webHidden/>
              </w:rPr>
              <w:t>13</w:t>
            </w:r>
            <w:r w:rsidR="004012D2">
              <w:rPr>
                <w:noProof/>
                <w:webHidden/>
              </w:rPr>
              <w:fldChar w:fldCharType="end"/>
            </w:r>
          </w:hyperlink>
        </w:p>
        <w:p w14:paraId="6314BCB7" w14:textId="47AC4296" w:rsidR="004012D2" w:rsidRDefault="00C425B7">
          <w:pPr>
            <w:pStyle w:val="TOC1"/>
            <w:rPr>
              <w:rFonts w:eastAsiaTheme="minorEastAsia"/>
              <w:noProof/>
              <w:sz w:val="22"/>
            </w:rPr>
          </w:pPr>
          <w:hyperlink w:anchor="_Toc493683336" w:history="1">
            <w:r w:rsidR="004012D2" w:rsidRPr="004A06DB">
              <w:rPr>
                <w:rStyle w:val="Hyperlink"/>
                <w:noProof/>
              </w:rPr>
              <w:t>Recommended Kit</w:t>
            </w:r>
            <w:r w:rsidR="004012D2">
              <w:rPr>
                <w:noProof/>
                <w:webHidden/>
              </w:rPr>
              <w:tab/>
            </w:r>
            <w:r w:rsidR="004012D2">
              <w:rPr>
                <w:noProof/>
                <w:webHidden/>
              </w:rPr>
              <w:fldChar w:fldCharType="begin"/>
            </w:r>
            <w:r w:rsidR="004012D2">
              <w:rPr>
                <w:noProof/>
                <w:webHidden/>
              </w:rPr>
              <w:instrText xml:space="preserve"> PAGEREF _Toc493683336 \h </w:instrText>
            </w:r>
            <w:r w:rsidR="004012D2">
              <w:rPr>
                <w:noProof/>
                <w:webHidden/>
              </w:rPr>
            </w:r>
            <w:r w:rsidR="004012D2">
              <w:rPr>
                <w:noProof/>
                <w:webHidden/>
              </w:rPr>
              <w:fldChar w:fldCharType="separate"/>
            </w:r>
            <w:r>
              <w:rPr>
                <w:noProof/>
                <w:webHidden/>
              </w:rPr>
              <w:t>14</w:t>
            </w:r>
            <w:r w:rsidR="004012D2">
              <w:rPr>
                <w:noProof/>
                <w:webHidden/>
              </w:rPr>
              <w:fldChar w:fldCharType="end"/>
            </w:r>
          </w:hyperlink>
        </w:p>
        <w:p w14:paraId="2D98B3E4" w14:textId="64195ECD" w:rsidR="004012D2" w:rsidRDefault="00C425B7">
          <w:pPr>
            <w:pStyle w:val="TOC1"/>
            <w:rPr>
              <w:rFonts w:eastAsiaTheme="minorEastAsia"/>
              <w:noProof/>
              <w:sz w:val="22"/>
            </w:rPr>
          </w:pPr>
          <w:hyperlink w:anchor="_Toc493683337" w:history="1">
            <w:r w:rsidR="004012D2" w:rsidRPr="004A06DB">
              <w:rPr>
                <w:rStyle w:val="Hyperlink"/>
                <w:noProof/>
              </w:rPr>
              <w:t>Who is CIASA?</w:t>
            </w:r>
            <w:r w:rsidR="004012D2">
              <w:rPr>
                <w:noProof/>
                <w:webHidden/>
              </w:rPr>
              <w:tab/>
            </w:r>
            <w:r w:rsidR="004012D2">
              <w:rPr>
                <w:noProof/>
                <w:webHidden/>
              </w:rPr>
              <w:fldChar w:fldCharType="begin"/>
            </w:r>
            <w:r w:rsidR="004012D2">
              <w:rPr>
                <w:noProof/>
                <w:webHidden/>
              </w:rPr>
              <w:instrText xml:space="preserve"> PAGEREF _Toc493683337 \h </w:instrText>
            </w:r>
            <w:r w:rsidR="004012D2">
              <w:rPr>
                <w:noProof/>
                <w:webHidden/>
              </w:rPr>
            </w:r>
            <w:r w:rsidR="004012D2">
              <w:rPr>
                <w:noProof/>
                <w:webHidden/>
              </w:rPr>
              <w:fldChar w:fldCharType="separate"/>
            </w:r>
            <w:r>
              <w:rPr>
                <w:noProof/>
                <w:webHidden/>
              </w:rPr>
              <w:t>15</w:t>
            </w:r>
            <w:r w:rsidR="004012D2">
              <w:rPr>
                <w:noProof/>
                <w:webHidden/>
              </w:rPr>
              <w:fldChar w:fldCharType="end"/>
            </w:r>
          </w:hyperlink>
        </w:p>
        <w:p w14:paraId="5639EB86" w14:textId="6A7B9219" w:rsidR="004012D2" w:rsidRDefault="00C425B7">
          <w:pPr>
            <w:pStyle w:val="TOC1"/>
            <w:rPr>
              <w:rFonts w:eastAsiaTheme="minorEastAsia"/>
              <w:noProof/>
              <w:sz w:val="22"/>
            </w:rPr>
          </w:pPr>
          <w:hyperlink w:anchor="_Toc493683338" w:history="1">
            <w:r w:rsidR="004012D2" w:rsidRPr="004A06DB">
              <w:rPr>
                <w:rStyle w:val="Hyperlink"/>
                <w:noProof/>
              </w:rPr>
              <w:t>Website; Team Unify</w:t>
            </w:r>
            <w:r w:rsidR="004012D2">
              <w:rPr>
                <w:noProof/>
                <w:webHidden/>
              </w:rPr>
              <w:tab/>
            </w:r>
            <w:r w:rsidR="004012D2">
              <w:rPr>
                <w:noProof/>
                <w:webHidden/>
              </w:rPr>
              <w:fldChar w:fldCharType="begin"/>
            </w:r>
            <w:r w:rsidR="004012D2">
              <w:rPr>
                <w:noProof/>
                <w:webHidden/>
              </w:rPr>
              <w:instrText xml:space="preserve"> PAGEREF _Toc493683338 \h </w:instrText>
            </w:r>
            <w:r w:rsidR="004012D2">
              <w:rPr>
                <w:noProof/>
                <w:webHidden/>
              </w:rPr>
            </w:r>
            <w:r w:rsidR="004012D2">
              <w:rPr>
                <w:noProof/>
                <w:webHidden/>
              </w:rPr>
              <w:fldChar w:fldCharType="separate"/>
            </w:r>
            <w:r>
              <w:rPr>
                <w:noProof/>
                <w:webHidden/>
              </w:rPr>
              <w:t>16</w:t>
            </w:r>
            <w:r w:rsidR="004012D2">
              <w:rPr>
                <w:noProof/>
                <w:webHidden/>
              </w:rPr>
              <w:fldChar w:fldCharType="end"/>
            </w:r>
          </w:hyperlink>
        </w:p>
        <w:p w14:paraId="070D4847" w14:textId="2C20D7B1" w:rsidR="004012D2" w:rsidRDefault="00C425B7">
          <w:pPr>
            <w:pStyle w:val="TOC3"/>
            <w:tabs>
              <w:tab w:val="right" w:leader="dot" w:pos="9350"/>
            </w:tabs>
            <w:rPr>
              <w:rFonts w:eastAsiaTheme="minorEastAsia"/>
              <w:noProof/>
              <w:sz w:val="22"/>
            </w:rPr>
          </w:pPr>
          <w:hyperlink w:anchor="_Toc493683339" w:history="1">
            <w:r w:rsidR="004012D2" w:rsidRPr="004A06DB">
              <w:rPr>
                <w:rStyle w:val="Hyperlink"/>
                <w:noProof/>
              </w:rPr>
              <w:t>Team Unify Profile</w:t>
            </w:r>
            <w:r w:rsidR="004012D2">
              <w:rPr>
                <w:noProof/>
                <w:webHidden/>
              </w:rPr>
              <w:tab/>
            </w:r>
            <w:r w:rsidR="004012D2">
              <w:rPr>
                <w:noProof/>
                <w:webHidden/>
              </w:rPr>
              <w:fldChar w:fldCharType="begin"/>
            </w:r>
            <w:r w:rsidR="004012D2">
              <w:rPr>
                <w:noProof/>
                <w:webHidden/>
              </w:rPr>
              <w:instrText xml:space="preserve"> PAGEREF _Toc493683339 \h </w:instrText>
            </w:r>
            <w:r w:rsidR="004012D2">
              <w:rPr>
                <w:noProof/>
                <w:webHidden/>
              </w:rPr>
            </w:r>
            <w:r w:rsidR="004012D2">
              <w:rPr>
                <w:noProof/>
                <w:webHidden/>
              </w:rPr>
              <w:fldChar w:fldCharType="separate"/>
            </w:r>
            <w:r>
              <w:rPr>
                <w:noProof/>
                <w:webHidden/>
              </w:rPr>
              <w:t>16</w:t>
            </w:r>
            <w:r w:rsidR="004012D2">
              <w:rPr>
                <w:noProof/>
                <w:webHidden/>
              </w:rPr>
              <w:fldChar w:fldCharType="end"/>
            </w:r>
          </w:hyperlink>
        </w:p>
        <w:p w14:paraId="239A820B" w14:textId="19F3B5FE" w:rsidR="004012D2" w:rsidRDefault="00C425B7">
          <w:pPr>
            <w:pStyle w:val="TOC3"/>
            <w:tabs>
              <w:tab w:val="right" w:leader="dot" w:pos="9350"/>
            </w:tabs>
            <w:rPr>
              <w:rFonts w:eastAsiaTheme="minorEastAsia"/>
              <w:noProof/>
              <w:sz w:val="22"/>
            </w:rPr>
          </w:pPr>
          <w:hyperlink w:anchor="_Toc493683340" w:history="1">
            <w:r w:rsidR="004012D2" w:rsidRPr="004A06DB">
              <w:rPr>
                <w:rStyle w:val="Hyperlink"/>
                <w:noProof/>
              </w:rPr>
              <w:t>Meets and Events</w:t>
            </w:r>
            <w:r w:rsidR="004012D2">
              <w:rPr>
                <w:noProof/>
                <w:webHidden/>
              </w:rPr>
              <w:tab/>
            </w:r>
            <w:r w:rsidR="004012D2">
              <w:rPr>
                <w:noProof/>
                <w:webHidden/>
              </w:rPr>
              <w:fldChar w:fldCharType="begin"/>
            </w:r>
            <w:r w:rsidR="004012D2">
              <w:rPr>
                <w:noProof/>
                <w:webHidden/>
              </w:rPr>
              <w:instrText xml:space="preserve"> PAGEREF _Toc493683340 \h </w:instrText>
            </w:r>
            <w:r w:rsidR="004012D2">
              <w:rPr>
                <w:noProof/>
                <w:webHidden/>
              </w:rPr>
            </w:r>
            <w:r w:rsidR="004012D2">
              <w:rPr>
                <w:noProof/>
                <w:webHidden/>
              </w:rPr>
              <w:fldChar w:fldCharType="separate"/>
            </w:r>
            <w:r>
              <w:rPr>
                <w:noProof/>
                <w:webHidden/>
              </w:rPr>
              <w:t>16</w:t>
            </w:r>
            <w:r w:rsidR="004012D2">
              <w:rPr>
                <w:noProof/>
                <w:webHidden/>
              </w:rPr>
              <w:fldChar w:fldCharType="end"/>
            </w:r>
          </w:hyperlink>
        </w:p>
        <w:p w14:paraId="797BA6F3" w14:textId="5DD9FEAC" w:rsidR="004012D2" w:rsidRDefault="00C425B7">
          <w:pPr>
            <w:pStyle w:val="TOC3"/>
            <w:tabs>
              <w:tab w:val="right" w:leader="dot" w:pos="9350"/>
            </w:tabs>
            <w:rPr>
              <w:rFonts w:eastAsiaTheme="minorEastAsia"/>
              <w:noProof/>
              <w:sz w:val="22"/>
            </w:rPr>
          </w:pPr>
          <w:hyperlink w:anchor="_Toc493683341" w:history="1">
            <w:r>
              <w:rPr>
                <w:rStyle w:val="Hyperlink"/>
                <w:noProof/>
              </w:rPr>
              <w:t>Social Media</w:t>
            </w:r>
            <w:r w:rsidR="004012D2">
              <w:rPr>
                <w:noProof/>
                <w:webHidden/>
              </w:rPr>
              <w:tab/>
            </w:r>
            <w:r w:rsidR="004012D2">
              <w:rPr>
                <w:noProof/>
                <w:webHidden/>
              </w:rPr>
              <w:fldChar w:fldCharType="begin"/>
            </w:r>
            <w:r w:rsidR="004012D2">
              <w:rPr>
                <w:noProof/>
                <w:webHidden/>
              </w:rPr>
              <w:instrText xml:space="preserve"> PAGEREF _Toc493683341 \h </w:instrText>
            </w:r>
            <w:r w:rsidR="004012D2">
              <w:rPr>
                <w:noProof/>
                <w:webHidden/>
              </w:rPr>
            </w:r>
            <w:r w:rsidR="004012D2">
              <w:rPr>
                <w:noProof/>
                <w:webHidden/>
              </w:rPr>
              <w:fldChar w:fldCharType="separate"/>
            </w:r>
            <w:r>
              <w:rPr>
                <w:noProof/>
                <w:webHidden/>
              </w:rPr>
              <w:t>17</w:t>
            </w:r>
            <w:r w:rsidR="004012D2">
              <w:rPr>
                <w:noProof/>
                <w:webHidden/>
              </w:rPr>
              <w:fldChar w:fldCharType="end"/>
            </w:r>
          </w:hyperlink>
        </w:p>
        <w:p w14:paraId="100D3320" w14:textId="72F02AB5" w:rsidR="0031611F" w:rsidRPr="00E34786" w:rsidRDefault="0031611F" w:rsidP="00E34786">
          <w:pPr>
            <w:pStyle w:val="TOC1"/>
            <w:rPr>
              <w:rFonts w:eastAsiaTheme="minorEastAsia"/>
              <w:noProof/>
              <w:sz w:val="22"/>
            </w:rPr>
          </w:pPr>
          <w:r>
            <w:rPr>
              <w:b/>
              <w:bCs/>
              <w:noProof/>
            </w:rPr>
            <w:fldChar w:fldCharType="end"/>
          </w:r>
        </w:p>
      </w:sdtContent>
    </w:sdt>
    <w:p w14:paraId="27928947" w14:textId="77777777" w:rsidR="00BC1148" w:rsidRDefault="00D56445">
      <w:pPr>
        <w:sectPr w:rsidR="00BC1148" w:rsidSect="00BC1148">
          <w:headerReference w:type="default" r:id="rId11"/>
          <w:pgSz w:w="12240" w:h="15840"/>
          <w:pgMar w:top="1440" w:right="1440" w:bottom="1440" w:left="1440" w:header="720" w:footer="289" w:gutter="0"/>
          <w:cols w:space="720"/>
          <w:docGrid w:linePitch="360"/>
        </w:sectPr>
      </w:pPr>
      <w:r>
        <w:br w:type="page"/>
      </w:r>
    </w:p>
    <w:p w14:paraId="721884C8" w14:textId="7FC92112" w:rsidR="00D56445" w:rsidRDefault="006C70F9" w:rsidP="00D56445">
      <w:pPr>
        <w:pStyle w:val="Heading1"/>
      </w:pPr>
      <w:bookmarkStart w:id="2" w:name="_Toc483224226"/>
      <w:bookmarkStart w:id="3" w:name="_Toc493683316"/>
      <w:r>
        <w:lastRenderedPageBreak/>
        <w:t>Stingray Swim</w:t>
      </w:r>
      <w:r w:rsidR="00D56445">
        <w:t xml:space="preserve"> Club</w:t>
      </w:r>
      <w:bookmarkEnd w:id="2"/>
      <w:bookmarkEnd w:id="3"/>
    </w:p>
    <w:p w14:paraId="0610FCE1" w14:textId="77777777" w:rsidR="00D56445" w:rsidRDefault="00D56445" w:rsidP="007F155D">
      <w:pPr>
        <w:pStyle w:val="Heading2"/>
        <w:ind w:left="0"/>
      </w:pPr>
      <w:bookmarkStart w:id="4" w:name="_Toc483224227"/>
      <w:bookmarkStart w:id="5" w:name="_Toc493683317"/>
      <w:r>
        <w:t>About Stingray</w:t>
      </w:r>
      <w:bookmarkEnd w:id="4"/>
      <w:bookmarkEnd w:id="5"/>
    </w:p>
    <w:p w14:paraId="54C1F20B" w14:textId="77777777" w:rsidR="00943698" w:rsidRPr="0001049A" w:rsidRDefault="00943698" w:rsidP="00943698">
      <w:r w:rsidRPr="0001049A">
        <w:t>Founded in 1996, with a goal to promote the sport of competitive swimming at all levels, our club is a year around competitive swim team offering high quality support and technique instruction for all ages and abilities. The aim of our team is to provide every member an opportunity to improve swimming skills and achieve success at his or her level of ability, from novice to international competitor.</w:t>
      </w:r>
    </w:p>
    <w:p w14:paraId="2F6F7394" w14:textId="77777777" w:rsidR="00943698" w:rsidRPr="0001049A" w:rsidRDefault="00943698" w:rsidP="00943698">
      <w:r w:rsidRPr="0001049A">
        <w:t xml:space="preserve">Our Club provides assurances that the time children spend in swimming will be quality time offering guidance not only in their development as athletes but also as young members of society. </w:t>
      </w:r>
    </w:p>
    <w:p w14:paraId="61B1B79A" w14:textId="6D1674CB" w:rsidR="00E00433" w:rsidRPr="0001049A" w:rsidRDefault="00943698" w:rsidP="00943698">
      <w:r w:rsidRPr="0001049A">
        <w:t>The Stingray Swim Club, a no</w:t>
      </w:r>
      <w:r w:rsidR="006C70F9">
        <w:t>t-for-</w:t>
      </w:r>
      <w:r w:rsidRPr="0001049A">
        <w:t>profit club, is run by its elected Board of Directors which meets each month. All members are welcome to attend the AGM and encouraged to get involved in team activities and fundraisers</w:t>
      </w:r>
      <w:r w:rsidR="00CD4D75" w:rsidRPr="0001049A">
        <w:t>.</w:t>
      </w:r>
    </w:p>
    <w:p w14:paraId="3E2C3724" w14:textId="77777777" w:rsidR="00506FFF" w:rsidRPr="0001049A" w:rsidRDefault="00506FFF" w:rsidP="00943698">
      <w:r w:rsidRPr="0001049A">
        <w:t>At the end of this document is a series of forms which must be returned before swimmers can train and compete on behalf of Stingray Swim Club. These forms include;</w:t>
      </w:r>
    </w:p>
    <w:p w14:paraId="414C2E87" w14:textId="77777777" w:rsidR="00506FFF" w:rsidRPr="0001049A" w:rsidRDefault="00506FFF" w:rsidP="00506FFF">
      <w:pPr>
        <w:pStyle w:val="ListParagraph"/>
        <w:numPr>
          <w:ilvl w:val="0"/>
          <w:numId w:val="8"/>
        </w:numPr>
      </w:pPr>
      <w:r w:rsidRPr="0001049A">
        <w:t>Membership Form</w:t>
      </w:r>
    </w:p>
    <w:p w14:paraId="22A1D1B4" w14:textId="176DECE5" w:rsidR="00506FFF" w:rsidRDefault="00506FFF" w:rsidP="00506FFF">
      <w:pPr>
        <w:pStyle w:val="ListParagraph"/>
        <w:numPr>
          <w:ilvl w:val="0"/>
          <w:numId w:val="8"/>
        </w:numPr>
      </w:pPr>
      <w:r w:rsidRPr="0001049A">
        <w:t>Personal Details</w:t>
      </w:r>
      <w:r w:rsidR="006C70F9">
        <w:t xml:space="preserve"> Form</w:t>
      </w:r>
    </w:p>
    <w:p w14:paraId="6F25BA86" w14:textId="7787A477" w:rsidR="006C70F9" w:rsidRPr="0001049A" w:rsidRDefault="006C70F9" w:rsidP="00506FFF">
      <w:pPr>
        <w:pStyle w:val="ListParagraph"/>
        <w:numPr>
          <w:ilvl w:val="0"/>
          <w:numId w:val="8"/>
        </w:numPr>
      </w:pPr>
      <w:r>
        <w:t>Fee – Gear Form</w:t>
      </w:r>
    </w:p>
    <w:p w14:paraId="34F6A601" w14:textId="77777777" w:rsidR="00506FFF" w:rsidRPr="0001049A" w:rsidRDefault="00506FFF" w:rsidP="00506FFF">
      <w:pPr>
        <w:pStyle w:val="ListParagraph"/>
        <w:numPr>
          <w:ilvl w:val="0"/>
          <w:numId w:val="8"/>
        </w:numPr>
      </w:pPr>
      <w:r w:rsidRPr="0001049A">
        <w:t>CIASA Membership</w:t>
      </w:r>
    </w:p>
    <w:p w14:paraId="754B565E" w14:textId="13E154E1" w:rsidR="00506FFF" w:rsidRPr="0001049A" w:rsidRDefault="006C70F9" w:rsidP="00506FFF">
      <w:pPr>
        <w:pStyle w:val="ListParagraph"/>
        <w:numPr>
          <w:ilvl w:val="0"/>
          <w:numId w:val="8"/>
        </w:numPr>
      </w:pPr>
      <w:r>
        <w:t xml:space="preserve">Code of </w:t>
      </w:r>
      <w:r w:rsidR="00506FFF" w:rsidRPr="0001049A">
        <w:t>Ethics Form</w:t>
      </w:r>
    </w:p>
    <w:p w14:paraId="52BF289A" w14:textId="77777777" w:rsidR="006C70F9" w:rsidRDefault="00506FFF" w:rsidP="00943698">
      <w:pPr>
        <w:pStyle w:val="ListParagraph"/>
        <w:numPr>
          <w:ilvl w:val="0"/>
          <w:numId w:val="8"/>
        </w:numPr>
      </w:pPr>
      <w:r w:rsidRPr="0001049A">
        <w:t xml:space="preserve">Image </w:t>
      </w:r>
      <w:r w:rsidR="006C70F9">
        <w:t>Release Form</w:t>
      </w:r>
    </w:p>
    <w:p w14:paraId="17678FD8" w14:textId="6660574C" w:rsidR="007F155D" w:rsidRDefault="006C70F9" w:rsidP="00943698">
      <w:pPr>
        <w:pStyle w:val="ListParagraph"/>
        <w:numPr>
          <w:ilvl w:val="0"/>
          <w:numId w:val="8"/>
        </w:numPr>
      </w:pPr>
      <w:r>
        <w:t>Volunteer Form</w:t>
      </w:r>
      <w:r w:rsidR="006937C8">
        <w:t xml:space="preserve"> </w:t>
      </w:r>
    </w:p>
    <w:p w14:paraId="00E8B66F" w14:textId="77777777" w:rsidR="007F155D" w:rsidRDefault="007F155D" w:rsidP="007F155D">
      <w:pPr>
        <w:pStyle w:val="ListParagraph"/>
      </w:pPr>
    </w:p>
    <w:p w14:paraId="421B6897" w14:textId="0D250C62" w:rsidR="00506FFF" w:rsidRPr="0001049A" w:rsidRDefault="007F155D" w:rsidP="007F155D">
      <w:pPr>
        <w:pStyle w:val="ListParagraph"/>
        <w:ind w:left="0"/>
      </w:pPr>
      <w:r>
        <w:t>W</w:t>
      </w:r>
      <w:r w:rsidR="006937C8">
        <w:t>e</w:t>
      </w:r>
      <w:r>
        <w:t xml:space="preserve"> </w:t>
      </w:r>
      <w:r w:rsidR="00506FFF" w:rsidRPr="0001049A">
        <w:t xml:space="preserve">hope the following </w:t>
      </w:r>
      <w:r w:rsidR="006C70F9">
        <w:t>information</w:t>
      </w:r>
      <w:r w:rsidR="00506FFF" w:rsidRPr="0001049A">
        <w:t xml:space="preserve"> provide</w:t>
      </w:r>
      <w:r w:rsidR="006C70F9">
        <w:t>s</w:t>
      </w:r>
      <w:r w:rsidR="00506FFF" w:rsidRPr="0001049A">
        <w:t xml:space="preserve"> you with insight into the club and answer</w:t>
      </w:r>
      <w:r w:rsidR="006C70F9">
        <w:t>s</w:t>
      </w:r>
      <w:r w:rsidR="00506FFF" w:rsidRPr="0001049A">
        <w:t xml:space="preserve"> any questions you may have.</w:t>
      </w:r>
    </w:p>
    <w:p w14:paraId="73B05826" w14:textId="6F1AFB19" w:rsidR="00C12E3A" w:rsidRPr="007F155D" w:rsidRDefault="00F5554E" w:rsidP="00C12E3A">
      <w:pPr>
        <w:pStyle w:val="Heading3"/>
        <w:rPr>
          <w:sz w:val="28"/>
          <w:szCs w:val="28"/>
        </w:rPr>
      </w:pPr>
      <w:bookmarkStart w:id="6" w:name="_Toc493683318"/>
      <w:r w:rsidRPr="007F155D">
        <w:rPr>
          <w:sz w:val="28"/>
          <w:szCs w:val="28"/>
        </w:rPr>
        <w:t>Mission Statement</w:t>
      </w:r>
      <w:bookmarkEnd w:id="6"/>
      <w:r w:rsidR="00C12E3A" w:rsidRPr="007F155D">
        <w:rPr>
          <w:sz w:val="28"/>
          <w:szCs w:val="28"/>
        </w:rPr>
        <w:t xml:space="preserve"> </w:t>
      </w:r>
    </w:p>
    <w:p w14:paraId="62528745" w14:textId="7215FBC5" w:rsidR="00C12E3A" w:rsidRDefault="00C12E3A" w:rsidP="00C12E3A">
      <w:pPr>
        <w:spacing w:line="240" w:lineRule="auto"/>
        <w:ind w:left="2160" w:right="1440" w:hanging="720"/>
        <w:jc w:val="center"/>
        <w:rPr>
          <w:i/>
        </w:rPr>
      </w:pPr>
      <w:r>
        <w:rPr>
          <w:i/>
        </w:rPr>
        <w:t>“</w:t>
      </w:r>
      <w:r w:rsidRPr="00C12E3A">
        <w:rPr>
          <w:i/>
        </w:rPr>
        <w:t>We are committed to providing swimmers of all abilities with the opportunity and encouragement to pursue performance excellence in an environment, built upon a team first philosophy</w:t>
      </w:r>
      <w:r w:rsidR="006C70F9">
        <w:rPr>
          <w:i/>
        </w:rPr>
        <w:t>,</w:t>
      </w:r>
      <w:r w:rsidRPr="00C12E3A">
        <w:rPr>
          <w:i/>
        </w:rPr>
        <w:t xml:space="preserve"> which relies on discipline, teamwork and sportsmanship.</w:t>
      </w:r>
      <w:r>
        <w:rPr>
          <w:i/>
        </w:rPr>
        <w:t>”</w:t>
      </w:r>
    </w:p>
    <w:p w14:paraId="6DF6D968" w14:textId="07D30A34" w:rsidR="008369AF" w:rsidRDefault="008369AF" w:rsidP="008369AF">
      <w:pPr>
        <w:pStyle w:val="Heading3"/>
      </w:pPr>
      <w:bookmarkStart w:id="7" w:name="_Toc493683319"/>
      <w:r>
        <w:lastRenderedPageBreak/>
        <w:t>Fundraising</w:t>
      </w:r>
      <w:bookmarkEnd w:id="7"/>
    </w:p>
    <w:p w14:paraId="61CD331A" w14:textId="55C39E86" w:rsidR="008369AF" w:rsidRPr="00435592" w:rsidRDefault="00F45E82" w:rsidP="00450EB8">
      <w:r w:rsidRPr="00435592">
        <w:t>Stingray is a ‘not</w:t>
      </w:r>
      <w:r w:rsidR="006C70F9">
        <w:t>-</w:t>
      </w:r>
      <w:r w:rsidRPr="00435592">
        <w:t>for</w:t>
      </w:r>
      <w:r w:rsidR="006C70F9">
        <w:t>-</w:t>
      </w:r>
      <w:r w:rsidRPr="00435592">
        <w:t>profit’ organization that relies on its membership to fund the Club’s activities such as paying for our coaches and providing our swimmers with the best facilities and opportunities that we can afford.  Although membership fees represent a considerable slice of the budget, funds raised through fund raising activities and donations also play a crucial role.</w:t>
      </w:r>
    </w:p>
    <w:p w14:paraId="23E66232" w14:textId="0ED878D9" w:rsidR="00450EB8" w:rsidRPr="00435592" w:rsidRDefault="009C1C7A" w:rsidP="00450EB8">
      <w:r w:rsidRPr="00435592">
        <w:t>There are many ways to help</w:t>
      </w:r>
      <w:r w:rsidR="006C70F9">
        <w:t xml:space="preserve"> our community grow and thrive. A</w:t>
      </w:r>
      <w:r w:rsidRPr="00435592">
        <w:t>s we strive</w:t>
      </w:r>
      <w:r w:rsidR="006C70F9">
        <w:t xml:space="preserve"> to</w:t>
      </w:r>
      <w:r w:rsidRPr="00435592">
        <w:t xml:space="preserve"> provide equal opportunity for all swimmers and families</w:t>
      </w:r>
      <w:r w:rsidR="00450EB8" w:rsidRPr="00435592">
        <w:t xml:space="preserve">, we expect each member to help </w:t>
      </w:r>
      <w:r w:rsidRPr="00435592">
        <w:t>by contributing</w:t>
      </w:r>
      <w:r w:rsidR="00450EB8" w:rsidRPr="00435592">
        <w:t xml:space="preserve"> a minimum of </w:t>
      </w:r>
      <w:r w:rsidR="008369AF" w:rsidRPr="00435592">
        <w:t>15 hours of fundraising</w:t>
      </w:r>
      <w:r w:rsidR="00450EB8" w:rsidRPr="00435592">
        <w:t xml:space="preserve">. </w:t>
      </w:r>
      <w:r w:rsidR="006C70F9">
        <w:t>A</w:t>
      </w:r>
      <w:r w:rsidR="00450EB8" w:rsidRPr="00435592">
        <w:t xml:space="preserve">n additional </w:t>
      </w:r>
      <w:r w:rsidR="006C70F9">
        <w:t>$</w:t>
      </w:r>
      <w:r w:rsidR="00450EB8" w:rsidRPr="00435592">
        <w:t xml:space="preserve">50 </w:t>
      </w:r>
      <w:r w:rsidR="006C70F9">
        <w:t>is added</w:t>
      </w:r>
      <w:r w:rsidR="00450EB8" w:rsidRPr="00435592">
        <w:t xml:space="preserve"> to your account at the start of the year, this fee </w:t>
      </w:r>
      <w:r w:rsidR="006C70F9">
        <w:t>is</w:t>
      </w:r>
      <w:r w:rsidR="00450EB8" w:rsidRPr="00435592">
        <w:t xml:space="preserve"> refundable when those hours are completed.</w:t>
      </w:r>
      <w:r w:rsidRPr="00435592">
        <w:t xml:space="preserve"> Any ideas that you might have, old or new, </w:t>
      </w:r>
      <w:r w:rsidR="006C70F9">
        <w:t xml:space="preserve">one </w:t>
      </w:r>
      <w:r w:rsidRPr="00435592">
        <w:t>would be most welcome.</w:t>
      </w:r>
    </w:p>
    <w:p w14:paraId="0F5D43F0" w14:textId="682D8157" w:rsidR="009D089D" w:rsidRPr="00435592" w:rsidRDefault="009D089D" w:rsidP="009D089D">
      <w:r w:rsidRPr="00435592">
        <w:t>The club website is the hub for information and events, you can sign up to events using the job signup function to help track your hours. Hours can be logged in a variety of ways</w:t>
      </w:r>
      <w:r w:rsidR="006C70F9">
        <w:t xml:space="preserve"> including</w:t>
      </w:r>
      <w:r w:rsidRPr="00435592">
        <w:t>;</w:t>
      </w:r>
    </w:p>
    <w:p w14:paraId="774F7215" w14:textId="6E0267D4" w:rsidR="009D089D" w:rsidRPr="00435592" w:rsidRDefault="009D089D" w:rsidP="009D089D"/>
    <w:p w14:paraId="750AE50D" w14:textId="61023560" w:rsidR="006C70F9" w:rsidRDefault="006C70F9" w:rsidP="009D089D">
      <w:pPr>
        <w:pStyle w:val="ListParagraph"/>
        <w:numPr>
          <w:ilvl w:val="0"/>
          <w:numId w:val="21"/>
        </w:numPr>
      </w:pPr>
      <w:r>
        <w:t>Meet Directors</w:t>
      </w:r>
    </w:p>
    <w:p w14:paraId="6D5627E6" w14:textId="7FB244EB" w:rsidR="009D089D" w:rsidRPr="00435592" w:rsidRDefault="009D089D" w:rsidP="009D089D">
      <w:pPr>
        <w:pStyle w:val="ListParagraph"/>
        <w:numPr>
          <w:ilvl w:val="0"/>
          <w:numId w:val="21"/>
        </w:numPr>
      </w:pPr>
      <w:r w:rsidRPr="00435592">
        <w:t>Time keeping</w:t>
      </w:r>
    </w:p>
    <w:p w14:paraId="327478DC" w14:textId="328F7E12" w:rsidR="009D089D" w:rsidRPr="00435592" w:rsidRDefault="009D089D" w:rsidP="009D089D">
      <w:pPr>
        <w:pStyle w:val="ListParagraph"/>
        <w:numPr>
          <w:ilvl w:val="0"/>
          <w:numId w:val="21"/>
        </w:numPr>
      </w:pPr>
      <w:r w:rsidRPr="00435592">
        <w:t>Meet Set Up</w:t>
      </w:r>
    </w:p>
    <w:p w14:paraId="45E434DB" w14:textId="53F9600B" w:rsidR="009D089D" w:rsidRPr="00435592" w:rsidRDefault="009D089D" w:rsidP="009D089D">
      <w:pPr>
        <w:pStyle w:val="ListParagraph"/>
        <w:numPr>
          <w:ilvl w:val="0"/>
          <w:numId w:val="21"/>
        </w:numPr>
      </w:pPr>
      <w:r w:rsidRPr="00435592">
        <w:t>Meet Clear Up</w:t>
      </w:r>
    </w:p>
    <w:p w14:paraId="20E663BC" w14:textId="38820121" w:rsidR="009D089D" w:rsidRPr="00435592" w:rsidRDefault="009D089D" w:rsidP="009D089D">
      <w:pPr>
        <w:pStyle w:val="ListParagraph"/>
        <w:numPr>
          <w:ilvl w:val="0"/>
          <w:numId w:val="21"/>
        </w:numPr>
      </w:pPr>
      <w:r w:rsidRPr="00435592">
        <w:t>Team Managing trips abroad</w:t>
      </w:r>
    </w:p>
    <w:p w14:paraId="6E722C7F" w14:textId="1B3FABAC" w:rsidR="009D089D" w:rsidRPr="00435592" w:rsidRDefault="006C70F9" w:rsidP="009D089D">
      <w:pPr>
        <w:pStyle w:val="ListParagraph"/>
        <w:numPr>
          <w:ilvl w:val="0"/>
          <w:numId w:val="21"/>
        </w:numPr>
      </w:pPr>
      <w:r>
        <w:t>Club Concessions</w:t>
      </w:r>
    </w:p>
    <w:p w14:paraId="0EDAC180" w14:textId="35A0BDE2" w:rsidR="00B73A29" w:rsidRPr="00435592" w:rsidRDefault="006C70F9" w:rsidP="00450EB8">
      <w:r>
        <w:t>At the back of this membership package</w:t>
      </w:r>
      <w:r w:rsidR="00B73A29" w:rsidRPr="00435592">
        <w:t xml:space="preserve"> is </w:t>
      </w:r>
      <w:r w:rsidR="00435592" w:rsidRPr="00435592">
        <w:t xml:space="preserve">a </w:t>
      </w:r>
      <w:r w:rsidRPr="00435592">
        <w:t>volunteer</w:t>
      </w:r>
      <w:r>
        <w:t>’s form. P</w:t>
      </w:r>
      <w:r w:rsidR="009C1C7A" w:rsidRPr="00435592">
        <w:t xml:space="preserve">lease fill out the form and return it to us to </w:t>
      </w:r>
      <w:r>
        <w:t>indicate how you will help</w:t>
      </w:r>
      <w:r w:rsidR="009C1C7A" w:rsidRPr="00435592">
        <w:t>.</w:t>
      </w:r>
    </w:p>
    <w:p w14:paraId="4E3440A3" w14:textId="77777777" w:rsidR="008369AF" w:rsidRDefault="008369AF" w:rsidP="00C12E3A">
      <w:pPr>
        <w:spacing w:line="240" w:lineRule="auto"/>
        <w:ind w:left="2160" w:right="1440" w:hanging="720"/>
        <w:jc w:val="center"/>
        <w:rPr>
          <w:i/>
        </w:rPr>
      </w:pPr>
    </w:p>
    <w:p w14:paraId="449063B6" w14:textId="77777777" w:rsidR="007F155D" w:rsidRDefault="007F155D" w:rsidP="00C12E3A">
      <w:pPr>
        <w:spacing w:line="240" w:lineRule="auto"/>
        <w:ind w:left="2160" w:right="1440" w:hanging="720"/>
        <w:jc w:val="center"/>
        <w:rPr>
          <w:i/>
        </w:rPr>
        <w:sectPr w:rsidR="007F155D" w:rsidSect="00BC1148">
          <w:headerReference w:type="default" r:id="rId12"/>
          <w:pgSz w:w="12240" w:h="15840"/>
          <w:pgMar w:top="1440" w:right="1440" w:bottom="1440" w:left="1440" w:header="720" w:footer="289" w:gutter="0"/>
          <w:cols w:space="720"/>
          <w:docGrid w:linePitch="360"/>
        </w:sectPr>
      </w:pPr>
    </w:p>
    <w:p w14:paraId="131C4B1E" w14:textId="0BC2A068" w:rsidR="00506FFF" w:rsidRPr="00C12E3A" w:rsidRDefault="00506FFF" w:rsidP="00C12E3A">
      <w:pPr>
        <w:spacing w:line="240" w:lineRule="auto"/>
        <w:ind w:left="2160" w:right="1440" w:hanging="720"/>
        <w:jc w:val="center"/>
        <w:rPr>
          <w:i/>
        </w:rPr>
      </w:pPr>
    </w:p>
    <w:p w14:paraId="5B27D5D5" w14:textId="77777777" w:rsidR="00D56445" w:rsidRDefault="00CD4D75" w:rsidP="007F155D">
      <w:pPr>
        <w:pStyle w:val="Heading2"/>
        <w:ind w:left="0"/>
      </w:pPr>
      <w:bookmarkStart w:id="8" w:name="_Toc483224228"/>
      <w:bookmarkStart w:id="9" w:name="_Toc493683320"/>
      <w:r>
        <w:t xml:space="preserve">Key </w:t>
      </w:r>
      <w:r w:rsidR="00D56445">
        <w:t>Contacts</w:t>
      </w:r>
      <w:bookmarkEnd w:id="8"/>
      <w:bookmarkEnd w:id="9"/>
    </w:p>
    <w:p w14:paraId="2243404C" w14:textId="3B60AD39" w:rsidR="00506FFF" w:rsidRPr="002A7C3F" w:rsidRDefault="0001049A" w:rsidP="00506FFF">
      <w:r w:rsidRPr="002A7C3F">
        <w:t xml:space="preserve">Throughout your time with us you may seek advice or questions about the club. The following </w:t>
      </w:r>
      <w:r w:rsidR="007F155D">
        <w:t xml:space="preserve">contacts and key people will be able to </w:t>
      </w:r>
      <w:r w:rsidRPr="002A7C3F">
        <w:t xml:space="preserve">answer your questions whether it </w:t>
      </w:r>
      <w:r w:rsidR="007F155D" w:rsidRPr="002A7C3F">
        <w:t>is</w:t>
      </w:r>
      <w:r w:rsidRPr="002A7C3F">
        <w:t xml:space="preserve"> </w:t>
      </w:r>
      <w:r w:rsidR="00B23F1C">
        <w:t xml:space="preserve">swimming, </w:t>
      </w:r>
      <w:r w:rsidRPr="002A7C3F">
        <w:t>coaching related or something else.</w:t>
      </w:r>
    </w:p>
    <w:p w14:paraId="5344D8CB" w14:textId="77777777" w:rsidR="00814139" w:rsidRDefault="009545CE" w:rsidP="009545CE">
      <w:pPr>
        <w:pStyle w:val="Heading3"/>
      </w:pPr>
      <w:bookmarkStart w:id="10" w:name="_Toc493683321"/>
      <w:r>
        <w:t>Stingray President</w:t>
      </w:r>
      <w:bookmarkEnd w:id="10"/>
    </w:p>
    <w:p w14:paraId="133DC142" w14:textId="77777777" w:rsidR="009545CE" w:rsidRPr="009545CE" w:rsidRDefault="009545CE" w:rsidP="00E00433">
      <w:pPr>
        <w:pStyle w:val="ListParagraph"/>
        <w:numPr>
          <w:ilvl w:val="0"/>
          <w:numId w:val="7"/>
        </w:numPr>
      </w:pPr>
      <w:r>
        <w:t xml:space="preserve">Kathy Jackson; </w:t>
      </w:r>
      <w:hyperlink r:id="rId13" w:history="1">
        <w:r w:rsidRPr="000A18FA">
          <w:rPr>
            <w:rStyle w:val="Hyperlink"/>
          </w:rPr>
          <w:t>Stingraypres@gmail.com</w:t>
        </w:r>
      </w:hyperlink>
      <w:r>
        <w:t xml:space="preserve"> </w:t>
      </w:r>
    </w:p>
    <w:p w14:paraId="432BCED4" w14:textId="21F3C278" w:rsidR="006726BC" w:rsidRDefault="006726BC" w:rsidP="006726BC">
      <w:pPr>
        <w:pStyle w:val="Heading3"/>
        <w:rPr>
          <w:rFonts w:eastAsia="Times New Roman"/>
          <w:lang w:eastAsia="en-GB"/>
        </w:rPr>
      </w:pPr>
      <w:bookmarkStart w:id="11" w:name="_Toc493683322"/>
      <w:r>
        <w:rPr>
          <w:rFonts w:eastAsia="Times New Roman"/>
          <w:lang w:eastAsia="en-GB"/>
        </w:rPr>
        <w:t>Head Coach</w:t>
      </w:r>
      <w:bookmarkEnd w:id="11"/>
    </w:p>
    <w:p w14:paraId="02AA6A4B" w14:textId="7C47DBCF" w:rsidR="006726BC" w:rsidRDefault="00B23F1C" w:rsidP="00E00433">
      <w:pPr>
        <w:pStyle w:val="ListParagraph"/>
        <w:numPr>
          <w:ilvl w:val="0"/>
          <w:numId w:val="7"/>
        </w:numPr>
        <w:rPr>
          <w:lang w:eastAsia="en-GB"/>
        </w:rPr>
      </w:pPr>
      <w:r>
        <w:rPr>
          <w:lang w:eastAsia="en-GB"/>
        </w:rPr>
        <w:t>David Pursley; Stingrayheadcoach@gmail.com</w:t>
      </w:r>
      <w:r w:rsidR="009545CE">
        <w:rPr>
          <w:lang w:eastAsia="en-GB"/>
        </w:rPr>
        <w:t xml:space="preserve"> </w:t>
      </w:r>
    </w:p>
    <w:p w14:paraId="05DFF751" w14:textId="0249A9C4" w:rsidR="003733EF" w:rsidRDefault="00AA1152" w:rsidP="00AA1152">
      <w:r w:rsidRPr="00AA1152">
        <w:t>David started his coaching career under former national team coach Ray Benecki, in Mclean Virginia with FISH swim team. Coach Benecki was an excellent mentor for the development of technique and most especially freestyle and famous for his development of former wo</w:t>
      </w:r>
      <w:r w:rsidR="009411D5">
        <w:t>rld record holder Kate Ziegler.</w:t>
      </w:r>
      <w:r w:rsidRPr="00AA1152">
        <w:t xml:space="preserve"> David coached Benecki’s son to best times at the U.S. nationa</w:t>
      </w:r>
      <w:r w:rsidR="009411D5">
        <w:t>ls in his first year with FISH.</w:t>
      </w:r>
      <w:r w:rsidRPr="00AA1152">
        <w:t xml:space="preserve"> He then went on to coach in Chapel Hill, NC with North Carolina Aquatic Club under U.S. World Championship team coach, Rich DeSelm. Here he coached the 11-14 age group with tremendous success with 100% of his swimmers attaining life time bes</w:t>
      </w:r>
      <w:r w:rsidR="009411D5">
        <w:t>t times during his two seasons.</w:t>
      </w:r>
      <w:r w:rsidRPr="00AA1152">
        <w:t xml:space="preserve"> While with NCAC all 12 of his 14 and under swimmers qualified to represent the state of NC at t</w:t>
      </w:r>
      <w:r w:rsidR="003733EF">
        <w:t>he ESSZ Age Group sectionals. Six</w:t>
      </w:r>
      <w:r w:rsidRPr="00AA1152">
        <w:t xml:space="preserve"> of his swimmers achieved top 20 nat</w:t>
      </w:r>
      <w:r w:rsidR="009411D5">
        <w:t>ionally ranked age group times.</w:t>
      </w:r>
      <w:r w:rsidRPr="00AA1152">
        <w:t xml:space="preserve"> </w:t>
      </w:r>
    </w:p>
    <w:p w14:paraId="14AD1184" w14:textId="1806E6FA" w:rsidR="00AA1152" w:rsidRDefault="006913DC" w:rsidP="00AA1152">
      <w:r>
        <w:t xml:space="preserve">Before </w:t>
      </w:r>
      <w:r w:rsidR="00AA1152" w:rsidRPr="00AA1152">
        <w:t xml:space="preserve">David </w:t>
      </w:r>
      <w:r>
        <w:t xml:space="preserve">arrived at Stingray he </w:t>
      </w:r>
      <w:r w:rsidR="00AA1152" w:rsidRPr="00AA1152">
        <w:t>spent the last two years coaching at the University of Alabama where he saw unprecedented results coaching the breaststrokers and IMers. In his second year, he achieved 100% best times at the SEC championships and qualified four fresh</w:t>
      </w:r>
      <w:r w:rsidR="009411D5">
        <w:t>men for the NCAA championships.</w:t>
      </w:r>
      <w:r w:rsidR="00AA1152" w:rsidRPr="00AA1152">
        <w:t xml:space="preserve"> </w:t>
      </w:r>
      <w:r w:rsidR="009411D5">
        <w:t>Three</w:t>
      </w:r>
      <w:r w:rsidR="00AA1152" w:rsidRPr="00AA1152">
        <w:t xml:space="preserve"> Breaststrokers finished with top 8 times in the nation </w:t>
      </w:r>
      <w:r w:rsidR="00B23F1C">
        <w:t xml:space="preserve">during David’s </w:t>
      </w:r>
      <w:r w:rsidR="00AA1152" w:rsidRPr="00AA1152">
        <w:t>last season. One swimmer Anton Mckee, set an SEC record and 3 Icelandic re</w:t>
      </w:r>
      <w:r w:rsidR="009411D5">
        <w:t>cords while swimming for David.</w:t>
      </w:r>
      <w:r w:rsidR="00AA1152" w:rsidRPr="00AA1152">
        <w:t xml:space="preserve"> Anton’s long course 200br time at the LA invite ranked him 12th in the world at the time in just his first ever season </w:t>
      </w:r>
      <w:r w:rsidR="009411D5">
        <w:t xml:space="preserve">swimming the 200 Breaststroke. </w:t>
      </w:r>
      <w:r w:rsidR="00AA1152" w:rsidRPr="00AA1152">
        <w:t>David’s swimmers contributed to 8 new team records at the University of Alabama.</w:t>
      </w:r>
    </w:p>
    <w:p w14:paraId="185DC0C9" w14:textId="6A095D7B" w:rsidR="006913DC" w:rsidRPr="00435592" w:rsidRDefault="009C1C7A" w:rsidP="009C1C7A">
      <w:r w:rsidRPr="00435592">
        <w:t>Since coach David’s</w:t>
      </w:r>
      <w:r w:rsidR="003733EF" w:rsidRPr="00435592">
        <w:t xml:space="preserve"> arrival at SSC </w:t>
      </w:r>
      <w:r w:rsidR="00B23F1C">
        <w:t xml:space="preserve">three </w:t>
      </w:r>
      <w:r w:rsidR="00B23F1C" w:rsidRPr="00435592">
        <w:t>years</w:t>
      </w:r>
      <w:r w:rsidRPr="00435592">
        <w:t xml:space="preserve"> </w:t>
      </w:r>
      <w:r w:rsidR="006913DC" w:rsidRPr="00435592">
        <w:t>ago,</w:t>
      </w:r>
      <w:r w:rsidRPr="00435592">
        <w:t xml:space="preserve"> the club has seen </w:t>
      </w:r>
      <w:r w:rsidR="00B23F1C">
        <w:t xml:space="preserve">great </w:t>
      </w:r>
      <w:r w:rsidRPr="00435592">
        <w:t>success.</w:t>
      </w:r>
      <w:r w:rsidR="00B23F1C">
        <w:t xml:space="preserve"> </w:t>
      </w:r>
      <w:r w:rsidRPr="00435592">
        <w:t xml:space="preserve">This significant progress has resulted in </w:t>
      </w:r>
      <w:r w:rsidR="003733EF" w:rsidRPr="00435592">
        <w:t>more and more swimmers attending overseas meets</w:t>
      </w:r>
      <w:r w:rsidRPr="00435592">
        <w:t xml:space="preserve"> and a competitive year around meet calendar. Coach David’s passion for excellence is evident in the </w:t>
      </w:r>
      <w:r w:rsidR="00B23F1C">
        <w:t>2017 Carifta results. A</w:t>
      </w:r>
      <w:r w:rsidRPr="00435592">
        <w:t>s part of team Cayman</w:t>
      </w:r>
      <w:r w:rsidR="00B23F1C">
        <w:t>,</w:t>
      </w:r>
      <w:r w:rsidRPr="00435592">
        <w:t xml:space="preserve"> a group which </w:t>
      </w:r>
      <w:r w:rsidR="00B23F1C">
        <w:t>pre</w:t>
      </w:r>
      <w:r w:rsidRPr="00435592">
        <w:t>d</w:t>
      </w:r>
      <w:r w:rsidR="00B23F1C">
        <w:t>ominantly consisted of S</w:t>
      </w:r>
      <w:r w:rsidRPr="00435592">
        <w:t>tingray swimmers</w:t>
      </w:r>
      <w:r w:rsidR="006913DC" w:rsidRPr="00435592">
        <w:t>, the group</w:t>
      </w:r>
      <w:r w:rsidRPr="00435592">
        <w:t xml:space="preserve"> returned with </w:t>
      </w:r>
      <w:r w:rsidR="006913DC" w:rsidRPr="00435592">
        <w:t>50 medals</w:t>
      </w:r>
      <w:r w:rsidR="00B23F1C">
        <w:t xml:space="preserve"> in the pool</w:t>
      </w:r>
      <w:r w:rsidR="006913DC" w:rsidRPr="00435592">
        <w:t xml:space="preserve">, </w:t>
      </w:r>
      <w:r w:rsidRPr="00435592">
        <w:t xml:space="preserve">the biggest medal haul </w:t>
      </w:r>
      <w:r w:rsidR="006913DC" w:rsidRPr="00435592">
        <w:t xml:space="preserve">in </w:t>
      </w:r>
      <w:r w:rsidRPr="00435592">
        <w:t>the country</w:t>
      </w:r>
      <w:r w:rsidR="006913DC" w:rsidRPr="00435592">
        <w:t>’s history</w:t>
      </w:r>
      <w:r w:rsidRPr="00435592">
        <w:t xml:space="preserve"> placing the </w:t>
      </w:r>
      <w:r w:rsidR="006913DC" w:rsidRPr="00435592">
        <w:t xml:space="preserve">Cayman Islands </w:t>
      </w:r>
      <w:r w:rsidRPr="00435592">
        <w:t>3</w:t>
      </w:r>
      <w:r w:rsidRPr="00435592">
        <w:rPr>
          <w:vertAlign w:val="superscript"/>
        </w:rPr>
        <w:t>rd</w:t>
      </w:r>
      <w:r w:rsidRPr="00435592">
        <w:t xml:space="preserve"> in the medal table. Key performances included </w:t>
      </w:r>
      <w:r w:rsidR="003733EF" w:rsidRPr="00435592">
        <w:t xml:space="preserve">Ali Jackson with the highest FINA points </w:t>
      </w:r>
      <w:r w:rsidR="006913DC" w:rsidRPr="00435592">
        <w:t>and a national record to boot.</w:t>
      </w:r>
    </w:p>
    <w:p w14:paraId="64D3E6D1" w14:textId="4EA0DB80" w:rsidR="003733EF" w:rsidRPr="00435592" w:rsidRDefault="006913DC" w:rsidP="006913DC">
      <w:r w:rsidRPr="00435592">
        <w:lastRenderedPageBreak/>
        <w:t>Intern team Stingray has capitalized on this success</w:t>
      </w:r>
      <w:r w:rsidR="003733EF" w:rsidRPr="00435592">
        <w:t xml:space="preserve"> 11 </w:t>
      </w:r>
      <w:r w:rsidRPr="00435592">
        <w:t xml:space="preserve">Stingray </w:t>
      </w:r>
      <w:r w:rsidR="003733EF" w:rsidRPr="00435592">
        <w:t xml:space="preserve">of the 13 swimmers </w:t>
      </w:r>
      <w:r w:rsidRPr="00435592">
        <w:t>went on to represent</w:t>
      </w:r>
      <w:r w:rsidR="003733EF" w:rsidRPr="00435592">
        <w:t xml:space="preserve"> the Cayman Islands at UANA, Pan American Open water swimming championships. </w:t>
      </w:r>
      <w:r w:rsidRPr="00435592">
        <w:t xml:space="preserve">In addition, </w:t>
      </w:r>
      <w:r w:rsidR="003733EF" w:rsidRPr="00435592">
        <w:t>3 Swimmers follow</w:t>
      </w:r>
      <w:r w:rsidRPr="00435592">
        <w:t>ed suit</w:t>
      </w:r>
      <w:r w:rsidR="003733EF" w:rsidRPr="00435592">
        <w:t xml:space="preserve"> to </w:t>
      </w:r>
      <w:r w:rsidRPr="00435592">
        <w:t>represent their country at</w:t>
      </w:r>
      <w:r w:rsidR="003733EF" w:rsidRPr="00435592">
        <w:t xml:space="preserve"> the Youth Commonwealth games</w:t>
      </w:r>
    </w:p>
    <w:p w14:paraId="4D54AC02" w14:textId="4F041B64" w:rsidR="006913DC" w:rsidRPr="00435592" w:rsidRDefault="006913DC" w:rsidP="006913DC">
      <w:r w:rsidRPr="00435592">
        <w:t xml:space="preserve">Coach David is more than a </w:t>
      </w:r>
      <w:r w:rsidR="00435592" w:rsidRPr="00435592">
        <w:t>swimmer’s</w:t>
      </w:r>
      <w:r w:rsidRPr="00435592">
        <w:t xml:space="preserve"> coach he has laid down the foundations to</w:t>
      </w:r>
      <w:r w:rsidR="003733EF" w:rsidRPr="00435592">
        <w:t xml:space="preserve"> provide swimmers with the opportunity to </w:t>
      </w:r>
      <w:r w:rsidRPr="00435592">
        <w:t>graduate and leave Stingray</w:t>
      </w:r>
      <w:r w:rsidR="003733EF" w:rsidRPr="00435592">
        <w:t xml:space="preserve"> with scholarshi</w:t>
      </w:r>
      <w:r w:rsidRPr="00435592">
        <w:t>ps to higher education program’</w:t>
      </w:r>
      <w:r w:rsidR="003733EF" w:rsidRPr="00435592">
        <w:t xml:space="preserve">s in the US and </w:t>
      </w:r>
      <w:r w:rsidRPr="00435592">
        <w:t>further afield</w:t>
      </w:r>
      <w:r w:rsidR="003733EF" w:rsidRPr="00435592">
        <w:t>.</w:t>
      </w:r>
      <w:r w:rsidRPr="00435592">
        <w:t xml:space="preserve"> This innovation to create more than just an athlete is what will propel Stingray into the spotlight as one of the best clubs in the Caribbean.</w:t>
      </w:r>
    </w:p>
    <w:p w14:paraId="44B659C5" w14:textId="77777777" w:rsidR="003733EF" w:rsidRDefault="003733EF" w:rsidP="00AA1152"/>
    <w:p w14:paraId="045959FA" w14:textId="77777777" w:rsidR="00AA1152" w:rsidRDefault="00AA1152">
      <w:r>
        <w:br w:type="page"/>
      </w:r>
    </w:p>
    <w:p w14:paraId="5EBC7977" w14:textId="7FB22259" w:rsidR="006726BC" w:rsidRDefault="006726BC" w:rsidP="006726BC">
      <w:pPr>
        <w:pStyle w:val="Heading3"/>
        <w:rPr>
          <w:rFonts w:eastAsia="Times New Roman"/>
          <w:lang w:eastAsia="en-GB"/>
        </w:rPr>
      </w:pPr>
      <w:bookmarkStart w:id="12" w:name="_Toc493683323"/>
      <w:r>
        <w:rPr>
          <w:rFonts w:eastAsia="Times New Roman"/>
          <w:lang w:eastAsia="en-GB"/>
        </w:rPr>
        <w:lastRenderedPageBreak/>
        <w:t>Assistant Coach,</w:t>
      </w:r>
      <w:bookmarkEnd w:id="12"/>
      <w:r>
        <w:rPr>
          <w:rFonts w:eastAsia="Times New Roman"/>
          <w:lang w:eastAsia="en-GB"/>
        </w:rPr>
        <w:t xml:space="preserve"> </w:t>
      </w:r>
    </w:p>
    <w:p w14:paraId="7F8CA93D" w14:textId="5EB68885" w:rsidR="006726BC" w:rsidRPr="0001049A" w:rsidRDefault="006726BC" w:rsidP="00E00433">
      <w:pPr>
        <w:pStyle w:val="ListParagraph"/>
        <w:numPr>
          <w:ilvl w:val="0"/>
          <w:numId w:val="7"/>
        </w:numPr>
        <w:rPr>
          <w:rStyle w:val="Hyperlink"/>
          <w:color w:val="auto"/>
          <w:u w:val="none"/>
          <w:lang w:eastAsia="en-GB"/>
        </w:rPr>
      </w:pPr>
      <w:r>
        <w:rPr>
          <w:lang w:eastAsia="en-GB"/>
        </w:rPr>
        <w:t xml:space="preserve">Neil Hamp: </w:t>
      </w:r>
      <w:hyperlink r:id="rId14" w:history="1">
        <w:r w:rsidR="00B23F1C" w:rsidRPr="00CC7593">
          <w:rPr>
            <w:rStyle w:val="Hyperlink"/>
            <w:lang w:eastAsia="en-GB"/>
          </w:rPr>
          <w:t>Stingrayswimcoach@gmail.com</w:t>
        </w:r>
      </w:hyperlink>
      <w:r w:rsidR="00B23F1C">
        <w:rPr>
          <w:lang w:eastAsia="en-GB"/>
        </w:rPr>
        <w:t xml:space="preserve"> </w:t>
      </w:r>
      <w:hyperlink r:id="rId15" w:history="1"/>
    </w:p>
    <w:p w14:paraId="3152BB13" w14:textId="59CC7890" w:rsidR="00AA1152" w:rsidRPr="00AA1152" w:rsidRDefault="003733EF" w:rsidP="00AA1152">
      <w:pPr>
        <w:rPr>
          <w:lang w:eastAsia="en-GB"/>
        </w:rPr>
      </w:pPr>
      <w:r>
        <w:rPr>
          <w:lang w:eastAsia="en-GB"/>
        </w:rPr>
        <w:t>Whilst at u</w:t>
      </w:r>
      <w:r w:rsidR="00AA1152" w:rsidRPr="00AA1152">
        <w:rPr>
          <w:lang w:eastAsia="en-GB"/>
        </w:rPr>
        <w:t>niversity Neil still swam competitively and began his</w:t>
      </w:r>
      <w:r>
        <w:rPr>
          <w:lang w:eastAsia="en-GB"/>
        </w:rPr>
        <w:t xml:space="preserve"> coaching career both with the u</w:t>
      </w:r>
      <w:r w:rsidR="00AA1152" w:rsidRPr="00AA1152">
        <w:rPr>
          <w:lang w:eastAsia="en-GB"/>
        </w:rPr>
        <w:t xml:space="preserve">niversity squad and a </w:t>
      </w:r>
      <w:r w:rsidR="009411D5">
        <w:rPr>
          <w:lang w:eastAsia="en-GB"/>
        </w:rPr>
        <w:t>local club.</w:t>
      </w:r>
      <w:r w:rsidR="00AA1152" w:rsidRPr="00AA1152">
        <w:rPr>
          <w:lang w:eastAsia="en-GB"/>
        </w:rPr>
        <w:t xml:space="preserve"> His interest in sport led him to take up a temporary post in the US, working on</w:t>
      </w:r>
      <w:r w:rsidR="009411D5">
        <w:rPr>
          <w:lang w:eastAsia="en-GB"/>
        </w:rPr>
        <w:t xml:space="preserve"> a sports camp for one summer. </w:t>
      </w:r>
      <w:r w:rsidR="00AA1152" w:rsidRPr="00AA1152">
        <w:rPr>
          <w:lang w:eastAsia="en-GB"/>
        </w:rPr>
        <w:t>Unfortunately, whilst coaching basketball he tore multiple ligaments in his knee and was forced to return home on crutches; one ACL operation later his knee is better than new!</w:t>
      </w:r>
    </w:p>
    <w:p w14:paraId="1F2DFECC" w14:textId="48712CDC" w:rsidR="00AA1152" w:rsidRDefault="00AA1152" w:rsidP="00AA1152">
      <w:pPr>
        <w:rPr>
          <w:lang w:eastAsia="en-GB"/>
        </w:rPr>
      </w:pPr>
      <w:r w:rsidRPr="00AA1152">
        <w:rPr>
          <w:lang w:eastAsia="en-GB"/>
        </w:rPr>
        <w:t>Approached by former Olympian and friend Seth Chappels in 2013, Neil was employed to head up a programme of 300 swimmers in Dubai, working across a school network delivering learn to swim lessons and fostering age group tale</w:t>
      </w:r>
      <w:r w:rsidR="009411D5">
        <w:rPr>
          <w:lang w:eastAsia="en-GB"/>
        </w:rPr>
        <w:t>nt from around the Middle East.</w:t>
      </w:r>
      <w:r w:rsidRPr="00AA1152">
        <w:rPr>
          <w:lang w:eastAsia="en-GB"/>
        </w:rPr>
        <w:t xml:space="preserve"> Most notably, he coached a Hungarian brother and sister duo who became national qualifiers and went on to achieve top 5 rankings in their respective age</w:t>
      </w:r>
      <w:r w:rsidR="009411D5">
        <w:rPr>
          <w:lang w:eastAsia="en-GB"/>
        </w:rPr>
        <w:t xml:space="preserve"> groups across multiple events.</w:t>
      </w:r>
      <w:r w:rsidRPr="00AA1152">
        <w:rPr>
          <w:lang w:eastAsia="en-GB"/>
        </w:rPr>
        <w:t xml:space="preserve"> Working with multiple nationalities in the fields of masters swimming and triathlon, Neil has coached several retired Olympians and Great Britain Veterans. Not averse to a little competition himself, Neil, as part of a team consisting of a GB veteran cyclist and a former marathon runner, came first at the Dubai International Triathlon. His time in Dubai was capped off with his mentoring of a Pakistani International and Olympian. Under his guidance, she now holds 7 national r</w:t>
      </w:r>
      <w:r w:rsidR="009411D5">
        <w:rPr>
          <w:lang w:eastAsia="en-GB"/>
        </w:rPr>
        <w:t xml:space="preserve">ecords across multiple events. </w:t>
      </w:r>
      <w:r w:rsidRPr="00AA1152">
        <w:rPr>
          <w:lang w:eastAsia="en-GB"/>
        </w:rPr>
        <w:t xml:space="preserve">She was a gold and silver </w:t>
      </w:r>
      <w:r w:rsidR="003733EF" w:rsidRPr="00AA1152">
        <w:rPr>
          <w:lang w:eastAsia="en-GB"/>
        </w:rPr>
        <w:t>medalist</w:t>
      </w:r>
      <w:r w:rsidRPr="00AA1152">
        <w:rPr>
          <w:lang w:eastAsia="en-GB"/>
        </w:rPr>
        <w:t xml:space="preserve"> in both the 200 and 100m breaststroke at the ‘South Asian Games’ and competitor at FINA world championships in Kazan, Russia where she proceeded to break the national record for 50m freestyle; she has since gone on to compete at the 2016 Rio games.</w:t>
      </w:r>
    </w:p>
    <w:p w14:paraId="5245864A" w14:textId="6300579D" w:rsidR="009545CE" w:rsidRPr="00DF2D5D" w:rsidRDefault="00A07F52" w:rsidP="00AA1152">
      <w:pPr>
        <w:pStyle w:val="Heading3"/>
        <w:rPr>
          <w:rFonts w:eastAsia="Times New Roman"/>
          <w:lang w:eastAsia="en-GB"/>
        </w:rPr>
      </w:pPr>
      <w:bookmarkStart w:id="13" w:name="_Toc493683324"/>
      <w:r>
        <w:rPr>
          <w:lang w:eastAsia="en-GB"/>
        </w:rPr>
        <w:t>Key Membership Contacts</w:t>
      </w:r>
      <w:bookmarkEnd w:id="13"/>
    </w:p>
    <w:p w14:paraId="503DABE9" w14:textId="17E6FCFC" w:rsidR="009545CE" w:rsidRDefault="00B23F1C" w:rsidP="00E00433">
      <w:pPr>
        <w:pStyle w:val="ListParagraph"/>
        <w:numPr>
          <w:ilvl w:val="0"/>
          <w:numId w:val="7"/>
        </w:numPr>
      </w:pPr>
      <w:r>
        <w:t>Membership C</w:t>
      </w:r>
      <w:r w:rsidR="009545CE">
        <w:t xml:space="preserve">riteria, Marlene West:  </w:t>
      </w:r>
      <w:hyperlink r:id="rId16" w:history="1">
        <w:r w:rsidR="009545CE" w:rsidRPr="000A18FA">
          <w:rPr>
            <w:rStyle w:val="Hyperlink"/>
          </w:rPr>
          <w:t>stingraysecretary@gmail.com</w:t>
        </w:r>
      </w:hyperlink>
      <w:r w:rsidR="009545CE">
        <w:t xml:space="preserve"> </w:t>
      </w:r>
    </w:p>
    <w:p w14:paraId="68F8DA1E" w14:textId="77777777" w:rsidR="009545CE" w:rsidRDefault="009545CE" w:rsidP="00E00433">
      <w:pPr>
        <w:pStyle w:val="ListParagraph"/>
        <w:numPr>
          <w:ilvl w:val="0"/>
          <w:numId w:val="7"/>
        </w:numPr>
      </w:pPr>
      <w:r>
        <w:t xml:space="preserve">Dues and Fees, Helen Dakers:  </w:t>
      </w:r>
      <w:hyperlink r:id="rId17" w:history="1">
        <w:r w:rsidRPr="000A18FA">
          <w:rPr>
            <w:rStyle w:val="Hyperlink"/>
          </w:rPr>
          <w:t>stingraytreasurer@gmail.com</w:t>
        </w:r>
      </w:hyperlink>
      <w:r>
        <w:t xml:space="preserve"> </w:t>
      </w:r>
    </w:p>
    <w:p w14:paraId="5156E7BC" w14:textId="0D98C621" w:rsidR="0001049A" w:rsidRPr="00B23F1C" w:rsidRDefault="00B23F1C" w:rsidP="00B23F1C">
      <w:pPr>
        <w:pStyle w:val="ListParagraph"/>
        <w:numPr>
          <w:ilvl w:val="0"/>
          <w:numId w:val="7"/>
        </w:numPr>
      </w:pPr>
      <w:r>
        <w:t>Team G</w:t>
      </w:r>
      <w:r w:rsidR="009545CE">
        <w:t xml:space="preserve">ear and </w:t>
      </w:r>
      <w:r>
        <w:t>O</w:t>
      </w:r>
      <w:r w:rsidR="009545CE">
        <w:t xml:space="preserve">rders, Adrien Royston:  </w:t>
      </w:r>
      <w:hyperlink r:id="rId18" w:history="1">
        <w:r w:rsidR="009545CE" w:rsidRPr="000A18FA">
          <w:rPr>
            <w:rStyle w:val="Hyperlink"/>
          </w:rPr>
          <w:t>askroyston@gmail.com</w:t>
        </w:r>
      </w:hyperlink>
      <w:r w:rsidR="009545CE">
        <w:t xml:space="preserve"> </w:t>
      </w:r>
      <w:bookmarkStart w:id="14" w:name="_Toc483224229"/>
    </w:p>
    <w:p w14:paraId="72B6F26F" w14:textId="696B91B9" w:rsidR="006E71A8" w:rsidRDefault="006E71A8" w:rsidP="006E71A8">
      <w:pPr>
        <w:pStyle w:val="Heading3"/>
      </w:pPr>
      <w:bookmarkStart w:id="15" w:name="_Toc493683325"/>
      <w:r>
        <w:t>Submission of Forms / Documents</w:t>
      </w:r>
      <w:bookmarkEnd w:id="15"/>
    </w:p>
    <w:p w14:paraId="5EC2656F" w14:textId="62DA9957" w:rsidR="006E71A8" w:rsidRDefault="006E71A8" w:rsidP="003733EF">
      <w:pPr>
        <w:pStyle w:val="NoSpacing"/>
        <w:rPr>
          <w:rFonts w:asciiTheme="minorHAnsi" w:hAnsiTheme="minorHAnsi" w:cstheme="minorHAnsi"/>
        </w:rPr>
      </w:pPr>
    </w:p>
    <w:p w14:paraId="77399C55" w14:textId="1AD4A0D7" w:rsidR="006E71A8" w:rsidRPr="00435592" w:rsidRDefault="006E71A8" w:rsidP="006E71A8">
      <w:r>
        <w:t xml:space="preserve">All Forms/documents should be provided to either of the coaches, the club Secretary or Club Treasurer or may be placed in the locked drop box on the Stingray office door. The drop box is emptied </w:t>
      </w:r>
      <w:r w:rsidR="00725815">
        <w:t>daily</w:t>
      </w:r>
      <w:r>
        <w:t>.</w:t>
      </w:r>
    </w:p>
    <w:p w14:paraId="24C5C164" w14:textId="77777777" w:rsidR="003733EF" w:rsidRPr="00435592" w:rsidRDefault="003733EF" w:rsidP="001845DE">
      <w:pPr>
        <w:pStyle w:val="NoSpacing"/>
        <w:ind w:left="2160"/>
        <w:rPr>
          <w:rFonts w:asciiTheme="minorHAnsi" w:hAnsiTheme="minorHAnsi" w:cstheme="minorHAnsi"/>
        </w:rPr>
      </w:pPr>
    </w:p>
    <w:p w14:paraId="5766E201" w14:textId="77777777" w:rsidR="007F155D" w:rsidRDefault="007F155D" w:rsidP="00F66D83">
      <w:pPr>
        <w:rPr>
          <w:color w:val="00B050"/>
        </w:rPr>
        <w:sectPr w:rsidR="007F155D" w:rsidSect="00BC1148">
          <w:headerReference w:type="default" r:id="rId19"/>
          <w:pgSz w:w="12240" w:h="15840"/>
          <w:pgMar w:top="1440" w:right="1440" w:bottom="1440" w:left="1440" w:header="720" w:footer="289" w:gutter="0"/>
          <w:cols w:space="720"/>
          <w:docGrid w:linePitch="360"/>
        </w:sectPr>
      </w:pPr>
    </w:p>
    <w:bookmarkStart w:id="16" w:name="_Toc493683326"/>
    <w:p w14:paraId="0803C1D0" w14:textId="6459C1F6" w:rsidR="00D56445" w:rsidRPr="002F076A" w:rsidRDefault="00725815" w:rsidP="00D56445">
      <w:pPr>
        <w:pStyle w:val="Heading1"/>
      </w:pPr>
      <w:r>
        <w:rPr>
          <w:noProof/>
          <w:lang w:val="en-GB" w:eastAsia="en-GB"/>
        </w:rPr>
        <w:lastRenderedPageBreak/>
        <mc:AlternateContent>
          <mc:Choice Requires="wps">
            <w:drawing>
              <wp:anchor distT="0" distB="0" distL="114300" distR="114300" simplePos="0" relativeHeight="251708416" behindDoc="0" locked="0" layoutInCell="1" allowOverlap="1" wp14:anchorId="53675F9D" wp14:editId="094FF7DB">
                <wp:simplePos x="0" y="0"/>
                <wp:positionH relativeFrom="column">
                  <wp:posOffset>5095875</wp:posOffset>
                </wp:positionH>
                <wp:positionV relativeFrom="paragraph">
                  <wp:posOffset>960755</wp:posOffset>
                </wp:positionV>
                <wp:extent cx="0" cy="1009650"/>
                <wp:effectExtent l="76200" t="38100" r="57150" b="19050"/>
                <wp:wrapNone/>
                <wp:docPr id="2" name="Straight Arrow Connector 2"/>
                <wp:cNvGraphicFramePr/>
                <a:graphic xmlns:a="http://schemas.openxmlformats.org/drawingml/2006/main">
                  <a:graphicData uri="http://schemas.microsoft.com/office/word/2010/wordprocessingShape">
                    <wps:wsp>
                      <wps:cNvCnPr/>
                      <wps:spPr>
                        <a:xfrm flipV="1">
                          <a:off x="0" y="0"/>
                          <a:ext cx="0" cy="1009650"/>
                        </a:xfrm>
                        <a:prstGeom prst="straightConnector1">
                          <a:avLst/>
                        </a:prstGeom>
                        <a:ln>
                          <a:solidFill>
                            <a:schemeClr val="accent1">
                              <a:lumMod val="75000"/>
                            </a:schemeClr>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02B8FD47" id="_x0000_t32" coordsize="21600,21600" o:spt="32" o:oned="t" path="m,l21600,21600e" filled="f">
                <v:path arrowok="t" fillok="f" o:connecttype="none"/>
                <o:lock v:ext="edit" shapetype="t"/>
              </v:shapetype>
              <v:shape id="Straight Arrow Connector 2" o:spid="_x0000_s1026" type="#_x0000_t32" style="position:absolute;margin-left:401.25pt;margin-top:75.65pt;width:0;height:79.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" strokecolor="#2e74b5 [2404]" strokeweight="1.5pt">
                <v:stroke endarrow="block" joinstyle="miter"/>
              </v:shape>
            </w:pict>
          </mc:Fallback>
        </mc:AlternateContent>
      </w:r>
      <w:r w:rsidR="001845DE">
        <w:rPr>
          <w:noProof/>
          <w:lang w:val="en-GB" w:eastAsia="en-GB"/>
        </w:rPr>
        <w:drawing>
          <wp:anchor distT="0" distB="0" distL="114300" distR="114300" simplePos="0" relativeHeight="251612160" behindDoc="0" locked="0" layoutInCell="1" allowOverlap="1" wp14:anchorId="24D4D824" wp14:editId="557CDBB8">
            <wp:simplePos x="0" y="0"/>
            <wp:positionH relativeFrom="column">
              <wp:posOffset>0</wp:posOffset>
            </wp:positionH>
            <wp:positionV relativeFrom="paragraph">
              <wp:posOffset>567055</wp:posOffset>
            </wp:positionV>
            <wp:extent cx="6517005" cy="35299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7005" cy="3529965"/>
                    </a:xfrm>
                    <a:prstGeom prst="rect">
                      <a:avLst/>
                    </a:prstGeom>
                    <a:noFill/>
                  </pic:spPr>
                </pic:pic>
              </a:graphicData>
            </a:graphic>
          </wp:anchor>
        </w:drawing>
      </w:r>
      <w:r w:rsidR="00D56445" w:rsidRPr="002F076A">
        <w:t>Stingray Pathway</w:t>
      </w:r>
      <w:bookmarkEnd w:id="14"/>
      <w:bookmarkEnd w:id="16"/>
    </w:p>
    <w:p w14:paraId="132EF380" w14:textId="77777777" w:rsidR="00D56445" w:rsidRPr="00D56445" w:rsidRDefault="00D56445" w:rsidP="00D56445"/>
    <w:p w14:paraId="4E2FEC12" w14:textId="3A0622F5" w:rsidR="002F076A" w:rsidRDefault="00F95A5B">
      <w:pPr>
        <w:sectPr w:rsidR="002F076A" w:rsidSect="00BC1148">
          <w:headerReference w:type="default" r:id="rId21"/>
          <w:pgSz w:w="12240" w:h="15840"/>
          <w:pgMar w:top="1440" w:right="1440" w:bottom="1440" w:left="1440" w:header="720" w:footer="289" w:gutter="0"/>
          <w:cols w:space="720"/>
          <w:docGrid w:linePitch="360"/>
        </w:sectPr>
      </w:pPr>
      <w:bookmarkStart w:id="17" w:name="_Toc483224230"/>
      <w:r>
        <w:br w:type="page"/>
      </w:r>
    </w:p>
    <w:bookmarkEnd w:id="17"/>
    <w:p w14:paraId="269F374B" w14:textId="75530FCB" w:rsidR="008F7671" w:rsidRPr="008F7671" w:rsidRDefault="0030470E" w:rsidP="0030470E">
      <w:r w:rsidRPr="008F7671">
        <w:lastRenderedPageBreak/>
        <w:t>Stingray</w:t>
      </w:r>
      <w:r w:rsidR="003733EF">
        <w:t>’s</w:t>
      </w:r>
      <w:r w:rsidR="00245A7C" w:rsidRPr="008F7671">
        <w:t xml:space="preserve"> coaches have developed this</w:t>
      </w:r>
      <w:r w:rsidRPr="008F7671">
        <w:t xml:space="preserve"> continuum and squad p</w:t>
      </w:r>
      <w:r w:rsidR="00F5554E" w:rsidRPr="008F7671">
        <w:t>rogression</w:t>
      </w:r>
      <w:r w:rsidR="00245A7C" w:rsidRPr="008F7671">
        <w:t xml:space="preserve"> by adopting</w:t>
      </w:r>
      <w:r w:rsidR="00F5554E" w:rsidRPr="008F7671">
        <w:t xml:space="preserve"> an </w:t>
      </w:r>
      <w:r w:rsidR="002F076A">
        <w:t>‘</w:t>
      </w:r>
      <w:r w:rsidR="00F5554E" w:rsidRPr="008F7671">
        <w:t xml:space="preserve">American </w:t>
      </w:r>
      <w:r w:rsidR="002F076A">
        <w:t>s</w:t>
      </w:r>
      <w:r w:rsidR="00F5554E" w:rsidRPr="008F7671">
        <w:t>tyle</w:t>
      </w:r>
      <w:r w:rsidR="00245A7C" w:rsidRPr="008F7671">
        <w:t>d</w:t>
      </w:r>
      <w:r w:rsidR="002F076A">
        <w:t>’</w:t>
      </w:r>
      <w:r w:rsidR="00F5554E" w:rsidRPr="008F7671">
        <w:t xml:space="preserve"> approach; t</w:t>
      </w:r>
      <w:r w:rsidRPr="008F7671">
        <w:t xml:space="preserve">his </w:t>
      </w:r>
      <w:r w:rsidR="00245A7C" w:rsidRPr="008F7671">
        <w:t xml:space="preserve">enables </w:t>
      </w:r>
      <w:r w:rsidR="002F076A">
        <w:t>S</w:t>
      </w:r>
      <w:r w:rsidR="00245A7C" w:rsidRPr="008F7671">
        <w:t>tingray coaches</w:t>
      </w:r>
      <w:r w:rsidR="002F076A">
        <w:t xml:space="preserve"> to provide the necessary training</w:t>
      </w:r>
      <w:r w:rsidRPr="008F7671">
        <w:t xml:space="preserve"> and technical </w:t>
      </w:r>
      <w:r w:rsidR="00245A7C" w:rsidRPr="008F7671">
        <w:t xml:space="preserve">support so that each swimmer can </w:t>
      </w:r>
      <w:r w:rsidRPr="008F7671">
        <w:t>develop</w:t>
      </w:r>
      <w:r w:rsidR="00245A7C" w:rsidRPr="008F7671">
        <w:t xml:space="preserve"> </w:t>
      </w:r>
      <w:r w:rsidR="008710BA">
        <w:t>in a progressiv</w:t>
      </w:r>
      <w:r w:rsidR="008F7671">
        <w:t>e structured manner</w:t>
      </w:r>
      <w:r w:rsidR="00245A7C" w:rsidRPr="008F7671">
        <w:t>.</w:t>
      </w:r>
      <w:r w:rsidRPr="008F7671">
        <w:t xml:space="preserve"> </w:t>
      </w:r>
    </w:p>
    <w:p w14:paraId="37E6AB31" w14:textId="4FC88AC9" w:rsidR="006726BC" w:rsidRDefault="006726BC" w:rsidP="002F076A">
      <w:pPr>
        <w:pStyle w:val="Heading2"/>
        <w:ind w:left="0"/>
      </w:pPr>
      <w:bookmarkStart w:id="18" w:name="_Toc493683327"/>
      <w:r>
        <w:t>Bronze</w:t>
      </w:r>
      <w:bookmarkEnd w:id="18"/>
    </w:p>
    <w:p w14:paraId="220B16C7" w14:textId="02332672" w:rsidR="00245A7C" w:rsidRDefault="00245A7C" w:rsidP="006726BC">
      <w:r>
        <w:t>The club’s ethos is one of</w:t>
      </w:r>
      <w:r w:rsidR="002F076A">
        <w:t xml:space="preserve"> team work and sel</w:t>
      </w:r>
      <w:r w:rsidR="009411D5">
        <w:t>f-improvement.</w:t>
      </w:r>
      <w:r w:rsidR="002F076A">
        <w:t xml:space="preserve"> T</w:t>
      </w:r>
      <w:r w:rsidR="006726BC">
        <w:t xml:space="preserve">he Bronze group is Stingray’s </w:t>
      </w:r>
      <w:r>
        <w:t>f</w:t>
      </w:r>
      <w:r w:rsidR="006726BC">
        <w:t>undamental</w:t>
      </w:r>
      <w:r>
        <w:t>s</w:t>
      </w:r>
      <w:r w:rsidR="006726BC">
        <w:t xml:space="preserve"> group. </w:t>
      </w:r>
      <w:r w:rsidR="002F076A">
        <w:t xml:space="preserve"> </w:t>
      </w:r>
      <w:r>
        <w:t xml:space="preserve">All four stroke disciplines are introduced and taught in such a way </w:t>
      </w:r>
      <w:r w:rsidR="002F076A">
        <w:t>that</w:t>
      </w:r>
      <w:r>
        <w:t xml:space="preserve"> enables each swimmer </w:t>
      </w:r>
      <w:r w:rsidR="002F076A">
        <w:t>to swim legally in competition. T</w:t>
      </w:r>
      <w:r w:rsidR="006726BC">
        <w:t xml:space="preserve">he coaches establish </w:t>
      </w:r>
      <w:r>
        <w:t xml:space="preserve">these key </w:t>
      </w:r>
      <w:r w:rsidR="00637A49">
        <w:t>swimming skills</w:t>
      </w:r>
      <w:r>
        <w:t xml:space="preserve"> by teaching basic s</w:t>
      </w:r>
      <w:r w:rsidR="006726BC">
        <w:t xml:space="preserve">troke mechanics </w:t>
      </w:r>
      <w:r>
        <w:t xml:space="preserve">early on and developing the initial body position and kicking fundamentals needed. </w:t>
      </w:r>
    </w:p>
    <w:p w14:paraId="73C95A60" w14:textId="0975A67B" w:rsidR="00245A7C" w:rsidRDefault="006726BC" w:rsidP="00245A7C">
      <w:r>
        <w:t xml:space="preserve">Bronze </w:t>
      </w:r>
      <w:r w:rsidR="009411D5">
        <w:t xml:space="preserve">group </w:t>
      </w:r>
      <w:r w:rsidR="00CF731D">
        <w:t xml:space="preserve">swimmers </w:t>
      </w:r>
      <w:r w:rsidR="009411D5">
        <w:t>are</w:t>
      </w:r>
      <w:r>
        <w:t xml:space="preserve"> introduced to </w:t>
      </w:r>
      <w:r w:rsidR="00245A7C">
        <w:t xml:space="preserve">starts </w:t>
      </w:r>
      <w:r w:rsidR="009411D5">
        <w:t xml:space="preserve">and turns early on to ensure they meet the FINA standards, </w:t>
      </w:r>
      <w:r w:rsidR="00245A7C">
        <w:t>because we encourage Bronze members to compete in all our home hosted meets</w:t>
      </w:r>
      <w:r w:rsidR="009411D5">
        <w:t>. It is necessary to achieve these standards before competing to avoid disqualification when racing. W</w:t>
      </w:r>
      <w:r w:rsidR="00CF731D">
        <w:t>e emphasize the importance of</w:t>
      </w:r>
      <w:r w:rsidR="00245A7C">
        <w:t xml:space="preserve"> fun,</w:t>
      </w:r>
      <w:r w:rsidR="00245A7C" w:rsidRPr="00245A7C">
        <w:t xml:space="preserve"> </w:t>
      </w:r>
      <w:r w:rsidR="009411D5">
        <w:t xml:space="preserve">whilst creating an </w:t>
      </w:r>
      <w:r w:rsidR="00245A7C">
        <w:t>energetic and exciting competitive environment.</w:t>
      </w:r>
    </w:p>
    <w:p w14:paraId="39B7839A" w14:textId="4F7CB574" w:rsidR="00245A7C" w:rsidRDefault="006726BC" w:rsidP="00245A7C">
      <w:r>
        <w:t xml:space="preserve">The group </w:t>
      </w:r>
      <w:r w:rsidR="002F076A">
        <w:t>meets 3 times per week for 55 minutes</w:t>
      </w:r>
      <w:r>
        <w:t xml:space="preserve">. To join the group prior swimming instruction is needed as it is </w:t>
      </w:r>
      <w:r w:rsidR="00245A7C">
        <w:t>not a learn-to-swim program</w:t>
      </w:r>
      <w:r w:rsidR="002F076A">
        <w:t>me</w:t>
      </w:r>
      <w:r w:rsidR="00245A7C">
        <w:t xml:space="preserve">. </w:t>
      </w:r>
    </w:p>
    <w:p w14:paraId="33B830CC" w14:textId="51633CB3" w:rsidR="006726BC" w:rsidRPr="00AA1152" w:rsidRDefault="00B83998" w:rsidP="00B83998">
      <w:pPr>
        <w:ind w:left="720"/>
        <w:rPr>
          <w:sz w:val="22"/>
        </w:rPr>
      </w:pPr>
      <w:r w:rsidRPr="00AA1152">
        <w:rPr>
          <w:b/>
          <w:i/>
          <w:sz w:val="22"/>
        </w:rPr>
        <w:t>R</w:t>
      </w:r>
      <w:r w:rsidR="008F7671" w:rsidRPr="00AA1152">
        <w:rPr>
          <w:b/>
          <w:i/>
          <w:sz w:val="22"/>
        </w:rPr>
        <w:t>equired</w:t>
      </w:r>
      <w:r w:rsidRPr="00AA1152">
        <w:rPr>
          <w:b/>
          <w:i/>
          <w:sz w:val="22"/>
        </w:rPr>
        <w:t xml:space="preserve"> Kit</w:t>
      </w:r>
      <w:r w:rsidR="008F7671" w:rsidRPr="00AA1152">
        <w:rPr>
          <w:b/>
          <w:i/>
          <w:sz w:val="22"/>
        </w:rPr>
        <w:t>:</w:t>
      </w:r>
      <w:r w:rsidR="008F7671" w:rsidRPr="00AA1152">
        <w:rPr>
          <w:sz w:val="22"/>
        </w:rPr>
        <w:t xml:space="preserve"> k</w:t>
      </w:r>
      <w:r w:rsidR="006726BC" w:rsidRPr="00AA1152">
        <w:rPr>
          <w:sz w:val="22"/>
        </w:rPr>
        <w:t xml:space="preserve">ick board and </w:t>
      </w:r>
      <w:r w:rsidR="00DD4B3F">
        <w:rPr>
          <w:sz w:val="22"/>
        </w:rPr>
        <w:t xml:space="preserve">short blade </w:t>
      </w:r>
      <w:r w:rsidR="006726BC" w:rsidRPr="00AA1152">
        <w:rPr>
          <w:sz w:val="22"/>
        </w:rPr>
        <w:t>fins</w:t>
      </w:r>
    </w:p>
    <w:p w14:paraId="1C60ECD7" w14:textId="4A5E18EA" w:rsidR="008F7671" w:rsidRPr="00AA1152" w:rsidRDefault="008F7671" w:rsidP="008F7671">
      <w:pPr>
        <w:jc w:val="center"/>
        <w:rPr>
          <w:i/>
          <w:sz w:val="18"/>
        </w:rPr>
      </w:pPr>
      <w:r w:rsidRPr="00AA1152">
        <w:rPr>
          <w:i/>
          <w:sz w:val="18"/>
        </w:rPr>
        <w:t xml:space="preserve">Please see page </w:t>
      </w:r>
      <w:r w:rsidR="00AA1152" w:rsidRPr="00AA1152">
        <w:rPr>
          <w:i/>
          <w:sz w:val="18"/>
        </w:rPr>
        <w:t>1</w:t>
      </w:r>
      <w:r w:rsidR="0015530B">
        <w:rPr>
          <w:i/>
          <w:sz w:val="18"/>
        </w:rPr>
        <w:t>4</w:t>
      </w:r>
      <w:r w:rsidR="00AA1152" w:rsidRPr="00AA1152">
        <w:rPr>
          <w:i/>
          <w:sz w:val="18"/>
        </w:rPr>
        <w:t xml:space="preserve"> for</w:t>
      </w:r>
      <w:r w:rsidRPr="00AA1152">
        <w:rPr>
          <w:i/>
          <w:sz w:val="18"/>
        </w:rPr>
        <w:t xml:space="preserve"> further advice about buying the right kit.</w:t>
      </w:r>
    </w:p>
    <w:p w14:paraId="3C34D6EE" w14:textId="573212D5" w:rsidR="006726BC" w:rsidRPr="006726BC" w:rsidRDefault="006726BC" w:rsidP="002F076A">
      <w:pPr>
        <w:pStyle w:val="Heading2"/>
        <w:ind w:left="0"/>
      </w:pPr>
      <w:bookmarkStart w:id="19" w:name="_Toc493683328"/>
      <w:r>
        <w:t>Silver</w:t>
      </w:r>
      <w:bookmarkEnd w:id="19"/>
    </w:p>
    <w:p w14:paraId="155A906A" w14:textId="46467FAA" w:rsidR="008948FF" w:rsidRPr="008710BA" w:rsidRDefault="006726BC" w:rsidP="008948FF">
      <w:r w:rsidRPr="008710BA">
        <w:t xml:space="preserve">The Silver group is intended for swimmers </w:t>
      </w:r>
      <w:r w:rsidR="008948FF" w:rsidRPr="008710BA">
        <w:t>who have developed the necessary skills to</w:t>
      </w:r>
      <w:r w:rsidRPr="008710BA">
        <w:t xml:space="preserve"> compete </w:t>
      </w:r>
      <w:r w:rsidR="009411D5">
        <w:t>in all four stroke disciplines.</w:t>
      </w:r>
      <w:r w:rsidR="008948FF" w:rsidRPr="008710BA">
        <w:t xml:space="preserve"> </w:t>
      </w:r>
      <w:r w:rsidR="008710BA" w:rsidRPr="008710BA">
        <w:t>T</w:t>
      </w:r>
      <w:r w:rsidR="008948FF" w:rsidRPr="008710BA">
        <w:t xml:space="preserve">he foundations learnt in Bronze are </w:t>
      </w:r>
      <w:r w:rsidR="008710BA" w:rsidRPr="008710BA">
        <w:t>vital</w:t>
      </w:r>
      <w:r w:rsidR="008948FF" w:rsidRPr="008710BA">
        <w:t xml:space="preserve"> and must be reinforced whilst maintaining </w:t>
      </w:r>
      <w:r w:rsidR="009411D5">
        <w:t>a fun and exciting environment.</w:t>
      </w:r>
      <w:r w:rsidR="008710BA" w:rsidRPr="008710BA">
        <w:t xml:space="preserve"> </w:t>
      </w:r>
      <w:r w:rsidR="008948FF" w:rsidRPr="008710BA">
        <w:t xml:space="preserve">Additional team building activities, racing, and games are often used to further </w:t>
      </w:r>
      <w:r w:rsidR="008710BA" w:rsidRPr="008710BA">
        <w:t>develop a team spirit and philosophy.</w:t>
      </w:r>
    </w:p>
    <w:p w14:paraId="439680CA" w14:textId="08779733" w:rsidR="008948FF" w:rsidRPr="008710BA" w:rsidRDefault="008710BA" w:rsidP="008948FF">
      <w:r w:rsidRPr="008710BA">
        <w:t xml:space="preserve">Basic swimming sets are used to highlight the importance of hard work, as swimmers progress both </w:t>
      </w:r>
      <w:r w:rsidR="002F076A">
        <w:t>in skill and swimming vernacular</w:t>
      </w:r>
      <w:r w:rsidRPr="008710BA">
        <w:t xml:space="preserve"> </w:t>
      </w:r>
      <w:r w:rsidR="008948FF" w:rsidRPr="008710BA">
        <w:t>they are</w:t>
      </w:r>
      <w:r w:rsidRPr="008710BA">
        <w:t xml:space="preserve"> then</w:t>
      </w:r>
      <w:r w:rsidR="008948FF" w:rsidRPr="008710BA">
        <w:t xml:space="preserve"> introduced to basic training concepts</w:t>
      </w:r>
      <w:r w:rsidRPr="008710BA">
        <w:t xml:space="preserve"> such as track starts</w:t>
      </w:r>
      <w:r w:rsidR="008948FF" w:rsidRPr="008710BA">
        <w:t>, competitive</w:t>
      </w:r>
      <w:r w:rsidRPr="008710BA">
        <w:t xml:space="preserve"> flip</w:t>
      </w:r>
      <w:r w:rsidR="008948FF" w:rsidRPr="008710BA">
        <w:t xml:space="preserve"> turns, underwater techniques</w:t>
      </w:r>
      <w:r w:rsidRPr="008710BA">
        <w:t>, race</w:t>
      </w:r>
      <w:r w:rsidR="008948FF" w:rsidRPr="008710BA">
        <w:t xml:space="preserve"> skills such as pacing</w:t>
      </w:r>
      <w:r w:rsidRPr="008710BA">
        <w:t xml:space="preserve"> and reading the clock</w:t>
      </w:r>
      <w:r w:rsidR="008948FF" w:rsidRPr="008710BA">
        <w:t>.</w:t>
      </w:r>
      <w:r w:rsidRPr="008710BA">
        <w:t xml:space="preserve"> </w:t>
      </w:r>
    </w:p>
    <w:p w14:paraId="3044D5CA" w14:textId="4B7EB148" w:rsidR="008948FF" w:rsidRPr="008710BA" w:rsidRDefault="008710BA" w:rsidP="008948FF">
      <w:r w:rsidRPr="008710BA">
        <w:t>All these important skil</w:t>
      </w:r>
      <w:r w:rsidR="00CF731D">
        <w:t>ls are developed progressively. T</w:t>
      </w:r>
      <w:r w:rsidRPr="008710BA">
        <w:t>he</w:t>
      </w:r>
      <w:r w:rsidR="008948FF" w:rsidRPr="008710BA">
        <w:t xml:space="preserve"> group m</w:t>
      </w:r>
      <w:r w:rsidR="004A4496">
        <w:t xml:space="preserve">eets 4 times per week for 60 </w:t>
      </w:r>
      <w:r w:rsidR="008948FF" w:rsidRPr="008710BA">
        <w:t xml:space="preserve">minutes </w:t>
      </w:r>
      <w:r w:rsidRPr="008710BA">
        <w:t>to cap</w:t>
      </w:r>
      <w:r w:rsidR="00CF731D">
        <w:t>italize on what is being learnt. E</w:t>
      </w:r>
      <w:r w:rsidRPr="008710BA">
        <w:t>ngaging swimmers on a regular basis will engrain these newly learnt motor skills so that swimmers can apply them when racing.</w:t>
      </w:r>
      <w:r w:rsidR="009411D5">
        <w:t xml:space="preserve"> </w:t>
      </w:r>
      <w:r w:rsidR="008948FF" w:rsidRPr="008710BA">
        <w:t>Silver swimmers</w:t>
      </w:r>
      <w:r w:rsidR="009411D5">
        <w:t xml:space="preserve"> are </w:t>
      </w:r>
      <w:r w:rsidR="0063736E">
        <w:t>required</w:t>
      </w:r>
      <w:r w:rsidR="008948FF" w:rsidRPr="008710BA">
        <w:t xml:space="preserve"> to participate in all Stingray hosted m</w:t>
      </w:r>
      <w:r w:rsidR="009411D5">
        <w:t>eets and encourage</w:t>
      </w:r>
      <w:r w:rsidR="00CF731D">
        <w:t>d</w:t>
      </w:r>
      <w:r w:rsidR="009411D5">
        <w:t xml:space="preserve"> to participate</w:t>
      </w:r>
      <w:r w:rsidR="008948FF" w:rsidRPr="008710BA">
        <w:t xml:space="preserve"> in select away meets. </w:t>
      </w:r>
    </w:p>
    <w:p w14:paraId="1E96EEFF" w14:textId="6D09EE8E" w:rsidR="00DF2D5D" w:rsidRPr="00AA1152" w:rsidRDefault="008710BA" w:rsidP="008710BA">
      <w:pPr>
        <w:pStyle w:val="ListParagraph"/>
        <w:rPr>
          <w:sz w:val="22"/>
        </w:rPr>
      </w:pPr>
      <w:r w:rsidRPr="00AA1152">
        <w:rPr>
          <w:b/>
          <w:i/>
          <w:sz w:val="22"/>
        </w:rPr>
        <w:t xml:space="preserve">Required </w:t>
      </w:r>
      <w:r w:rsidR="006726BC" w:rsidRPr="00AA1152">
        <w:rPr>
          <w:b/>
          <w:i/>
          <w:sz w:val="22"/>
        </w:rPr>
        <w:t>Kit:</w:t>
      </w:r>
      <w:r w:rsidR="006726BC" w:rsidRPr="00AA1152">
        <w:rPr>
          <w:sz w:val="22"/>
        </w:rPr>
        <w:t xml:space="preserve"> kick board, </w:t>
      </w:r>
      <w:r w:rsidR="00DD4B3F">
        <w:rPr>
          <w:sz w:val="22"/>
        </w:rPr>
        <w:t xml:space="preserve">short blade </w:t>
      </w:r>
      <w:r w:rsidR="006726BC" w:rsidRPr="00AA1152">
        <w:rPr>
          <w:sz w:val="22"/>
        </w:rPr>
        <w:t>fins, competitive swimming snorkel</w:t>
      </w:r>
    </w:p>
    <w:p w14:paraId="348DE25D" w14:textId="43DE2D91" w:rsidR="008710BA" w:rsidRPr="00AA1152" w:rsidRDefault="008710BA" w:rsidP="008710BA">
      <w:pPr>
        <w:jc w:val="center"/>
        <w:rPr>
          <w:i/>
          <w:sz w:val="18"/>
        </w:rPr>
      </w:pPr>
      <w:r w:rsidRPr="00AA1152">
        <w:rPr>
          <w:i/>
          <w:sz w:val="18"/>
        </w:rPr>
        <w:t xml:space="preserve">Please see page </w:t>
      </w:r>
      <w:r w:rsidR="00AA1152" w:rsidRPr="00AA1152">
        <w:rPr>
          <w:i/>
          <w:sz w:val="18"/>
        </w:rPr>
        <w:t>1</w:t>
      </w:r>
      <w:r w:rsidR="0015530B">
        <w:rPr>
          <w:i/>
          <w:sz w:val="18"/>
        </w:rPr>
        <w:t>4</w:t>
      </w:r>
      <w:r w:rsidR="00AA1152" w:rsidRPr="00AA1152">
        <w:rPr>
          <w:i/>
          <w:sz w:val="18"/>
        </w:rPr>
        <w:t xml:space="preserve"> for</w:t>
      </w:r>
      <w:r w:rsidRPr="00AA1152">
        <w:rPr>
          <w:i/>
          <w:sz w:val="18"/>
        </w:rPr>
        <w:t xml:space="preserve"> further advice about buying the right kit.</w:t>
      </w:r>
    </w:p>
    <w:p w14:paraId="480FE697" w14:textId="4551F22A" w:rsidR="00CB1CBE" w:rsidRDefault="00CB1CBE">
      <w:pPr>
        <w:rPr>
          <w:color w:val="00B050"/>
          <w:sz w:val="22"/>
        </w:rPr>
      </w:pPr>
      <w:r>
        <w:rPr>
          <w:color w:val="00B050"/>
          <w:sz w:val="22"/>
        </w:rPr>
        <w:br w:type="page"/>
      </w:r>
    </w:p>
    <w:p w14:paraId="1F5B61C3" w14:textId="6FEDF6FC" w:rsidR="006726BC" w:rsidRDefault="006726BC" w:rsidP="004A4496">
      <w:pPr>
        <w:pStyle w:val="Heading2"/>
        <w:ind w:left="0"/>
      </w:pPr>
      <w:bookmarkStart w:id="20" w:name="_Toc493683329"/>
      <w:r>
        <w:lastRenderedPageBreak/>
        <w:t>Gold</w:t>
      </w:r>
      <w:bookmarkEnd w:id="20"/>
    </w:p>
    <w:p w14:paraId="6C00790F" w14:textId="4B6BA78B" w:rsidR="008710BA" w:rsidRPr="00721F12" w:rsidRDefault="008710BA" w:rsidP="006726BC">
      <w:r w:rsidRPr="00721F12">
        <w:t>Gold squad meets 6 times per week for 120 minutes (2Hrs) in the water and 15-30</w:t>
      </w:r>
      <w:r w:rsidR="004A4496">
        <w:t xml:space="preserve"> minutes</w:t>
      </w:r>
      <w:r w:rsidRPr="00721F12">
        <w:t xml:space="preserve"> of dryland</w:t>
      </w:r>
      <w:r w:rsidR="004A4496">
        <w:t xml:space="preserve"> training.  D</w:t>
      </w:r>
      <w:r w:rsidRPr="00721F12">
        <w:t xml:space="preserve">uring this phase </w:t>
      </w:r>
      <w:r w:rsidR="00721F12" w:rsidRPr="00721F12">
        <w:t>g</w:t>
      </w:r>
      <w:r w:rsidRPr="00721F12">
        <w:t>old swimmers are introduced to a</w:t>
      </w:r>
      <w:r w:rsidR="008953BE">
        <w:t>dvanced training methods and</w:t>
      </w:r>
      <w:r w:rsidRPr="00721F12">
        <w:t xml:space="preserve"> have the opportunity to swim some practices with our senior swimmers to help foster a fun and competitive environment.</w:t>
      </w:r>
    </w:p>
    <w:p w14:paraId="1608FE96" w14:textId="366D6294" w:rsidR="00721F12" w:rsidRPr="00721F12" w:rsidRDefault="008710BA" w:rsidP="00721F12">
      <w:r w:rsidRPr="00721F12">
        <w:t xml:space="preserve">The main emphasis is on the retention </w:t>
      </w:r>
      <w:r w:rsidR="00721F12" w:rsidRPr="00721F12">
        <w:t>of the fundamentals learnt in</w:t>
      </w:r>
      <w:r w:rsidR="00CF731D">
        <w:t xml:space="preserve"> the</w:t>
      </w:r>
      <w:r w:rsidR="00721F12" w:rsidRPr="00721F12">
        <w:t xml:space="preserve"> bronze and s</w:t>
      </w:r>
      <w:r w:rsidRPr="00721F12">
        <w:t xml:space="preserve">ilver squads. </w:t>
      </w:r>
      <w:r w:rsidR="00721F12" w:rsidRPr="00721F12">
        <w:t xml:space="preserve">Swimmers should capitalize on what they have learnt as they are introduced to the latest and most advanced skills and drills as race strategy is refined before competition preparedness is introduced. </w:t>
      </w:r>
    </w:p>
    <w:p w14:paraId="2C8A2320" w14:textId="5392A02E" w:rsidR="00721F12" w:rsidRPr="00721F12" w:rsidRDefault="00721F12" w:rsidP="00721F12">
      <w:r w:rsidRPr="00721F12">
        <w:t>The gold group is required to participate in all hosted meets and one end of season (championship) meet per year. Coaches aim to continue the spirit of a team environment and strive to create a fun and passionate group.</w:t>
      </w:r>
    </w:p>
    <w:p w14:paraId="622CB8EE" w14:textId="4D50EF1C" w:rsidR="00151882" w:rsidRPr="00AA1152" w:rsidRDefault="00721F12" w:rsidP="00151882">
      <w:pPr>
        <w:pStyle w:val="ListParagraph"/>
        <w:rPr>
          <w:sz w:val="22"/>
        </w:rPr>
      </w:pPr>
      <w:r w:rsidRPr="00AA1152">
        <w:rPr>
          <w:b/>
          <w:i/>
          <w:sz w:val="22"/>
        </w:rPr>
        <w:t>Require K</w:t>
      </w:r>
      <w:r w:rsidR="006726BC" w:rsidRPr="00AA1152">
        <w:rPr>
          <w:b/>
          <w:i/>
          <w:sz w:val="22"/>
        </w:rPr>
        <w:t>it:</w:t>
      </w:r>
      <w:r w:rsidR="006726BC" w:rsidRPr="00AA1152">
        <w:rPr>
          <w:sz w:val="22"/>
        </w:rPr>
        <w:t xml:space="preserve"> kick board, </w:t>
      </w:r>
      <w:r w:rsidR="00DD4B3F">
        <w:rPr>
          <w:sz w:val="22"/>
        </w:rPr>
        <w:t xml:space="preserve">short blade </w:t>
      </w:r>
      <w:r w:rsidR="006726BC" w:rsidRPr="00AA1152">
        <w:rPr>
          <w:sz w:val="22"/>
        </w:rPr>
        <w:t>fins, competitive swimming snorkel, pull buoy, paddles, yoga mat</w:t>
      </w:r>
    </w:p>
    <w:p w14:paraId="12D70A08" w14:textId="7885FA9B" w:rsidR="00151882" w:rsidRPr="00AA1152" w:rsidRDefault="00151882" w:rsidP="00151882">
      <w:pPr>
        <w:jc w:val="center"/>
        <w:rPr>
          <w:i/>
          <w:sz w:val="18"/>
        </w:rPr>
      </w:pPr>
      <w:r w:rsidRPr="00AA1152">
        <w:rPr>
          <w:i/>
          <w:sz w:val="18"/>
        </w:rPr>
        <w:t xml:space="preserve">Please see page </w:t>
      </w:r>
      <w:r w:rsidR="00AA1152" w:rsidRPr="00AA1152">
        <w:rPr>
          <w:i/>
          <w:sz w:val="18"/>
        </w:rPr>
        <w:t>1</w:t>
      </w:r>
      <w:r w:rsidR="0015530B">
        <w:rPr>
          <w:i/>
          <w:sz w:val="18"/>
        </w:rPr>
        <w:t>4</w:t>
      </w:r>
      <w:r w:rsidR="00AA1152" w:rsidRPr="00AA1152">
        <w:rPr>
          <w:i/>
          <w:sz w:val="18"/>
        </w:rPr>
        <w:t xml:space="preserve"> for</w:t>
      </w:r>
      <w:r w:rsidRPr="00AA1152">
        <w:rPr>
          <w:i/>
          <w:sz w:val="18"/>
        </w:rPr>
        <w:t xml:space="preserve"> further advice about buying the right kit.</w:t>
      </w:r>
    </w:p>
    <w:p w14:paraId="2CC70A5C" w14:textId="75876600" w:rsidR="00690575" w:rsidRDefault="00CF731D" w:rsidP="004A4496">
      <w:pPr>
        <w:pStyle w:val="Heading2"/>
        <w:ind w:left="0"/>
      </w:pPr>
      <w:bookmarkStart w:id="21" w:name="_Toc493683330"/>
      <w:r>
        <w:t>High School Development</w:t>
      </w:r>
      <w:bookmarkEnd w:id="21"/>
    </w:p>
    <w:p w14:paraId="6AE54303" w14:textId="42AF6073" w:rsidR="00690575" w:rsidRPr="00654F51" w:rsidRDefault="00690575" w:rsidP="00690575">
      <w:r w:rsidRPr="00721F12">
        <w:t xml:space="preserve">The high school development </w:t>
      </w:r>
      <w:r w:rsidRPr="004A4496">
        <w:rPr>
          <w:lang w:val="en-GB"/>
        </w:rPr>
        <w:t>program</w:t>
      </w:r>
      <w:r w:rsidR="004A4496" w:rsidRPr="004A4496">
        <w:rPr>
          <w:lang w:val="en-GB"/>
        </w:rPr>
        <w:t>me</w:t>
      </w:r>
      <w:r w:rsidRPr="00721F12">
        <w:t xml:space="preserve"> is designed for swimmer</w:t>
      </w:r>
      <w:r w:rsidR="004A4496">
        <w:t>s</w:t>
      </w:r>
      <w:r w:rsidRPr="00721F12">
        <w:t xml:space="preserve"> who are 13</w:t>
      </w:r>
      <w:r w:rsidR="00CF731D">
        <w:t xml:space="preserve"> </w:t>
      </w:r>
      <w:r w:rsidRPr="00721F12">
        <w:t>y</w:t>
      </w:r>
      <w:r w:rsidR="00CF731D">
        <w:t>ea</w:t>
      </w:r>
      <w:r w:rsidRPr="00721F12">
        <w:t xml:space="preserve">rs or </w:t>
      </w:r>
      <w:r w:rsidR="008953BE">
        <w:t>older and still love the water.</w:t>
      </w:r>
      <w:r w:rsidRPr="00721F12">
        <w:t xml:space="preserve"> These individ</w:t>
      </w:r>
      <w:r w:rsidR="00CF731D">
        <w:t>uals are looking to swim for</w:t>
      </w:r>
      <w:r w:rsidRPr="00721F12">
        <w:t xml:space="preserve"> fitness whilst </w:t>
      </w:r>
      <w:r w:rsidRPr="00654F51">
        <w:t>exploring the sport of swimming without diving head first into an all-out commitment. The program</w:t>
      </w:r>
      <w:r w:rsidR="004A4496">
        <w:t>me</w:t>
      </w:r>
      <w:r w:rsidRPr="00654F51">
        <w:t xml:space="preserve"> provides a platform for late starters to develop with people of similar age and mind set. </w:t>
      </w:r>
    </w:p>
    <w:p w14:paraId="17B6FCC3" w14:textId="3C0B2312" w:rsidR="00690575" w:rsidRDefault="00690575" w:rsidP="00690575">
      <w:pPr>
        <w:rPr>
          <w:rFonts w:eastAsiaTheme="majorEastAsia" w:cstheme="majorBidi"/>
          <w:b/>
          <w:i/>
          <w:sz w:val="28"/>
          <w:szCs w:val="26"/>
        </w:rPr>
      </w:pPr>
      <w:r w:rsidRPr="00654F51">
        <w:t>Key themes of these practices are technique and fitness; the sessions are formatted to best help the indi</w:t>
      </w:r>
      <w:r w:rsidR="008953BE">
        <w:t xml:space="preserve">vidual members of the group. </w:t>
      </w:r>
      <w:r w:rsidRPr="00654F51">
        <w:t xml:space="preserve">Swimmers from the high school development group can progress on to the senior squad without working their way through the entirety of the </w:t>
      </w:r>
      <w:r w:rsidRPr="004A4496">
        <w:rPr>
          <w:lang w:val="en-GB"/>
        </w:rPr>
        <w:t>program</w:t>
      </w:r>
      <w:r w:rsidR="004A4496" w:rsidRPr="004A4496">
        <w:rPr>
          <w:lang w:val="en-GB"/>
        </w:rPr>
        <w:t>me</w:t>
      </w:r>
      <w:r w:rsidR="008953BE">
        <w:t>.</w:t>
      </w:r>
      <w:r w:rsidRPr="00654F51">
        <w:t xml:space="preserve"> Attendance is encourag</w:t>
      </w:r>
      <w:r w:rsidR="004A4496">
        <w:t>ed but will not be clocked;</w:t>
      </w:r>
      <w:r w:rsidRPr="00654F51">
        <w:t xml:space="preserve"> we look forward to introdu</w:t>
      </w:r>
      <w:r w:rsidR="008953BE">
        <w:t xml:space="preserve">cing and sharing our sport with </w:t>
      </w:r>
      <w:r w:rsidRPr="00654F51">
        <w:t>high school aged kids without the intimidation of those who have been swimming for years.</w:t>
      </w:r>
    </w:p>
    <w:p w14:paraId="6908FBCB" w14:textId="5941F8D8" w:rsidR="006726BC" w:rsidRDefault="006726BC" w:rsidP="004A4496">
      <w:pPr>
        <w:pStyle w:val="Heading2"/>
        <w:ind w:left="0"/>
      </w:pPr>
      <w:bookmarkStart w:id="22" w:name="_Toc493683331"/>
      <w:r>
        <w:t>Senior</w:t>
      </w:r>
      <w:bookmarkEnd w:id="22"/>
    </w:p>
    <w:p w14:paraId="30FDF079" w14:textId="7A7B0925" w:rsidR="00151882" w:rsidRPr="00151882" w:rsidRDefault="006726BC" w:rsidP="006726BC">
      <w:r w:rsidRPr="00151882">
        <w:t>Stingray’s Senior group is an advanced competitive training group</w:t>
      </w:r>
      <w:r w:rsidR="00151882" w:rsidRPr="00151882">
        <w:t xml:space="preserve"> where s</w:t>
      </w:r>
      <w:r w:rsidRPr="00151882">
        <w:t xml:space="preserve">wimmers are pushed to find their physical thresholds in all modalities of training. They </w:t>
      </w:r>
      <w:r w:rsidR="00151882" w:rsidRPr="00151882">
        <w:t>are</w:t>
      </w:r>
      <w:r w:rsidRPr="00151882">
        <w:t xml:space="preserve"> introduced to the latest and most advanced </w:t>
      </w:r>
      <w:r w:rsidR="00151882" w:rsidRPr="00151882">
        <w:t xml:space="preserve">training concepts, goal setting </w:t>
      </w:r>
      <w:r w:rsidRPr="00151882">
        <w:t xml:space="preserve">and educated to understand the commitment and </w:t>
      </w:r>
      <w:r w:rsidR="008953BE">
        <w:t xml:space="preserve">intricacies of elite swimming. </w:t>
      </w:r>
      <w:r w:rsidRPr="00151882">
        <w:t>This group has mandatory prac</w:t>
      </w:r>
      <w:r w:rsidR="004A4496">
        <w:t>tices 6 times per week for 2 hours</w:t>
      </w:r>
      <w:r w:rsidRPr="00151882">
        <w:t xml:space="preserve"> in the water and </w:t>
      </w:r>
      <w:r w:rsidR="004A4496">
        <w:t>15 – 30 minutes</w:t>
      </w:r>
      <w:r w:rsidRPr="00151882">
        <w:t xml:space="preserve"> of dryland</w:t>
      </w:r>
      <w:r w:rsidR="004A4496">
        <w:t xml:space="preserve"> training</w:t>
      </w:r>
      <w:r w:rsidRPr="00151882">
        <w:t xml:space="preserve">.  </w:t>
      </w:r>
    </w:p>
    <w:p w14:paraId="45F0DF18" w14:textId="0AE80713" w:rsidR="006726BC" w:rsidRPr="00CF731D" w:rsidRDefault="006726BC" w:rsidP="00CF731D">
      <w:r w:rsidRPr="00151882">
        <w:t>Senior swimmers are invited to participat</w:t>
      </w:r>
      <w:r w:rsidR="00151882" w:rsidRPr="00151882">
        <w:t xml:space="preserve">e in the morning practices and </w:t>
      </w:r>
      <w:r w:rsidRPr="00151882">
        <w:t xml:space="preserve">gym sessions with the high-performance group. Coaches of this group strive </w:t>
      </w:r>
      <w:r w:rsidR="00151882" w:rsidRPr="00151882">
        <w:t xml:space="preserve">to </w:t>
      </w:r>
      <w:r w:rsidRPr="00151882">
        <w:t xml:space="preserve">inspire their swimmers to push themselves beyond their limits to help build confidence and promote an </w:t>
      </w:r>
      <w:r w:rsidR="008953BE">
        <w:t xml:space="preserve">exciting training environment. </w:t>
      </w:r>
      <w:r w:rsidRPr="00151882">
        <w:t>We require the Senior swimmers to participate in all hosted meets and one end of season (championship</w:t>
      </w:r>
      <w:r w:rsidR="00CF731D">
        <w:t xml:space="preserve">) meet per season (2 per year). </w:t>
      </w:r>
      <w:r w:rsidR="00151882" w:rsidRPr="00AA1152">
        <w:rPr>
          <w:b/>
          <w:i/>
          <w:sz w:val="22"/>
        </w:rPr>
        <w:t xml:space="preserve">Required </w:t>
      </w:r>
      <w:r w:rsidRPr="00AA1152">
        <w:rPr>
          <w:b/>
          <w:i/>
          <w:sz w:val="22"/>
        </w:rPr>
        <w:t>Kit:</w:t>
      </w:r>
      <w:r w:rsidRPr="00AA1152">
        <w:rPr>
          <w:sz w:val="22"/>
        </w:rPr>
        <w:t xml:space="preserve"> kick board, </w:t>
      </w:r>
      <w:r w:rsidR="00DD4B3F">
        <w:rPr>
          <w:sz w:val="22"/>
        </w:rPr>
        <w:t xml:space="preserve">short blade </w:t>
      </w:r>
      <w:r w:rsidRPr="00AA1152">
        <w:rPr>
          <w:sz w:val="22"/>
        </w:rPr>
        <w:t>fins, competitive swimming snorkel, pull buoy, paddles, drag belt, yoga mat</w:t>
      </w:r>
    </w:p>
    <w:p w14:paraId="61E47525" w14:textId="0A4D4698" w:rsidR="00151882" w:rsidRPr="00AA1152" w:rsidRDefault="00151882" w:rsidP="00151882">
      <w:pPr>
        <w:jc w:val="center"/>
        <w:rPr>
          <w:i/>
          <w:sz w:val="18"/>
        </w:rPr>
      </w:pPr>
      <w:r w:rsidRPr="00AA1152">
        <w:rPr>
          <w:i/>
          <w:sz w:val="18"/>
        </w:rPr>
        <w:t>P</w:t>
      </w:r>
      <w:r w:rsidR="00AA1152" w:rsidRPr="00AA1152">
        <w:rPr>
          <w:i/>
          <w:sz w:val="18"/>
        </w:rPr>
        <w:t xml:space="preserve">lease see page </w:t>
      </w:r>
      <w:r w:rsidR="00DD4B3F">
        <w:rPr>
          <w:i/>
          <w:sz w:val="18"/>
        </w:rPr>
        <w:t>1</w:t>
      </w:r>
      <w:r w:rsidR="0015530B">
        <w:rPr>
          <w:i/>
          <w:sz w:val="18"/>
        </w:rPr>
        <w:t>4</w:t>
      </w:r>
      <w:r w:rsidR="00AA1152" w:rsidRPr="00AA1152">
        <w:rPr>
          <w:i/>
          <w:sz w:val="18"/>
        </w:rPr>
        <w:t xml:space="preserve"> for</w:t>
      </w:r>
      <w:r w:rsidRPr="00AA1152">
        <w:rPr>
          <w:i/>
          <w:sz w:val="18"/>
        </w:rPr>
        <w:t xml:space="preserve"> further advice about buying the right kit.</w:t>
      </w:r>
    </w:p>
    <w:p w14:paraId="44AB6E37" w14:textId="13B26651" w:rsidR="006726BC" w:rsidRDefault="006726BC" w:rsidP="004A4496">
      <w:pPr>
        <w:pStyle w:val="Heading2"/>
        <w:ind w:left="0"/>
      </w:pPr>
      <w:bookmarkStart w:id="23" w:name="_Toc493683332"/>
      <w:r>
        <w:lastRenderedPageBreak/>
        <w:t>High Performance</w:t>
      </w:r>
      <w:bookmarkEnd w:id="23"/>
    </w:p>
    <w:p w14:paraId="216E1955" w14:textId="4DB4275D" w:rsidR="00151882" w:rsidRPr="00151882" w:rsidRDefault="006726BC" w:rsidP="006726BC">
      <w:r w:rsidRPr="00151882">
        <w:t>Our most advanced</w:t>
      </w:r>
      <w:r w:rsidR="00151882" w:rsidRPr="00151882">
        <w:t xml:space="preserve"> training group is our </w:t>
      </w:r>
      <w:r w:rsidR="004012D2" w:rsidRPr="00151882">
        <w:t>H</w:t>
      </w:r>
      <w:r w:rsidR="004012D2">
        <w:t>igh-Performance</w:t>
      </w:r>
      <w:r w:rsidR="00151882" w:rsidRPr="00151882">
        <w:t xml:space="preserve"> group</w:t>
      </w:r>
      <w:r w:rsidR="00CF731D">
        <w:t xml:space="preserve"> (HP)</w:t>
      </w:r>
      <w:r w:rsidR="008953BE">
        <w:t xml:space="preserve">. </w:t>
      </w:r>
      <w:r w:rsidR="004A4496">
        <w:t>T</w:t>
      </w:r>
      <w:r w:rsidRPr="00151882">
        <w:t xml:space="preserve">his group </w:t>
      </w:r>
      <w:r w:rsidR="008953BE">
        <w:t>has</w:t>
      </w:r>
      <w:r w:rsidRPr="00151882">
        <w:t xml:space="preserve"> access to </w:t>
      </w:r>
      <w:r w:rsidR="00151882" w:rsidRPr="00151882">
        <w:t xml:space="preserve">swim </w:t>
      </w:r>
      <w:r w:rsidRPr="00151882">
        <w:t xml:space="preserve">analysis breaking down training </w:t>
      </w:r>
      <w:r w:rsidR="00151882" w:rsidRPr="00151882">
        <w:t>into volumes (yards/meters)</w:t>
      </w:r>
      <w:r w:rsidRPr="00151882">
        <w:t xml:space="preserve">, </w:t>
      </w:r>
      <w:r w:rsidR="00151882" w:rsidRPr="00151882">
        <w:t>energy systems, training and competitive pacing</w:t>
      </w:r>
      <w:r w:rsidRPr="00151882">
        <w:t xml:space="preserve">, rates and stroke counts. </w:t>
      </w:r>
      <w:r w:rsidR="00151882" w:rsidRPr="00151882">
        <w:t xml:space="preserve"> </w:t>
      </w:r>
      <w:r w:rsidRPr="00151882">
        <w:t xml:space="preserve">Our HP group is designed to give our swimmers exposure to the most advanced training concepts in the world.  </w:t>
      </w:r>
    </w:p>
    <w:p w14:paraId="6DC40D58" w14:textId="2F470761" w:rsidR="00151882" w:rsidRPr="00151882" w:rsidRDefault="006726BC" w:rsidP="006726BC">
      <w:r w:rsidRPr="00151882">
        <w:t xml:space="preserve">Scientific </w:t>
      </w:r>
      <w:r w:rsidR="00151882" w:rsidRPr="00151882">
        <w:t>methods</w:t>
      </w:r>
      <w:r w:rsidR="008953BE">
        <w:t xml:space="preserve"> are used to both individualise and maximis</w:t>
      </w:r>
      <w:r w:rsidRPr="00151882">
        <w:t>e each swimmer’s potential i</w:t>
      </w:r>
      <w:r w:rsidR="00151882" w:rsidRPr="00151882">
        <w:t>n both training and competition, s</w:t>
      </w:r>
      <w:r w:rsidRPr="00151882">
        <w:t xml:space="preserve">wimmers in this group </w:t>
      </w:r>
      <w:r w:rsidR="008953BE">
        <w:t>are</w:t>
      </w:r>
      <w:r w:rsidRPr="00151882">
        <w:t xml:space="preserve"> be taught advanced biomechanics through film study, strength training concepts, nutrition, and time management skills. The goal of this group is to prepare our swimmers for international competition and ready them to join elite University teams.  </w:t>
      </w:r>
    </w:p>
    <w:p w14:paraId="7FB00D4B" w14:textId="26D002ED" w:rsidR="006726BC" w:rsidRPr="00151882" w:rsidRDefault="00151882" w:rsidP="006726BC">
      <w:r w:rsidRPr="00151882">
        <w:t xml:space="preserve">Swimmers are expected to have a </w:t>
      </w:r>
      <w:r w:rsidR="006726BC" w:rsidRPr="00151882">
        <w:t>100% practice attendance and participation in all scheduled competitions i</w:t>
      </w:r>
      <w:r w:rsidR="008953BE">
        <w:t>s expected.</w:t>
      </w:r>
      <w:r w:rsidR="006726BC" w:rsidRPr="00151882">
        <w:t xml:space="preserve"> The group meets in the water for 120</w:t>
      </w:r>
      <w:r w:rsidR="004A4496">
        <w:t xml:space="preserve"> minutes</w:t>
      </w:r>
      <w:r w:rsidRPr="00151882">
        <w:t xml:space="preserve"> (2Hrs)</w:t>
      </w:r>
      <w:r w:rsidR="004A4496">
        <w:t xml:space="preserve">, </w:t>
      </w:r>
      <w:r w:rsidR="006726BC" w:rsidRPr="00151882">
        <w:t>8 to 10 times per week depending on the time of season, in the gym 2 times per week</w:t>
      </w:r>
      <w:r w:rsidR="004A4496">
        <w:t xml:space="preserve"> and dry land for 15-30 minutes</w:t>
      </w:r>
      <w:r w:rsidR="006726BC" w:rsidRPr="00151882">
        <w:t xml:space="preserve"> before each water session. Swimmers in this group will </w:t>
      </w:r>
      <w:r w:rsidRPr="00151882">
        <w:t xml:space="preserve">exit </w:t>
      </w:r>
      <w:r w:rsidR="006726BC" w:rsidRPr="00151882">
        <w:t xml:space="preserve">prepared for a University </w:t>
      </w:r>
      <w:r w:rsidRPr="00151882">
        <w:t>training environment understanding the coach philosophies of</w:t>
      </w:r>
      <w:r w:rsidR="006726BC" w:rsidRPr="00151882">
        <w:t xml:space="preserve"> </w:t>
      </w:r>
      <w:r w:rsidRPr="00151882">
        <w:t xml:space="preserve">commitment, character and attitude, </w:t>
      </w:r>
      <w:r w:rsidR="006726BC" w:rsidRPr="00151882">
        <w:t>competitive spirit, hard work, dedication, and a team first attitude that will help to create a fun and inspiring environment.</w:t>
      </w:r>
    </w:p>
    <w:p w14:paraId="1FFAE3DE" w14:textId="24F2B8B9" w:rsidR="006726BC" w:rsidRPr="00AA1152" w:rsidRDefault="00151882" w:rsidP="00151882">
      <w:pPr>
        <w:pStyle w:val="ListParagraph"/>
        <w:rPr>
          <w:sz w:val="22"/>
        </w:rPr>
      </w:pPr>
      <w:r w:rsidRPr="00AA1152">
        <w:rPr>
          <w:b/>
          <w:i/>
          <w:sz w:val="22"/>
        </w:rPr>
        <w:t xml:space="preserve">Required </w:t>
      </w:r>
      <w:r w:rsidR="006726BC" w:rsidRPr="00AA1152">
        <w:rPr>
          <w:b/>
          <w:i/>
          <w:sz w:val="22"/>
        </w:rPr>
        <w:t>Kit:</w:t>
      </w:r>
      <w:r w:rsidR="006726BC" w:rsidRPr="00AA1152">
        <w:rPr>
          <w:sz w:val="22"/>
        </w:rPr>
        <w:t xml:space="preserve"> kick board, fins, competitive swimming snorkel, pull buoy, paddles, drag belt, yoga mat</w:t>
      </w:r>
    </w:p>
    <w:p w14:paraId="0EA5EC47" w14:textId="17A44365" w:rsidR="004A4496" w:rsidRDefault="00151882" w:rsidP="00786391">
      <w:pPr>
        <w:jc w:val="center"/>
        <w:rPr>
          <w:i/>
          <w:sz w:val="18"/>
        </w:rPr>
      </w:pPr>
      <w:r w:rsidRPr="00AA1152">
        <w:rPr>
          <w:i/>
          <w:sz w:val="18"/>
        </w:rPr>
        <w:t>P</w:t>
      </w:r>
      <w:r w:rsidR="0015530B">
        <w:rPr>
          <w:i/>
          <w:sz w:val="18"/>
        </w:rPr>
        <w:t>lease see page 14</w:t>
      </w:r>
      <w:r w:rsidR="00AA1152" w:rsidRPr="00AA1152">
        <w:rPr>
          <w:i/>
          <w:sz w:val="18"/>
        </w:rPr>
        <w:t xml:space="preserve"> for</w:t>
      </w:r>
      <w:r w:rsidRPr="00AA1152">
        <w:rPr>
          <w:i/>
          <w:sz w:val="18"/>
        </w:rPr>
        <w:t xml:space="preserve"> further advice about buying the right kit.</w:t>
      </w:r>
    </w:p>
    <w:p w14:paraId="13BA3B68" w14:textId="0B86F0FB" w:rsidR="00D13B13" w:rsidRDefault="00D13B13" w:rsidP="00D13B13">
      <w:pPr>
        <w:pStyle w:val="Heading2"/>
        <w:ind w:left="0"/>
      </w:pPr>
      <w:bookmarkStart w:id="24" w:name="_Toc493683333"/>
      <w:r>
        <w:t>Masters</w:t>
      </w:r>
      <w:bookmarkEnd w:id="24"/>
    </w:p>
    <w:p w14:paraId="6EE755F0" w14:textId="64E5EABD" w:rsidR="00136821" w:rsidRDefault="00136821" w:rsidP="00136821">
      <w:r>
        <w:t xml:space="preserve">For those who are working towards individual or competitive goals outside the realms of competitive meets we run a structured Masters programme. This group practices three times per week for 1 hour </w:t>
      </w:r>
      <w:r w:rsidR="009F39E6">
        <w:t>and</w:t>
      </w:r>
      <w:r>
        <w:t xml:space="preserve"> open to all ages and abilities</w:t>
      </w:r>
      <w:r w:rsidR="009F39E6" w:rsidRPr="009F39E6">
        <w:t xml:space="preserve"> </w:t>
      </w:r>
      <w:r w:rsidR="009F39E6">
        <w:t>with a qualified experienced coach poolside to guide you as you go</w:t>
      </w:r>
      <w:r>
        <w:t xml:space="preserve">. The group is diverse including; </w:t>
      </w:r>
      <w:r w:rsidR="009F39E6">
        <w:t xml:space="preserve">novice learners, </w:t>
      </w:r>
      <w:r>
        <w:t>former club swimmers, open water competitors, triathletes and those who train for fitness. With the wealth of knowledge our coaches possess they can help develop your strokes, skills and fitness.</w:t>
      </w:r>
    </w:p>
    <w:p w14:paraId="5AE11CF5" w14:textId="79A95729" w:rsidR="00136821" w:rsidRDefault="009F39E6" w:rsidP="004012D2">
      <w:pPr>
        <w:jc w:val="center"/>
        <w:rPr>
          <w:rFonts w:eastAsiaTheme="majorEastAsia" w:cstheme="majorBidi"/>
          <w:b/>
          <w:i/>
          <w:sz w:val="28"/>
          <w:szCs w:val="26"/>
        </w:rPr>
      </w:pPr>
      <w:r>
        <w:t>If you wish to join please contact our coaches and they will be able to help you forge a path to realise your swimming goals.</w:t>
      </w:r>
    </w:p>
    <w:p w14:paraId="6679B4B5" w14:textId="77777777" w:rsidR="00136821" w:rsidRDefault="00136821" w:rsidP="00136821"/>
    <w:p w14:paraId="53C35F2D" w14:textId="77777777" w:rsidR="00136821" w:rsidRPr="00136821" w:rsidRDefault="00136821" w:rsidP="00136821"/>
    <w:p w14:paraId="11E4E883" w14:textId="0D0E51DC" w:rsidR="00D13B13" w:rsidRDefault="00D13B13" w:rsidP="00786391">
      <w:pPr>
        <w:jc w:val="center"/>
        <w:rPr>
          <w:i/>
          <w:sz w:val="18"/>
        </w:rPr>
      </w:pPr>
    </w:p>
    <w:p w14:paraId="79671A58" w14:textId="77777777" w:rsidR="00D13B13" w:rsidRPr="00AA1152" w:rsidRDefault="00D13B13" w:rsidP="00786391">
      <w:pPr>
        <w:jc w:val="center"/>
        <w:rPr>
          <w:i/>
          <w:sz w:val="18"/>
        </w:rPr>
        <w:sectPr w:rsidR="00D13B13" w:rsidRPr="00AA1152" w:rsidSect="00786391">
          <w:headerReference w:type="default" r:id="rId22"/>
          <w:pgSz w:w="12240" w:h="15840"/>
          <w:pgMar w:top="1134" w:right="1134" w:bottom="1134" w:left="1134" w:header="720" w:footer="289" w:gutter="0"/>
          <w:cols w:space="720"/>
          <w:docGrid w:linePitch="360"/>
        </w:sectPr>
      </w:pPr>
    </w:p>
    <w:p w14:paraId="6A4CDFB1" w14:textId="0585FFDE" w:rsidR="00DF2D5D" w:rsidRDefault="00786391" w:rsidP="00786391">
      <w:pPr>
        <w:pStyle w:val="Heading1"/>
        <w:spacing w:before="0" w:after="120"/>
        <w:rPr>
          <w:rFonts w:eastAsia="Times New Roman"/>
          <w:lang w:eastAsia="en-GB"/>
        </w:rPr>
      </w:pPr>
      <w:bookmarkStart w:id="25" w:name="_Toc493683334"/>
      <w:r w:rsidRPr="003D72C2">
        <w:rPr>
          <w:noProof/>
          <w:lang w:val="en-GB" w:eastAsia="en-GB"/>
        </w:rPr>
        <w:lastRenderedPageBreak/>
        <w:drawing>
          <wp:anchor distT="0" distB="0" distL="114300" distR="114300" simplePos="0" relativeHeight="251705344" behindDoc="0" locked="0" layoutInCell="1" allowOverlap="1" wp14:anchorId="164A15C5" wp14:editId="3205FF22">
            <wp:simplePos x="0" y="0"/>
            <wp:positionH relativeFrom="column">
              <wp:posOffset>586740</wp:posOffset>
            </wp:positionH>
            <wp:positionV relativeFrom="paragraph">
              <wp:posOffset>346710</wp:posOffset>
            </wp:positionV>
            <wp:extent cx="7055485" cy="4221480"/>
            <wp:effectExtent l="0" t="0" r="0" b="762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55485" cy="422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6BC">
        <w:rPr>
          <w:rFonts w:eastAsia="Times New Roman"/>
          <w:lang w:eastAsia="en-GB"/>
        </w:rPr>
        <w:t>Squad Expectations</w:t>
      </w:r>
      <w:bookmarkEnd w:id="25"/>
    </w:p>
    <w:p w14:paraId="222E7919" w14:textId="11159F1E" w:rsidR="006726BC" w:rsidRDefault="006726BC">
      <w:pPr>
        <w:rPr>
          <w:rFonts w:eastAsia="Times New Roman" w:cs="Arial"/>
          <w:color w:val="00B050"/>
          <w:sz w:val="19"/>
          <w:szCs w:val="19"/>
          <w:lang w:eastAsia="en-GB"/>
        </w:rPr>
      </w:pPr>
    </w:p>
    <w:p w14:paraId="56C1D4AF" w14:textId="3CA4F38C" w:rsidR="006726BC" w:rsidRDefault="006726BC" w:rsidP="006726BC">
      <w:pPr>
        <w:rPr>
          <w:rFonts w:cs="Arial"/>
        </w:rPr>
      </w:pPr>
    </w:p>
    <w:p w14:paraId="1F2022F8" w14:textId="77777777" w:rsidR="003D72C2" w:rsidRPr="006726BC" w:rsidRDefault="003D72C2" w:rsidP="006726BC">
      <w:pPr>
        <w:rPr>
          <w:rFonts w:cs="Arial"/>
        </w:rPr>
      </w:pPr>
    </w:p>
    <w:p w14:paraId="2A5141E4" w14:textId="77777777" w:rsidR="003D72C2" w:rsidRDefault="003D72C2" w:rsidP="006726BC">
      <w:pPr>
        <w:rPr>
          <w:rFonts w:cs="Arial"/>
        </w:rPr>
      </w:pPr>
    </w:p>
    <w:p w14:paraId="5B5311B0" w14:textId="77777777" w:rsidR="003D72C2" w:rsidRDefault="003D72C2" w:rsidP="006726BC">
      <w:pPr>
        <w:rPr>
          <w:rFonts w:cs="Arial"/>
        </w:rPr>
      </w:pPr>
    </w:p>
    <w:p w14:paraId="58B26353" w14:textId="77777777" w:rsidR="003D72C2" w:rsidRDefault="003D72C2" w:rsidP="006726BC">
      <w:pPr>
        <w:rPr>
          <w:rFonts w:cs="Arial"/>
        </w:rPr>
      </w:pPr>
    </w:p>
    <w:p w14:paraId="6951013C" w14:textId="77777777" w:rsidR="003D72C2" w:rsidRDefault="003D72C2" w:rsidP="006726BC">
      <w:pPr>
        <w:rPr>
          <w:rFonts w:cs="Arial"/>
        </w:rPr>
      </w:pPr>
    </w:p>
    <w:p w14:paraId="326DD6A6" w14:textId="77777777" w:rsidR="003D72C2" w:rsidRDefault="003D72C2" w:rsidP="006726BC">
      <w:pPr>
        <w:rPr>
          <w:rFonts w:cs="Arial"/>
        </w:rPr>
      </w:pPr>
    </w:p>
    <w:p w14:paraId="1BBF9D08" w14:textId="77777777" w:rsidR="003D72C2" w:rsidRDefault="003D72C2" w:rsidP="006726BC">
      <w:pPr>
        <w:rPr>
          <w:rFonts w:cs="Arial"/>
        </w:rPr>
      </w:pPr>
    </w:p>
    <w:p w14:paraId="41429096" w14:textId="77777777" w:rsidR="003D72C2" w:rsidRDefault="003D72C2" w:rsidP="006726BC">
      <w:pPr>
        <w:rPr>
          <w:rFonts w:cs="Arial"/>
        </w:rPr>
      </w:pPr>
    </w:p>
    <w:p w14:paraId="49F7150D" w14:textId="77777777" w:rsidR="003D72C2" w:rsidRDefault="003D72C2" w:rsidP="006726BC">
      <w:pPr>
        <w:rPr>
          <w:rFonts w:cs="Arial"/>
        </w:rPr>
      </w:pPr>
    </w:p>
    <w:p w14:paraId="78A3F9EB" w14:textId="77777777" w:rsidR="003D72C2" w:rsidRDefault="003D72C2" w:rsidP="006726BC">
      <w:pPr>
        <w:rPr>
          <w:rFonts w:cs="Arial"/>
        </w:rPr>
      </w:pPr>
    </w:p>
    <w:p w14:paraId="7079DD60" w14:textId="77777777" w:rsidR="003D72C2" w:rsidRDefault="003D72C2" w:rsidP="006726BC">
      <w:pPr>
        <w:rPr>
          <w:rFonts w:cs="Arial"/>
        </w:rPr>
      </w:pPr>
    </w:p>
    <w:p w14:paraId="5738684B" w14:textId="77777777" w:rsidR="003D72C2" w:rsidRDefault="003D72C2" w:rsidP="006726BC">
      <w:pPr>
        <w:rPr>
          <w:rFonts w:cs="Arial"/>
        </w:rPr>
      </w:pPr>
    </w:p>
    <w:p w14:paraId="74E0AA7C" w14:textId="69F94F01" w:rsidR="00786391" w:rsidRDefault="00786391" w:rsidP="006726BC">
      <w:pPr>
        <w:rPr>
          <w:rFonts w:cs="Arial"/>
        </w:rPr>
      </w:pPr>
    </w:p>
    <w:p w14:paraId="60013BE0" w14:textId="77777777" w:rsidR="00786391" w:rsidRDefault="006726BC" w:rsidP="006726BC">
      <w:pPr>
        <w:rPr>
          <w:rFonts w:cs="Arial"/>
        </w:rPr>
        <w:sectPr w:rsidR="00786391" w:rsidSect="00786391">
          <w:headerReference w:type="default" r:id="rId24"/>
          <w:pgSz w:w="15840" w:h="12240" w:orient="landscape"/>
          <w:pgMar w:top="851" w:right="1440" w:bottom="907" w:left="1440" w:header="720" w:footer="720" w:gutter="0"/>
          <w:cols w:space="720"/>
          <w:docGrid w:linePitch="360"/>
        </w:sectPr>
      </w:pPr>
      <w:r w:rsidRPr="006726BC">
        <w:rPr>
          <w:rFonts w:cs="Arial"/>
        </w:rPr>
        <w:t>*Transition swimmers will be left to the sole discretion of the coaching staff. At least one training expectation of the next group will need to be met before transition will be considered.  Silver transition swimmers will practice with Gold up to 3 times per week during off days.  Transition swimmers from Gold and Senior to High Performance will be required to attend morning practices.</w:t>
      </w:r>
    </w:p>
    <w:p w14:paraId="3B424314" w14:textId="27DB0968" w:rsidR="008953BE" w:rsidRDefault="00184683" w:rsidP="008008F9">
      <w:pPr>
        <w:pStyle w:val="Heading1"/>
      </w:pPr>
      <w:bookmarkStart w:id="26" w:name="_Toc493683335"/>
      <w:bookmarkStart w:id="27" w:name="_Toc483224233"/>
      <w:r>
        <w:lastRenderedPageBreak/>
        <w:t>Practice Schedule</w:t>
      </w:r>
      <w:bookmarkEnd w:id="26"/>
      <w:r w:rsidR="00825428" w:rsidRPr="00825428">
        <w:rPr>
          <w:i/>
        </w:rPr>
        <w:t xml:space="preserve"> </w:t>
      </w:r>
    </w:p>
    <w:p w14:paraId="461C4A6A" w14:textId="2DAB06B6" w:rsidR="008953BE" w:rsidRPr="008953BE" w:rsidRDefault="00CF731D" w:rsidP="008953BE">
      <w:r w:rsidRPr="00CF731D">
        <w:rPr>
          <w:noProof/>
          <w:lang w:val="en-GB" w:eastAsia="en-GB"/>
        </w:rPr>
        <w:drawing>
          <wp:inline distT="0" distB="0" distL="0" distR="0" wp14:anchorId="4AF3A1C7" wp14:editId="39EF5560">
            <wp:extent cx="8905875" cy="2924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05875" cy="2924175"/>
                    </a:xfrm>
                    <a:prstGeom prst="rect">
                      <a:avLst/>
                    </a:prstGeom>
                    <a:noFill/>
                    <a:ln>
                      <a:noFill/>
                    </a:ln>
                  </pic:spPr>
                </pic:pic>
              </a:graphicData>
            </a:graphic>
          </wp:inline>
        </w:drawing>
      </w:r>
    </w:p>
    <w:p w14:paraId="5E0285BA" w14:textId="15258670" w:rsidR="008953BE" w:rsidRPr="008953BE" w:rsidRDefault="008953BE" w:rsidP="008953BE">
      <w:pPr>
        <w:tabs>
          <w:tab w:val="left" w:pos="5865"/>
        </w:tabs>
        <w:jc w:val="center"/>
      </w:pPr>
      <w:r w:rsidRPr="008953BE">
        <w:rPr>
          <w:b/>
          <w:i/>
        </w:rPr>
        <w:t>Note</w:t>
      </w:r>
      <w:r w:rsidR="00983782">
        <w:rPr>
          <w:b/>
          <w:i/>
        </w:rPr>
        <w:t>:</w:t>
      </w:r>
      <w:r>
        <w:t xml:space="preserve"> Swimmers are expected to arrive 15 minute prior to practice starting to complete activation and or other routines</w:t>
      </w:r>
    </w:p>
    <w:p w14:paraId="0B6261BB" w14:textId="77777777" w:rsidR="008953BE" w:rsidRPr="008953BE" w:rsidRDefault="008953BE" w:rsidP="008953BE"/>
    <w:p w14:paraId="742D97D7" w14:textId="77777777" w:rsidR="008953BE" w:rsidRPr="008953BE" w:rsidRDefault="008953BE" w:rsidP="008953BE"/>
    <w:p w14:paraId="39FCF0CB" w14:textId="77777777" w:rsidR="008953BE" w:rsidRPr="008953BE" w:rsidRDefault="008953BE" w:rsidP="008953BE"/>
    <w:p w14:paraId="3BDBE1EA" w14:textId="77777777" w:rsidR="008953BE" w:rsidRPr="008953BE" w:rsidRDefault="008953BE" w:rsidP="008953BE"/>
    <w:p w14:paraId="72DBE882" w14:textId="37AE7C1B" w:rsidR="00184683" w:rsidRPr="008953BE" w:rsidRDefault="00184683" w:rsidP="008953BE">
      <w:pPr>
        <w:sectPr w:rsidR="00184683" w:rsidRPr="008953BE" w:rsidSect="00184683">
          <w:headerReference w:type="default" r:id="rId26"/>
          <w:pgSz w:w="15840" w:h="12240" w:orient="landscape"/>
          <w:pgMar w:top="720" w:right="720" w:bottom="720" w:left="720" w:header="720" w:footer="288" w:gutter="0"/>
          <w:cols w:space="720"/>
          <w:docGrid w:linePitch="360"/>
        </w:sectPr>
      </w:pPr>
    </w:p>
    <w:p w14:paraId="5FF132F4" w14:textId="3F4D5DCF" w:rsidR="006726BC" w:rsidRDefault="006726BC" w:rsidP="006726BC">
      <w:pPr>
        <w:pStyle w:val="Heading1"/>
      </w:pPr>
      <w:bookmarkStart w:id="28" w:name="_Toc493683336"/>
      <w:r>
        <w:lastRenderedPageBreak/>
        <w:t>Recommended Kit</w:t>
      </w:r>
      <w:bookmarkEnd w:id="27"/>
      <w:bookmarkEnd w:id="28"/>
    </w:p>
    <w:p w14:paraId="4C139FAB" w14:textId="091752C8" w:rsidR="00623907" w:rsidRPr="000B25F1" w:rsidRDefault="00FC392A" w:rsidP="00623907">
      <w:pPr>
        <w:rPr>
          <w:lang w:eastAsia="en-GB"/>
        </w:rPr>
      </w:pPr>
      <w:r>
        <w:rPr>
          <w:lang w:eastAsia="en-GB"/>
        </w:rPr>
        <w:t>Equipment is</w:t>
      </w:r>
      <w:r w:rsidR="00DD4B3F" w:rsidRPr="000B25F1">
        <w:rPr>
          <w:lang w:eastAsia="en-GB"/>
        </w:rPr>
        <w:t xml:space="preserve"> necessary </w:t>
      </w:r>
      <w:r>
        <w:rPr>
          <w:lang w:eastAsia="en-GB"/>
        </w:rPr>
        <w:t xml:space="preserve">and </w:t>
      </w:r>
      <w:r w:rsidR="00DD4B3F" w:rsidRPr="000B25F1">
        <w:rPr>
          <w:lang w:eastAsia="en-GB"/>
        </w:rPr>
        <w:t>r</w:t>
      </w:r>
      <w:r w:rsidR="00623907" w:rsidRPr="000B25F1">
        <w:rPr>
          <w:lang w:eastAsia="en-GB"/>
        </w:rPr>
        <w:t xml:space="preserve">equired </w:t>
      </w:r>
      <w:r w:rsidR="00DD4B3F" w:rsidRPr="000B25F1">
        <w:rPr>
          <w:lang w:eastAsia="en-GB"/>
        </w:rPr>
        <w:t>when training, kick boards and pull buoys have no particular requirement but we would suggest t</w:t>
      </w:r>
      <w:r w:rsidR="00F432F4">
        <w:rPr>
          <w:lang w:eastAsia="en-GB"/>
        </w:rPr>
        <w:t>he following recommended brands for snorkels, fins, paddles and goggles:</w:t>
      </w:r>
    </w:p>
    <w:p w14:paraId="4B3F5914" w14:textId="64CA6D53" w:rsidR="00F432F4" w:rsidRDefault="000B25F1" w:rsidP="00F432F4">
      <w:pPr>
        <w:pStyle w:val="ListParagraph"/>
        <w:numPr>
          <w:ilvl w:val="0"/>
          <w:numId w:val="23"/>
        </w:numPr>
        <w:rPr>
          <w:lang w:eastAsia="en-GB"/>
        </w:rPr>
      </w:pPr>
      <w:r w:rsidRPr="000B25F1">
        <w:rPr>
          <w:lang w:eastAsia="en-GB"/>
        </w:rPr>
        <w:t>Snorkel</w:t>
      </w:r>
      <w:r w:rsidR="008953BE">
        <w:rPr>
          <w:lang w:eastAsia="en-GB"/>
        </w:rPr>
        <w:t>:</w:t>
      </w:r>
      <w:r w:rsidRPr="000B25F1">
        <w:rPr>
          <w:lang w:eastAsia="en-GB"/>
        </w:rPr>
        <w:t xml:space="preserve"> A</w:t>
      </w:r>
      <w:r w:rsidR="00BA2296">
        <w:rPr>
          <w:lang w:eastAsia="en-GB"/>
        </w:rPr>
        <w:t>3 or Ylon-A</w:t>
      </w:r>
    </w:p>
    <w:p w14:paraId="65404551" w14:textId="7338A0B7" w:rsidR="00F432F4" w:rsidRDefault="00C425B7" w:rsidP="00F432F4">
      <w:pPr>
        <w:pStyle w:val="ListParagraph"/>
        <w:numPr>
          <w:ilvl w:val="1"/>
          <w:numId w:val="23"/>
        </w:numPr>
        <w:rPr>
          <w:lang w:eastAsia="en-GB"/>
        </w:rPr>
      </w:pPr>
      <w:hyperlink r:id="rId27" w:history="1">
        <w:r w:rsidR="00F432F4" w:rsidRPr="00F432F4">
          <w:rPr>
            <w:rStyle w:val="Hyperlink"/>
            <w:lang w:eastAsia="en-GB"/>
          </w:rPr>
          <w:t>A3 Link</w:t>
        </w:r>
      </w:hyperlink>
    </w:p>
    <w:p w14:paraId="5E7A9320" w14:textId="24266588" w:rsidR="00F432F4" w:rsidRDefault="00C425B7" w:rsidP="00F432F4">
      <w:pPr>
        <w:pStyle w:val="ListParagraph"/>
        <w:numPr>
          <w:ilvl w:val="1"/>
          <w:numId w:val="23"/>
        </w:numPr>
        <w:rPr>
          <w:lang w:eastAsia="en-GB"/>
        </w:rPr>
      </w:pPr>
      <w:hyperlink r:id="rId28" w:history="1">
        <w:r w:rsidR="00F432F4" w:rsidRPr="00F432F4">
          <w:rPr>
            <w:rStyle w:val="Hyperlink"/>
            <w:lang w:eastAsia="en-GB"/>
          </w:rPr>
          <w:t>Ylon-A Link</w:t>
        </w:r>
      </w:hyperlink>
    </w:p>
    <w:p w14:paraId="7011EA98" w14:textId="77777777" w:rsidR="00F432F4" w:rsidRDefault="00F432F4" w:rsidP="00F432F4">
      <w:pPr>
        <w:pStyle w:val="ListParagraph"/>
        <w:ind w:left="1440"/>
        <w:rPr>
          <w:lang w:eastAsia="en-GB"/>
        </w:rPr>
      </w:pPr>
    </w:p>
    <w:p w14:paraId="050990C5" w14:textId="0428435C" w:rsidR="00623907" w:rsidRDefault="008953BE" w:rsidP="00F432F4">
      <w:pPr>
        <w:pStyle w:val="ListParagraph"/>
        <w:numPr>
          <w:ilvl w:val="0"/>
          <w:numId w:val="23"/>
        </w:numPr>
        <w:rPr>
          <w:lang w:eastAsia="en-GB"/>
        </w:rPr>
      </w:pPr>
      <w:r>
        <w:rPr>
          <w:lang w:eastAsia="en-GB"/>
        </w:rPr>
        <w:t>Short Blade Fins:</w:t>
      </w:r>
      <w:r w:rsidR="000B25F1" w:rsidRPr="000B25F1">
        <w:rPr>
          <w:lang w:eastAsia="en-GB"/>
        </w:rPr>
        <w:t xml:space="preserve"> Arena</w:t>
      </w:r>
      <w:r w:rsidR="00F432F4">
        <w:rPr>
          <w:lang w:eastAsia="en-GB"/>
        </w:rPr>
        <w:t xml:space="preserve"> Power Fin</w:t>
      </w:r>
      <w:r w:rsidR="00FC392A">
        <w:rPr>
          <w:lang w:eastAsia="en-GB"/>
        </w:rPr>
        <w:t>; Speedo for Silver and Bronze</w:t>
      </w:r>
    </w:p>
    <w:p w14:paraId="1002BAAF" w14:textId="7BC7E2D4" w:rsidR="00F432F4" w:rsidRDefault="00C425B7" w:rsidP="00F432F4">
      <w:pPr>
        <w:pStyle w:val="ListParagraph"/>
        <w:numPr>
          <w:ilvl w:val="1"/>
          <w:numId w:val="23"/>
        </w:numPr>
        <w:rPr>
          <w:lang w:eastAsia="en-GB"/>
        </w:rPr>
      </w:pPr>
      <w:hyperlink r:id="rId29" w:history="1">
        <w:r w:rsidR="00F432F4" w:rsidRPr="00F432F4">
          <w:rPr>
            <w:rStyle w:val="Hyperlink"/>
            <w:lang w:eastAsia="en-GB"/>
          </w:rPr>
          <w:t>Arena Power Fin Link</w:t>
        </w:r>
      </w:hyperlink>
    </w:p>
    <w:p w14:paraId="244E7582" w14:textId="6D1E2AA2" w:rsidR="00F432F4" w:rsidRDefault="00C425B7" w:rsidP="00623907">
      <w:pPr>
        <w:pStyle w:val="ListParagraph"/>
        <w:numPr>
          <w:ilvl w:val="1"/>
          <w:numId w:val="23"/>
        </w:numPr>
        <w:rPr>
          <w:lang w:eastAsia="en-GB"/>
        </w:rPr>
      </w:pPr>
      <w:hyperlink r:id="rId30" w:history="1">
        <w:r w:rsidR="00F432F4" w:rsidRPr="00F432F4">
          <w:rPr>
            <w:rStyle w:val="Hyperlink"/>
            <w:lang w:eastAsia="en-GB"/>
          </w:rPr>
          <w:t>Speedo Fin Link</w:t>
        </w:r>
      </w:hyperlink>
    </w:p>
    <w:p w14:paraId="395685C2" w14:textId="77777777" w:rsidR="00F432F4" w:rsidRDefault="00F432F4" w:rsidP="00F432F4">
      <w:pPr>
        <w:pStyle w:val="ListParagraph"/>
        <w:ind w:left="1440"/>
        <w:rPr>
          <w:lang w:eastAsia="en-GB"/>
        </w:rPr>
      </w:pPr>
    </w:p>
    <w:p w14:paraId="31E0FA57" w14:textId="710FEB14" w:rsidR="00623907" w:rsidRDefault="008953BE" w:rsidP="00F432F4">
      <w:pPr>
        <w:pStyle w:val="ListParagraph"/>
        <w:numPr>
          <w:ilvl w:val="0"/>
          <w:numId w:val="23"/>
        </w:numPr>
        <w:rPr>
          <w:lang w:eastAsia="en-GB"/>
        </w:rPr>
      </w:pPr>
      <w:r>
        <w:rPr>
          <w:lang w:eastAsia="en-GB"/>
        </w:rPr>
        <w:t>Paddles:</w:t>
      </w:r>
      <w:r w:rsidR="000B25F1" w:rsidRPr="000B25F1">
        <w:rPr>
          <w:lang w:eastAsia="en-GB"/>
        </w:rPr>
        <w:t xml:space="preserve"> ‘</w:t>
      </w:r>
      <w:r w:rsidR="00623907" w:rsidRPr="000B25F1">
        <w:rPr>
          <w:lang w:eastAsia="en-GB"/>
        </w:rPr>
        <w:t>Stroke Maker’ paddles appropriate size, with removable wrist strap</w:t>
      </w:r>
    </w:p>
    <w:p w14:paraId="197B5AEA" w14:textId="77777777" w:rsidR="00F432F4" w:rsidRDefault="00C425B7" w:rsidP="00623907">
      <w:pPr>
        <w:pStyle w:val="ListParagraph"/>
        <w:numPr>
          <w:ilvl w:val="1"/>
          <w:numId w:val="23"/>
        </w:numPr>
        <w:rPr>
          <w:lang w:eastAsia="en-GB"/>
        </w:rPr>
      </w:pPr>
      <w:hyperlink r:id="rId31" w:history="1">
        <w:r w:rsidR="00F432F4" w:rsidRPr="00F432F4">
          <w:rPr>
            <w:rStyle w:val="Hyperlink"/>
            <w:lang w:eastAsia="en-GB"/>
          </w:rPr>
          <w:t>Stroke Maker Link</w:t>
        </w:r>
      </w:hyperlink>
    </w:p>
    <w:p w14:paraId="396AD0ED" w14:textId="77777777" w:rsidR="00F432F4" w:rsidRDefault="00F432F4" w:rsidP="00F432F4">
      <w:pPr>
        <w:pStyle w:val="ListParagraph"/>
        <w:ind w:left="1440"/>
        <w:rPr>
          <w:lang w:eastAsia="en-GB"/>
        </w:rPr>
      </w:pPr>
    </w:p>
    <w:p w14:paraId="1EF0B78B" w14:textId="30D87B41" w:rsidR="00623907" w:rsidRDefault="008953BE" w:rsidP="00F432F4">
      <w:pPr>
        <w:pStyle w:val="ListParagraph"/>
        <w:numPr>
          <w:ilvl w:val="0"/>
          <w:numId w:val="23"/>
        </w:numPr>
        <w:rPr>
          <w:lang w:eastAsia="en-GB"/>
        </w:rPr>
      </w:pPr>
      <w:r>
        <w:rPr>
          <w:lang w:eastAsia="en-GB"/>
        </w:rPr>
        <w:t>Goggles:</w:t>
      </w:r>
      <w:r w:rsidR="000B25F1" w:rsidRPr="000B25F1">
        <w:rPr>
          <w:lang w:eastAsia="en-GB"/>
        </w:rPr>
        <w:t xml:space="preserve"> </w:t>
      </w:r>
      <w:r w:rsidR="00623907" w:rsidRPr="000B25F1">
        <w:rPr>
          <w:lang w:eastAsia="en-GB"/>
        </w:rPr>
        <w:t>Speedo vanquisher 2.0 goggles</w:t>
      </w:r>
    </w:p>
    <w:p w14:paraId="7BFD3404" w14:textId="18EA38FF" w:rsidR="00F432F4" w:rsidRDefault="00C425B7" w:rsidP="00F432F4">
      <w:pPr>
        <w:pStyle w:val="ListParagraph"/>
        <w:numPr>
          <w:ilvl w:val="1"/>
          <w:numId w:val="23"/>
        </w:numPr>
        <w:rPr>
          <w:lang w:eastAsia="en-GB"/>
        </w:rPr>
      </w:pPr>
      <w:hyperlink r:id="rId32" w:history="1">
        <w:r w:rsidR="00F432F4" w:rsidRPr="00F432F4">
          <w:rPr>
            <w:rStyle w:val="Hyperlink"/>
            <w:lang w:eastAsia="en-GB"/>
          </w:rPr>
          <w:t>Vanquisher Series Link</w:t>
        </w:r>
      </w:hyperlink>
    </w:p>
    <w:p w14:paraId="277D2607" w14:textId="2663FB8E" w:rsidR="000B25F1" w:rsidRDefault="00623907" w:rsidP="00623907">
      <w:pPr>
        <w:rPr>
          <w:lang w:eastAsia="en-GB"/>
        </w:rPr>
      </w:pPr>
      <w:r w:rsidRPr="000B25F1">
        <w:rPr>
          <w:lang w:eastAsia="en-GB"/>
        </w:rPr>
        <w:t xml:space="preserve">Goggles can be chosen based on the preference of the use but please bear in the mind the following when choosing the best goggle. </w:t>
      </w:r>
      <w:r w:rsidR="00FC392A">
        <w:rPr>
          <w:lang w:eastAsia="en-GB"/>
        </w:rPr>
        <w:t>Please do not purchase the cheapest pair, they will fall apart.</w:t>
      </w:r>
    </w:p>
    <w:p w14:paraId="13BE2478" w14:textId="35ECBC40" w:rsidR="00623907" w:rsidRDefault="000B25F1" w:rsidP="000B25F1">
      <w:pPr>
        <w:spacing w:before="120" w:line="240" w:lineRule="auto"/>
        <w:ind w:left="1440" w:right="1440"/>
        <w:mirrorIndents/>
        <w:jc w:val="center"/>
        <w:rPr>
          <w:i/>
          <w:sz w:val="22"/>
          <w:lang w:eastAsia="en-GB"/>
        </w:rPr>
      </w:pPr>
      <w:r w:rsidRPr="000B25F1">
        <w:rPr>
          <w:i/>
          <w:sz w:val="22"/>
          <w:lang w:eastAsia="en-GB"/>
        </w:rPr>
        <w:t>“</w:t>
      </w:r>
      <w:r w:rsidR="00623907" w:rsidRPr="000B25F1">
        <w:rPr>
          <w:i/>
          <w:sz w:val="22"/>
          <w:lang w:eastAsia="en-GB"/>
        </w:rPr>
        <w:t>Racing goggles need to be hydrodynamic, with a lens that fits cleanly into the socket, and without any protruding pieces that will catch water. Most goggles these days are very hydrodynamic, and there isn't much difference between practice goggles and racing goggles in this area. Small and curved lenses generate the least drag in the water.</w:t>
      </w:r>
      <w:r w:rsidRPr="000B25F1">
        <w:rPr>
          <w:i/>
          <w:sz w:val="22"/>
          <w:lang w:eastAsia="en-GB"/>
        </w:rPr>
        <w:t>”</w:t>
      </w:r>
    </w:p>
    <w:p w14:paraId="55FEAA6E" w14:textId="77777777" w:rsidR="001D55A3" w:rsidRPr="000B25F1" w:rsidRDefault="001D55A3" w:rsidP="000B25F1">
      <w:pPr>
        <w:spacing w:before="120" w:line="240" w:lineRule="auto"/>
        <w:ind w:left="1440" w:right="1440"/>
        <w:mirrorIndents/>
        <w:jc w:val="center"/>
        <w:rPr>
          <w:i/>
          <w:sz w:val="22"/>
          <w:lang w:eastAsia="en-GB"/>
        </w:rPr>
      </w:pPr>
    </w:p>
    <w:p w14:paraId="2F1045C0" w14:textId="7714B6A7" w:rsidR="00EC6C94" w:rsidRPr="000B25F1" w:rsidRDefault="00DD4B3F" w:rsidP="009545CE">
      <w:pPr>
        <w:rPr>
          <w:lang w:eastAsia="en-GB"/>
        </w:rPr>
        <w:sectPr w:rsidR="00EC6C94" w:rsidRPr="000B25F1" w:rsidSect="00D0142A">
          <w:headerReference w:type="default" r:id="rId33"/>
          <w:pgSz w:w="12240" w:h="15840"/>
          <w:pgMar w:top="1134" w:right="1134" w:bottom="1134" w:left="1134" w:header="720" w:footer="288" w:gutter="0"/>
          <w:cols w:space="720"/>
          <w:docGrid w:linePitch="360"/>
        </w:sectPr>
      </w:pPr>
      <w:r w:rsidRPr="000B25F1">
        <w:rPr>
          <w:lang w:eastAsia="en-GB"/>
        </w:rPr>
        <w:t xml:space="preserve">Most basic equipment can be found at most sports suppliers on island however when purchasing club costumes </w:t>
      </w:r>
      <w:r w:rsidR="00FC392A">
        <w:rPr>
          <w:lang w:eastAsia="en-GB"/>
        </w:rPr>
        <w:t>by A</w:t>
      </w:r>
      <w:r w:rsidR="000B25F1" w:rsidRPr="000B25F1">
        <w:rPr>
          <w:lang w:eastAsia="en-GB"/>
        </w:rPr>
        <w:t xml:space="preserve">GON </w:t>
      </w:r>
      <w:r w:rsidRPr="000B25F1">
        <w:rPr>
          <w:lang w:eastAsia="en-GB"/>
        </w:rPr>
        <w:t xml:space="preserve">and </w:t>
      </w:r>
      <w:r w:rsidR="000B25F1" w:rsidRPr="000B25F1">
        <w:rPr>
          <w:lang w:eastAsia="en-GB"/>
        </w:rPr>
        <w:t xml:space="preserve">team </w:t>
      </w:r>
      <w:r w:rsidRPr="000B25F1">
        <w:rPr>
          <w:lang w:eastAsia="en-GB"/>
        </w:rPr>
        <w:t xml:space="preserve">clothing please speak to </w:t>
      </w:r>
      <w:hyperlink r:id="rId34" w:history="1">
        <w:r w:rsidR="000B25F1" w:rsidRPr="000B25F1">
          <w:rPr>
            <w:rStyle w:val="Hyperlink"/>
            <w:color w:val="auto"/>
            <w:lang w:eastAsia="en-GB"/>
          </w:rPr>
          <w:t>Adrien Royston</w:t>
        </w:r>
      </w:hyperlink>
      <w:r w:rsidR="000B25F1" w:rsidRPr="000B25F1">
        <w:rPr>
          <w:lang w:eastAsia="en-GB"/>
        </w:rPr>
        <w:t xml:space="preserve">.  If you cannot find the equipment you are looking for or correct sizes, we </w:t>
      </w:r>
      <w:r w:rsidR="004012D2">
        <w:rPr>
          <w:lang w:eastAsia="en-GB"/>
        </w:rPr>
        <w:t xml:space="preserve">suggest </w:t>
      </w:r>
      <w:r w:rsidR="004012D2" w:rsidRPr="000B25F1">
        <w:rPr>
          <w:lang w:eastAsia="en-GB"/>
        </w:rPr>
        <w:t>using</w:t>
      </w:r>
      <w:r w:rsidR="000B25F1" w:rsidRPr="000B25F1">
        <w:rPr>
          <w:lang w:eastAsia="en-GB"/>
        </w:rPr>
        <w:t xml:space="preserve"> </w:t>
      </w:r>
      <w:hyperlink r:id="rId35" w:history="1">
        <w:r w:rsidR="000B25F1" w:rsidRPr="00BA2296">
          <w:rPr>
            <w:rStyle w:val="Hyperlink"/>
            <w:b/>
            <w:color w:val="auto"/>
            <w:lang w:eastAsia="en-GB"/>
          </w:rPr>
          <w:t>Swimoutlet.com</w:t>
        </w:r>
      </w:hyperlink>
      <w:r w:rsidR="000B25F1" w:rsidRPr="000B25F1">
        <w:rPr>
          <w:lang w:eastAsia="en-GB"/>
        </w:rPr>
        <w:t>.</w:t>
      </w:r>
    </w:p>
    <w:p w14:paraId="437E7B00" w14:textId="09D8BC21" w:rsidR="00F5554E" w:rsidRPr="00D56445" w:rsidRDefault="00F5554E" w:rsidP="00F5554E">
      <w:pPr>
        <w:pStyle w:val="Heading1"/>
      </w:pPr>
      <w:bookmarkStart w:id="29" w:name="_Toc483224231"/>
      <w:bookmarkStart w:id="30" w:name="_Toc493683337"/>
      <w:bookmarkStart w:id="31" w:name="_Toc483224234"/>
      <w:r>
        <w:lastRenderedPageBreak/>
        <w:t>Who</w:t>
      </w:r>
      <w:r w:rsidR="00BA2296">
        <w:t xml:space="preserve"> is</w:t>
      </w:r>
      <w:r>
        <w:t xml:space="preserve"> CIASA</w:t>
      </w:r>
      <w:bookmarkEnd w:id="29"/>
      <w:r>
        <w:t>?</w:t>
      </w:r>
      <w:bookmarkEnd w:id="30"/>
    </w:p>
    <w:p w14:paraId="7BC0EB0D" w14:textId="0578F5BE" w:rsidR="00F5554E" w:rsidRPr="009545CE" w:rsidRDefault="00F5554E" w:rsidP="00F5554E">
      <w:r>
        <w:t>Each sport is gove</w:t>
      </w:r>
      <w:r w:rsidR="00BA2296">
        <w:t>rned and supported by an organisation</w:t>
      </w:r>
      <w:r>
        <w:t xml:space="preserve"> dedicated to the development of that sport. In that respect t</w:t>
      </w:r>
      <w:r w:rsidR="00F5624C">
        <w:t>he national governing body for s</w:t>
      </w:r>
      <w:r>
        <w:t>wimming in the Cayman Islands is CIASA.</w:t>
      </w:r>
    </w:p>
    <w:p w14:paraId="33063AFF" w14:textId="77777777" w:rsidR="00F5554E" w:rsidRPr="00F5554E" w:rsidRDefault="00F5554E" w:rsidP="00F5554E">
      <w:pPr>
        <w:spacing w:after="120" w:line="240" w:lineRule="auto"/>
        <w:ind w:left="1440" w:right="1440"/>
        <w:rPr>
          <w:i/>
        </w:rPr>
      </w:pPr>
      <w:r>
        <w:rPr>
          <w:i/>
        </w:rPr>
        <w:t>“</w:t>
      </w:r>
      <w:r w:rsidRPr="00F5554E">
        <w:rPr>
          <w:i/>
        </w:rPr>
        <w:t>The Cayman Islands Amateur Swimming Association (CIASA) is a not for profit association comprised of volunteers dedicated to the promotion and development of all aquatic sports in the Cayman Islands. </w:t>
      </w:r>
    </w:p>
    <w:p w14:paraId="11122A6C" w14:textId="468B412D" w:rsidR="00F5554E" w:rsidRDefault="00F5554E" w:rsidP="00F5554E">
      <w:pPr>
        <w:spacing w:after="120" w:line="240" w:lineRule="auto"/>
        <w:ind w:left="1440" w:right="1440"/>
        <w:rPr>
          <w:i/>
        </w:rPr>
      </w:pPr>
      <w:r w:rsidRPr="00F5554E">
        <w:rPr>
          <w:i/>
        </w:rPr>
        <w:t>CIASA is the recognized national governing body of aquatic sports in the Cayman Islands and is an affiliated member of FINA, UANA, CCCAN, CIGA and the CIOC.</w:t>
      </w:r>
      <w:r>
        <w:rPr>
          <w:i/>
        </w:rPr>
        <w:t>”</w:t>
      </w:r>
    </w:p>
    <w:p w14:paraId="4A6D1003" w14:textId="6AC90353" w:rsidR="00BA2296" w:rsidRDefault="00BA2296" w:rsidP="00BA2296">
      <w:r>
        <w:t xml:space="preserve">To compete in meets here or overseas it is necessary to be a member of CIASA. </w:t>
      </w:r>
      <w:r w:rsidR="00623907" w:rsidRPr="00623907">
        <w:t>CIASA regulates swimming and sets standards and expectations for swimming across the islands, registering members ensures swimmers are of a certain standard.</w:t>
      </w:r>
      <w:r>
        <w:t xml:space="preserve"> </w:t>
      </w:r>
      <w:r w:rsidR="00DC3690">
        <w:t>For further details about CIASA and to support our governing body please find their website below.</w:t>
      </w:r>
    </w:p>
    <w:p w14:paraId="6578CF53" w14:textId="58C87FD2" w:rsidR="00BA2296" w:rsidRPr="00DC3690" w:rsidRDefault="00BA2296" w:rsidP="00BA2296">
      <w:r>
        <w:t xml:space="preserve">Website: </w:t>
      </w:r>
      <w:hyperlink r:id="rId36" w:history="1">
        <w:r w:rsidR="00DC3690" w:rsidRPr="00DC3690">
          <w:rPr>
            <w:rStyle w:val="Hyperlink"/>
            <w:rFonts w:ascii="Arial" w:hAnsi="Arial" w:cs="Arial"/>
            <w:sz w:val="21"/>
            <w:szCs w:val="21"/>
            <w:shd w:val="clear" w:color="auto" w:fill="FFFFFF"/>
          </w:rPr>
          <w:t>www.ciasa.ky/</w:t>
        </w:r>
      </w:hyperlink>
    </w:p>
    <w:p w14:paraId="663DDBBF" w14:textId="624A75AE" w:rsidR="00BA2296" w:rsidRDefault="00BA2296" w:rsidP="00BA2296">
      <w:r>
        <w:t>Registration forms can be found at the rear of this membership package.</w:t>
      </w:r>
    </w:p>
    <w:p w14:paraId="2FA52C08" w14:textId="652DBF04" w:rsidR="00690575" w:rsidRPr="0063736E" w:rsidRDefault="00690575" w:rsidP="00BA2296">
      <w:r w:rsidRPr="0063736E">
        <w:t xml:space="preserve">Shooting stars - </w:t>
      </w:r>
      <w:r w:rsidR="0063736E" w:rsidRPr="0063736E">
        <w:t>programmer</w:t>
      </w:r>
    </w:p>
    <w:p w14:paraId="1F61C2F4" w14:textId="778D372A" w:rsidR="00690575" w:rsidRPr="0063736E" w:rsidRDefault="00690575" w:rsidP="000B25F1">
      <w:pPr>
        <w:pStyle w:val="ListParagraph"/>
        <w:numPr>
          <w:ilvl w:val="0"/>
          <w:numId w:val="19"/>
        </w:numPr>
      </w:pPr>
      <w:r w:rsidRPr="0063736E">
        <w:t>Development Squads</w:t>
      </w:r>
    </w:p>
    <w:p w14:paraId="14A3CD77" w14:textId="283BC1C7" w:rsidR="00690575" w:rsidRPr="0063736E" w:rsidRDefault="00690575" w:rsidP="000B25F1">
      <w:pPr>
        <w:pStyle w:val="ListParagraph"/>
        <w:numPr>
          <w:ilvl w:val="0"/>
          <w:numId w:val="19"/>
        </w:numPr>
      </w:pPr>
      <w:r w:rsidRPr="0063736E">
        <w:t>Junior Team</w:t>
      </w:r>
    </w:p>
    <w:p w14:paraId="00F7B2A3" w14:textId="77777777" w:rsidR="00EC6C94" w:rsidRDefault="00F5554E" w:rsidP="00F5554E">
      <w:pPr>
        <w:sectPr w:rsidR="00EC6C94" w:rsidSect="00D0142A">
          <w:headerReference w:type="default" r:id="rId37"/>
          <w:pgSz w:w="12240" w:h="15840"/>
          <w:pgMar w:top="1134" w:right="1134" w:bottom="1134" w:left="1134" w:header="720" w:footer="288" w:gutter="0"/>
          <w:cols w:space="720"/>
          <w:docGrid w:linePitch="360"/>
        </w:sectPr>
      </w:pPr>
      <w:r>
        <w:br w:type="page"/>
      </w:r>
    </w:p>
    <w:p w14:paraId="385C8BF3" w14:textId="77777777" w:rsidR="00D56445" w:rsidRDefault="00D56445" w:rsidP="00D56445">
      <w:pPr>
        <w:pStyle w:val="Heading1"/>
      </w:pPr>
      <w:bookmarkStart w:id="32" w:name="_Toc493683338"/>
      <w:r>
        <w:lastRenderedPageBreak/>
        <w:t>Website; Team Unify</w:t>
      </w:r>
      <w:bookmarkEnd w:id="31"/>
      <w:bookmarkEnd w:id="32"/>
    </w:p>
    <w:p w14:paraId="11EF74E0" w14:textId="77777777" w:rsidR="00623907" w:rsidRPr="00D37F25" w:rsidRDefault="00623907" w:rsidP="00623907">
      <w:r w:rsidRPr="00D37F25">
        <w:t>Team Unify is a universally adopted software used throughout the US and abroad to help clubs manage their members, finances and events.</w:t>
      </w:r>
    </w:p>
    <w:p w14:paraId="2A63828E" w14:textId="77777777" w:rsidR="00623907" w:rsidRDefault="00623907" w:rsidP="00F5624C">
      <w:pPr>
        <w:pStyle w:val="Heading3"/>
      </w:pPr>
      <w:bookmarkStart w:id="33" w:name="_Toc483224235"/>
      <w:bookmarkStart w:id="34" w:name="_Toc484520567"/>
      <w:bookmarkStart w:id="35" w:name="_Toc493683339"/>
      <w:r>
        <w:t>Team Unify Profile</w:t>
      </w:r>
      <w:bookmarkEnd w:id="33"/>
      <w:bookmarkEnd w:id="34"/>
      <w:bookmarkEnd w:id="35"/>
    </w:p>
    <w:p w14:paraId="46943882" w14:textId="48417A83" w:rsidR="00623907" w:rsidRPr="00D37F25" w:rsidRDefault="00623907" w:rsidP="00623907">
      <w:r>
        <w:t>Once your membership has been authori</w:t>
      </w:r>
      <w:r w:rsidR="00F464A9">
        <w:t>s</w:t>
      </w:r>
      <w:r>
        <w:t xml:space="preserve">ed </w:t>
      </w:r>
      <w:r w:rsidR="00F5624C">
        <w:t>approved</w:t>
      </w:r>
      <w:r>
        <w:t xml:space="preserve"> you will be provided with appropriate details to log into your account, from here you will be abl</w:t>
      </w:r>
      <w:r w:rsidR="00F5624C">
        <w:t>e to see what is happening with</w:t>
      </w:r>
      <w:r>
        <w:t>in the club.  Your family profile is linked to</w:t>
      </w:r>
      <w:r w:rsidR="00F5624C">
        <w:t xml:space="preserve"> </w:t>
      </w:r>
      <w:r w:rsidR="004012D2">
        <w:t>your swimmer’s</w:t>
      </w:r>
      <w:r>
        <w:t xml:space="preserve"> roster or squad and an events page.</w:t>
      </w:r>
    </w:p>
    <w:p w14:paraId="3F48B289" w14:textId="694DD6F9" w:rsidR="00623907" w:rsidRPr="00D37F25" w:rsidRDefault="00623907" w:rsidP="00623907">
      <w:r>
        <w:t>The club’s website is as follows; Caymanswimmi</w:t>
      </w:r>
      <w:r w:rsidR="00F5624C">
        <w:t>n</w:t>
      </w:r>
      <w:r>
        <w:t>g.com</w:t>
      </w:r>
    </w:p>
    <w:p w14:paraId="62F60D68" w14:textId="77777777" w:rsidR="00623907" w:rsidRDefault="00623907" w:rsidP="00623907">
      <w:pPr>
        <w:pStyle w:val="Heading3"/>
      </w:pPr>
      <w:bookmarkStart w:id="36" w:name="_Toc483224237"/>
      <w:bookmarkStart w:id="37" w:name="_Toc484520568"/>
      <w:bookmarkStart w:id="38" w:name="_Toc493683340"/>
      <w:r>
        <w:t>Meets</w:t>
      </w:r>
      <w:bookmarkEnd w:id="36"/>
      <w:r>
        <w:t xml:space="preserve"> and Events</w:t>
      </w:r>
      <w:bookmarkEnd w:id="37"/>
      <w:bookmarkEnd w:id="38"/>
      <w:r>
        <w:t xml:space="preserve"> </w:t>
      </w:r>
    </w:p>
    <w:p w14:paraId="146D2E3E" w14:textId="7C4D7832" w:rsidR="00623907" w:rsidRPr="00DF2D5D" w:rsidRDefault="00623907" w:rsidP="00623907">
      <w:pPr>
        <w:spacing w:after="0" w:line="240" w:lineRule="auto"/>
        <w:jc w:val="center"/>
        <w:rPr>
          <w:rFonts w:eastAsia="Times New Roman" w:cs="Times New Roman"/>
          <w:color w:val="00B050"/>
          <w:szCs w:val="24"/>
          <w:lang w:val="en-GB" w:eastAsia="en-GB"/>
        </w:rPr>
      </w:pPr>
      <w:r w:rsidRPr="00D37F25">
        <w:rPr>
          <w:lang w:val="en-GB" w:eastAsia="en-GB"/>
        </w:rPr>
        <w:t xml:space="preserve">Meets and events will be posted </w:t>
      </w:r>
      <w:r w:rsidR="00F5624C">
        <w:rPr>
          <w:lang w:val="en-GB" w:eastAsia="en-GB"/>
        </w:rPr>
        <w:t>on</w:t>
      </w:r>
      <w:r w:rsidRPr="00D37F25">
        <w:rPr>
          <w:lang w:val="en-GB" w:eastAsia="en-GB"/>
        </w:rPr>
        <w:t xml:space="preserve"> the website</w:t>
      </w:r>
      <w:r w:rsidR="00F5624C">
        <w:rPr>
          <w:lang w:val="en-GB" w:eastAsia="en-GB"/>
        </w:rPr>
        <w:t>. The process is simple: c</w:t>
      </w:r>
      <w:r w:rsidRPr="00D37F25">
        <w:rPr>
          <w:lang w:val="en-GB" w:eastAsia="en-GB"/>
        </w:rPr>
        <w:t>lick the following link and once you have signed in, you will be brought to a webpage on our team website</w:t>
      </w:r>
      <w:r w:rsidR="00F5624C">
        <w:rPr>
          <w:lang w:val="en-GB" w:eastAsia="en-GB"/>
        </w:rPr>
        <w:t>; here you can</w:t>
      </w:r>
      <w:r w:rsidRPr="00D37F25">
        <w:rPr>
          <w:lang w:val="en-GB" w:eastAsia="en-GB"/>
        </w:rPr>
        <w:t xml:space="preserve"> commit or not commit your child to the meet. If you have more than one child swimming you will see them listed on this page. </w:t>
      </w:r>
      <w:r w:rsidRPr="009545CE">
        <w:rPr>
          <w:color w:val="00B050"/>
          <w:lang w:val="en-GB" w:eastAsia="en-GB"/>
        </w:rPr>
        <w:br/>
      </w:r>
      <w:r w:rsidRPr="009545CE">
        <w:rPr>
          <w:color w:val="00B050"/>
          <w:lang w:val="en-GB" w:eastAsia="en-GB"/>
        </w:rPr>
        <w:br/>
      </w:r>
      <w:hyperlink r:id="rId38" w:history="1">
        <w:r w:rsidR="00DC3690" w:rsidRPr="00C31822">
          <w:rPr>
            <w:rStyle w:val="Hyperlink"/>
            <w:lang w:val="en-GB" w:eastAsia="en-GB"/>
          </w:rPr>
          <w:t>http://www.teamunify.com/EvSignup.jsp?event_id=730416&amp;team=iscisssc</w:t>
        </w:r>
      </w:hyperlink>
      <w:r w:rsidRPr="00D37F25">
        <w:rPr>
          <w:b/>
          <w:i/>
          <w:lang w:val="en-GB" w:eastAsia="en-GB"/>
        </w:rPr>
        <w:t> </w:t>
      </w:r>
      <w:r w:rsidRPr="00D37F25">
        <w:rPr>
          <w:color w:val="00B050"/>
          <w:lang w:val="en-GB" w:eastAsia="en-GB"/>
        </w:rPr>
        <w:br/>
      </w:r>
      <w:r w:rsidRPr="009545CE">
        <w:rPr>
          <w:color w:val="00B050"/>
          <w:lang w:val="en-GB" w:eastAsia="en-GB"/>
        </w:rPr>
        <w:br/>
      </w:r>
      <w:r w:rsidRPr="00E00433">
        <w:rPr>
          <w:lang w:val="en-GB" w:eastAsia="en-GB"/>
        </w:rPr>
        <w:t>Here are the steps if you ARE</w:t>
      </w:r>
      <w:r w:rsidRPr="00E00433">
        <w:rPr>
          <w:b/>
          <w:lang w:val="en-GB" w:eastAsia="en-GB"/>
        </w:rPr>
        <w:t xml:space="preserve"> NOT GOING</w:t>
      </w:r>
      <w:r w:rsidRPr="00E00433">
        <w:rPr>
          <w:lang w:val="en-GB" w:eastAsia="en-GB"/>
        </w:rPr>
        <w:t>:</w:t>
      </w:r>
    </w:p>
    <w:p w14:paraId="3B93C3BC" w14:textId="77777777" w:rsidR="00623907" w:rsidRPr="00D37F25" w:rsidRDefault="00623907" w:rsidP="00623907">
      <w:pPr>
        <w:shd w:val="clear" w:color="auto" w:fill="FFFFFF"/>
        <w:spacing w:after="0" w:line="240" w:lineRule="auto"/>
        <w:ind w:left="720"/>
        <w:rPr>
          <w:rFonts w:eastAsia="Times New Roman" w:cs="Arial"/>
          <w:sz w:val="19"/>
          <w:szCs w:val="19"/>
          <w:lang w:val="en-GB" w:eastAsia="en-GB"/>
        </w:rPr>
      </w:pPr>
      <w:r w:rsidRPr="00D37F25">
        <w:rPr>
          <w:rFonts w:eastAsia="Times New Roman" w:cs="Arial"/>
          <w:sz w:val="19"/>
          <w:szCs w:val="19"/>
          <w:lang w:val="en-GB" w:eastAsia="en-GB"/>
        </w:rPr>
        <w:t>  </w:t>
      </w:r>
    </w:p>
    <w:p w14:paraId="2EC8DA84" w14:textId="77777777" w:rsidR="00623907" w:rsidRPr="00D37F25" w:rsidRDefault="00623907" w:rsidP="00623907">
      <w:pPr>
        <w:pStyle w:val="ListParagraph"/>
        <w:numPr>
          <w:ilvl w:val="0"/>
          <w:numId w:val="6"/>
        </w:numPr>
        <w:rPr>
          <w:lang w:val="en-GB" w:eastAsia="en-GB"/>
        </w:rPr>
      </w:pPr>
      <w:r w:rsidRPr="00D37F25">
        <w:rPr>
          <w:lang w:val="en-GB" w:eastAsia="en-GB"/>
        </w:rPr>
        <w:t>Click on the Member Names [they default to Not Committed]   </w:t>
      </w:r>
    </w:p>
    <w:p w14:paraId="6A73BDE9" w14:textId="76DE6D6D" w:rsidR="00623907" w:rsidRPr="00D37F25" w:rsidRDefault="00623907" w:rsidP="00623907">
      <w:pPr>
        <w:pStyle w:val="ListParagraph"/>
        <w:numPr>
          <w:ilvl w:val="0"/>
          <w:numId w:val="6"/>
        </w:numPr>
        <w:rPr>
          <w:lang w:val="en-GB" w:eastAsia="en-GB"/>
        </w:rPr>
      </w:pPr>
      <w:r w:rsidRPr="00D37F25">
        <w:rPr>
          <w:lang w:val="en-GB" w:eastAsia="en-GB"/>
        </w:rPr>
        <w:t xml:space="preserve">Then click on the Signup Record pull-down </w:t>
      </w:r>
      <w:r w:rsidR="00F5624C">
        <w:rPr>
          <w:lang w:val="en-GB" w:eastAsia="en-GB"/>
        </w:rPr>
        <w:t xml:space="preserve">at the bottom </w:t>
      </w:r>
      <w:r w:rsidRPr="00D37F25">
        <w:rPr>
          <w:lang w:val="en-GB" w:eastAsia="en-GB"/>
        </w:rPr>
        <w:t>and select </w:t>
      </w:r>
      <w:r w:rsidRPr="00D37F25">
        <w:rPr>
          <w:b/>
          <w:bCs/>
          <w:lang w:val="en-GB" w:eastAsia="en-GB"/>
        </w:rPr>
        <w:t>No</w:t>
      </w:r>
      <w:r w:rsidRPr="00D37F25">
        <w:rPr>
          <w:lang w:val="en-GB" w:eastAsia="en-GB"/>
        </w:rPr>
        <w:t>   </w:t>
      </w:r>
    </w:p>
    <w:p w14:paraId="75498A2E" w14:textId="77777777" w:rsidR="00623907" w:rsidRPr="00D37F25" w:rsidRDefault="00623907" w:rsidP="00623907">
      <w:pPr>
        <w:pStyle w:val="ListParagraph"/>
        <w:numPr>
          <w:ilvl w:val="0"/>
          <w:numId w:val="6"/>
        </w:numPr>
        <w:rPr>
          <w:lang w:val="en-GB" w:eastAsia="en-GB"/>
        </w:rPr>
      </w:pPr>
      <w:r w:rsidRPr="00D37F25">
        <w:rPr>
          <w:lang w:val="en-GB" w:eastAsia="en-GB"/>
        </w:rPr>
        <w:t>If No, just click on the [Save Changes] button to save the changes   </w:t>
      </w:r>
    </w:p>
    <w:p w14:paraId="2146EE30" w14:textId="77777777" w:rsidR="00623907" w:rsidRPr="00D37F25" w:rsidRDefault="00623907" w:rsidP="00623907">
      <w:pPr>
        <w:pStyle w:val="ListParagraph"/>
        <w:numPr>
          <w:ilvl w:val="0"/>
          <w:numId w:val="6"/>
        </w:numPr>
        <w:rPr>
          <w:lang w:val="en-GB" w:eastAsia="en-GB"/>
        </w:rPr>
      </w:pPr>
      <w:r w:rsidRPr="00D37F25">
        <w:rPr>
          <w:lang w:val="en-GB" w:eastAsia="en-GB"/>
        </w:rPr>
        <w:t>If you have more than one child, repeat the same task as listed above</w:t>
      </w:r>
    </w:p>
    <w:p w14:paraId="392C7B6F" w14:textId="77777777" w:rsidR="00623907" w:rsidRPr="00E00433" w:rsidRDefault="00623907" w:rsidP="00623907">
      <w:pPr>
        <w:spacing w:after="0" w:line="240" w:lineRule="auto"/>
        <w:rPr>
          <w:rFonts w:eastAsia="Times New Roman" w:cs="Arial"/>
          <w:color w:val="00B050"/>
          <w:sz w:val="19"/>
          <w:szCs w:val="19"/>
          <w:shd w:val="clear" w:color="auto" w:fill="FFFFFF"/>
          <w:lang w:val="en-GB" w:eastAsia="en-GB"/>
        </w:rPr>
      </w:pPr>
    </w:p>
    <w:p w14:paraId="7A881C8D" w14:textId="0C999BB4" w:rsidR="00623907" w:rsidRDefault="00623907" w:rsidP="00623907">
      <w:pPr>
        <w:jc w:val="center"/>
        <w:rPr>
          <w:shd w:val="clear" w:color="auto" w:fill="FFFFFF"/>
          <w:lang w:val="en-GB" w:eastAsia="en-GB"/>
        </w:rPr>
      </w:pPr>
      <w:r>
        <w:rPr>
          <w:shd w:val="clear" w:color="auto" w:fill="FFFFFF"/>
          <w:lang w:val="en-GB" w:eastAsia="en-GB"/>
        </w:rPr>
        <w:t>Inst</w:t>
      </w:r>
      <w:r w:rsidR="00F464A9">
        <w:rPr>
          <w:shd w:val="clear" w:color="auto" w:fill="FFFFFF"/>
          <w:lang w:val="en-GB" w:eastAsia="en-GB"/>
        </w:rPr>
        <w:t>ructions for attending overleaf.</w:t>
      </w:r>
    </w:p>
    <w:p w14:paraId="52BC3526" w14:textId="77777777" w:rsidR="00623907" w:rsidRDefault="00623907" w:rsidP="00623907">
      <w:pPr>
        <w:rPr>
          <w:shd w:val="clear" w:color="auto" w:fill="FFFFFF"/>
          <w:lang w:val="en-GB" w:eastAsia="en-GB"/>
        </w:rPr>
      </w:pPr>
      <w:r>
        <w:rPr>
          <w:shd w:val="clear" w:color="auto" w:fill="FFFFFF"/>
          <w:lang w:val="en-GB" w:eastAsia="en-GB"/>
        </w:rPr>
        <w:br w:type="page"/>
      </w:r>
    </w:p>
    <w:p w14:paraId="194FCA40" w14:textId="77777777" w:rsidR="00623907" w:rsidRPr="00D37F25" w:rsidRDefault="00623907" w:rsidP="00623907">
      <w:pPr>
        <w:rPr>
          <w:rFonts w:cs="Times New Roman"/>
          <w:szCs w:val="24"/>
          <w:lang w:val="en-GB" w:eastAsia="en-GB"/>
        </w:rPr>
      </w:pPr>
      <w:r w:rsidRPr="00D37F25">
        <w:rPr>
          <w:shd w:val="clear" w:color="auto" w:fill="FFFFFF"/>
          <w:lang w:val="en-GB" w:eastAsia="en-GB"/>
        </w:rPr>
        <w:lastRenderedPageBreak/>
        <w:t>Here are the steps if you </w:t>
      </w:r>
      <w:r w:rsidRPr="00D37F25">
        <w:rPr>
          <w:b/>
          <w:bCs/>
          <w:shd w:val="clear" w:color="auto" w:fill="FFFFFF"/>
          <w:lang w:val="en-GB" w:eastAsia="en-GB"/>
        </w:rPr>
        <w:t>ARE GOING</w:t>
      </w:r>
      <w:r w:rsidRPr="00D37F25">
        <w:rPr>
          <w:shd w:val="clear" w:color="auto" w:fill="FFFFFF"/>
          <w:lang w:val="en-GB" w:eastAsia="en-GB"/>
        </w:rPr>
        <w:t>:</w:t>
      </w:r>
    </w:p>
    <w:p w14:paraId="250EABC1" w14:textId="77777777" w:rsidR="00623907" w:rsidRPr="00D37F25" w:rsidRDefault="00623907" w:rsidP="00623907">
      <w:pPr>
        <w:rPr>
          <w:lang w:val="en-GB" w:eastAsia="en-GB"/>
        </w:rPr>
      </w:pPr>
      <w:r w:rsidRPr="00D37F25">
        <w:rPr>
          <w:lang w:val="en-GB" w:eastAsia="en-GB"/>
        </w:rPr>
        <w:t> Click on the Signup Record pull-down and </w:t>
      </w:r>
      <w:r w:rsidRPr="00D37F25">
        <w:rPr>
          <w:b/>
          <w:bCs/>
          <w:lang w:val="en-GB" w:eastAsia="en-GB"/>
        </w:rPr>
        <w:t>select Yes</w:t>
      </w:r>
      <w:r w:rsidRPr="00D37F25">
        <w:rPr>
          <w:lang w:val="en-GB" w:eastAsia="en-GB"/>
        </w:rPr>
        <w:t>   </w:t>
      </w:r>
    </w:p>
    <w:p w14:paraId="3EDFCEEC" w14:textId="77777777" w:rsidR="00623907" w:rsidRPr="00D37F25" w:rsidRDefault="00623907" w:rsidP="00623907">
      <w:pPr>
        <w:pStyle w:val="ListParagraph"/>
        <w:numPr>
          <w:ilvl w:val="0"/>
          <w:numId w:val="5"/>
        </w:numPr>
        <w:rPr>
          <w:lang w:val="en-GB" w:eastAsia="en-GB"/>
        </w:rPr>
      </w:pPr>
      <w:r w:rsidRPr="00D37F25">
        <w:rPr>
          <w:lang w:val="en-GB" w:eastAsia="en-GB"/>
        </w:rPr>
        <w:t>Once yes is selected, you will see the events your child </w:t>
      </w:r>
      <w:r w:rsidRPr="00D37F25">
        <w:rPr>
          <w:b/>
          <w:bCs/>
          <w:lang w:val="en-GB" w:eastAsia="en-GB"/>
        </w:rPr>
        <w:t>MAY</w:t>
      </w:r>
      <w:r w:rsidRPr="00D37F25">
        <w:rPr>
          <w:lang w:val="en-GB" w:eastAsia="en-GB"/>
        </w:rPr>
        <w:t> be eligible to swim   </w:t>
      </w:r>
    </w:p>
    <w:p w14:paraId="2B121C56" w14:textId="77777777" w:rsidR="00623907" w:rsidRPr="00D37F25" w:rsidRDefault="00623907" w:rsidP="00623907">
      <w:pPr>
        <w:pStyle w:val="ListParagraph"/>
        <w:numPr>
          <w:ilvl w:val="0"/>
          <w:numId w:val="5"/>
        </w:numPr>
        <w:rPr>
          <w:lang w:val="en-GB" w:eastAsia="en-GB"/>
        </w:rPr>
      </w:pPr>
      <w:r w:rsidRPr="00D37F25">
        <w:rPr>
          <w:lang w:val="en-GB" w:eastAsia="en-GB"/>
        </w:rPr>
        <w:t>You will also see the best times inserted into the Entry Time field and highlighted in yellow   </w:t>
      </w:r>
    </w:p>
    <w:p w14:paraId="70D5D898" w14:textId="77777777" w:rsidR="00623907" w:rsidRPr="00D37F25" w:rsidRDefault="00623907" w:rsidP="00623907">
      <w:pPr>
        <w:pStyle w:val="ListParagraph"/>
        <w:numPr>
          <w:ilvl w:val="0"/>
          <w:numId w:val="5"/>
        </w:numPr>
        <w:rPr>
          <w:lang w:val="en-GB" w:eastAsia="en-GB"/>
        </w:rPr>
      </w:pPr>
      <w:r w:rsidRPr="00D37F25">
        <w:rPr>
          <w:lang w:val="en-GB" w:eastAsia="en-GB"/>
        </w:rPr>
        <w:t>Check the Checkbox to the left of the name for those events you would like to swim   </w:t>
      </w:r>
    </w:p>
    <w:p w14:paraId="56E338C0" w14:textId="77777777" w:rsidR="00623907" w:rsidRPr="00D37F25" w:rsidRDefault="00623907" w:rsidP="00623907">
      <w:pPr>
        <w:pStyle w:val="ListParagraph"/>
        <w:numPr>
          <w:ilvl w:val="0"/>
          <w:numId w:val="5"/>
        </w:numPr>
        <w:rPr>
          <w:lang w:val="en-GB" w:eastAsia="en-GB"/>
        </w:rPr>
      </w:pPr>
      <w:r w:rsidRPr="00D37F25">
        <w:rPr>
          <w:lang w:val="en-GB" w:eastAsia="en-GB"/>
        </w:rPr>
        <w:t>Please take careful notice of the time standards that must be met in the right-side columns   </w:t>
      </w:r>
    </w:p>
    <w:p w14:paraId="66050F90" w14:textId="77777777" w:rsidR="00623907" w:rsidRPr="00D37F25" w:rsidRDefault="00623907" w:rsidP="00623907">
      <w:pPr>
        <w:pStyle w:val="ListParagraph"/>
        <w:numPr>
          <w:ilvl w:val="0"/>
          <w:numId w:val="5"/>
        </w:numPr>
        <w:rPr>
          <w:lang w:val="en-GB" w:eastAsia="en-GB"/>
        </w:rPr>
      </w:pPr>
      <w:r w:rsidRPr="00D37F25">
        <w:rPr>
          <w:lang w:val="en-GB" w:eastAsia="en-GB"/>
        </w:rPr>
        <w:t>Once you have finished, click on the Save Changes Button in the lower right   </w:t>
      </w:r>
    </w:p>
    <w:p w14:paraId="6B330424" w14:textId="77777777" w:rsidR="00623907" w:rsidRPr="00D37F25" w:rsidRDefault="00623907" w:rsidP="00623907">
      <w:pPr>
        <w:pStyle w:val="ListParagraph"/>
        <w:numPr>
          <w:ilvl w:val="0"/>
          <w:numId w:val="5"/>
        </w:numPr>
        <w:rPr>
          <w:lang w:val="en-GB" w:eastAsia="en-GB"/>
        </w:rPr>
      </w:pPr>
      <w:r w:rsidRPr="00D37F25">
        <w:rPr>
          <w:lang w:val="en-GB" w:eastAsia="en-GB"/>
        </w:rPr>
        <w:t>Repeat the process for additional swimmers   </w:t>
      </w:r>
    </w:p>
    <w:p w14:paraId="1F32CA72" w14:textId="77777777" w:rsidR="00623907" w:rsidRPr="00D37F25" w:rsidRDefault="00623907" w:rsidP="00623907">
      <w:pPr>
        <w:pStyle w:val="ListParagraph"/>
        <w:numPr>
          <w:ilvl w:val="0"/>
          <w:numId w:val="5"/>
        </w:numPr>
        <w:rPr>
          <w:lang w:val="en-GB" w:eastAsia="en-GB"/>
        </w:rPr>
      </w:pPr>
      <w:r w:rsidRPr="00D37F25">
        <w:rPr>
          <w:lang w:val="en-GB" w:eastAsia="en-GB"/>
        </w:rPr>
        <w:t>You will notice that Coach Approval column will indicate Pending after you submit.</w:t>
      </w:r>
    </w:p>
    <w:p w14:paraId="7A8D4A82" w14:textId="77777777" w:rsidR="00623907" w:rsidRPr="00D37F25" w:rsidRDefault="00623907" w:rsidP="00623907">
      <w:pPr>
        <w:pStyle w:val="ListParagraph"/>
        <w:numPr>
          <w:ilvl w:val="0"/>
          <w:numId w:val="5"/>
        </w:numPr>
        <w:rPr>
          <w:rFonts w:eastAsia="Times New Roman" w:cs="Arial"/>
          <w:b/>
          <w:bCs/>
          <w:sz w:val="19"/>
          <w:szCs w:val="19"/>
          <w:shd w:val="clear" w:color="auto" w:fill="FFFFFF"/>
          <w:lang w:val="en-GB" w:eastAsia="en-GB"/>
        </w:rPr>
      </w:pPr>
      <w:r w:rsidRPr="00D37F25">
        <w:rPr>
          <w:b/>
          <w:bCs/>
          <w:lang w:val="en-GB" w:eastAsia="en-GB"/>
        </w:rPr>
        <w:t>Please pay careful attention to:</w:t>
      </w:r>
      <w:r w:rsidRPr="00D37F25">
        <w:rPr>
          <w:b/>
          <w:bCs/>
          <w:lang w:val="en-GB" w:eastAsia="en-GB"/>
        </w:rPr>
        <w:br/>
        <w:t>     -   Maximum Event Entry Limitations IF PRESENT. Click on the &gt;&gt;View if present.</w:t>
      </w:r>
      <w:r w:rsidRPr="00D37F25">
        <w:rPr>
          <w:b/>
          <w:bCs/>
          <w:lang w:val="en-GB" w:eastAsia="en-GB"/>
        </w:rPr>
        <w:br/>
        <w:t>     -   Add any notes that you want the Coach or Administrator to see</w:t>
      </w:r>
    </w:p>
    <w:p w14:paraId="197047ED" w14:textId="3C73A59C" w:rsidR="00623907" w:rsidRDefault="00623907" w:rsidP="00623907">
      <w:pPr>
        <w:pStyle w:val="ListParagraph"/>
        <w:numPr>
          <w:ilvl w:val="0"/>
          <w:numId w:val="5"/>
        </w:numPr>
        <w:rPr>
          <w:rFonts w:eastAsia="Times New Roman" w:cs="Arial"/>
          <w:b/>
          <w:bCs/>
          <w:szCs w:val="19"/>
          <w:shd w:val="clear" w:color="auto" w:fill="FFFFFF"/>
          <w:lang w:val="en-GB" w:eastAsia="en-GB"/>
        </w:rPr>
      </w:pPr>
      <w:r w:rsidRPr="00514A89">
        <w:rPr>
          <w:rFonts w:eastAsia="Times New Roman" w:cs="Arial"/>
          <w:szCs w:val="19"/>
          <w:shd w:val="clear" w:color="auto" w:fill="FFFFFF"/>
          <w:lang w:val="en-GB" w:eastAsia="en-GB"/>
        </w:rPr>
        <w:t>Your coach will review your declaration and APPROVE or REJECT your request and once they submit the final choices you will be able to review by signing in and clicking on the Attend This Event button for any events listed on our team website. </w:t>
      </w:r>
      <w:r w:rsidRPr="00514A89">
        <w:rPr>
          <w:rFonts w:eastAsia="Times New Roman" w:cs="Arial"/>
          <w:b/>
          <w:bCs/>
          <w:szCs w:val="19"/>
          <w:shd w:val="clear" w:color="auto" w:fill="FFFFFF"/>
          <w:lang w:val="en-GB" w:eastAsia="en-GB"/>
        </w:rPr>
        <w:t>Look at the Coach Approval column for the events that you have been confirmed to swim.</w:t>
      </w:r>
    </w:p>
    <w:p w14:paraId="3BA51E53" w14:textId="5A6E6D1B" w:rsidR="00514A89" w:rsidRPr="00514A89" w:rsidRDefault="00514A89" w:rsidP="00623907">
      <w:pPr>
        <w:pStyle w:val="ListParagraph"/>
        <w:numPr>
          <w:ilvl w:val="0"/>
          <w:numId w:val="5"/>
        </w:numPr>
        <w:rPr>
          <w:rFonts w:eastAsia="Times New Roman" w:cs="Arial"/>
          <w:bCs/>
          <w:szCs w:val="19"/>
          <w:shd w:val="clear" w:color="auto" w:fill="FFFFFF"/>
          <w:lang w:val="en-GB" w:eastAsia="en-GB"/>
        </w:rPr>
      </w:pPr>
      <w:r w:rsidRPr="00514A89">
        <w:rPr>
          <w:rFonts w:eastAsia="Times New Roman" w:cs="Arial"/>
          <w:bCs/>
          <w:szCs w:val="19"/>
          <w:shd w:val="clear" w:color="auto" w:fill="FFFFFF"/>
          <w:lang w:val="en-GB" w:eastAsia="en-GB"/>
        </w:rPr>
        <w:t>Meet Fees are calculated and posted to your account.</w:t>
      </w:r>
    </w:p>
    <w:p w14:paraId="03841BC1" w14:textId="77777777" w:rsidR="00623907" w:rsidRDefault="00623907" w:rsidP="00623907">
      <w:pPr>
        <w:pStyle w:val="Heading3"/>
      </w:pPr>
      <w:bookmarkStart w:id="39" w:name="_Toc484520569"/>
      <w:bookmarkStart w:id="40" w:name="_Toc493683341"/>
      <w:r>
        <w:t>Social Media;</w:t>
      </w:r>
      <w:bookmarkEnd w:id="39"/>
      <w:bookmarkEnd w:id="40"/>
    </w:p>
    <w:p w14:paraId="7E29679E" w14:textId="5136D8CE" w:rsidR="00623907" w:rsidRPr="005A17E1" w:rsidRDefault="00623907" w:rsidP="00623907">
      <w:r w:rsidRPr="005A17E1">
        <w:t>For updates on the club’s activities we post images, videos and advertisements on all</w:t>
      </w:r>
      <w:r w:rsidR="00F464A9">
        <w:t xml:space="preserve"> </w:t>
      </w:r>
      <w:r w:rsidR="00514A89">
        <w:t>our</w:t>
      </w:r>
      <w:r w:rsidRPr="005A17E1">
        <w:t xml:space="preserve"> social media platforms.</w:t>
      </w:r>
      <w:r w:rsidR="00F464A9">
        <w:t xml:space="preserve"> </w:t>
      </w:r>
      <w:r w:rsidRPr="005A17E1">
        <w:t>Part of our communica</w:t>
      </w:r>
      <w:r w:rsidR="00514A89">
        <w:t>tion strategy inclusive of the Team U</w:t>
      </w:r>
      <w:r w:rsidRPr="005A17E1">
        <w:t xml:space="preserve">nify website is social media, this platform enables </w:t>
      </w:r>
      <w:r w:rsidR="00F464A9">
        <w:t>S</w:t>
      </w:r>
      <w:r w:rsidRPr="005A17E1">
        <w:t>tingray to send out messages to those who may not be able to read emails on the go.</w:t>
      </w:r>
    </w:p>
    <w:p w14:paraId="1579148F" w14:textId="77777777" w:rsidR="00623907" w:rsidRPr="00F95E77" w:rsidRDefault="00623907" w:rsidP="00623907">
      <w:pPr>
        <w:rPr>
          <w:b/>
          <w:i/>
        </w:rPr>
      </w:pPr>
      <w:r w:rsidRPr="00F95E77">
        <w:rPr>
          <w:b/>
          <w:i/>
        </w:rPr>
        <w:t>FB Group Page</w:t>
      </w:r>
    </w:p>
    <w:p w14:paraId="611664AD" w14:textId="226A107E" w:rsidR="00623907" w:rsidRPr="00AE04CC" w:rsidRDefault="00623907" w:rsidP="00623907">
      <w:r>
        <w:t>Please find us on Facebook, like an</w:t>
      </w:r>
      <w:r w:rsidR="00F464A9">
        <w:t>d follow the S</w:t>
      </w:r>
      <w:r>
        <w:t xml:space="preserve">tingray group page by searching; </w:t>
      </w:r>
      <w:hyperlink r:id="rId39" w:history="1">
        <w:r w:rsidRPr="000B25F1">
          <w:rPr>
            <w:rStyle w:val="Hyperlink"/>
          </w:rPr>
          <w:t>CaymanStingraySwimClub</w:t>
        </w:r>
      </w:hyperlink>
      <w:r>
        <w:t xml:space="preserve"> in the search bar.</w:t>
      </w:r>
    </w:p>
    <w:p w14:paraId="33211990" w14:textId="77777777" w:rsidR="00623907" w:rsidRDefault="00623907" w:rsidP="00623907">
      <w:pPr>
        <w:rPr>
          <w:b/>
          <w:i/>
        </w:rPr>
      </w:pPr>
      <w:r w:rsidRPr="00B77132">
        <w:rPr>
          <w:b/>
          <w:i/>
        </w:rPr>
        <w:t>Instagram</w:t>
      </w:r>
    </w:p>
    <w:p w14:paraId="4A6A4260" w14:textId="27EE3EDE" w:rsidR="00D0142A" w:rsidRPr="00623907" w:rsidRDefault="00623907" w:rsidP="0001049A">
      <w:pPr>
        <w:rPr>
          <w:rFonts w:ascii="Calibri" w:eastAsia="Calibri" w:hAnsi="Calibri" w:cs="Times New Roman"/>
          <w:color w:val="00B050"/>
          <w:sz w:val="22"/>
          <w:lang w:val="en-GB"/>
        </w:rPr>
      </w:pPr>
      <w:r w:rsidRPr="005A17E1">
        <w:t xml:space="preserve">To find us on Instagram please search for </w:t>
      </w:r>
      <w:hyperlink r:id="rId40" w:history="1">
        <w:r w:rsidRPr="000B25F1">
          <w:rPr>
            <w:rStyle w:val="Hyperlink"/>
          </w:rPr>
          <w:t>StingrayCayman</w:t>
        </w:r>
      </w:hyperlink>
      <w:r w:rsidRPr="005A17E1">
        <w:rPr>
          <w:b/>
          <w:i/>
          <w:color w:val="FF0000"/>
        </w:rPr>
        <w:t xml:space="preserve"> </w:t>
      </w:r>
      <w:r w:rsidRPr="005A17E1">
        <w:t>and follow</w:t>
      </w:r>
      <w:r>
        <w:t>.</w:t>
      </w:r>
      <w:bookmarkStart w:id="41" w:name="_Toc483224242"/>
    </w:p>
    <w:p w14:paraId="3640A968" w14:textId="77777777" w:rsidR="00EC6C94" w:rsidRDefault="00EC6C94" w:rsidP="0001049A"/>
    <w:p w14:paraId="582868D8" w14:textId="7F0E888D" w:rsidR="00FE4E7C" w:rsidRPr="00FE4E7C" w:rsidRDefault="00FE4E7C" w:rsidP="00E401F0">
      <w:pPr>
        <w:spacing w:after="0" w:line="217" w:lineRule="auto"/>
        <w:ind w:right="1240"/>
      </w:pPr>
      <w:bookmarkStart w:id="42" w:name="_GoBack"/>
      <w:bookmarkEnd w:id="41"/>
      <w:bookmarkEnd w:id="42"/>
    </w:p>
    <w:sectPr w:rsidR="00FE4E7C" w:rsidRPr="00FE4E7C" w:rsidSect="00D0142A">
      <w:headerReference w:type="default" r:id="rId41"/>
      <w:pgSz w:w="12240" w:h="15840" w:code="1"/>
      <w:pgMar w:top="720" w:right="720" w:bottom="720" w:left="720" w:header="851"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36307" w14:textId="77777777" w:rsidR="007568F4" w:rsidRDefault="007568F4" w:rsidP="00D56445">
      <w:pPr>
        <w:spacing w:after="0" w:line="240" w:lineRule="auto"/>
      </w:pPr>
      <w:r>
        <w:separator/>
      </w:r>
    </w:p>
  </w:endnote>
  <w:endnote w:type="continuationSeparator" w:id="0">
    <w:p w14:paraId="2F6ACB84" w14:textId="77777777" w:rsidR="007568F4" w:rsidRDefault="007568F4" w:rsidP="00D5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264492274"/>
      <w:docPartObj>
        <w:docPartGallery w:val="Page Numbers (Bottom of Page)"/>
        <w:docPartUnique/>
      </w:docPartObj>
    </w:sdtPr>
    <w:sdtEndPr>
      <w:rPr>
        <w:sz w:val="24"/>
      </w:rPr>
    </w:sdtEndPr>
    <w:sdtContent>
      <w:p w14:paraId="297EB982" w14:textId="4520DE75" w:rsidR="00C425B7" w:rsidRPr="00F64FBB" w:rsidRDefault="00C425B7" w:rsidP="00F64FBB">
        <w:pPr>
          <w:pStyle w:val="Footer"/>
          <w:ind w:left="7920"/>
          <w:jc w:val="right"/>
        </w:pPr>
        <w:r w:rsidRPr="00F64FBB">
          <w:rPr>
            <w:sz w:val="20"/>
          </w:rPr>
          <w:t xml:space="preserve">Page | </w:t>
        </w:r>
        <w:r w:rsidRPr="00F64FBB">
          <w:rPr>
            <w:sz w:val="20"/>
          </w:rPr>
          <w:fldChar w:fldCharType="begin"/>
        </w:r>
        <w:r w:rsidRPr="00F64FBB">
          <w:rPr>
            <w:sz w:val="20"/>
          </w:rPr>
          <w:instrText xml:space="preserve"> PAGE   \* MERGEFORMAT </w:instrText>
        </w:r>
        <w:r w:rsidRPr="00F64FBB">
          <w:rPr>
            <w:sz w:val="20"/>
          </w:rPr>
          <w:fldChar w:fldCharType="separate"/>
        </w:r>
        <w:r>
          <w:rPr>
            <w:noProof/>
            <w:sz w:val="20"/>
          </w:rPr>
          <w:t>1</w:t>
        </w:r>
        <w:r w:rsidRPr="00F64FBB">
          <w:rPr>
            <w:noProof/>
            <w:sz w:val="20"/>
          </w:rPr>
          <w:fldChar w:fldCharType="end"/>
        </w:r>
        <w:r w:rsidRPr="00F64FBB">
          <w:rPr>
            <w:sz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43751" w14:textId="77777777" w:rsidR="007568F4" w:rsidRDefault="007568F4" w:rsidP="00D56445">
      <w:pPr>
        <w:spacing w:after="0" w:line="240" w:lineRule="auto"/>
      </w:pPr>
      <w:r>
        <w:separator/>
      </w:r>
    </w:p>
  </w:footnote>
  <w:footnote w:type="continuationSeparator" w:id="0">
    <w:p w14:paraId="466CE468" w14:textId="77777777" w:rsidR="007568F4" w:rsidRDefault="007568F4" w:rsidP="00D56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E1F2" w14:textId="76EFB46D" w:rsidR="00C425B7" w:rsidRPr="002B1BFD" w:rsidRDefault="00C425B7" w:rsidP="00D0142A">
    <w:pPr>
      <w:pStyle w:val="Header"/>
      <w:rPr>
        <w:sz w:val="18"/>
      </w:rPr>
    </w:pPr>
  </w:p>
  <w:p w14:paraId="5D4F6947" w14:textId="020D4E44" w:rsidR="00C425B7" w:rsidRPr="00D56445" w:rsidRDefault="00C425B7" w:rsidP="00D56445">
    <w:pPr>
      <w:pStyle w:val="Header"/>
      <w:jc w:val="right"/>
      <w:rPr>
        <w:b/>
        <w:i/>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1422" w14:textId="32227851" w:rsidR="00C425B7" w:rsidRPr="002B1BFD" w:rsidRDefault="00C425B7" w:rsidP="00D0142A">
    <w:pPr>
      <w:pStyle w:val="Header"/>
      <w:rPr>
        <w:sz w:val="18"/>
      </w:rPr>
    </w:pPr>
  </w:p>
  <w:p w14:paraId="71E13058" w14:textId="77777777" w:rsidR="00C425B7" w:rsidRPr="00D56445" w:rsidRDefault="00C425B7" w:rsidP="00D56445">
    <w:pPr>
      <w:pStyle w:val="Header"/>
      <w:jc w:val="right"/>
      <w:rPr>
        <w:b/>
        <w:i/>
        <w:sz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D8616" w14:textId="77777777" w:rsidR="00C425B7" w:rsidRPr="00D56445" w:rsidRDefault="00C425B7" w:rsidP="008A4007">
    <w:pPr>
      <w:pStyle w:val="Header"/>
      <w:tabs>
        <w:tab w:val="clear" w:pos="4680"/>
        <w:tab w:val="clear" w:pos="9360"/>
        <w:tab w:val="left" w:pos="1051"/>
      </w:tabs>
      <w:rPr>
        <w:b/>
        <w:i/>
        <w:sz w:val="18"/>
      </w:rPr>
    </w:pPr>
    <w:r>
      <w:rPr>
        <w:noProof/>
        <w:sz w:val="18"/>
        <w:lang w:val="en-GB" w:eastAsia="en-GB"/>
      </w:rPr>
      <w:drawing>
        <wp:inline distT="0" distB="0" distL="0" distR="0" wp14:anchorId="73DDE8E2" wp14:editId="233C1FB6">
          <wp:extent cx="1847215" cy="1109345"/>
          <wp:effectExtent l="0" t="0" r="63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11093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5D43" w14:textId="02D627D2" w:rsidR="00C425B7" w:rsidRPr="002B1BFD" w:rsidRDefault="00C425B7" w:rsidP="00D0142A">
    <w:pPr>
      <w:pStyle w:val="Header"/>
      <w:rPr>
        <w:sz w:val="18"/>
      </w:rPr>
    </w:pPr>
  </w:p>
  <w:p w14:paraId="70A9BB90" w14:textId="77777777" w:rsidR="00C425B7" w:rsidRPr="00D56445" w:rsidRDefault="00C425B7" w:rsidP="00D56445">
    <w:pPr>
      <w:pStyle w:val="Header"/>
      <w:jc w:val="right"/>
      <w:rPr>
        <w:b/>
        <w:i/>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64D56" w14:textId="0F15A187" w:rsidR="00C425B7" w:rsidRPr="002B1BFD" w:rsidRDefault="00C425B7" w:rsidP="00D0142A">
    <w:pPr>
      <w:pStyle w:val="Header"/>
      <w:rPr>
        <w:sz w:val="18"/>
      </w:rPr>
    </w:pPr>
    <w:r>
      <w:rPr>
        <w:noProof/>
        <w:sz w:val="18"/>
        <w:lang w:val="en-GB" w:eastAsia="en-GB"/>
      </w:rPr>
      <w:drawing>
        <wp:inline distT="0" distB="0" distL="0" distR="0" wp14:anchorId="46722433" wp14:editId="182CF091">
          <wp:extent cx="1847215" cy="1109345"/>
          <wp:effectExtent l="0" t="0" r="63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1109345"/>
                  </a:xfrm>
                  <a:prstGeom prst="rect">
                    <a:avLst/>
                  </a:prstGeom>
                  <a:noFill/>
                </pic:spPr>
              </pic:pic>
            </a:graphicData>
          </a:graphic>
        </wp:inline>
      </w:drawing>
    </w:r>
  </w:p>
  <w:p w14:paraId="7341AF56" w14:textId="77777777" w:rsidR="00C425B7" w:rsidRPr="00D56445" w:rsidRDefault="00C425B7" w:rsidP="00D56445">
    <w:pPr>
      <w:pStyle w:val="Header"/>
      <w:jc w:val="right"/>
      <w:rPr>
        <w:b/>
        <w:i/>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16E58" w14:textId="31F697CE" w:rsidR="00C425B7" w:rsidRPr="002B1BFD" w:rsidRDefault="00C425B7" w:rsidP="00D0142A">
    <w:pPr>
      <w:pStyle w:val="Header"/>
      <w:rPr>
        <w:sz w:val="18"/>
      </w:rPr>
    </w:pPr>
  </w:p>
  <w:p w14:paraId="3F92DE3E" w14:textId="77777777" w:rsidR="00C425B7" w:rsidRPr="00D56445" w:rsidRDefault="00C425B7" w:rsidP="00D56445">
    <w:pPr>
      <w:pStyle w:val="Header"/>
      <w:jc w:val="right"/>
      <w:rPr>
        <w:b/>
        <w:i/>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2EEAC" w14:textId="5D35C8DF" w:rsidR="00C425B7" w:rsidRPr="002B1BFD" w:rsidRDefault="00C425B7" w:rsidP="00D0142A">
    <w:pPr>
      <w:pStyle w:val="Header"/>
      <w:rPr>
        <w:sz w:val="18"/>
      </w:rPr>
    </w:pPr>
    <w:r>
      <w:rPr>
        <w:noProof/>
        <w:sz w:val="18"/>
        <w:lang w:val="en-GB" w:eastAsia="en-GB"/>
      </w:rPr>
      <w:drawing>
        <wp:inline distT="0" distB="0" distL="0" distR="0" wp14:anchorId="5ACB86E4" wp14:editId="53ED99E5">
          <wp:extent cx="1847215" cy="1109345"/>
          <wp:effectExtent l="0" t="0" r="63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1109345"/>
                  </a:xfrm>
                  <a:prstGeom prst="rect">
                    <a:avLst/>
                  </a:prstGeom>
                  <a:noFill/>
                </pic:spPr>
              </pic:pic>
            </a:graphicData>
          </a:graphic>
        </wp:inline>
      </w:drawing>
    </w:r>
  </w:p>
  <w:p w14:paraId="2D1B3F50" w14:textId="77777777" w:rsidR="00C425B7" w:rsidRPr="00D56445" w:rsidRDefault="00C425B7" w:rsidP="00D56445">
    <w:pPr>
      <w:pStyle w:val="Header"/>
      <w:jc w:val="right"/>
      <w:rPr>
        <w:b/>
        <w:i/>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2AB7" w14:textId="3CB92761" w:rsidR="00C425B7" w:rsidRPr="002B1BFD" w:rsidRDefault="00C425B7" w:rsidP="00D0142A">
    <w:pPr>
      <w:pStyle w:val="Header"/>
      <w:rPr>
        <w:sz w:val="18"/>
      </w:rPr>
    </w:pPr>
  </w:p>
  <w:p w14:paraId="2D2A7763" w14:textId="77777777" w:rsidR="00C425B7" w:rsidRPr="00D56445" w:rsidRDefault="00C425B7" w:rsidP="00D56445">
    <w:pPr>
      <w:pStyle w:val="Header"/>
      <w:jc w:val="right"/>
      <w:rPr>
        <w:b/>
        <w:i/>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99AA" w14:textId="48B8737C" w:rsidR="00C425B7" w:rsidRPr="002B1BFD" w:rsidRDefault="00C425B7" w:rsidP="00D0142A">
    <w:pPr>
      <w:pStyle w:val="Header"/>
      <w:rPr>
        <w:sz w:val="18"/>
      </w:rPr>
    </w:pPr>
    <w:r>
      <w:rPr>
        <w:noProof/>
        <w:sz w:val="18"/>
        <w:lang w:val="en-GB" w:eastAsia="en-GB"/>
      </w:rPr>
      <w:drawing>
        <wp:inline distT="0" distB="0" distL="0" distR="0" wp14:anchorId="44D71491" wp14:editId="5D5CB5D4">
          <wp:extent cx="1847215" cy="1109345"/>
          <wp:effectExtent l="0" t="0" r="63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1109345"/>
                  </a:xfrm>
                  <a:prstGeom prst="rect">
                    <a:avLst/>
                  </a:prstGeom>
                  <a:noFill/>
                </pic:spPr>
              </pic:pic>
            </a:graphicData>
          </a:graphic>
        </wp:inline>
      </w:drawing>
    </w:r>
  </w:p>
  <w:p w14:paraId="7AAEF8B4" w14:textId="77777777" w:rsidR="00C425B7" w:rsidRPr="00D56445" w:rsidRDefault="00C425B7" w:rsidP="00D56445">
    <w:pPr>
      <w:pStyle w:val="Header"/>
      <w:jc w:val="right"/>
      <w:rPr>
        <w:b/>
        <w:i/>
        <w:sz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66AF" w14:textId="77777777" w:rsidR="00C425B7" w:rsidRPr="002B1BFD" w:rsidRDefault="00C425B7" w:rsidP="00D0142A">
    <w:pPr>
      <w:pStyle w:val="Header"/>
      <w:rPr>
        <w:sz w:val="18"/>
      </w:rPr>
    </w:pPr>
    <w:r>
      <w:rPr>
        <w:noProof/>
        <w:sz w:val="18"/>
        <w:lang w:val="en-GB" w:eastAsia="en-GB"/>
      </w:rPr>
      <w:drawing>
        <wp:inline distT="0" distB="0" distL="0" distR="0" wp14:anchorId="6AB37E50" wp14:editId="0301AF57">
          <wp:extent cx="1847215" cy="1109345"/>
          <wp:effectExtent l="0" t="0" r="63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1109345"/>
                  </a:xfrm>
                  <a:prstGeom prst="rect">
                    <a:avLst/>
                  </a:prstGeom>
                  <a:noFill/>
                </pic:spPr>
              </pic:pic>
            </a:graphicData>
          </a:graphic>
        </wp:inline>
      </w:drawing>
    </w:r>
  </w:p>
  <w:p w14:paraId="7FD00742" w14:textId="77777777" w:rsidR="00C425B7" w:rsidRPr="00D56445" w:rsidRDefault="00C425B7" w:rsidP="00D56445">
    <w:pPr>
      <w:pStyle w:val="Header"/>
      <w:jc w:val="right"/>
      <w:rPr>
        <w:b/>
        <w:i/>
        <w:sz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3A13" w14:textId="77777777" w:rsidR="00C425B7" w:rsidRPr="002B1BFD" w:rsidRDefault="00C425B7" w:rsidP="00D0142A">
    <w:pPr>
      <w:pStyle w:val="Header"/>
      <w:rPr>
        <w:sz w:val="18"/>
      </w:rPr>
    </w:pPr>
    <w:r>
      <w:rPr>
        <w:noProof/>
        <w:sz w:val="18"/>
        <w:lang w:val="en-GB" w:eastAsia="en-GB"/>
      </w:rPr>
      <w:drawing>
        <wp:inline distT="0" distB="0" distL="0" distR="0" wp14:anchorId="1E7EF0EB" wp14:editId="06ED2E1C">
          <wp:extent cx="1847215" cy="1109345"/>
          <wp:effectExtent l="0" t="0" r="63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1109345"/>
                  </a:xfrm>
                  <a:prstGeom prst="rect">
                    <a:avLst/>
                  </a:prstGeom>
                  <a:noFill/>
                </pic:spPr>
              </pic:pic>
            </a:graphicData>
          </a:graphic>
        </wp:inline>
      </w:drawing>
    </w:r>
  </w:p>
  <w:p w14:paraId="00C4F1DA" w14:textId="77777777" w:rsidR="00C425B7" w:rsidRPr="00D56445" w:rsidRDefault="00C425B7" w:rsidP="00D56445">
    <w:pPr>
      <w:pStyle w:val="Header"/>
      <w:jc w:val="right"/>
      <w:rPr>
        <w:b/>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507ED7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2EB141F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E50521F"/>
    <w:multiLevelType w:val="hybridMultilevel"/>
    <w:tmpl w:val="8FC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206EC"/>
    <w:multiLevelType w:val="hybridMultilevel"/>
    <w:tmpl w:val="229E7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A757F"/>
    <w:multiLevelType w:val="hybridMultilevel"/>
    <w:tmpl w:val="CAB05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2B2335"/>
    <w:multiLevelType w:val="multilevel"/>
    <w:tmpl w:val="C5587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6A1E2B"/>
    <w:multiLevelType w:val="hybridMultilevel"/>
    <w:tmpl w:val="38C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96327"/>
    <w:multiLevelType w:val="hybridMultilevel"/>
    <w:tmpl w:val="37DE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67151"/>
    <w:multiLevelType w:val="hybridMultilevel"/>
    <w:tmpl w:val="0778EF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F2455"/>
    <w:multiLevelType w:val="hybridMultilevel"/>
    <w:tmpl w:val="9A7051CE"/>
    <w:lvl w:ilvl="0" w:tplc="FFFFFFFF">
      <w:start w:val="1"/>
      <w:numFmt w:val="bullet"/>
      <w:lvlText w:val=""/>
      <w:lvlJc w:val="left"/>
      <w:pPr>
        <w:ind w:left="834" w:hanging="340"/>
      </w:pPr>
      <w:rPr>
        <w:rFonts w:hint="default"/>
        <w:w w:val="101"/>
        <w:sz w:val="26"/>
        <w:szCs w:val="26"/>
      </w:rPr>
    </w:lvl>
    <w:lvl w:ilvl="1" w:tplc="04C8A7AC">
      <w:numFmt w:val="bullet"/>
      <w:lvlText w:val="•"/>
      <w:lvlJc w:val="left"/>
      <w:pPr>
        <w:ind w:left="1636" w:hanging="340"/>
      </w:pPr>
      <w:rPr>
        <w:rFonts w:hint="default"/>
      </w:rPr>
    </w:lvl>
    <w:lvl w:ilvl="2" w:tplc="03F2D4D6">
      <w:numFmt w:val="bullet"/>
      <w:lvlText w:val="•"/>
      <w:lvlJc w:val="left"/>
      <w:pPr>
        <w:ind w:left="2432" w:hanging="340"/>
      </w:pPr>
      <w:rPr>
        <w:rFonts w:hint="default"/>
      </w:rPr>
    </w:lvl>
    <w:lvl w:ilvl="3" w:tplc="9F1C64C2">
      <w:numFmt w:val="bullet"/>
      <w:lvlText w:val="•"/>
      <w:lvlJc w:val="left"/>
      <w:pPr>
        <w:ind w:left="3228" w:hanging="340"/>
      </w:pPr>
      <w:rPr>
        <w:rFonts w:hint="default"/>
      </w:rPr>
    </w:lvl>
    <w:lvl w:ilvl="4" w:tplc="FC9455E0">
      <w:numFmt w:val="bullet"/>
      <w:lvlText w:val="•"/>
      <w:lvlJc w:val="left"/>
      <w:pPr>
        <w:ind w:left="4024" w:hanging="340"/>
      </w:pPr>
      <w:rPr>
        <w:rFonts w:hint="default"/>
      </w:rPr>
    </w:lvl>
    <w:lvl w:ilvl="5" w:tplc="DB4EF3EC">
      <w:numFmt w:val="bullet"/>
      <w:lvlText w:val="•"/>
      <w:lvlJc w:val="left"/>
      <w:pPr>
        <w:ind w:left="4820" w:hanging="340"/>
      </w:pPr>
      <w:rPr>
        <w:rFonts w:hint="default"/>
      </w:rPr>
    </w:lvl>
    <w:lvl w:ilvl="6" w:tplc="49746132">
      <w:numFmt w:val="bullet"/>
      <w:lvlText w:val="•"/>
      <w:lvlJc w:val="left"/>
      <w:pPr>
        <w:ind w:left="5616" w:hanging="340"/>
      </w:pPr>
      <w:rPr>
        <w:rFonts w:hint="default"/>
      </w:rPr>
    </w:lvl>
    <w:lvl w:ilvl="7" w:tplc="4E9C2A96">
      <w:numFmt w:val="bullet"/>
      <w:lvlText w:val="•"/>
      <w:lvlJc w:val="left"/>
      <w:pPr>
        <w:ind w:left="6412" w:hanging="340"/>
      </w:pPr>
      <w:rPr>
        <w:rFonts w:hint="default"/>
      </w:rPr>
    </w:lvl>
    <w:lvl w:ilvl="8" w:tplc="24DE9ACA">
      <w:numFmt w:val="bullet"/>
      <w:lvlText w:val="•"/>
      <w:lvlJc w:val="left"/>
      <w:pPr>
        <w:ind w:left="7208" w:hanging="340"/>
      </w:pPr>
      <w:rPr>
        <w:rFonts w:hint="default"/>
      </w:rPr>
    </w:lvl>
  </w:abstractNum>
  <w:abstractNum w:abstractNumId="14" w15:restartNumberingAfterBreak="0">
    <w:nsid w:val="46BF423F"/>
    <w:multiLevelType w:val="hybridMultilevel"/>
    <w:tmpl w:val="6DDABE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55A33A7"/>
    <w:multiLevelType w:val="hybridMultilevel"/>
    <w:tmpl w:val="ABDA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929F6"/>
    <w:multiLevelType w:val="hybridMultilevel"/>
    <w:tmpl w:val="01B6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04940"/>
    <w:multiLevelType w:val="hybridMultilevel"/>
    <w:tmpl w:val="B060C6E4"/>
    <w:lvl w:ilvl="0" w:tplc="971234F4">
      <w:numFmt w:val="bullet"/>
      <w:lvlText w:val="☐"/>
      <w:lvlJc w:val="left"/>
      <w:pPr>
        <w:ind w:left="1173" w:hanging="678"/>
      </w:pPr>
      <w:rPr>
        <w:rFonts w:ascii="MS Mincho" w:eastAsia="MS Mincho" w:hAnsi="MS Mincho" w:cs="MS Mincho" w:hint="default"/>
        <w:w w:val="101"/>
        <w:sz w:val="26"/>
        <w:szCs w:val="26"/>
      </w:rPr>
    </w:lvl>
    <w:lvl w:ilvl="1" w:tplc="EBCC78C8">
      <w:numFmt w:val="bullet"/>
      <w:lvlText w:val="•"/>
      <w:lvlJc w:val="left"/>
      <w:pPr>
        <w:ind w:left="1942" w:hanging="678"/>
      </w:pPr>
      <w:rPr>
        <w:rFonts w:hint="default"/>
      </w:rPr>
    </w:lvl>
    <w:lvl w:ilvl="2" w:tplc="035AFA58">
      <w:numFmt w:val="bullet"/>
      <w:lvlText w:val="•"/>
      <w:lvlJc w:val="left"/>
      <w:pPr>
        <w:ind w:left="2704" w:hanging="678"/>
      </w:pPr>
      <w:rPr>
        <w:rFonts w:hint="default"/>
      </w:rPr>
    </w:lvl>
    <w:lvl w:ilvl="3" w:tplc="BA90A6A0">
      <w:numFmt w:val="bullet"/>
      <w:lvlText w:val="•"/>
      <w:lvlJc w:val="left"/>
      <w:pPr>
        <w:ind w:left="3466" w:hanging="678"/>
      </w:pPr>
      <w:rPr>
        <w:rFonts w:hint="default"/>
      </w:rPr>
    </w:lvl>
    <w:lvl w:ilvl="4" w:tplc="F006D828">
      <w:numFmt w:val="bullet"/>
      <w:lvlText w:val="•"/>
      <w:lvlJc w:val="left"/>
      <w:pPr>
        <w:ind w:left="4228" w:hanging="678"/>
      </w:pPr>
      <w:rPr>
        <w:rFonts w:hint="default"/>
      </w:rPr>
    </w:lvl>
    <w:lvl w:ilvl="5" w:tplc="0C06C4C4">
      <w:numFmt w:val="bullet"/>
      <w:lvlText w:val="•"/>
      <w:lvlJc w:val="left"/>
      <w:pPr>
        <w:ind w:left="4990" w:hanging="678"/>
      </w:pPr>
      <w:rPr>
        <w:rFonts w:hint="default"/>
      </w:rPr>
    </w:lvl>
    <w:lvl w:ilvl="6" w:tplc="4EC42DC6">
      <w:numFmt w:val="bullet"/>
      <w:lvlText w:val="•"/>
      <w:lvlJc w:val="left"/>
      <w:pPr>
        <w:ind w:left="5752" w:hanging="678"/>
      </w:pPr>
      <w:rPr>
        <w:rFonts w:hint="default"/>
      </w:rPr>
    </w:lvl>
    <w:lvl w:ilvl="7" w:tplc="532AE5DC">
      <w:numFmt w:val="bullet"/>
      <w:lvlText w:val="•"/>
      <w:lvlJc w:val="left"/>
      <w:pPr>
        <w:ind w:left="6514" w:hanging="678"/>
      </w:pPr>
      <w:rPr>
        <w:rFonts w:hint="default"/>
      </w:rPr>
    </w:lvl>
    <w:lvl w:ilvl="8" w:tplc="E5A23802">
      <w:numFmt w:val="bullet"/>
      <w:lvlText w:val="•"/>
      <w:lvlJc w:val="left"/>
      <w:pPr>
        <w:ind w:left="7276" w:hanging="678"/>
      </w:pPr>
      <w:rPr>
        <w:rFonts w:hint="default"/>
      </w:rPr>
    </w:lvl>
  </w:abstractNum>
  <w:abstractNum w:abstractNumId="18" w15:restartNumberingAfterBreak="0">
    <w:nsid w:val="63160043"/>
    <w:multiLevelType w:val="hybridMultilevel"/>
    <w:tmpl w:val="7C9E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313D3"/>
    <w:multiLevelType w:val="hybridMultilevel"/>
    <w:tmpl w:val="88C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205EA"/>
    <w:multiLevelType w:val="hybridMultilevel"/>
    <w:tmpl w:val="0610F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C7706E"/>
    <w:multiLevelType w:val="hybridMultilevel"/>
    <w:tmpl w:val="FFD099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26BD3"/>
    <w:multiLevelType w:val="multilevel"/>
    <w:tmpl w:val="A2C4A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783364"/>
    <w:multiLevelType w:val="hybridMultilevel"/>
    <w:tmpl w:val="8E361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9"/>
  </w:num>
  <w:num w:numId="3">
    <w:abstractNumId w:val="11"/>
  </w:num>
  <w:num w:numId="4">
    <w:abstractNumId w:val="19"/>
  </w:num>
  <w:num w:numId="5">
    <w:abstractNumId w:val="21"/>
  </w:num>
  <w:num w:numId="6">
    <w:abstractNumId w:val="12"/>
  </w:num>
  <w:num w:numId="7">
    <w:abstractNumId w:val="8"/>
  </w:num>
  <w:num w:numId="8">
    <w:abstractNumId w:val="18"/>
  </w:num>
  <w:num w:numId="9">
    <w:abstractNumId w:val="23"/>
  </w:num>
  <w:num w:numId="10">
    <w:abstractNumId w:val="13"/>
  </w:num>
  <w:num w:numId="11">
    <w:abstractNumId w:val="17"/>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4"/>
  </w:num>
  <w:num w:numId="20">
    <w:abstractNumId w:val="16"/>
  </w:num>
  <w:num w:numId="21">
    <w:abstractNumId w:val="15"/>
  </w:num>
  <w:num w:numId="22">
    <w:abstractNumId w:val="20"/>
  </w:num>
  <w:num w:numId="23">
    <w:abstractNumId w:val="7"/>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9EC"/>
    <w:rsid w:val="0000063B"/>
    <w:rsid w:val="0001049A"/>
    <w:rsid w:val="000128D1"/>
    <w:rsid w:val="00014B11"/>
    <w:rsid w:val="0002560F"/>
    <w:rsid w:val="00087F14"/>
    <w:rsid w:val="000B1FDF"/>
    <w:rsid w:val="000B25F1"/>
    <w:rsid w:val="000D1C1B"/>
    <w:rsid w:val="000E329D"/>
    <w:rsid w:val="00102ED2"/>
    <w:rsid w:val="0011281F"/>
    <w:rsid w:val="00136821"/>
    <w:rsid w:val="00151882"/>
    <w:rsid w:val="0015530B"/>
    <w:rsid w:val="001845DE"/>
    <w:rsid w:val="00184683"/>
    <w:rsid w:val="001941F5"/>
    <w:rsid w:val="001961D0"/>
    <w:rsid w:val="001A4859"/>
    <w:rsid w:val="001A5DF4"/>
    <w:rsid w:val="001C4039"/>
    <w:rsid w:val="001D55A3"/>
    <w:rsid w:val="001E6FC7"/>
    <w:rsid w:val="00245A7C"/>
    <w:rsid w:val="002872D4"/>
    <w:rsid w:val="002A7C3F"/>
    <w:rsid w:val="002B1BFD"/>
    <w:rsid w:val="002C28B8"/>
    <w:rsid w:val="002D57FC"/>
    <w:rsid w:val="002D7A86"/>
    <w:rsid w:val="002D7B48"/>
    <w:rsid w:val="002F076A"/>
    <w:rsid w:val="002F686E"/>
    <w:rsid w:val="0030470E"/>
    <w:rsid w:val="0031611F"/>
    <w:rsid w:val="003733EF"/>
    <w:rsid w:val="00374EDE"/>
    <w:rsid w:val="003959DC"/>
    <w:rsid w:val="003967F8"/>
    <w:rsid w:val="003D72C2"/>
    <w:rsid w:val="003F296E"/>
    <w:rsid w:val="004012D2"/>
    <w:rsid w:val="0041711C"/>
    <w:rsid w:val="00434297"/>
    <w:rsid w:val="00435592"/>
    <w:rsid w:val="00437566"/>
    <w:rsid w:val="00450EB8"/>
    <w:rsid w:val="004637DF"/>
    <w:rsid w:val="00466E8D"/>
    <w:rsid w:val="004A2652"/>
    <w:rsid w:val="004A4496"/>
    <w:rsid w:val="004B69C5"/>
    <w:rsid w:val="004D6C87"/>
    <w:rsid w:val="00506FFF"/>
    <w:rsid w:val="00514A89"/>
    <w:rsid w:val="005238C6"/>
    <w:rsid w:val="0054181F"/>
    <w:rsid w:val="005553A3"/>
    <w:rsid w:val="0057767C"/>
    <w:rsid w:val="005A6F09"/>
    <w:rsid w:val="005B0920"/>
    <w:rsid w:val="00623907"/>
    <w:rsid w:val="0063736E"/>
    <w:rsid w:val="00637A49"/>
    <w:rsid w:val="00654F51"/>
    <w:rsid w:val="006726BC"/>
    <w:rsid w:val="0067306F"/>
    <w:rsid w:val="00676E3B"/>
    <w:rsid w:val="00690575"/>
    <w:rsid w:val="006913DC"/>
    <w:rsid w:val="006937C8"/>
    <w:rsid w:val="006C70F9"/>
    <w:rsid w:val="006C71B7"/>
    <w:rsid w:val="006D38D9"/>
    <w:rsid w:val="006E71A8"/>
    <w:rsid w:val="00711D56"/>
    <w:rsid w:val="00714FD4"/>
    <w:rsid w:val="00721C66"/>
    <w:rsid w:val="00721F12"/>
    <w:rsid w:val="00725815"/>
    <w:rsid w:val="00751937"/>
    <w:rsid w:val="00754E4A"/>
    <w:rsid w:val="007568F4"/>
    <w:rsid w:val="00786391"/>
    <w:rsid w:val="007B072B"/>
    <w:rsid w:val="007B4FF7"/>
    <w:rsid w:val="007B5CFE"/>
    <w:rsid w:val="007D732D"/>
    <w:rsid w:val="007F155D"/>
    <w:rsid w:val="007F54A7"/>
    <w:rsid w:val="008008F9"/>
    <w:rsid w:val="00812FB3"/>
    <w:rsid w:val="00814139"/>
    <w:rsid w:val="00822C1C"/>
    <w:rsid w:val="00825428"/>
    <w:rsid w:val="008369AF"/>
    <w:rsid w:val="00837B0E"/>
    <w:rsid w:val="00837BC0"/>
    <w:rsid w:val="00870B42"/>
    <w:rsid w:val="008710BA"/>
    <w:rsid w:val="00871770"/>
    <w:rsid w:val="00872D9B"/>
    <w:rsid w:val="008948FF"/>
    <w:rsid w:val="008953BE"/>
    <w:rsid w:val="008A1C1E"/>
    <w:rsid w:val="008A4007"/>
    <w:rsid w:val="008B34ED"/>
    <w:rsid w:val="008B5E5D"/>
    <w:rsid w:val="008F7671"/>
    <w:rsid w:val="00915963"/>
    <w:rsid w:val="009222FC"/>
    <w:rsid w:val="009226DA"/>
    <w:rsid w:val="009411D5"/>
    <w:rsid w:val="00943698"/>
    <w:rsid w:val="009545CE"/>
    <w:rsid w:val="00955DD2"/>
    <w:rsid w:val="009612B7"/>
    <w:rsid w:val="0096353D"/>
    <w:rsid w:val="00976678"/>
    <w:rsid w:val="009815A4"/>
    <w:rsid w:val="00983782"/>
    <w:rsid w:val="0099106C"/>
    <w:rsid w:val="009A0ACF"/>
    <w:rsid w:val="009C1C7A"/>
    <w:rsid w:val="009D089D"/>
    <w:rsid w:val="009E7B23"/>
    <w:rsid w:val="009F39E6"/>
    <w:rsid w:val="00A07F52"/>
    <w:rsid w:val="00A119CB"/>
    <w:rsid w:val="00A157E2"/>
    <w:rsid w:val="00A2315F"/>
    <w:rsid w:val="00A55AF5"/>
    <w:rsid w:val="00AA1152"/>
    <w:rsid w:val="00AB3588"/>
    <w:rsid w:val="00AE4C80"/>
    <w:rsid w:val="00AE69EC"/>
    <w:rsid w:val="00B13715"/>
    <w:rsid w:val="00B23F1C"/>
    <w:rsid w:val="00B320F6"/>
    <w:rsid w:val="00B5357B"/>
    <w:rsid w:val="00B55C1F"/>
    <w:rsid w:val="00B73A29"/>
    <w:rsid w:val="00B83998"/>
    <w:rsid w:val="00BA2296"/>
    <w:rsid w:val="00BC1148"/>
    <w:rsid w:val="00C12E3A"/>
    <w:rsid w:val="00C425B7"/>
    <w:rsid w:val="00C45B70"/>
    <w:rsid w:val="00C842A5"/>
    <w:rsid w:val="00C87B5B"/>
    <w:rsid w:val="00CB1CBE"/>
    <w:rsid w:val="00CB78D1"/>
    <w:rsid w:val="00CD1767"/>
    <w:rsid w:val="00CD4D75"/>
    <w:rsid w:val="00CD4DEA"/>
    <w:rsid w:val="00CF731D"/>
    <w:rsid w:val="00D0142A"/>
    <w:rsid w:val="00D12C76"/>
    <w:rsid w:val="00D13B13"/>
    <w:rsid w:val="00D15578"/>
    <w:rsid w:val="00D22FFC"/>
    <w:rsid w:val="00D37432"/>
    <w:rsid w:val="00D4613E"/>
    <w:rsid w:val="00D56445"/>
    <w:rsid w:val="00D766BE"/>
    <w:rsid w:val="00D84B1C"/>
    <w:rsid w:val="00DC3690"/>
    <w:rsid w:val="00DC4FA4"/>
    <w:rsid w:val="00DD4B3F"/>
    <w:rsid w:val="00DF2D5D"/>
    <w:rsid w:val="00E00433"/>
    <w:rsid w:val="00E02C63"/>
    <w:rsid w:val="00E24317"/>
    <w:rsid w:val="00E34786"/>
    <w:rsid w:val="00E355B1"/>
    <w:rsid w:val="00E401F0"/>
    <w:rsid w:val="00E44DA6"/>
    <w:rsid w:val="00E706D1"/>
    <w:rsid w:val="00E724CC"/>
    <w:rsid w:val="00EC6C94"/>
    <w:rsid w:val="00EC775E"/>
    <w:rsid w:val="00EE311C"/>
    <w:rsid w:val="00F17AFE"/>
    <w:rsid w:val="00F20121"/>
    <w:rsid w:val="00F42818"/>
    <w:rsid w:val="00F432F4"/>
    <w:rsid w:val="00F45E82"/>
    <w:rsid w:val="00F464A9"/>
    <w:rsid w:val="00F5554E"/>
    <w:rsid w:val="00F5624C"/>
    <w:rsid w:val="00F64FBB"/>
    <w:rsid w:val="00F66D83"/>
    <w:rsid w:val="00F70E01"/>
    <w:rsid w:val="00F95A5B"/>
    <w:rsid w:val="00FB4079"/>
    <w:rsid w:val="00FC392A"/>
    <w:rsid w:val="00FD1F25"/>
    <w:rsid w:val="00FD6C31"/>
    <w:rsid w:val="00FE4E7C"/>
    <w:rsid w:val="00FE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3EB47"/>
  <w15:docId w15:val="{2F785214-E47D-4A98-B829-15CAEABC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9A"/>
    <w:rPr>
      <w:sz w:val="24"/>
    </w:rPr>
  </w:style>
  <w:style w:type="paragraph" w:styleId="Heading1">
    <w:name w:val="heading 1"/>
    <w:basedOn w:val="Normal"/>
    <w:next w:val="Normal"/>
    <w:link w:val="Heading1Char"/>
    <w:uiPriority w:val="9"/>
    <w:qFormat/>
    <w:rsid w:val="00D56445"/>
    <w:pPr>
      <w:keepNext/>
      <w:keepLines/>
      <w:spacing w:before="240" w:after="240"/>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D56445"/>
    <w:pPr>
      <w:keepNext/>
      <w:keepLines/>
      <w:spacing w:before="120" w:after="120"/>
      <w:ind w:left="720"/>
      <w:outlineLvl w:val="1"/>
    </w:pPr>
    <w:rPr>
      <w:rFonts w:eastAsiaTheme="majorEastAsia" w:cstheme="majorBidi"/>
      <w:b/>
      <w:i/>
      <w:sz w:val="28"/>
      <w:szCs w:val="26"/>
    </w:rPr>
  </w:style>
  <w:style w:type="paragraph" w:styleId="Heading3">
    <w:name w:val="heading 3"/>
    <w:basedOn w:val="Normal"/>
    <w:next w:val="Normal"/>
    <w:link w:val="Heading3Char"/>
    <w:uiPriority w:val="9"/>
    <w:unhideWhenUsed/>
    <w:qFormat/>
    <w:rsid w:val="006726BC"/>
    <w:pPr>
      <w:keepNext/>
      <w:keepLines/>
      <w:spacing w:before="240" w:after="12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445"/>
    <w:pPr>
      <w:spacing w:after="0" w:line="240" w:lineRule="auto"/>
    </w:pPr>
    <w:rPr>
      <w:rFonts w:ascii="Arial" w:hAnsi="Arial"/>
      <w:sz w:val="24"/>
    </w:rPr>
  </w:style>
  <w:style w:type="character" w:customStyle="1" w:styleId="Heading1Char">
    <w:name w:val="Heading 1 Char"/>
    <w:basedOn w:val="DefaultParagraphFont"/>
    <w:link w:val="Heading1"/>
    <w:uiPriority w:val="9"/>
    <w:rsid w:val="00D56445"/>
    <w:rPr>
      <w:rFonts w:ascii="Arial" w:eastAsiaTheme="majorEastAsia" w:hAnsi="Arial" w:cstheme="majorBidi"/>
      <w:b/>
      <w:sz w:val="32"/>
      <w:szCs w:val="32"/>
      <w:u w:val="single"/>
    </w:rPr>
  </w:style>
  <w:style w:type="character" w:customStyle="1" w:styleId="Heading2Char">
    <w:name w:val="Heading 2 Char"/>
    <w:basedOn w:val="DefaultParagraphFont"/>
    <w:link w:val="Heading2"/>
    <w:uiPriority w:val="9"/>
    <w:rsid w:val="00D56445"/>
    <w:rPr>
      <w:rFonts w:ascii="Arial" w:eastAsiaTheme="majorEastAsia" w:hAnsi="Arial" w:cstheme="majorBidi"/>
      <w:b/>
      <w:i/>
      <w:sz w:val="28"/>
      <w:szCs w:val="26"/>
    </w:rPr>
  </w:style>
  <w:style w:type="paragraph" w:styleId="Header">
    <w:name w:val="header"/>
    <w:basedOn w:val="Normal"/>
    <w:link w:val="HeaderChar"/>
    <w:uiPriority w:val="99"/>
    <w:unhideWhenUsed/>
    <w:rsid w:val="00D56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445"/>
    <w:rPr>
      <w:rFonts w:ascii="Arial" w:hAnsi="Arial"/>
      <w:sz w:val="24"/>
    </w:rPr>
  </w:style>
  <w:style w:type="paragraph" w:styleId="Footer">
    <w:name w:val="footer"/>
    <w:basedOn w:val="Normal"/>
    <w:link w:val="FooterChar"/>
    <w:uiPriority w:val="99"/>
    <w:unhideWhenUsed/>
    <w:rsid w:val="00D56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445"/>
    <w:rPr>
      <w:rFonts w:ascii="Arial" w:hAnsi="Arial"/>
      <w:sz w:val="24"/>
    </w:rPr>
  </w:style>
  <w:style w:type="paragraph" w:styleId="Title">
    <w:name w:val="Title"/>
    <w:basedOn w:val="Normal"/>
    <w:next w:val="Normal"/>
    <w:link w:val="TitleChar"/>
    <w:uiPriority w:val="10"/>
    <w:qFormat/>
    <w:rsid w:val="00D56445"/>
    <w:pPr>
      <w:spacing w:after="0" w:line="360" w:lineRule="auto"/>
      <w:contextualSpacing/>
      <w:jc w:val="center"/>
    </w:pPr>
    <w:rPr>
      <w:rFonts w:eastAsiaTheme="majorEastAsia" w:cstheme="majorBidi"/>
      <w:b/>
      <w:spacing w:val="-10"/>
      <w:kern w:val="28"/>
      <w:sz w:val="56"/>
      <w:szCs w:val="56"/>
      <w:u w:val="single"/>
    </w:rPr>
  </w:style>
  <w:style w:type="character" w:customStyle="1" w:styleId="TitleChar">
    <w:name w:val="Title Char"/>
    <w:basedOn w:val="DefaultParagraphFont"/>
    <w:link w:val="Title"/>
    <w:uiPriority w:val="10"/>
    <w:rsid w:val="00D56445"/>
    <w:rPr>
      <w:rFonts w:ascii="Arial" w:eastAsiaTheme="majorEastAsia" w:hAnsi="Arial" w:cstheme="majorBidi"/>
      <w:b/>
      <w:spacing w:val="-10"/>
      <w:kern w:val="28"/>
      <w:sz w:val="56"/>
      <w:szCs w:val="56"/>
      <w:u w:val="single"/>
    </w:rPr>
  </w:style>
  <w:style w:type="paragraph" w:styleId="TOCHeading">
    <w:name w:val="TOC Heading"/>
    <w:basedOn w:val="Heading1"/>
    <w:next w:val="Normal"/>
    <w:uiPriority w:val="39"/>
    <w:unhideWhenUsed/>
    <w:qFormat/>
    <w:rsid w:val="0031611F"/>
    <w:pPr>
      <w:spacing w:after="0"/>
      <w:jc w:val="left"/>
      <w:outlineLvl w:val="9"/>
    </w:pPr>
    <w:rPr>
      <w:rFonts w:asciiTheme="majorHAnsi" w:hAnsiTheme="majorHAnsi"/>
      <w:b w:val="0"/>
      <w:color w:val="2E74B5" w:themeColor="accent1" w:themeShade="BF"/>
      <w:u w:val="none"/>
    </w:rPr>
  </w:style>
  <w:style w:type="paragraph" w:styleId="TOC1">
    <w:name w:val="toc 1"/>
    <w:basedOn w:val="Normal"/>
    <w:next w:val="Normal"/>
    <w:autoRedefine/>
    <w:uiPriority w:val="39"/>
    <w:unhideWhenUsed/>
    <w:rsid w:val="0031611F"/>
    <w:pPr>
      <w:tabs>
        <w:tab w:val="right" w:leader="dot" w:pos="9350"/>
      </w:tabs>
      <w:spacing w:after="100"/>
      <w:jc w:val="center"/>
    </w:pPr>
  </w:style>
  <w:style w:type="paragraph" w:styleId="TOC2">
    <w:name w:val="toc 2"/>
    <w:basedOn w:val="Normal"/>
    <w:next w:val="Normal"/>
    <w:autoRedefine/>
    <w:uiPriority w:val="39"/>
    <w:unhideWhenUsed/>
    <w:rsid w:val="0031611F"/>
    <w:pPr>
      <w:spacing w:after="100"/>
      <w:ind w:left="240"/>
    </w:pPr>
  </w:style>
  <w:style w:type="character" w:styleId="Hyperlink">
    <w:name w:val="Hyperlink"/>
    <w:basedOn w:val="DefaultParagraphFont"/>
    <w:uiPriority w:val="99"/>
    <w:unhideWhenUsed/>
    <w:rsid w:val="0031611F"/>
    <w:rPr>
      <w:color w:val="0563C1" w:themeColor="hyperlink"/>
      <w:u w:val="single"/>
    </w:rPr>
  </w:style>
  <w:style w:type="character" w:customStyle="1" w:styleId="Heading3Char">
    <w:name w:val="Heading 3 Char"/>
    <w:basedOn w:val="DefaultParagraphFont"/>
    <w:link w:val="Heading3"/>
    <w:uiPriority w:val="9"/>
    <w:rsid w:val="006726BC"/>
    <w:rPr>
      <w:rFonts w:ascii="Arial" w:eastAsiaTheme="majorEastAsia" w:hAnsi="Arial" w:cstheme="majorBidi"/>
      <w:b/>
      <w:i/>
      <w:sz w:val="24"/>
      <w:szCs w:val="24"/>
    </w:rPr>
  </w:style>
  <w:style w:type="paragraph" w:styleId="TOC3">
    <w:name w:val="toc 3"/>
    <w:basedOn w:val="Normal"/>
    <w:next w:val="Normal"/>
    <w:autoRedefine/>
    <w:uiPriority w:val="39"/>
    <w:unhideWhenUsed/>
    <w:rsid w:val="0031611F"/>
    <w:pPr>
      <w:spacing w:after="100"/>
      <w:ind w:left="480"/>
    </w:pPr>
  </w:style>
  <w:style w:type="paragraph" w:styleId="ListParagraph">
    <w:name w:val="List Paragraph"/>
    <w:basedOn w:val="Normal"/>
    <w:uiPriority w:val="34"/>
    <w:qFormat/>
    <w:rsid w:val="009545CE"/>
    <w:pPr>
      <w:ind w:left="720"/>
      <w:contextualSpacing/>
    </w:pPr>
  </w:style>
  <w:style w:type="character" w:styleId="CommentReference">
    <w:name w:val="annotation reference"/>
    <w:basedOn w:val="DefaultParagraphFont"/>
    <w:uiPriority w:val="99"/>
    <w:semiHidden/>
    <w:unhideWhenUsed/>
    <w:rsid w:val="00CD4D75"/>
    <w:rPr>
      <w:sz w:val="16"/>
      <w:szCs w:val="16"/>
    </w:rPr>
  </w:style>
  <w:style w:type="paragraph" w:styleId="CommentText">
    <w:name w:val="annotation text"/>
    <w:basedOn w:val="Normal"/>
    <w:link w:val="CommentTextChar"/>
    <w:uiPriority w:val="99"/>
    <w:semiHidden/>
    <w:unhideWhenUsed/>
    <w:rsid w:val="00CD4D75"/>
    <w:pPr>
      <w:spacing w:line="240" w:lineRule="auto"/>
    </w:pPr>
    <w:rPr>
      <w:sz w:val="20"/>
      <w:szCs w:val="20"/>
    </w:rPr>
  </w:style>
  <w:style w:type="character" w:customStyle="1" w:styleId="CommentTextChar">
    <w:name w:val="Comment Text Char"/>
    <w:basedOn w:val="DefaultParagraphFont"/>
    <w:link w:val="CommentText"/>
    <w:uiPriority w:val="99"/>
    <w:semiHidden/>
    <w:rsid w:val="00CD4D7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4D75"/>
    <w:rPr>
      <w:b/>
      <w:bCs/>
    </w:rPr>
  </w:style>
  <w:style w:type="character" w:customStyle="1" w:styleId="CommentSubjectChar">
    <w:name w:val="Comment Subject Char"/>
    <w:basedOn w:val="CommentTextChar"/>
    <w:link w:val="CommentSubject"/>
    <w:uiPriority w:val="99"/>
    <w:semiHidden/>
    <w:rsid w:val="00CD4D75"/>
    <w:rPr>
      <w:rFonts w:ascii="Arial" w:hAnsi="Arial"/>
      <w:b/>
      <w:bCs/>
      <w:sz w:val="20"/>
      <w:szCs w:val="20"/>
    </w:rPr>
  </w:style>
  <w:style w:type="paragraph" w:styleId="BalloonText">
    <w:name w:val="Balloon Text"/>
    <w:basedOn w:val="Normal"/>
    <w:link w:val="BalloonTextChar"/>
    <w:uiPriority w:val="99"/>
    <w:semiHidden/>
    <w:unhideWhenUsed/>
    <w:rsid w:val="00CD4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D75"/>
    <w:rPr>
      <w:rFonts w:ascii="Segoe UI" w:hAnsi="Segoe UI" w:cs="Segoe UI"/>
      <w:sz w:val="18"/>
      <w:szCs w:val="18"/>
    </w:rPr>
  </w:style>
  <w:style w:type="character" w:customStyle="1" w:styleId="apple-converted-space">
    <w:name w:val="apple-converted-space"/>
    <w:basedOn w:val="DefaultParagraphFont"/>
    <w:rsid w:val="00245A7C"/>
  </w:style>
  <w:style w:type="table" w:styleId="TableGrid">
    <w:name w:val="Table Grid"/>
    <w:basedOn w:val="TableNormal"/>
    <w:uiPriority w:val="39"/>
    <w:rsid w:val="00673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812FB3"/>
    <w:rPr>
      <w:b/>
      <w:bCs/>
      <w:i/>
      <w:iCs/>
      <w:color w:val="5B9BD5" w:themeColor="accent1"/>
    </w:rPr>
  </w:style>
  <w:style w:type="character" w:styleId="FollowedHyperlink">
    <w:name w:val="FollowedHyperlink"/>
    <w:basedOn w:val="DefaultParagraphFont"/>
    <w:uiPriority w:val="99"/>
    <w:semiHidden/>
    <w:unhideWhenUsed/>
    <w:rsid w:val="000B25F1"/>
    <w:rPr>
      <w:color w:val="954F72" w:themeColor="followedHyperlink"/>
      <w:u w:val="single"/>
    </w:rPr>
  </w:style>
  <w:style w:type="character" w:customStyle="1" w:styleId="Mention1">
    <w:name w:val="Mention1"/>
    <w:basedOn w:val="DefaultParagraphFont"/>
    <w:uiPriority w:val="99"/>
    <w:semiHidden/>
    <w:unhideWhenUsed/>
    <w:rsid w:val="00BA2296"/>
    <w:rPr>
      <w:color w:val="2B579A"/>
      <w:shd w:val="clear" w:color="auto" w:fill="E6E6E6"/>
    </w:rPr>
  </w:style>
  <w:style w:type="character" w:customStyle="1" w:styleId="Mention2">
    <w:name w:val="Mention2"/>
    <w:basedOn w:val="DefaultParagraphFont"/>
    <w:uiPriority w:val="99"/>
    <w:semiHidden/>
    <w:unhideWhenUsed/>
    <w:rsid w:val="00B23F1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012384">
      <w:bodyDiv w:val="1"/>
      <w:marLeft w:val="0"/>
      <w:marRight w:val="0"/>
      <w:marTop w:val="0"/>
      <w:marBottom w:val="0"/>
      <w:divBdr>
        <w:top w:val="none" w:sz="0" w:space="0" w:color="auto"/>
        <w:left w:val="none" w:sz="0" w:space="0" w:color="auto"/>
        <w:bottom w:val="none" w:sz="0" w:space="0" w:color="auto"/>
        <w:right w:val="none" w:sz="0" w:space="0" w:color="auto"/>
      </w:divBdr>
    </w:div>
    <w:div w:id="813915206">
      <w:bodyDiv w:val="1"/>
      <w:marLeft w:val="0"/>
      <w:marRight w:val="0"/>
      <w:marTop w:val="0"/>
      <w:marBottom w:val="0"/>
      <w:divBdr>
        <w:top w:val="none" w:sz="0" w:space="0" w:color="auto"/>
        <w:left w:val="none" w:sz="0" w:space="0" w:color="auto"/>
        <w:bottom w:val="none" w:sz="0" w:space="0" w:color="auto"/>
        <w:right w:val="none" w:sz="0" w:space="0" w:color="auto"/>
      </w:divBdr>
    </w:div>
    <w:div w:id="17471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ingraypres@gmail.com" TargetMode="External"/><Relationship Id="rId18" Type="http://schemas.openxmlformats.org/officeDocument/2006/relationships/hyperlink" Target="mailto:askroyston@gmail.com" TargetMode="External"/><Relationship Id="rId26" Type="http://schemas.openxmlformats.org/officeDocument/2006/relationships/header" Target="header8.xml"/><Relationship Id="rId39" Type="http://schemas.openxmlformats.org/officeDocument/2006/relationships/hyperlink" Target="https://www.facebook.com/CaymanStingraySwimClub/?ref=bookmarks"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mailto:askroyston@gmail.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tingraytreasurer@gmail.com" TargetMode="External"/><Relationship Id="rId25" Type="http://schemas.openxmlformats.org/officeDocument/2006/relationships/image" Target="media/image5.emf"/><Relationship Id="rId33" Type="http://schemas.openxmlformats.org/officeDocument/2006/relationships/header" Target="header9.xml"/><Relationship Id="rId38" Type="http://schemas.openxmlformats.org/officeDocument/2006/relationships/hyperlink" Target="http://www.teamunify.com/EvSignup.jsp?event_id=730416&amp;team=iscisssc" TargetMode="External"/><Relationship Id="rId2" Type="http://schemas.openxmlformats.org/officeDocument/2006/relationships/numbering" Target="numbering.xml"/><Relationship Id="rId16" Type="http://schemas.openxmlformats.org/officeDocument/2006/relationships/hyperlink" Target="mailto:stingraysecretary@gmail.com" TargetMode="External"/><Relationship Id="rId20" Type="http://schemas.openxmlformats.org/officeDocument/2006/relationships/image" Target="media/image3.png"/><Relationship Id="rId29" Type="http://schemas.openxmlformats.org/officeDocument/2006/relationships/hyperlink" Target="https://www.swimoutlet.com/p/arena-powerfin-pro-swim-fins-8132738/?q=1&amp;richrelevance&amp;ClickCP&amp;item_pageoos"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https://www.swimoutlet.com/p/speedo-vanquisher-20-mirrored-goggle-13161/" TargetMode="External"/><Relationship Id="rId37" Type="http://schemas.openxmlformats.org/officeDocument/2006/relationships/header" Target="header10.xml"/><Relationship Id="rId40" Type="http://schemas.openxmlformats.org/officeDocument/2006/relationships/hyperlink" Target="https://www.instagram.com/stingraycayman/?ref=Dirty%20Instagram" TargetMode="External"/><Relationship Id="rId5" Type="http://schemas.openxmlformats.org/officeDocument/2006/relationships/webSettings" Target="webSettings.xml"/><Relationship Id="rId15" Type="http://schemas.openxmlformats.org/officeDocument/2006/relationships/hyperlink" Target="mailto:Stingraycoach@gmail.com" TargetMode="External"/><Relationship Id="rId23" Type="http://schemas.openxmlformats.org/officeDocument/2006/relationships/image" Target="media/image4.emf"/><Relationship Id="rId28" Type="http://schemas.openxmlformats.org/officeDocument/2006/relationships/hyperlink" Target="https://www.swimoutlet.com/cordiO2/?utm_source=bing&amp;utm_medium=cpc&amp;utm_campaign=Other%20Brands&amp;utm_term=ylon-a%20snorkel&amp;utm_content=Ylon-a" TargetMode="External"/><Relationship Id="rId36" Type="http://schemas.openxmlformats.org/officeDocument/2006/relationships/hyperlink" Target="file:///C:\Users\Timing%20Shed\AppData\Local\Packages\microsoft.windowscommunicationsapps_8wekyb3d8bbwe\LocalState\Files\S0\1589\www.ciasa.ky\"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s://www.swimoutlet.com/Strokemaker/?rd=N&amp;Search=strokemaker&amp;say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tingrayswimcoach@gmail.com" TargetMode="External"/><Relationship Id="rId22" Type="http://schemas.openxmlformats.org/officeDocument/2006/relationships/header" Target="header6.xml"/><Relationship Id="rId27" Type="http://schemas.openxmlformats.org/officeDocument/2006/relationships/hyperlink" Target="https://www.swimoutlet.com/p/a3-performance-training-swim-snorkel-8117507/" TargetMode="External"/><Relationship Id="rId30" Type="http://schemas.openxmlformats.org/officeDocument/2006/relationships/hyperlink" Target="https://www.swimoutlet.com/p/speedo-short-blade-training-swim-fins-42699/" TargetMode="External"/><Relationship Id="rId35" Type="http://schemas.openxmlformats.org/officeDocument/2006/relationships/hyperlink" Target="http://www.Swimoutlet.com" TargetMode="External"/><Relationship Id="rId43"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E14E-2BA9-4A2E-B496-23902EA4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3792</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Meet Manager</cp:lastModifiedBy>
  <cp:revision>2</cp:revision>
  <cp:lastPrinted>2018-07-25T01:35:00Z</cp:lastPrinted>
  <dcterms:created xsi:type="dcterms:W3CDTF">2018-07-25T01:47:00Z</dcterms:created>
  <dcterms:modified xsi:type="dcterms:W3CDTF">2018-07-25T01:47:00Z</dcterms:modified>
</cp:coreProperties>
</file>