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2" w:rsidRPr="00AF423B" w:rsidRDefault="00790392">
      <w:pPr>
        <w:jc w:val="center"/>
        <w:rPr>
          <w:sz w:val="28"/>
        </w:rPr>
      </w:pPr>
    </w:p>
    <w:p w:rsidR="007C41B0" w:rsidRPr="00AF423B" w:rsidRDefault="006A4FA9">
      <w:pPr>
        <w:jc w:val="center"/>
        <w:rPr>
          <w:sz w:val="28"/>
        </w:rPr>
      </w:pPr>
      <w:r w:rsidRPr="00AF423B">
        <w:rPr>
          <w:sz w:val="28"/>
        </w:rPr>
        <w:t xml:space="preserve">IOWA SWIMMING, INC. </w:t>
      </w:r>
    </w:p>
    <w:p w:rsidR="007C41B0" w:rsidRPr="00AF423B" w:rsidRDefault="006A4FA9">
      <w:pPr>
        <w:jc w:val="center"/>
        <w:rPr>
          <w:sz w:val="28"/>
        </w:rPr>
      </w:pPr>
      <w:r w:rsidRPr="00AF423B">
        <w:rPr>
          <w:sz w:val="28"/>
        </w:rPr>
        <w:t>ATHLETE</w:t>
      </w:r>
      <w:r w:rsidR="00577906" w:rsidRPr="00AF423B">
        <w:rPr>
          <w:sz w:val="28"/>
        </w:rPr>
        <w:t xml:space="preserve"> </w:t>
      </w:r>
      <w:r w:rsidRPr="00AF423B">
        <w:rPr>
          <w:sz w:val="28"/>
        </w:rPr>
        <w:t xml:space="preserve">APPLICATION FOR TRAVEL FUNDS </w:t>
      </w:r>
    </w:p>
    <w:p w:rsidR="007C41B0" w:rsidRPr="00AF423B" w:rsidRDefault="007C41B0">
      <w:pPr>
        <w:rPr>
          <w:i/>
        </w:rPr>
      </w:pPr>
    </w:p>
    <w:p w:rsidR="007C41B0" w:rsidRPr="00AF423B" w:rsidRDefault="006A4FA9">
      <w:pPr>
        <w:rPr>
          <w:i/>
        </w:rPr>
      </w:pPr>
      <w:r w:rsidRPr="00AF423B">
        <w:rPr>
          <w:i/>
        </w:rPr>
        <w:t>“An amateur cannot accept reimbursement for board and traveling expenses in excess of the actual justifiable amount incurred by the swimmer.”</w:t>
      </w:r>
    </w:p>
    <w:p w:rsidR="007C41B0" w:rsidRPr="00AF423B" w:rsidRDefault="007C41B0">
      <w:pPr>
        <w:rPr>
          <w:sz w:val="20"/>
          <w:szCs w:val="20"/>
        </w:rPr>
      </w:pPr>
    </w:p>
    <w:p w:rsidR="007C41B0" w:rsidRPr="00AF423B" w:rsidRDefault="006A4FA9">
      <w:pPr>
        <w:rPr>
          <w:i/>
          <w:iCs/>
          <w:sz w:val="20"/>
          <w:szCs w:val="20"/>
        </w:rPr>
      </w:pPr>
      <w:r w:rsidRPr="00AF423B">
        <w:rPr>
          <w:sz w:val="20"/>
          <w:szCs w:val="20"/>
          <w:u w:val="single"/>
        </w:rPr>
        <w:t>INSTRUCTIONS</w:t>
      </w:r>
      <w:r w:rsidRPr="00AF423B">
        <w:rPr>
          <w:sz w:val="20"/>
          <w:szCs w:val="20"/>
        </w:rPr>
        <w:t>:  This form must be COMPLETELY filled out.   Forward application, together with receipt for lodging; transportation - airfare, gas purchases receipt required or mileage; per diem $25 (receipt not required) and a statement of all funds received from other sources, if any, to the ISI Office.  IT IS MANDATORY THAT YOU SHOW THE REQUIRED IOWA MEETS ATTEND</w:t>
      </w:r>
      <w:r w:rsidR="008F0CA2" w:rsidRPr="00AF423B">
        <w:rPr>
          <w:sz w:val="20"/>
          <w:szCs w:val="20"/>
        </w:rPr>
        <w:t>ED</w:t>
      </w:r>
      <w:r w:rsidRPr="00AF423B">
        <w:rPr>
          <w:sz w:val="20"/>
          <w:szCs w:val="20"/>
        </w:rPr>
        <w:t xml:space="preserve">:  3 </w:t>
      </w:r>
      <w:r w:rsidR="00631046" w:rsidRPr="00AF423B">
        <w:rPr>
          <w:sz w:val="20"/>
          <w:szCs w:val="20"/>
        </w:rPr>
        <w:t xml:space="preserve">ISI </w:t>
      </w:r>
      <w:r w:rsidR="000E7766" w:rsidRPr="00AF423B">
        <w:rPr>
          <w:sz w:val="20"/>
          <w:szCs w:val="20"/>
        </w:rPr>
        <w:t xml:space="preserve">Invitational </w:t>
      </w:r>
      <w:r w:rsidR="00631046" w:rsidRPr="00AF423B">
        <w:rPr>
          <w:sz w:val="20"/>
          <w:szCs w:val="20"/>
        </w:rPr>
        <w:t>m</w:t>
      </w:r>
      <w:r w:rsidRPr="00AF423B">
        <w:rPr>
          <w:sz w:val="20"/>
          <w:szCs w:val="20"/>
        </w:rPr>
        <w:t xml:space="preserve">eets for season applying and minimum of 3 individual events per meet. </w:t>
      </w:r>
      <w:r w:rsidRPr="00AF423B">
        <w:rPr>
          <w:i/>
          <w:iCs/>
          <w:sz w:val="20"/>
          <w:szCs w:val="20"/>
        </w:rPr>
        <w:t>See page 2</w:t>
      </w:r>
      <w:r w:rsidR="000E7766" w:rsidRPr="00AF423B">
        <w:rPr>
          <w:i/>
          <w:iCs/>
          <w:sz w:val="20"/>
          <w:szCs w:val="20"/>
        </w:rPr>
        <w:t>-3</w:t>
      </w:r>
      <w:r w:rsidRPr="00AF423B">
        <w:rPr>
          <w:i/>
          <w:iCs/>
          <w:sz w:val="20"/>
          <w:szCs w:val="20"/>
        </w:rPr>
        <w:t xml:space="preserve"> of this form for additional information.</w:t>
      </w:r>
    </w:p>
    <w:p w:rsidR="008F0CA2" w:rsidRPr="00AF423B" w:rsidRDefault="008F0CA2">
      <w:pPr>
        <w:rPr>
          <w:sz w:val="20"/>
          <w:szCs w:val="20"/>
        </w:rPr>
      </w:pPr>
      <w:r w:rsidRPr="00AF423B">
        <w:rPr>
          <w:sz w:val="20"/>
          <w:szCs w:val="20"/>
          <w:u w:val="single"/>
        </w:rPr>
        <w:t xml:space="preserve">DEADLINE:  </w:t>
      </w:r>
      <w:r w:rsidRPr="00AF423B">
        <w:rPr>
          <w:sz w:val="20"/>
          <w:szCs w:val="20"/>
        </w:rPr>
        <w:t xml:space="preserve">The deadline for submission of the completed Athlete Travel Reimbursement:  </w:t>
      </w:r>
      <w:r w:rsidRPr="00AF423B">
        <w:rPr>
          <w:sz w:val="20"/>
          <w:szCs w:val="20"/>
          <w:u w:val="single"/>
        </w:rPr>
        <w:t xml:space="preserve">Short Course Season </w:t>
      </w:r>
      <w:r w:rsidRPr="00AF423B">
        <w:rPr>
          <w:sz w:val="20"/>
          <w:szCs w:val="20"/>
        </w:rPr>
        <w:t>shall be March 31</w:t>
      </w:r>
      <w:r w:rsidRPr="00AF423B">
        <w:rPr>
          <w:sz w:val="20"/>
          <w:szCs w:val="20"/>
          <w:vertAlign w:val="superscript"/>
        </w:rPr>
        <w:t>st</w:t>
      </w:r>
      <w:r w:rsidRPr="00AF423B">
        <w:rPr>
          <w:sz w:val="20"/>
          <w:szCs w:val="20"/>
        </w:rPr>
        <w:t xml:space="preserve"> or 3 weeks, after the final day of competition for the final lis</w:t>
      </w:r>
      <w:r w:rsidR="00D872BC">
        <w:rPr>
          <w:sz w:val="20"/>
          <w:szCs w:val="20"/>
        </w:rPr>
        <w:t>ted eligible</w:t>
      </w:r>
      <w:r w:rsidRPr="00AF423B">
        <w:rPr>
          <w:sz w:val="20"/>
          <w:szCs w:val="20"/>
        </w:rPr>
        <w:t xml:space="preserve"> meet, whichever is later. </w:t>
      </w:r>
      <w:r w:rsidR="00577906" w:rsidRPr="00AF423B">
        <w:rPr>
          <w:sz w:val="20"/>
          <w:szCs w:val="20"/>
        </w:rPr>
        <w:t xml:space="preserve"> </w:t>
      </w:r>
      <w:r w:rsidRPr="00AF423B">
        <w:rPr>
          <w:sz w:val="20"/>
          <w:szCs w:val="20"/>
          <w:u w:val="single"/>
        </w:rPr>
        <w:t>Long Course Season</w:t>
      </w:r>
      <w:r w:rsidRPr="00AF423B">
        <w:rPr>
          <w:sz w:val="20"/>
          <w:szCs w:val="20"/>
        </w:rPr>
        <w:t xml:space="preserve"> shall be August 31</w:t>
      </w:r>
      <w:r w:rsidRPr="00AF423B">
        <w:rPr>
          <w:sz w:val="20"/>
          <w:szCs w:val="20"/>
          <w:vertAlign w:val="superscript"/>
        </w:rPr>
        <w:t>st</w:t>
      </w:r>
      <w:r w:rsidRPr="00AF423B">
        <w:rPr>
          <w:sz w:val="20"/>
          <w:szCs w:val="20"/>
        </w:rPr>
        <w:t xml:space="preserve"> or 3 weeks after the day of competition for th</w:t>
      </w:r>
      <w:r w:rsidR="00D872BC">
        <w:rPr>
          <w:sz w:val="20"/>
          <w:szCs w:val="20"/>
        </w:rPr>
        <w:t xml:space="preserve">e final listed eligible </w:t>
      </w:r>
      <w:r w:rsidRPr="00AF423B">
        <w:rPr>
          <w:sz w:val="20"/>
          <w:szCs w:val="20"/>
        </w:rPr>
        <w:t>meet of the long course season, whichever is later.</w:t>
      </w:r>
    </w:p>
    <w:p w:rsidR="008F0CA2" w:rsidRPr="00AF423B" w:rsidRDefault="008F0CA2">
      <w:pPr>
        <w:rPr>
          <w:sz w:val="20"/>
          <w:szCs w:val="20"/>
          <w:u w:val="single"/>
        </w:rPr>
      </w:pPr>
    </w:p>
    <w:p w:rsidR="007C41B0" w:rsidRPr="00AF423B" w:rsidRDefault="006A4FA9">
      <w:pPr>
        <w:spacing w:line="360" w:lineRule="auto"/>
      </w:pPr>
      <w:r w:rsidRPr="00AF423B">
        <w:rPr>
          <w:i/>
        </w:rPr>
        <w:t xml:space="preserve">NAME:  </w:t>
      </w:r>
      <w:r w:rsidRPr="00AF423B">
        <w:t xml:space="preserve">   ___________________________________________________________________</w:t>
      </w:r>
    </w:p>
    <w:p w:rsidR="007C41B0" w:rsidRPr="00AF423B" w:rsidRDefault="006A4FA9">
      <w:pPr>
        <w:pStyle w:val="Heading2"/>
        <w:spacing w:line="360" w:lineRule="auto"/>
      </w:pPr>
      <w:r w:rsidRPr="00AF423B">
        <w:t>ADDRESS:   ________________________________________________________________________________</w:t>
      </w:r>
    </w:p>
    <w:p w:rsidR="007C41B0" w:rsidRPr="00AF423B" w:rsidRDefault="006A4FA9">
      <w:pPr>
        <w:pStyle w:val="Heading2"/>
        <w:spacing w:line="360" w:lineRule="auto"/>
      </w:pPr>
      <w:r w:rsidRPr="00AF423B">
        <w:t>CITY:           ____________________________________   STATE:  _________     ZIP: ___________- _______</w:t>
      </w:r>
    </w:p>
    <w:p w:rsidR="007C41B0" w:rsidRPr="00AF423B" w:rsidRDefault="006A4FA9">
      <w:pPr>
        <w:pStyle w:val="Heading2"/>
      </w:pPr>
      <w:r w:rsidRPr="00AF423B">
        <w:t>PHONE:     (_____) ______-__________             EMAIL: ___________________________________________</w:t>
      </w:r>
    </w:p>
    <w:p w:rsidR="007C41B0" w:rsidRPr="00AF423B" w:rsidRDefault="007C41B0">
      <w:pPr>
        <w:rPr>
          <w:i/>
        </w:rPr>
      </w:pPr>
    </w:p>
    <w:p w:rsidR="007C41B0" w:rsidRPr="00AF423B" w:rsidRDefault="006A4FA9">
      <w:pPr>
        <w:pStyle w:val="Heading2"/>
        <w:spacing w:line="360" w:lineRule="auto"/>
      </w:pPr>
      <w:r w:rsidRPr="00AF423B">
        <w:t>SWIM CLUB REPRESENTED:    ____________</w:t>
      </w:r>
      <w:r w:rsidR="00577906" w:rsidRPr="00AF423B">
        <w:t>______</w:t>
      </w:r>
      <w:r w:rsidRPr="00AF423B">
        <w:t>ID # _</w:t>
      </w:r>
      <w:r w:rsidR="00577906" w:rsidRPr="00AF423B">
        <w:t>_</w:t>
      </w:r>
      <w:r w:rsidRPr="00AF423B">
        <w:t>_______________________________________</w:t>
      </w:r>
    </w:p>
    <w:p w:rsidR="007C41B0" w:rsidRPr="00AF423B" w:rsidRDefault="006A4FA9">
      <w:pPr>
        <w:pStyle w:val="Heading2"/>
        <w:spacing w:line="360" w:lineRule="auto"/>
      </w:pPr>
      <w:r w:rsidRPr="00AF423B">
        <w:t xml:space="preserve">NAME OF EVENT ATTENDED:  _______________________________________________________________ </w:t>
      </w:r>
    </w:p>
    <w:p w:rsidR="007C41B0" w:rsidRPr="00AF423B" w:rsidRDefault="006A4FA9">
      <w:pPr>
        <w:pStyle w:val="Heading2"/>
        <w:spacing w:line="360" w:lineRule="auto"/>
      </w:pPr>
      <w:r w:rsidRPr="00AF423B">
        <w:t>LOCATION:  _______________________________________________________________________________</w:t>
      </w:r>
    </w:p>
    <w:p w:rsidR="007C41B0" w:rsidRPr="00AF423B" w:rsidRDefault="006A4FA9">
      <w:pPr>
        <w:pStyle w:val="Heading2"/>
        <w:spacing w:line="360" w:lineRule="auto"/>
      </w:pPr>
      <w:r w:rsidRPr="00AF423B">
        <w:t xml:space="preserve">DATE OF EVENT:  __________________________________________________________________________ </w:t>
      </w:r>
    </w:p>
    <w:p w:rsidR="007C41B0" w:rsidRPr="00AF423B" w:rsidRDefault="006A4FA9">
      <w:pPr>
        <w:pStyle w:val="Heading2"/>
      </w:pPr>
      <w:r w:rsidRPr="00AF423B">
        <w:t>EVENTS SWAM _____________________________________________________________________________</w:t>
      </w:r>
    </w:p>
    <w:p w:rsidR="007C41B0" w:rsidRPr="00AF423B" w:rsidRDefault="007C41B0">
      <w:pPr>
        <w:rPr>
          <w:sz w:val="20"/>
          <w:szCs w:val="20"/>
        </w:rPr>
      </w:pPr>
    </w:p>
    <w:p w:rsidR="00831A99" w:rsidRPr="00AF423B" w:rsidRDefault="00831A99">
      <w:pPr>
        <w:rPr>
          <w:sz w:val="20"/>
          <w:szCs w:val="20"/>
        </w:rPr>
      </w:pPr>
    </w:p>
    <w:p w:rsidR="000E7766" w:rsidRPr="00AF423B" w:rsidRDefault="000E7766">
      <w:pPr>
        <w:rPr>
          <w:sz w:val="20"/>
          <w:szCs w:val="20"/>
        </w:rPr>
      </w:pPr>
    </w:p>
    <w:p w:rsidR="000E7766" w:rsidRPr="00AF423B" w:rsidRDefault="000E7766" w:rsidP="000E7766">
      <w:pPr>
        <w:pStyle w:val="Heading2"/>
        <w:spacing w:line="360" w:lineRule="auto"/>
      </w:pPr>
      <w:r w:rsidRPr="00E847F2">
        <w:rPr>
          <w:sz w:val="24"/>
          <w:szCs w:val="24"/>
          <w:u w:val="single"/>
        </w:rPr>
        <w:t>IOWA</w:t>
      </w:r>
      <w:r w:rsidRPr="00AF423B">
        <w:rPr>
          <w:sz w:val="24"/>
          <w:szCs w:val="24"/>
        </w:rPr>
        <w:t xml:space="preserve"> MEETS ATTENDED THIS SEASON</w:t>
      </w:r>
      <w:r w:rsidRPr="00AF423B">
        <w:t>: _______________________________________________  ___________________________________________________________________________________________</w:t>
      </w:r>
    </w:p>
    <w:p w:rsidR="000E7766" w:rsidRPr="00AF423B" w:rsidRDefault="000E7766" w:rsidP="000E7766">
      <w:pPr>
        <w:rPr>
          <w:i/>
        </w:rPr>
      </w:pPr>
      <w:r w:rsidRPr="00AF423B">
        <w:rPr>
          <w:i/>
        </w:rPr>
        <w:t>____________________________________________________________________________</w:t>
      </w:r>
    </w:p>
    <w:p w:rsidR="000E7766" w:rsidRPr="00AF423B" w:rsidRDefault="000E7766">
      <w:pPr>
        <w:rPr>
          <w:sz w:val="20"/>
          <w:szCs w:val="20"/>
        </w:rPr>
      </w:pPr>
    </w:p>
    <w:p w:rsidR="007C41B0" w:rsidRPr="00AF423B" w:rsidRDefault="006A4FA9">
      <w:pPr>
        <w:spacing w:line="360" w:lineRule="auto"/>
        <w:rPr>
          <w:i/>
        </w:rPr>
      </w:pPr>
      <w:r w:rsidRPr="00AF423B">
        <w:rPr>
          <w:i/>
        </w:rPr>
        <w:t xml:space="preserve">TRANSPORTATION </w:t>
      </w:r>
      <w:r w:rsidRPr="00AF423B">
        <w:rPr>
          <w:i/>
          <w:sz w:val="16"/>
        </w:rPr>
        <w:t>(Air &amp; Gas Receipt required or mileage)</w:t>
      </w:r>
      <w:r w:rsidRPr="00AF423B">
        <w:rPr>
          <w:i/>
        </w:rPr>
        <w:t>:  ___________________________________</w:t>
      </w:r>
    </w:p>
    <w:p w:rsidR="007C41B0" w:rsidRPr="00AF423B" w:rsidRDefault="006A4FA9">
      <w:pPr>
        <w:spacing w:line="360" w:lineRule="auto"/>
        <w:rPr>
          <w:i/>
        </w:rPr>
      </w:pPr>
      <w:r w:rsidRPr="00AF423B">
        <w:rPr>
          <w:i/>
        </w:rPr>
        <w:t xml:space="preserve">LODGING </w:t>
      </w:r>
      <w:r w:rsidRPr="00AF423B">
        <w:rPr>
          <w:i/>
          <w:sz w:val="16"/>
        </w:rPr>
        <w:t>(Receipt required)</w:t>
      </w:r>
      <w:r w:rsidRPr="00AF423B">
        <w:rPr>
          <w:i/>
        </w:rPr>
        <w:t>:  ______________________________________________________</w:t>
      </w:r>
      <w:proofErr w:type="gramStart"/>
      <w:r w:rsidRPr="00AF423B">
        <w:rPr>
          <w:i/>
        </w:rPr>
        <w:t>_  FOOD</w:t>
      </w:r>
      <w:proofErr w:type="gramEnd"/>
      <w:r w:rsidRPr="00AF423B">
        <w:rPr>
          <w:i/>
        </w:rPr>
        <w:t xml:space="preserve"> PER DIEM:    ________  DAYS  @  $25  =  $_____________</w:t>
      </w:r>
    </w:p>
    <w:p w:rsidR="007C41B0" w:rsidRPr="00AF423B" w:rsidRDefault="006A4FA9">
      <w:pPr>
        <w:spacing w:line="360" w:lineRule="auto"/>
        <w:rPr>
          <w:i/>
        </w:rPr>
      </w:pPr>
      <w:r w:rsidRPr="00AF423B">
        <w:rPr>
          <w:i/>
        </w:rPr>
        <w:t>OTHER FUNDS APPLIED FOR:  _______________________________________________</w:t>
      </w:r>
    </w:p>
    <w:p w:rsidR="007C41B0" w:rsidRPr="00AF423B" w:rsidRDefault="006A4FA9">
      <w:pPr>
        <w:pStyle w:val="Heading2"/>
      </w:pPr>
      <w:r w:rsidRPr="00AF423B">
        <w:rPr>
          <w:sz w:val="24"/>
        </w:rPr>
        <w:t>OTHER FUNDS RECEIVED</w:t>
      </w:r>
      <w:r w:rsidRPr="00AF423B">
        <w:t>:  ____________________________________________________________</w:t>
      </w:r>
    </w:p>
    <w:p w:rsidR="007C41B0" w:rsidRPr="00AF423B" w:rsidRDefault="007C41B0">
      <w:pPr>
        <w:rPr>
          <w:i/>
        </w:rPr>
      </w:pPr>
    </w:p>
    <w:p w:rsidR="00831A99" w:rsidRPr="00AF423B" w:rsidRDefault="00831A99">
      <w:pPr>
        <w:rPr>
          <w:i/>
          <w:sz w:val="20"/>
          <w:szCs w:val="20"/>
        </w:rPr>
      </w:pPr>
    </w:p>
    <w:p w:rsidR="007C41B0" w:rsidRPr="00AF423B" w:rsidRDefault="006A4FA9">
      <w:pPr>
        <w:pStyle w:val="Heading2"/>
        <w:spacing w:line="360" w:lineRule="auto"/>
      </w:pPr>
      <w:r w:rsidRPr="00AF423B">
        <w:t>SIGNATURE OF APPLICANT:  _______________________________________________________________</w:t>
      </w:r>
    </w:p>
    <w:p w:rsidR="007C41B0" w:rsidRPr="00AF423B" w:rsidRDefault="006A4FA9">
      <w:pPr>
        <w:pStyle w:val="Heading2"/>
      </w:pPr>
      <w:r w:rsidRPr="00AF423B">
        <w:t>DATE OF REQUEST:  ____________________________________</w:t>
      </w:r>
    </w:p>
    <w:p w:rsidR="007C41B0" w:rsidRPr="00AF423B" w:rsidRDefault="007C41B0">
      <w:pPr>
        <w:jc w:val="center"/>
      </w:pPr>
    </w:p>
    <w:p w:rsidR="00831A99" w:rsidRPr="00AF423B" w:rsidRDefault="00831A99">
      <w:pPr>
        <w:jc w:val="center"/>
        <w:rPr>
          <w:i/>
          <w:sz w:val="20"/>
          <w:szCs w:val="20"/>
        </w:rPr>
      </w:pPr>
    </w:p>
    <w:p w:rsidR="007C41B0" w:rsidRDefault="006A4FA9">
      <w:pPr>
        <w:jc w:val="center"/>
        <w:rPr>
          <w:i/>
          <w:sz w:val="20"/>
          <w:szCs w:val="20"/>
        </w:rPr>
      </w:pPr>
      <w:r w:rsidRPr="00AF423B">
        <w:rPr>
          <w:i/>
          <w:sz w:val="20"/>
          <w:szCs w:val="20"/>
        </w:rPr>
        <w:t xml:space="preserve">Send request to </w:t>
      </w:r>
      <w:r w:rsidR="00631046" w:rsidRPr="00AF423B">
        <w:rPr>
          <w:i/>
          <w:sz w:val="20"/>
          <w:szCs w:val="20"/>
        </w:rPr>
        <w:t>Iowa Swimming, Inc</w:t>
      </w:r>
    </w:p>
    <w:p w:rsidR="00D872BC" w:rsidRPr="00AF423B" w:rsidRDefault="00D872BC">
      <w:pPr>
        <w:jc w:val="center"/>
        <w:rPr>
          <w:i/>
          <w:sz w:val="20"/>
          <w:szCs w:val="20"/>
        </w:rPr>
      </w:pPr>
      <w:r>
        <w:rPr>
          <w:i/>
          <w:sz w:val="20"/>
          <w:szCs w:val="20"/>
        </w:rPr>
        <w:t>marie@isiswim.org</w:t>
      </w:r>
    </w:p>
    <w:p w:rsidR="007C41B0" w:rsidRPr="00AF423B" w:rsidRDefault="007C41B0">
      <w:pPr>
        <w:jc w:val="center"/>
      </w:pPr>
    </w:p>
    <w:p w:rsidR="00E847F2" w:rsidRPr="006B223B" w:rsidRDefault="00E847F2" w:rsidP="00E847F2">
      <w:pPr>
        <w:pStyle w:val="Heading1"/>
        <w:rPr>
          <w:sz w:val="18"/>
          <w:szCs w:val="18"/>
        </w:rPr>
      </w:pPr>
      <w:r w:rsidRPr="006B223B">
        <w:rPr>
          <w:sz w:val="18"/>
          <w:szCs w:val="18"/>
        </w:rPr>
        <w:t xml:space="preserve">APP-18a Rev </w:t>
      </w:r>
      <w:r w:rsidR="00D872BC">
        <w:rPr>
          <w:sz w:val="18"/>
          <w:szCs w:val="18"/>
        </w:rPr>
        <w:t>7/2017</w:t>
      </w:r>
    </w:p>
    <w:p w:rsidR="000E7766" w:rsidRPr="00AF423B" w:rsidRDefault="000E7766" w:rsidP="00E847F2">
      <w:pPr>
        <w:jc w:val="right"/>
      </w:pPr>
    </w:p>
    <w:p w:rsidR="004550FB" w:rsidRPr="00AF423B" w:rsidRDefault="004550FB">
      <w:pPr>
        <w:jc w:val="center"/>
      </w:pPr>
    </w:p>
    <w:p w:rsidR="004550FB" w:rsidRPr="00AF423B" w:rsidRDefault="004550FB">
      <w:pPr>
        <w:jc w:val="center"/>
      </w:pPr>
    </w:p>
    <w:p w:rsidR="007C41B0" w:rsidRPr="00AF423B" w:rsidRDefault="006A4FA9">
      <w:pPr>
        <w:jc w:val="center"/>
      </w:pPr>
      <w:r w:rsidRPr="00AF423B">
        <w:t>ATHLETE TRAVEL REIMBURSEMENT</w:t>
      </w:r>
    </w:p>
    <w:p w:rsidR="007C41B0" w:rsidRPr="00AF423B" w:rsidRDefault="007C41B0">
      <w:pPr>
        <w:jc w:val="center"/>
        <w:rPr>
          <w:sz w:val="20"/>
          <w:szCs w:val="20"/>
        </w:rPr>
      </w:pPr>
    </w:p>
    <w:p w:rsidR="007C41B0" w:rsidRPr="00AF423B" w:rsidRDefault="006A4FA9">
      <w:pPr>
        <w:numPr>
          <w:ilvl w:val="0"/>
          <w:numId w:val="1"/>
        </w:numPr>
        <w:rPr>
          <w:sz w:val="20"/>
          <w:szCs w:val="20"/>
        </w:rPr>
      </w:pPr>
      <w:r w:rsidRPr="00AF423B">
        <w:rPr>
          <w:sz w:val="20"/>
          <w:szCs w:val="20"/>
        </w:rPr>
        <w:t xml:space="preserve">Athlete must be a registered annual member of Iowa Swimming, Inc. at the time of competition for which the athlete is seeking reimbursement.  Further, athletes must be members of ISI at the time of participation in qualifying meets during the season that reimbursement is requested. </w:t>
      </w:r>
    </w:p>
    <w:p w:rsidR="007C41B0" w:rsidRPr="00AF423B" w:rsidRDefault="007C41B0">
      <w:pPr>
        <w:rPr>
          <w:sz w:val="20"/>
          <w:szCs w:val="20"/>
        </w:rPr>
      </w:pPr>
      <w:bookmarkStart w:id="0" w:name="_GoBack"/>
      <w:bookmarkEnd w:id="0"/>
    </w:p>
    <w:p w:rsidR="00894DC8" w:rsidRPr="009F37E6" w:rsidRDefault="006A4FA9" w:rsidP="009F37E6">
      <w:pPr>
        <w:numPr>
          <w:ilvl w:val="0"/>
          <w:numId w:val="1"/>
        </w:numPr>
        <w:rPr>
          <w:sz w:val="20"/>
          <w:szCs w:val="20"/>
        </w:rPr>
      </w:pPr>
      <w:r w:rsidRPr="00AF423B">
        <w:rPr>
          <w:sz w:val="20"/>
          <w:szCs w:val="20"/>
        </w:rPr>
        <w:t xml:space="preserve">Athletes must compete in three (3) ISI sanctioned open &amp; closed invitational </w:t>
      </w:r>
      <w:r w:rsidR="000E7766" w:rsidRPr="00AF423B">
        <w:rPr>
          <w:sz w:val="20"/>
          <w:szCs w:val="20"/>
        </w:rPr>
        <w:t xml:space="preserve">meets </w:t>
      </w:r>
      <w:r w:rsidRPr="00AF423B">
        <w:rPr>
          <w:sz w:val="20"/>
          <w:szCs w:val="20"/>
        </w:rPr>
        <w:t xml:space="preserve">during the season reimbursement is requested.  (Rules will apply at both up to two open invitational meets and closed sanctioned meet (novelty or invitational) as long as 6 or more ISI registered club teams participating in the meet and over 150 swimmers are entered to participate in the meet.)  Swimmers must compete in a minimum of three (3) individual events per qualifying meet.  In a prelims/finals meet, swimmers must participate in finals, if qualified, in order for the event to count. </w:t>
      </w:r>
    </w:p>
    <w:p w:rsidR="007C41B0" w:rsidRPr="00AF423B" w:rsidRDefault="007C41B0">
      <w:pPr>
        <w:rPr>
          <w:sz w:val="20"/>
          <w:szCs w:val="20"/>
        </w:rPr>
      </w:pPr>
    </w:p>
    <w:p w:rsidR="007C41B0" w:rsidRPr="00AF423B" w:rsidRDefault="006A4FA9">
      <w:pPr>
        <w:numPr>
          <w:ilvl w:val="0"/>
          <w:numId w:val="1"/>
        </w:numPr>
        <w:rPr>
          <w:sz w:val="20"/>
          <w:szCs w:val="20"/>
        </w:rPr>
      </w:pPr>
      <w:r w:rsidRPr="00AF423B">
        <w:rPr>
          <w:sz w:val="20"/>
          <w:szCs w:val="20"/>
        </w:rPr>
        <w:t>Any athlete who believe that he</w:t>
      </w:r>
      <w:r w:rsidR="006B223B">
        <w:rPr>
          <w:sz w:val="20"/>
          <w:szCs w:val="20"/>
        </w:rPr>
        <w:t>/</w:t>
      </w:r>
      <w:r w:rsidRPr="00AF423B">
        <w:rPr>
          <w:sz w:val="20"/>
          <w:szCs w:val="20"/>
        </w:rPr>
        <w:t>she is worthy of reimbursement despite not meeting the qualifying requirements may file a written request</w:t>
      </w:r>
      <w:r w:rsidR="006B223B">
        <w:rPr>
          <w:sz w:val="20"/>
          <w:szCs w:val="20"/>
        </w:rPr>
        <w:t xml:space="preserve"> with application</w:t>
      </w:r>
      <w:r w:rsidRPr="00AF423B">
        <w:rPr>
          <w:sz w:val="20"/>
          <w:szCs w:val="20"/>
        </w:rPr>
        <w:t xml:space="preserve"> for a waiver</w:t>
      </w:r>
      <w:r w:rsidR="009D4891">
        <w:rPr>
          <w:sz w:val="20"/>
          <w:szCs w:val="20"/>
        </w:rPr>
        <w:t xml:space="preserve">.  </w:t>
      </w:r>
      <w:r w:rsidRPr="00AF423B">
        <w:rPr>
          <w:sz w:val="20"/>
          <w:szCs w:val="20"/>
        </w:rPr>
        <w:t>Such request shall contain an explanation as to why the athlete did not meet the qualifying requirements, but feels reimbursement is warranted.  Each case will be handled on an individual basis</w:t>
      </w:r>
      <w:r w:rsidR="009D4891">
        <w:rPr>
          <w:sz w:val="20"/>
          <w:szCs w:val="20"/>
        </w:rPr>
        <w:t xml:space="preserve"> by the ISI Board of Directors</w:t>
      </w:r>
      <w:r w:rsidRPr="00AF423B">
        <w:rPr>
          <w:sz w:val="20"/>
          <w:szCs w:val="20"/>
        </w:rPr>
        <w:t xml:space="preserve">. </w:t>
      </w:r>
    </w:p>
    <w:p w:rsidR="007C41B0" w:rsidRPr="00AF423B" w:rsidRDefault="007C41B0">
      <w:pPr>
        <w:rPr>
          <w:sz w:val="20"/>
          <w:szCs w:val="20"/>
        </w:rPr>
      </w:pPr>
    </w:p>
    <w:p w:rsidR="007C41B0" w:rsidRPr="00AF423B" w:rsidRDefault="006A4FA9">
      <w:pPr>
        <w:numPr>
          <w:ilvl w:val="0"/>
          <w:numId w:val="1"/>
        </w:numPr>
        <w:rPr>
          <w:sz w:val="20"/>
          <w:szCs w:val="20"/>
        </w:rPr>
      </w:pPr>
      <w:r w:rsidRPr="00AF423B">
        <w:rPr>
          <w:sz w:val="20"/>
          <w:szCs w:val="20"/>
        </w:rPr>
        <w:t>A maximum will be allocated to athlete reimbursement</w:t>
      </w:r>
      <w:r w:rsidR="003678DC">
        <w:rPr>
          <w:sz w:val="20"/>
          <w:szCs w:val="20"/>
        </w:rPr>
        <w:t>, based on current year’s budget</w:t>
      </w:r>
      <w:r w:rsidRPr="00AF423B">
        <w:rPr>
          <w:sz w:val="20"/>
          <w:szCs w:val="20"/>
        </w:rPr>
        <w:t xml:space="preserve">.  </w:t>
      </w:r>
    </w:p>
    <w:p w:rsidR="007C41B0" w:rsidRPr="00AF423B" w:rsidRDefault="007C41B0">
      <w:pPr>
        <w:rPr>
          <w:sz w:val="20"/>
          <w:szCs w:val="20"/>
        </w:rPr>
      </w:pPr>
    </w:p>
    <w:p w:rsidR="007C41B0" w:rsidRPr="00BA037A" w:rsidRDefault="006A4FA9">
      <w:pPr>
        <w:numPr>
          <w:ilvl w:val="0"/>
          <w:numId w:val="1"/>
        </w:numPr>
        <w:rPr>
          <w:sz w:val="20"/>
          <w:szCs w:val="20"/>
        </w:rPr>
      </w:pPr>
      <w:r w:rsidRPr="00AF423B">
        <w:rPr>
          <w:sz w:val="20"/>
          <w:szCs w:val="20"/>
        </w:rPr>
        <w:t>The following are a list of meets for which reimbursement will be granted and the maximum allowable reimbursement</w:t>
      </w:r>
      <w:r w:rsidRPr="00BA037A">
        <w:rPr>
          <w:sz w:val="20"/>
          <w:szCs w:val="20"/>
        </w:rPr>
        <w:t xml:space="preserve">.  ISCA is responsible for designated meets as drive-to and fly to. </w:t>
      </w:r>
    </w:p>
    <w:p w:rsidR="007C41B0" w:rsidRPr="00AF423B" w:rsidRDefault="007C41B0">
      <w:pPr>
        <w:rPr>
          <w:sz w:val="20"/>
          <w:szCs w:val="20"/>
        </w:rPr>
      </w:pPr>
    </w:p>
    <w:p w:rsidR="007C41B0" w:rsidRPr="00EC3C9D" w:rsidRDefault="006A4FA9">
      <w:pPr>
        <w:ind w:left="1080"/>
        <w:jc w:val="center"/>
        <w:rPr>
          <w:sz w:val="20"/>
          <w:szCs w:val="20"/>
        </w:rPr>
      </w:pPr>
      <w:r w:rsidRPr="00EC3C9D">
        <w:rPr>
          <w:sz w:val="20"/>
          <w:szCs w:val="20"/>
        </w:rPr>
        <w:t xml:space="preserve">          A – LEVEL REIMBURSEMENT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783"/>
        <w:gridCol w:w="4073"/>
        <w:gridCol w:w="1440"/>
        <w:gridCol w:w="1170"/>
      </w:tblGrid>
      <w:tr w:rsidR="00DB5319" w:rsidRPr="00AF423B" w:rsidTr="000B5D75">
        <w:tc>
          <w:tcPr>
            <w:tcW w:w="784" w:type="dxa"/>
          </w:tcPr>
          <w:p w:rsidR="00DB5319" w:rsidRDefault="00DB5319">
            <w:pPr>
              <w:jc w:val="center"/>
              <w:rPr>
                <w:i/>
                <w:sz w:val="20"/>
                <w:szCs w:val="20"/>
              </w:rPr>
            </w:pPr>
            <w:r>
              <w:rPr>
                <w:i/>
                <w:sz w:val="20"/>
                <w:szCs w:val="20"/>
              </w:rPr>
              <w:t>SC</w:t>
            </w:r>
          </w:p>
          <w:p w:rsidR="00DB5319" w:rsidRPr="00AF423B" w:rsidRDefault="00DB5319">
            <w:pPr>
              <w:jc w:val="center"/>
              <w:rPr>
                <w:i/>
                <w:sz w:val="20"/>
                <w:szCs w:val="20"/>
              </w:rPr>
            </w:pPr>
            <w:r>
              <w:rPr>
                <w:i/>
                <w:sz w:val="20"/>
                <w:szCs w:val="20"/>
              </w:rPr>
              <w:t>Season</w:t>
            </w:r>
          </w:p>
        </w:tc>
        <w:tc>
          <w:tcPr>
            <w:tcW w:w="783" w:type="dxa"/>
          </w:tcPr>
          <w:p w:rsidR="00DB5319" w:rsidRPr="00AF423B" w:rsidRDefault="00DB5319">
            <w:pPr>
              <w:jc w:val="center"/>
              <w:rPr>
                <w:i/>
                <w:sz w:val="20"/>
                <w:szCs w:val="20"/>
              </w:rPr>
            </w:pPr>
            <w:r>
              <w:rPr>
                <w:i/>
                <w:sz w:val="20"/>
                <w:szCs w:val="20"/>
              </w:rPr>
              <w:t xml:space="preserve">LC Season </w:t>
            </w:r>
          </w:p>
        </w:tc>
        <w:tc>
          <w:tcPr>
            <w:tcW w:w="4073" w:type="dxa"/>
          </w:tcPr>
          <w:p w:rsidR="00DB5319" w:rsidRPr="00AF423B" w:rsidRDefault="00DB5319">
            <w:pPr>
              <w:jc w:val="center"/>
              <w:rPr>
                <w:i/>
                <w:sz w:val="20"/>
                <w:szCs w:val="20"/>
              </w:rPr>
            </w:pPr>
            <w:r w:rsidRPr="00AF423B">
              <w:rPr>
                <w:i/>
                <w:sz w:val="20"/>
                <w:szCs w:val="20"/>
              </w:rPr>
              <w:t>Meet</w:t>
            </w:r>
          </w:p>
        </w:tc>
        <w:tc>
          <w:tcPr>
            <w:tcW w:w="1440" w:type="dxa"/>
          </w:tcPr>
          <w:p w:rsidR="000B5D75" w:rsidRDefault="00DB5319">
            <w:pPr>
              <w:jc w:val="center"/>
              <w:rPr>
                <w:i/>
                <w:sz w:val="20"/>
                <w:szCs w:val="20"/>
              </w:rPr>
            </w:pPr>
            <w:r w:rsidRPr="00AF423B">
              <w:rPr>
                <w:i/>
                <w:sz w:val="20"/>
                <w:szCs w:val="20"/>
              </w:rPr>
              <w:t xml:space="preserve">Maximum allowable </w:t>
            </w:r>
            <w:r>
              <w:rPr>
                <w:i/>
                <w:sz w:val="20"/>
                <w:szCs w:val="20"/>
              </w:rPr>
              <w:t xml:space="preserve"> </w:t>
            </w:r>
          </w:p>
          <w:p w:rsidR="00DB5319" w:rsidRPr="00AF423B" w:rsidRDefault="00DB5319">
            <w:pPr>
              <w:jc w:val="center"/>
              <w:rPr>
                <w:i/>
                <w:sz w:val="20"/>
                <w:szCs w:val="20"/>
              </w:rPr>
            </w:pPr>
            <w:r w:rsidRPr="00AF423B">
              <w:rPr>
                <w:i/>
                <w:sz w:val="20"/>
                <w:szCs w:val="20"/>
              </w:rPr>
              <w:t>Fly-To</w:t>
            </w:r>
          </w:p>
        </w:tc>
        <w:tc>
          <w:tcPr>
            <w:tcW w:w="1170" w:type="dxa"/>
          </w:tcPr>
          <w:p w:rsidR="00DB5319" w:rsidRPr="00AF423B" w:rsidRDefault="00DB5319">
            <w:pPr>
              <w:jc w:val="center"/>
              <w:rPr>
                <w:i/>
                <w:sz w:val="20"/>
                <w:szCs w:val="20"/>
              </w:rPr>
            </w:pPr>
            <w:r w:rsidRPr="00AF423B">
              <w:rPr>
                <w:i/>
                <w:sz w:val="20"/>
                <w:szCs w:val="20"/>
              </w:rPr>
              <w:t>Maximum allowable Drive-to</w:t>
            </w:r>
          </w:p>
        </w:tc>
      </w:tr>
      <w:tr w:rsidR="00DB5319" w:rsidRPr="000B5D75" w:rsidTr="000B5D75">
        <w:trPr>
          <w:trHeight w:val="305"/>
        </w:trPr>
        <w:tc>
          <w:tcPr>
            <w:tcW w:w="784" w:type="dxa"/>
          </w:tcPr>
          <w:p w:rsidR="00DB5319" w:rsidRPr="007645CE" w:rsidRDefault="00DB5319" w:rsidP="001B0E98">
            <w:pPr>
              <w:jc w:val="center"/>
              <w:rPr>
                <w:sz w:val="20"/>
                <w:szCs w:val="20"/>
              </w:rPr>
            </w:pPr>
          </w:p>
        </w:tc>
        <w:tc>
          <w:tcPr>
            <w:tcW w:w="783" w:type="dxa"/>
          </w:tcPr>
          <w:p w:rsidR="001B0E98" w:rsidRPr="007645CE" w:rsidRDefault="007645CE" w:rsidP="001B0E98">
            <w:pPr>
              <w:jc w:val="center"/>
              <w:rPr>
                <w:sz w:val="20"/>
                <w:szCs w:val="20"/>
              </w:rPr>
            </w:pPr>
            <w:r w:rsidRPr="007645CE">
              <w:rPr>
                <w:sz w:val="20"/>
                <w:szCs w:val="20"/>
              </w:rPr>
              <w:t>X</w:t>
            </w:r>
          </w:p>
        </w:tc>
        <w:tc>
          <w:tcPr>
            <w:tcW w:w="4073" w:type="dxa"/>
          </w:tcPr>
          <w:p w:rsidR="00DB5319" w:rsidRPr="007645CE" w:rsidRDefault="00DB5319">
            <w:pPr>
              <w:rPr>
                <w:sz w:val="20"/>
                <w:szCs w:val="20"/>
              </w:rPr>
            </w:pPr>
            <w:r w:rsidRPr="007645CE">
              <w:rPr>
                <w:sz w:val="20"/>
                <w:szCs w:val="20"/>
              </w:rPr>
              <w:t>Olympic Trials</w:t>
            </w:r>
          </w:p>
        </w:tc>
        <w:tc>
          <w:tcPr>
            <w:tcW w:w="1440" w:type="dxa"/>
          </w:tcPr>
          <w:p w:rsidR="00DB5319" w:rsidRPr="000B5D75" w:rsidRDefault="00DB5319" w:rsidP="00BA037A">
            <w:pPr>
              <w:jc w:val="center"/>
              <w:rPr>
                <w:sz w:val="20"/>
                <w:szCs w:val="20"/>
              </w:rPr>
            </w:pPr>
            <w:r w:rsidRPr="000B5D75">
              <w:rPr>
                <w:sz w:val="20"/>
                <w:szCs w:val="20"/>
              </w:rPr>
              <w:t>$</w:t>
            </w:r>
            <w:r w:rsidR="00BA037A">
              <w:rPr>
                <w:sz w:val="20"/>
                <w:szCs w:val="20"/>
              </w:rPr>
              <w:t>750</w:t>
            </w:r>
          </w:p>
        </w:tc>
        <w:tc>
          <w:tcPr>
            <w:tcW w:w="1170" w:type="dxa"/>
          </w:tcPr>
          <w:p w:rsidR="00BA037A" w:rsidRPr="000B5D75" w:rsidRDefault="00BA037A" w:rsidP="00BA037A">
            <w:pPr>
              <w:jc w:val="center"/>
              <w:rPr>
                <w:sz w:val="20"/>
                <w:szCs w:val="20"/>
              </w:rPr>
            </w:pPr>
            <w:r>
              <w:rPr>
                <w:sz w:val="20"/>
                <w:szCs w:val="20"/>
              </w:rPr>
              <w:t>$550</w:t>
            </w:r>
          </w:p>
        </w:tc>
      </w:tr>
      <w:tr w:rsidR="00DB5319" w:rsidRPr="000B5D75" w:rsidTr="000B5D75">
        <w:tc>
          <w:tcPr>
            <w:tcW w:w="784" w:type="dxa"/>
          </w:tcPr>
          <w:p w:rsidR="00DB5319" w:rsidRPr="007645CE" w:rsidRDefault="00DB5319" w:rsidP="001B0E98">
            <w:pPr>
              <w:jc w:val="center"/>
              <w:rPr>
                <w:sz w:val="20"/>
                <w:szCs w:val="20"/>
              </w:rPr>
            </w:pPr>
          </w:p>
        </w:tc>
        <w:tc>
          <w:tcPr>
            <w:tcW w:w="783" w:type="dxa"/>
          </w:tcPr>
          <w:p w:rsidR="00DB5319" w:rsidRPr="007645CE" w:rsidRDefault="007645CE" w:rsidP="001B0E98">
            <w:pPr>
              <w:jc w:val="center"/>
              <w:rPr>
                <w:sz w:val="20"/>
                <w:szCs w:val="20"/>
              </w:rPr>
            </w:pPr>
            <w:r w:rsidRPr="007645CE">
              <w:rPr>
                <w:sz w:val="20"/>
                <w:szCs w:val="20"/>
              </w:rPr>
              <w:t>X</w:t>
            </w:r>
          </w:p>
        </w:tc>
        <w:tc>
          <w:tcPr>
            <w:tcW w:w="4073" w:type="dxa"/>
          </w:tcPr>
          <w:p w:rsidR="00DB5319" w:rsidRPr="007645CE" w:rsidRDefault="00DB5319">
            <w:pPr>
              <w:rPr>
                <w:sz w:val="20"/>
                <w:szCs w:val="20"/>
              </w:rPr>
            </w:pPr>
            <w:r w:rsidRPr="007645CE">
              <w:rPr>
                <w:sz w:val="20"/>
                <w:szCs w:val="20"/>
              </w:rPr>
              <w:t>World Championship Trials</w:t>
            </w:r>
          </w:p>
        </w:tc>
        <w:tc>
          <w:tcPr>
            <w:tcW w:w="1440" w:type="dxa"/>
          </w:tcPr>
          <w:p w:rsidR="00DB5319" w:rsidRPr="000B5D75" w:rsidRDefault="00BA037A">
            <w:pPr>
              <w:jc w:val="center"/>
              <w:rPr>
                <w:sz w:val="20"/>
                <w:szCs w:val="20"/>
              </w:rPr>
            </w:pPr>
            <w:r>
              <w:rPr>
                <w:sz w:val="20"/>
                <w:szCs w:val="20"/>
              </w:rPr>
              <w:t>$750</w:t>
            </w:r>
          </w:p>
        </w:tc>
        <w:tc>
          <w:tcPr>
            <w:tcW w:w="1170" w:type="dxa"/>
          </w:tcPr>
          <w:p w:rsidR="00DB5319" w:rsidRPr="000B5D75" w:rsidRDefault="00BA037A" w:rsidP="00BA037A">
            <w:pPr>
              <w:jc w:val="center"/>
              <w:rPr>
                <w:sz w:val="20"/>
                <w:szCs w:val="20"/>
              </w:rPr>
            </w:pPr>
            <w:r>
              <w:rPr>
                <w:sz w:val="20"/>
                <w:szCs w:val="20"/>
              </w:rPr>
              <w:t>$550</w:t>
            </w:r>
          </w:p>
        </w:tc>
      </w:tr>
      <w:tr w:rsidR="00DB5319" w:rsidRPr="000B5D75" w:rsidTr="000B5D75">
        <w:tc>
          <w:tcPr>
            <w:tcW w:w="784" w:type="dxa"/>
          </w:tcPr>
          <w:p w:rsidR="00DB5319" w:rsidRPr="007645CE" w:rsidRDefault="00DB5319" w:rsidP="001B0E98">
            <w:pPr>
              <w:jc w:val="center"/>
              <w:rPr>
                <w:sz w:val="20"/>
                <w:szCs w:val="20"/>
              </w:rPr>
            </w:pPr>
          </w:p>
        </w:tc>
        <w:tc>
          <w:tcPr>
            <w:tcW w:w="783" w:type="dxa"/>
          </w:tcPr>
          <w:p w:rsidR="00DB5319" w:rsidRPr="007645CE" w:rsidRDefault="007645CE" w:rsidP="001B0E98">
            <w:pPr>
              <w:jc w:val="center"/>
              <w:rPr>
                <w:sz w:val="20"/>
                <w:szCs w:val="20"/>
              </w:rPr>
            </w:pPr>
            <w:r w:rsidRPr="007645CE">
              <w:rPr>
                <w:sz w:val="20"/>
                <w:szCs w:val="20"/>
              </w:rPr>
              <w:t>X</w:t>
            </w:r>
          </w:p>
        </w:tc>
        <w:tc>
          <w:tcPr>
            <w:tcW w:w="4073" w:type="dxa"/>
          </w:tcPr>
          <w:p w:rsidR="00DB5319" w:rsidRPr="007645CE" w:rsidRDefault="000B5D75">
            <w:pPr>
              <w:rPr>
                <w:sz w:val="20"/>
                <w:szCs w:val="20"/>
              </w:rPr>
            </w:pPr>
            <w:r w:rsidRPr="007645CE">
              <w:rPr>
                <w:sz w:val="20"/>
                <w:szCs w:val="20"/>
              </w:rPr>
              <w:t>Phillips 66 National Championships</w:t>
            </w:r>
            <w:r w:rsidR="00DB5319" w:rsidRPr="007645CE">
              <w:rPr>
                <w:sz w:val="20"/>
                <w:szCs w:val="20"/>
              </w:rPr>
              <w:t xml:space="preserve"> </w:t>
            </w:r>
          </w:p>
        </w:tc>
        <w:tc>
          <w:tcPr>
            <w:tcW w:w="1440" w:type="dxa"/>
          </w:tcPr>
          <w:p w:rsidR="00DB5319" w:rsidRPr="007645CE" w:rsidRDefault="00BA037A">
            <w:pPr>
              <w:jc w:val="center"/>
              <w:rPr>
                <w:sz w:val="20"/>
                <w:szCs w:val="20"/>
              </w:rPr>
            </w:pPr>
            <w:r>
              <w:rPr>
                <w:sz w:val="20"/>
                <w:szCs w:val="20"/>
              </w:rPr>
              <w:t>$750</w:t>
            </w:r>
          </w:p>
        </w:tc>
        <w:tc>
          <w:tcPr>
            <w:tcW w:w="1170" w:type="dxa"/>
          </w:tcPr>
          <w:p w:rsidR="00DB5319" w:rsidRPr="007645CE" w:rsidRDefault="00BA037A">
            <w:pPr>
              <w:jc w:val="center"/>
              <w:rPr>
                <w:sz w:val="20"/>
                <w:szCs w:val="20"/>
              </w:rPr>
            </w:pPr>
            <w:r>
              <w:rPr>
                <w:sz w:val="20"/>
                <w:szCs w:val="20"/>
              </w:rPr>
              <w:t>$550</w:t>
            </w:r>
          </w:p>
        </w:tc>
      </w:tr>
      <w:tr w:rsidR="00DB5319" w:rsidRPr="00C9065F" w:rsidTr="000B5D75">
        <w:trPr>
          <w:trHeight w:val="233"/>
        </w:trPr>
        <w:tc>
          <w:tcPr>
            <w:tcW w:w="784" w:type="dxa"/>
          </w:tcPr>
          <w:p w:rsidR="00DB5319" w:rsidRPr="007645CE" w:rsidRDefault="00DB5319" w:rsidP="001B0E98">
            <w:pPr>
              <w:jc w:val="center"/>
              <w:rPr>
                <w:sz w:val="20"/>
                <w:szCs w:val="20"/>
              </w:rPr>
            </w:pPr>
          </w:p>
        </w:tc>
        <w:tc>
          <w:tcPr>
            <w:tcW w:w="783" w:type="dxa"/>
          </w:tcPr>
          <w:p w:rsidR="00DB5319" w:rsidRPr="007645CE" w:rsidRDefault="007645CE" w:rsidP="001B0E98">
            <w:pPr>
              <w:jc w:val="center"/>
              <w:rPr>
                <w:sz w:val="20"/>
                <w:szCs w:val="20"/>
              </w:rPr>
            </w:pPr>
            <w:r w:rsidRPr="007645CE">
              <w:rPr>
                <w:sz w:val="20"/>
                <w:szCs w:val="20"/>
              </w:rPr>
              <w:t>X</w:t>
            </w:r>
          </w:p>
        </w:tc>
        <w:tc>
          <w:tcPr>
            <w:tcW w:w="4073" w:type="dxa"/>
          </w:tcPr>
          <w:p w:rsidR="00DB5319" w:rsidRPr="007645CE" w:rsidRDefault="00DB5319">
            <w:pPr>
              <w:rPr>
                <w:sz w:val="20"/>
                <w:szCs w:val="20"/>
              </w:rPr>
            </w:pPr>
            <w:r w:rsidRPr="007645CE">
              <w:rPr>
                <w:sz w:val="20"/>
                <w:szCs w:val="20"/>
              </w:rPr>
              <w:t>US Open</w:t>
            </w:r>
          </w:p>
        </w:tc>
        <w:tc>
          <w:tcPr>
            <w:tcW w:w="1440" w:type="dxa"/>
          </w:tcPr>
          <w:p w:rsidR="00DB5319" w:rsidRPr="007645CE" w:rsidRDefault="00BA037A">
            <w:pPr>
              <w:jc w:val="center"/>
              <w:rPr>
                <w:sz w:val="20"/>
                <w:szCs w:val="20"/>
              </w:rPr>
            </w:pPr>
            <w:r>
              <w:rPr>
                <w:sz w:val="20"/>
                <w:szCs w:val="20"/>
              </w:rPr>
              <w:t>$750</w:t>
            </w:r>
          </w:p>
        </w:tc>
        <w:tc>
          <w:tcPr>
            <w:tcW w:w="1170" w:type="dxa"/>
          </w:tcPr>
          <w:p w:rsidR="00DB5319" w:rsidRPr="007645CE" w:rsidRDefault="00BA037A">
            <w:pPr>
              <w:jc w:val="center"/>
              <w:rPr>
                <w:sz w:val="20"/>
                <w:szCs w:val="20"/>
              </w:rPr>
            </w:pPr>
            <w:r>
              <w:rPr>
                <w:sz w:val="20"/>
                <w:szCs w:val="20"/>
              </w:rPr>
              <w:t>$550</w:t>
            </w:r>
          </w:p>
        </w:tc>
      </w:tr>
      <w:tr w:rsidR="00DB5319" w:rsidRPr="000B5D75" w:rsidTr="000B5D75">
        <w:tc>
          <w:tcPr>
            <w:tcW w:w="784" w:type="dxa"/>
          </w:tcPr>
          <w:p w:rsidR="00DB5319" w:rsidRPr="007645CE" w:rsidRDefault="00DB5319" w:rsidP="001B0E98">
            <w:pPr>
              <w:jc w:val="center"/>
              <w:rPr>
                <w:sz w:val="20"/>
                <w:szCs w:val="20"/>
              </w:rPr>
            </w:pPr>
          </w:p>
        </w:tc>
        <w:tc>
          <w:tcPr>
            <w:tcW w:w="783" w:type="dxa"/>
          </w:tcPr>
          <w:p w:rsidR="00DB5319" w:rsidRPr="007645CE" w:rsidRDefault="007645CE" w:rsidP="001B0E98">
            <w:pPr>
              <w:jc w:val="center"/>
              <w:rPr>
                <w:sz w:val="20"/>
                <w:szCs w:val="20"/>
              </w:rPr>
            </w:pPr>
            <w:r w:rsidRPr="007645CE">
              <w:rPr>
                <w:sz w:val="20"/>
                <w:szCs w:val="20"/>
              </w:rPr>
              <w:t>X</w:t>
            </w:r>
          </w:p>
        </w:tc>
        <w:tc>
          <w:tcPr>
            <w:tcW w:w="4073" w:type="dxa"/>
          </w:tcPr>
          <w:p w:rsidR="00DB5319" w:rsidRPr="007645CE" w:rsidRDefault="000B5D75" w:rsidP="00DB51E1">
            <w:pPr>
              <w:rPr>
                <w:sz w:val="20"/>
                <w:szCs w:val="20"/>
              </w:rPr>
            </w:pPr>
            <w:r w:rsidRPr="007645CE">
              <w:rPr>
                <w:sz w:val="20"/>
                <w:szCs w:val="20"/>
              </w:rPr>
              <w:t>Speedo Junior Nationals</w:t>
            </w:r>
          </w:p>
        </w:tc>
        <w:tc>
          <w:tcPr>
            <w:tcW w:w="1440" w:type="dxa"/>
          </w:tcPr>
          <w:p w:rsidR="00DB5319" w:rsidRPr="000B5D75" w:rsidRDefault="00BA037A">
            <w:pPr>
              <w:jc w:val="center"/>
              <w:rPr>
                <w:sz w:val="20"/>
                <w:szCs w:val="20"/>
              </w:rPr>
            </w:pPr>
            <w:r>
              <w:rPr>
                <w:sz w:val="20"/>
                <w:szCs w:val="20"/>
              </w:rPr>
              <w:t>$750</w:t>
            </w:r>
          </w:p>
        </w:tc>
        <w:tc>
          <w:tcPr>
            <w:tcW w:w="1170" w:type="dxa"/>
          </w:tcPr>
          <w:p w:rsidR="00DB5319" w:rsidRPr="000B5D75" w:rsidRDefault="00BA037A">
            <w:pPr>
              <w:jc w:val="center"/>
              <w:rPr>
                <w:sz w:val="20"/>
                <w:szCs w:val="20"/>
              </w:rPr>
            </w:pPr>
            <w:r>
              <w:rPr>
                <w:sz w:val="20"/>
                <w:szCs w:val="20"/>
              </w:rPr>
              <w:t>$550</w:t>
            </w:r>
          </w:p>
        </w:tc>
      </w:tr>
      <w:tr w:rsidR="00C9065F" w:rsidRPr="000B5D75" w:rsidTr="00126784">
        <w:tc>
          <w:tcPr>
            <w:tcW w:w="784" w:type="dxa"/>
          </w:tcPr>
          <w:p w:rsidR="00C9065F" w:rsidRPr="007645CE" w:rsidRDefault="00C9065F" w:rsidP="00126784">
            <w:pPr>
              <w:jc w:val="center"/>
              <w:rPr>
                <w:sz w:val="20"/>
                <w:szCs w:val="20"/>
              </w:rPr>
            </w:pPr>
          </w:p>
        </w:tc>
        <w:tc>
          <w:tcPr>
            <w:tcW w:w="783" w:type="dxa"/>
          </w:tcPr>
          <w:p w:rsidR="00C9065F" w:rsidRPr="007645CE" w:rsidRDefault="007645CE" w:rsidP="00126784">
            <w:pPr>
              <w:jc w:val="center"/>
              <w:rPr>
                <w:sz w:val="20"/>
                <w:szCs w:val="20"/>
              </w:rPr>
            </w:pPr>
            <w:r w:rsidRPr="007645CE">
              <w:rPr>
                <w:sz w:val="20"/>
                <w:szCs w:val="20"/>
              </w:rPr>
              <w:t>X</w:t>
            </w:r>
          </w:p>
        </w:tc>
        <w:tc>
          <w:tcPr>
            <w:tcW w:w="4073" w:type="dxa"/>
          </w:tcPr>
          <w:p w:rsidR="00C9065F" w:rsidRPr="007645CE" w:rsidRDefault="00C9065F" w:rsidP="00126784">
            <w:pPr>
              <w:rPr>
                <w:sz w:val="20"/>
                <w:szCs w:val="20"/>
              </w:rPr>
            </w:pPr>
            <w:r w:rsidRPr="007645CE">
              <w:rPr>
                <w:sz w:val="20"/>
                <w:szCs w:val="20"/>
              </w:rPr>
              <w:t>Futures Championships</w:t>
            </w:r>
          </w:p>
        </w:tc>
        <w:tc>
          <w:tcPr>
            <w:tcW w:w="1440" w:type="dxa"/>
          </w:tcPr>
          <w:p w:rsidR="00C9065F" w:rsidRPr="000B5D75" w:rsidRDefault="00BA037A" w:rsidP="00126784">
            <w:pPr>
              <w:jc w:val="center"/>
              <w:rPr>
                <w:sz w:val="20"/>
                <w:szCs w:val="20"/>
              </w:rPr>
            </w:pPr>
            <w:r>
              <w:rPr>
                <w:sz w:val="20"/>
                <w:szCs w:val="20"/>
              </w:rPr>
              <w:t>$750</w:t>
            </w:r>
          </w:p>
        </w:tc>
        <w:tc>
          <w:tcPr>
            <w:tcW w:w="1170" w:type="dxa"/>
          </w:tcPr>
          <w:p w:rsidR="00C9065F" w:rsidRPr="000B5D75" w:rsidRDefault="00BA037A" w:rsidP="00126784">
            <w:pPr>
              <w:jc w:val="center"/>
              <w:rPr>
                <w:sz w:val="20"/>
                <w:szCs w:val="20"/>
              </w:rPr>
            </w:pPr>
            <w:r>
              <w:rPr>
                <w:sz w:val="20"/>
                <w:szCs w:val="20"/>
              </w:rPr>
              <w:t>$550</w:t>
            </w:r>
          </w:p>
        </w:tc>
      </w:tr>
      <w:tr w:rsidR="00DB5319" w:rsidRPr="000B5D75" w:rsidTr="000B5D75">
        <w:tc>
          <w:tcPr>
            <w:tcW w:w="784" w:type="dxa"/>
          </w:tcPr>
          <w:p w:rsidR="00DB5319" w:rsidRPr="007645CE" w:rsidRDefault="007645CE" w:rsidP="001B0E98">
            <w:pPr>
              <w:jc w:val="center"/>
              <w:rPr>
                <w:sz w:val="20"/>
                <w:szCs w:val="20"/>
              </w:rPr>
            </w:pPr>
            <w:r w:rsidRPr="007645CE">
              <w:rPr>
                <w:sz w:val="20"/>
                <w:szCs w:val="20"/>
              </w:rPr>
              <w:t>X</w:t>
            </w:r>
          </w:p>
        </w:tc>
        <w:tc>
          <w:tcPr>
            <w:tcW w:w="783" w:type="dxa"/>
          </w:tcPr>
          <w:p w:rsidR="00DB5319" w:rsidRPr="007645CE" w:rsidRDefault="00DB5319" w:rsidP="001B0E98">
            <w:pPr>
              <w:jc w:val="center"/>
              <w:rPr>
                <w:sz w:val="20"/>
                <w:szCs w:val="20"/>
              </w:rPr>
            </w:pPr>
          </w:p>
        </w:tc>
        <w:tc>
          <w:tcPr>
            <w:tcW w:w="4073" w:type="dxa"/>
          </w:tcPr>
          <w:p w:rsidR="00DB5319" w:rsidRPr="007645CE" w:rsidRDefault="000B5D75">
            <w:pPr>
              <w:rPr>
                <w:sz w:val="20"/>
                <w:szCs w:val="20"/>
              </w:rPr>
            </w:pPr>
            <w:r w:rsidRPr="007645CE">
              <w:rPr>
                <w:sz w:val="20"/>
                <w:szCs w:val="20"/>
              </w:rPr>
              <w:t>AT&amp;T Winter National Championships</w:t>
            </w:r>
          </w:p>
        </w:tc>
        <w:tc>
          <w:tcPr>
            <w:tcW w:w="1440" w:type="dxa"/>
          </w:tcPr>
          <w:p w:rsidR="00DB5319" w:rsidRPr="000B5D75" w:rsidRDefault="00DB5319" w:rsidP="00BA037A">
            <w:pPr>
              <w:jc w:val="center"/>
              <w:rPr>
                <w:sz w:val="20"/>
                <w:szCs w:val="20"/>
              </w:rPr>
            </w:pPr>
            <w:r w:rsidRPr="000B5D75">
              <w:rPr>
                <w:sz w:val="20"/>
                <w:szCs w:val="20"/>
              </w:rPr>
              <w:t>$</w:t>
            </w:r>
            <w:r w:rsidR="00BA037A">
              <w:rPr>
                <w:sz w:val="20"/>
                <w:szCs w:val="20"/>
              </w:rPr>
              <w:t>7</w:t>
            </w:r>
            <w:r w:rsidRPr="000B5D75">
              <w:rPr>
                <w:sz w:val="20"/>
                <w:szCs w:val="20"/>
              </w:rPr>
              <w:t>50</w:t>
            </w:r>
          </w:p>
        </w:tc>
        <w:tc>
          <w:tcPr>
            <w:tcW w:w="1170" w:type="dxa"/>
          </w:tcPr>
          <w:p w:rsidR="00DB5319" w:rsidRPr="000B5D75" w:rsidRDefault="00BA037A">
            <w:pPr>
              <w:jc w:val="center"/>
              <w:rPr>
                <w:sz w:val="20"/>
                <w:szCs w:val="20"/>
              </w:rPr>
            </w:pPr>
            <w:r>
              <w:rPr>
                <w:sz w:val="20"/>
                <w:szCs w:val="20"/>
              </w:rPr>
              <w:t>$550</w:t>
            </w:r>
          </w:p>
        </w:tc>
      </w:tr>
      <w:tr w:rsidR="00DB5319" w:rsidRPr="000B5D75" w:rsidTr="000B5D75">
        <w:tc>
          <w:tcPr>
            <w:tcW w:w="784" w:type="dxa"/>
          </w:tcPr>
          <w:p w:rsidR="00DB5319" w:rsidRPr="007645CE" w:rsidRDefault="007645CE" w:rsidP="001B0E98">
            <w:pPr>
              <w:jc w:val="center"/>
              <w:rPr>
                <w:sz w:val="20"/>
                <w:szCs w:val="20"/>
              </w:rPr>
            </w:pPr>
            <w:r w:rsidRPr="007645CE">
              <w:rPr>
                <w:sz w:val="20"/>
                <w:szCs w:val="20"/>
              </w:rPr>
              <w:t>X</w:t>
            </w:r>
          </w:p>
        </w:tc>
        <w:tc>
          <w:tcPr>
            <w:tcW w:w="783" w:type="dxa"/>
          </w:tcPr>
          <w:p w:rsidR="00DB5319" w:rsidRPr="007645CE" w:rsidRDefault="00DB5319" w:rsidP="001B0E98">
            <w:pPr>
              <w:jc w:val="center"/>
              <w:rPr>
                <w:sz w:val="20"/>
                <w:szCs w:val="20"/>
              </w:rPr>
            </w:pPr>
          </w:p>
        </w:tc>
        <w:tc>
          <w:tcPr>
            <w:tcW w:w="4073" w:type="dxa"/>
          </w:tcPr>
          <w:p w:rsidR="00DB5319" w:rsidRPr="007645CE" w:rsidRDefault="000B5D75">
            <w:pPr>
              <w:rPr>
                <w:sz w:val="20"/>
                <w:szCs w:val="20"/>
              </w:rPr>
            </w:pPr>
            <w:r w:rsidRPr="007645CE">
              <w:rPr>
                <w:sz w:val="20"/>
                <w:szCs w:val="20"/>
              </w:rPr>
              <w:t>Speedo Winter Junior Championships</w:t>
            </w:r>
          </w:p>
        </w:tc>
        <w:tc>
          <w:tcPr>
            <w:tcW w:w="1440" w:type="dxa"/>
          </w:tcPr>
          <w:p w:rsidR="00DB5319" w:rsidRPr="000B5D75" w:rsidRDefault="00BA037A">
            <w:pPr>
              <w:jc w:val="center"/>
              <w:rPr>
                <w:sz w:val="20"/>
                <w:szCs w:val="20"/>
              </w:rPr>
            </w:pPr>
            <w:r>
              <w:rPr>
                <w:sz w:val="20"/>
                <w:szCs w:val="20"/>
              </w:rPr>
              <w:t>$7</w:t>
            </w:r>
            <w:r w:rsidR="00DB5319" w:rsidRPr="000B5D75">
              <w:rPr>
                <w:sz w:val="20"/>
                <w:szCs w:val="20"/>
              </w:rPr>
              <w:t>50</w:t>
            </w:r>
          </w:p>
        </w:tc>
        <w:tc>
          <w:tcPr>
            <w:tcW w:w="1170" w:type="dxa"/>
          </w:tcPr>
          <w:p w:rsidR="00DB5319" w:rsidRPr="000B5D75" w:rsidRDefault="00BA037A">
            <w:pPr>
              <w:jc w:val="center"/>
              <w:rPr>
                <w:sz w:val="20"/>
                <w:szCs w:val="20"/>
              </w:rPr>
            </w:pPr>
            <w:r>
              <w:rPr>
                <w:sz w:val="20"/>
                <w:szCs w:val="20"/>
              </w:rPr>
              <w:t>$550</w:t>
            </w:r>
          </w:p>
        </w:tc>
      </w:tr>
      <w:tr w:rsidR="00DB5319" w:rsidRPr="000B5D75" w:rsidTr="000B5D75">
        <w:tc>
          <w:tcPr>
            <w:tcW w:w="784" w:type="dxa"/>
          </w:tcPr>
          <w:p w:rsidR="00DB5319" w:rsidRPr="007645CE" w:rsidRDefault="00DB5319" w:rsidP="001B0E98">
            <w:pPr>
              <w:jc w:val="center"/>
              <w:rPr>
                <w:sz w:val="20"/>
                <w:szCs w:val="20"/>
              </w:rPr>
            </w:pPr>
          </w:p>
        </w:tc>
        <w:tc>
          <w:tcPr>
            <w:tcW w:w="783" w:type="dxa"/>
          </w:tcPr>
          <w:p w:rsidR="00DB5319" w:rsidRPr="007645CE" w:rsidRDefault="007645CE" w:rsidP="001B0E98">
            <w:pPr>
              <w:jc w:val="center"/>
              <w:rPr>
                <w:sz w:val="20"/>
                <w:szCs w:val="20"/>
              </w:rPr>
            </w:pPr>
            <w:r w:rsidRPr="007645CE">
              <w:rPr>
                <w:sz w:val="20"/>
                <w:szCs w:val="20"/>
              </w:rPr>
              <w:t>X</w:t>
            </w:r>
          </w:p>
        </w:tc>
        <w:tc>
          <w:tcPr>
            <w:tcW w:w="4073" w:type="dxa"/>
          </w:tcPr>
          <w:p w:rsidR="00DB5319" w:rsidRPr="007645CE" w:rsidRDefault="007645CE">
            <w:pPr>
              <w:rPr>
                <w:sz w:val="20"/>
                <w:szCs w:val="20"/>
              </w:rPr>
            </w:pPr>
            <w:r w:rsidRPr="007645CE">
              <w:rPr>
                <w:sz w:val="20"/>
                <w:szCs w:val="20"/>
              </w:rPr>
              <w:t>Open Water National Championships</w:t>
            </w:r>
          </w:p>
        </w:tc>
        <w:tc>
          <w:tcPr>
            <w:tcW w:w="1440" w:type="dxa"/>
          </w:tcPr>
          <w:p w:rsidR="00DB5319" w:rsidRPr="000B5D75" w:rsidRDefault="00DB5319" w:rsidP="00BA037A">
            <w:pPr>
              <w:jc w:val="center"/>
              <w:rPr>
                <w:sz w:val="20"/>
                <w:szCs w:val="20"/>
              </w:rPr>
            </w:pPr>
            <w:r w:rsidRPr="000B5D75">
              <w:rPr>
                <w:sz w:val="20"/>
                <w:szCs w:val="20"/>
              </w:rPr>
              <w:t>$</w:t>
            </w:r>
            <w:r w:rsidR="00BA037A">
              <w:rPr>
                <w:sz w:val="20"/>
                <w:szCs w:val="20"/>
              </w:rPr>
              <w:t>7</w:t>
            </w:r>
            <w:r w:rsidRPr="000B5D75">
              <w:rPr>
                <w:sz w:val="20"/>
                <w:szCs w:val="20"/>
              </w:rPr>
              <w:t>50</w:t>
            </w:r>
          </w:p>
        </w:tc>
        <w:tc>
          <w:tcPr>
            <w:tcW w:w="1170" w:type="dxa"/>
          </w:tcPr>
          <w:p w:rsidR="00DB5319" w:rsidRPr="000B5D75" w:rsidRDefault="00BA037A">
            <w:pPr>
              <w:jc w:val="center"/>
              <w:rPr>
                <w:sz w:val="20"/>
                <w:szCs w:val="20"/>
              </w:rPr>
            </w:pPr>
            <w:r>
              <w:rPr>
                <w:sz w:val="20"/>
                <w:szCs w:val="20"/>
              </w:rPr>
              <w:t>$5</w:t>
            </w:r>
            <w:r w:rsidR="00DB5319" w:rsidRPr="000B5D75">
              <w:rPr>
                <w:sz w:val="20"/>
                <w:szCs w:val="20"/>
              </w:rPr>
              <w:t>50</w:t>
            </w:r>
          </w:p>
        </w:tc>
      </w:tr>
      <w:tr w:rsidR="00DB5319" w:rsidRPr="000B5D75" w:rsidTr="000B5D75">
        <w:tc>
          <w:tcPr>
            <w:tcW w:w="784" w:type="dxa"/>
          </w:tcPr>
          <w:p w:rsidR="00DB5319" w:rsidRPr="007645CE" w:rsidRDefault="00DB5319" w:rsidP="001B0E98">
            <w:pPr>
              <w:jc w:val="center"/>
              <w:rPr>
                <w:sz w:val="20"/>
                <w:szCs w:val="20"/>
              </w:rPr>
            </w:pPr>
          </w:p>
        </w:tc>
        <w:tc>
          <w:tcPr>
            <w:tcW w:w="783" w:type="dxa"/>
          </w:tcPr>
          <w:p w:rsidR="00DB5319" w:rsidRPr="007645CE" w:rsidRDefault="00DB5319" w:rsidP="001B0E98">
            <w:pPr>
              <w:jc w:val="center"/>
              <w:rPr>
                <w:sz w:val="20"/>
                <w:szCs w:val="20"/>
              </w:rPr>
            </w:pPr>
          </w:p>
        </w:tc>
        <w:tc>
          <w:tcPr>
            <w:tcW w:w="4073" w:type="dxa"/>
          </w:tcPr>
          <w:p w:rsidR="00DB5319" w:rsidRPr="007645CE" w:rsidRDefault="00C9065F" w:rsidP="007645CE">
            <w:pPr>
              <w:rPr>
                <w:sz w:val="20"/>
                <w:szCs w:val="20"/>
              </w:rPr>
            </w:pPr>
            <w:r w:rsidRPr="007645CE">
              <w:rPr>
                <w:sz w:val="20"/>
                <w:szCs w:val="20"/>
              </w:rPr>
              <w:t xml:space="preserve">Disability Championships </w:t>
            </w:r>
          </w:p>
        </w:tc>
        <w:tc>
          <w:tcPr>
            <w:tcW w:w="1440" w:type="dxa"/>
          </w:tcPr>
          <w:p w:rsidR="00DB5319" w:rsidRPr="000B5D75" w:rsidRDefault="00BA037A">
            <w:pPr>
              <w:jc w:val="center"/>
              <w:rPr>
                <w:sz w:val="20"/>
                <w:szCs w:val="20"/>
              </w:rPr>
            </w:pPr>
            <w:r>
              <w:rPr>
                <w:sz w:val="20"/>
                <w:szCs w:val="20"/>
              </w:rPr>
              <w:t>$7</w:t>
            </w:r>
            <w:r w:rsidR="00DB5319" w:rsidRPr="000B5D75">
              <w:rPr>
                <w:sz w:val="20"/>
                <w:szCs w:val="20"/>
              </w:rPr>
              <w:t>50</w:t>
            </w:r>
          </w:p>
        </w:tc>
        <w:tc>
          <w:tcPr>
            <w:tcW w:w="1170" w:type="dxa"/>
          </w:tcPr>
          <w:p w:rsidR="00DB5319" w:rsidRPr="000B5D75" w:rsidRDefault="00BA037A">
            <w:pPr>
              <w:jc w:val="center"/>
              <w:rPr>
                <w:sz w:val="20"/>
                <w:szCs w:val="20"/>
              </w:rPr>
            </w:pPr>
            <w:r>
              <w:rPr>
                <w:sz w:val="20"/>
                <w:szCs w:val="20"/>
              </w:rPr>
              <w:t>$5</w:t>
            </w:r>
            <w:r w:rsidR="00DB5319" w:rsidRPr="000B5D75">
              <w:rPr>
                <w:sz w:val="20"/>
                <w:szCs w:val="20"/>
              </w:rPr>
              <w:t>50</w:t>
            </w:r>
          </w:p>
        </w:tc>
      </w:tr>
      <w:tr w:rsidR="00BA037A" w:rsidRPr="000B5D75" w:rsidTr="000B5D75">
        <w:tc>
          <w:tcPr>
            <w:tcW w:w="784" w:type="dxa"/>
          </w:tcPr>
          <w:p w:rsidR="00BA037A" w:rsidRPr="007645CE" w:rsidRDefault="00BA037A" w:rsidP="001B0E98">
            <w:pPr>
              <w:jc w:val="center"/>
              <w:rPr>
                <w:sz w:val="20"/>
                <w:szCs w:val="20"/>
              </w:rPr>
            </w:pPr>
            <w:r>
              <w:rPr>
                <w:sz w:val="20"/>
                <w:szCs w:val="20"/>
              </w:rPr>
              <w:t>X</w:t>
            </w:r>
          </w:p>
        </w:tc>
        <w:tc>
          <w:tcPr>
            <w:tcW w:w="783" w:type="dxa"/>
          </w:tcPr>
          <w:p w:rsidR="00BA037A" w:rsidRPr="007645CE" w:rsidRDefault="00BA037A" w:rsidP="001B0E98">
            <w:pPr>
              <w:jc w:val="center"/>
              <w:rPr>
                <w:sz w:val="20"/>
                <w:szCs w:val="20"/>
              </w:rPr>
            </w:pPr>
            <w:r>
              <w:rPr>
                <w:sz w:val="20"/>
                <w:szCs w:val="20"/>
              </w:rPr>
              <w:t>X</w:t>
            </w:r>
          </w:p>
        </w:tc>
        <w:tc>
          <w:tcPr>
            <w:tcW w:w="4073" w:type="dxa"/>
          </w:tcPr>
          <w:p w:rsidR="00BA037A" w:rsidRPr="007645CE" w:rsidRDefault="00BA037A" w:rsidP="007645CE">
            <w:pPr>
              <w:rPr>
                <w:sz w:val="20"/>
                <w:szCs w:val="20"/>
              </w:rPr>
            </w:pPr>
            <w:r>
              <w:rPr>
                <w:sz w:val="20"/>
                <w:szCs w:val="20"/>
              </w:rPr>
              <w:t>Relay only swimmers at A-level meets</w:t>
            </w:r>
          </w:p>
        </w:tc>
        <w:tc>
          <w:tcPr>
            <w:tcW w:w="1440" w:type="dxa"/>
          </w:tcPr>
          <w:p w:rsidR="00BA037A" w:rsidRDefault="00BA037A">
            <w:pPr>
              <w:jc w:val="center"/>
              <w:rPr>
                <w:sz w:val="20"/>
                <w:szCs w:val="20"/>
              </w:rPr>
            </w:pPr>
            <w:r>
              <w:rPr>
                <w:sz w:val="20"/>
                <w:szCs w:val="20"/>
              </w:rPr>
              <w:t>$250</w:t>
            </w:r>
          </w:p>
        </w:tc>
        <w:tc>
          <w:tcPr>
            <w:tcW w:w="1170" w:type="dxa"/>
          </w:tcPr>
          <w:p w:rsidR="00BA037A" w:rsidRDefault="00BA037A">
            <w:pPr>
              <w:jc w:val="center"/>
              <w:rPr>
                <w:sz w:val="20"/>
                <w:szCs w:val="20"/>
              </w:rPr>
            </w:pPr>
            <w:r>
              <w:rPr>
                <w:sz w:val="20"/>
                <w:szCs w:val="20"/>
              </w:rPr>
              <w:t>$250</w:t>
            </w:r>
          </w:p>
        </w:tc>
      </w:tr>
    </w:tbl>
    <w:p w:rsidR="007C41B0" w:rsidRPr="000B5D75" w:rsidRDefault="007C41B0">
      <w:pPr>
        <w:ind w:left="1080"/>
        <w:rPr>
          <w:sz w:val="20"/>
          <w:szCs w:val="20"/>
        </w:rPr>
      </w:pPr>
    </w:p>
    <w:p w:rsidR="007C41B0" w:rsidRPr="000B5D75" w:rsidRDefault="006A4FA9">
      <w:pPr>
        <w:jc w:val="center"/>
        <w:rPr>
          <w:sz w:val="20"/>
          <w:szCs w:val="20"/>
        </w:rPr>
      </w:pPr>
      <w:r w:rsidRPr="000B5D75">
        <w:rPr>
          <w:sz w:val="20"/>
          <w:szCs w:val="20"/>
        </w:rPr>
        <w:t xml:space="preserve">                             B – LEVEL REIMBURSEMENT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10"/>
        <w:gridCol w:w="4948"/>
        <w:gridCol w:w="2087"/>
      </w:tblGrid>
      <w:tr w:rsidR="00DB5319" w:rsidRPr="000B5D75" w:rsidTr="007645CE">
        <w:tc>
          <w:tcPr>
            <w:tcW w:w="783" w:type="dxa"/>
          </w:tcPr>
          <w:p w:rsidR="00DB5319" w:rsidRPr="000B5D75" w:rsidRDefault="00DB5319" w:rsidP="001B0E98">
            <w:pPr>
              <w:jc w:val="center"/>
              <w:rPr>
                <w:i/>
                <w:sz w:val="20"/>
                <w:szCs w:val="20"/>
              </w:rPr>
            </w:pPr>
            <w:r w:rsidRPr="000B5D75">
              <w:rPr>
                <w:i/>
                <w:sz w:val="20"/>
                <w:szCs w:val="20"/>
              </w:rPr>
              <w:t>SC Season</w:t>
            </w:r>
          </w:p>
        </w:tc>
        <w:tc>
          <w:tcPr>
            <w:tcW w:w="810" w:type="dxa"/>
          </w:tcPr>
          <w:p w:rsidR="00DB5319" w:rsidRPr="000B5D75" w:rsidRDefault="00DB5319" w:rsidP="001B0E98">
            <w:pPr>
              <w:jc w:val="center"/>
              <w:rPr>
                <w:i/>
                <w:sz w:val="20"/>
                <w:szCs w:val="20"/>
              </w:rPr>
            </w:pPr>
            <w:r w:rsidRPr="000B5D75">
              <w:rPr>
                <w:i/>
                <w:sz w:val="20"/>
                <w:szCs w:val="20"/>
              </w:rPr>
              <w:t>LC Season</w:t>
            </w:r>
          </w:p>
        </w:tc>
        <w:tc>
          <w:tcPr>
            <w:tcW w:w="4948" w:type="dxa"/>
          </w:tcPr>
          <w:p w:rsidR="00DB5319" w:rsidRPr="000B5D75" w:rsidRDefault="00DB5319">
            <w:pPr>
              <w:jc w:val="center"/>
              <w:rPr>
                <w:i/>
                <w:sz w:val="20"/>
                <w:szCs w:val="20"/>
              </w:rPr>
            </w:pPr>
            <w:r w:rsidRPr="000B5D75">
              <w:rPr>
                <w:i/>
                <w:sz w:val="20"/>
                <w:szCs w:val="20"/>
              </w:rPr>
              <w:t>Meet</w:t>
            </w:r>
          </w:p>
        </w:tc>
        <w:tc>
          <w:tcPr>
            <w:tcW w:w="2087" w:type="dxa"/>
          </w:tcPr>
          <w:p w:rsidR="00DB5319" w:rsidRPr="000B5D75" w:rsidRDefault="00DB5319">
            <w:pPr>
              <w:jc w:val="center"/>
              <w:rPr>
                <w:i/>
                <w:sz w:val="20"/>
                <w:szCs w:val="20"/>
              </w:rPr>
            </w:pPr>
            <w:r w:rsidRPr="000B5D75">
              <w:rPr>
                <w:i/>
                <w:sz w:val="20"/>
                <w:szCs w:val="20"/>
              </w:rPr>
              <w:t>Maximum allowable</w:t>
            </w:r>
          </w:p>
        </w:tc>
      </w:tr>
      <w:tr w:rsidR="00DB5319" w:rsidRPr="007645CE" w:rsidTr="007645CE">
        <w:tc>
          <w:tcPr>
            <w:tcW w:w="783" w:type="dxa"/>
          </w:tcPr>
          <w:p w:rsidR="00DB5319" w:rsidRPr="007645CE" w:rsidRDefault="007645CE" w:rsidP="001B0E98">
            <w:pPr>
              <w:jc w:val="center"/>
              <w:rPr>
                <w:sz w:val="20"/>
                <w:szCs w:val="20"/>
              </w:rPr>
            </w:pPr>
            <w:r w:rsidRPr="007645CE">
              <w:rPr>
                <w:sz w:val="20"/>
                <w:szCs w:val="20"/>
              </w:rPr>
              <w:t>X</w:t>
            </w:r>
          </w:p>
        </w:tc>
        <w:tc>
          <w:tcPr>
            <w:tcW w:w="810" w:type="dxa"/>
          </w:tcPr>
          <w:p w:rsidR="00DB5319" w:rsidRPr="007645CE" w:rsidRDefault="007645CE" w:rsidP="001B0E98">
            <w:pPr>
              <w:jc w:val="center"/>
              <w:rPr>
                <w:sz w:val="20"/>
                <w:szCs w:val="20"/>
              </w:rPr>
            </w:pPr>
            <w:r w:rsidRPr="007645CE">
              <w:rPr>
                <w:sz w:val="20"/>
                <w:szCs w:val="20"/>
              </w:rPr>
              <w:t>X</w:t>
            </w:r>
          </w:p>
        </w:tc>
        <w:tc>
          <w:tcPr>
            <w:tcW w:w="4948" w:type="dxa"/>
          </w:tcPr>
          <w:p w:rsidR="00DB5319" w:rsidRPr="007645CE" w:rsidRDefault="000B5D75">
            <w:pPr>
              <w:rPr>
                <w:sz w:val="20"/>
                <w:szCs w:val="20"/>
              </w:rPr>
            </w:pPr>
            <w:r w:rsidRPr="007645CE">
              <w:rPr>
                <w:sz w:val="20"/>
                <w:szCs w:val="20"/>
              </w:rPr>
              <w:t>Speedo Sectional Series</w:t>
            </w:r>
          </w:p>
        </w:tc>
        <w:tc>
          <w:tcPr>
            <w:tcW w:w="2087" w:type="dxa"/>
          </w:tcPr>
          <w:p w:rsidR="00DB5319" w:rsidRPr="007645CE" w:rsidRDefault="00DB5319">
            <w:pPr>
              <w:jc w:val="center"/>
              <w:rPr>
                <w:sz w:val="20"/>
                <w:szCs w:val="20"/>
              </w:rPr>
            </w:pPr>
            <w:r w:rsidRPr="007645CE">
              <w:rPr>
                <w:sz w:val="20"/>
                <w:szCs w:val="20"/>
              </w:rPr>
              <w:t>$250</w:t>
            </w:r>
          </w:p>
        </w:tc>
      </w:tr>
    </w:tbl>
    <w:p w:rsidR="007C41B0" w:rsidRPr="000B5D75" w:rsidRDefault="007C41B0">
      <w:pPr>
        <w:jc w:val="center"/>
        <w:rPr>
          <w:sz w:val="20"/>
          <w:szCs w:val="20"/>
        </w:rPr>
      </w:pPr>
    </w:p>
    <w:p w:rsidR="007C41B0" w:rsidRPr="000B5D75" w:rsidRDefault="006A4FA9">
      <w:pPr>
        <w:jc w:val="center"/>
        <w:rPr>
          <w:sz w:val="20"/>
          <w:szCs w:val="20"/>
        </w:rPr>
      </w:pPr>
      <w:r w:rsidRPr="000B5D75">
        <w:rPr>
          <w:sz w:val="20"/>
          <w:szCs w:val="20"/>
        </w:rPr>
        <w:t xml:space="preserve">                             C – LEVEL REIMBURSEMENT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10"/>
        <w:gridCol w:w="4958"/>
        <w:gridCol w:w="2077"/>
      </w:tblGrid>
      <w:tr w:rsidR="001B0E98" w:rsidRPr="000B5D75" w:rsidTr="001B0E98">
        <w:tc>
          <w:tcPr>
            <w:tcW w:w="780" w:type="dxa"/>
          </w:tcPr>
          <w:p w:rsidR="001B0E98" w:rsidRPr="000B5D75" w:rsidRDefault="007645CE" w:rsidP="007645CE">
            <w:pPr>
              <w:jc w:val="center"/>
              <w:rPr>
                <w:i/>
                <w:sz w:val="20"/>
                <w:szCs w:val="20"/>
              </w:rPr>
            </w:pPr>
            <w:r>
              <w:rPr>
                <w:i/>
                <w:sz w:val="20"/>
                <w:szCs w:val="20"/>
              </w:rPr>
              <w:t>SC Season</w:t>
            </w:r>
          </w:p>
        </w:tc>
        <w:tc>
          <w:tcPr>
            <w:tcW w:w="810" w:type="dxa"/>
          </w:tcPr>
          <w:p w:rsidR="001B0E98" w:rsidRPr="000B5D75" w:rsidRDefault="007645CE" w:rsidP="007645CE">
            <w:pPr>
              <w:jc w:val="center"/>
              <w:rPr>
                <w:i/>
                <w:sz w:val="20"/>
                <w:szCs w:val="20"/>
              </w:rPr>
            </w:pPr>
            <w:r>
              <w:rPr>
                <w:i/>
                <w:sz w:val="20"/>
                <w:szCs w:val="20"/>
              </w:rPr>
              <w:t>LC Season</w:t>
            </w:r>
          </w:p>
        </w:tc>
        <w:tc>
          <w:tcPr>
            <w:tcW w:w="4960" w:type="dxa"/>
          </w:tcPr>
          <w:p w:rsidR="001B0E98" w:rsidRPr="000B5D75" w:rsidRDefault="001B0E98">
            <w:pPr>
              <w:jc w:val="center"/>
              <w:rPr>
                <w:i/>
                <w:sz w:val="20"/>
                <w:szCs w:val="20"/>
              </w:rPr>
            </w:pPr>
            <w:r w:rsidRPr="000B5D75">
              <w:rPr>
                <w:i/>
                <w:sz w:val="20"/>
                <w:szCs w:val="20"/>
              </w:rPr>
              <w:t>Meet</w:t>
            </w:r>
          </w:p>
        </w:tc>
        <w:tc>
          <w:tcPr>
            <w:tcW w:w="2078" w:type="dxa"/>
          </w:tcPr>
          <w:p w:rsidR="001B0E98" w:rsidRPr="000B5D75" w:rsidRDefault="001B0E98">
            <w:pPr>
              <w:jc w:val="center"/>
              <w:rPr>
                <w:i/>
                <w:sz w:val="20"/>
                <w:szCs w:val="20"/>
              </w:rPr>
            </w:pPr>
            <w:r w:rsidRPr="000B5D75">
              <w:rPr>
                <w:i/>
                <w:sz w:val="20"/>
                <w:szCs w:val="20"/>
              </w:rPr>
              <w:t>Maximum allowable</w:t>
            </w:r>
          </w:p>
        </w:tc>
      </w:tr>
      <w:tr w:rsidR="001B0E98" w:rsidRPr="000B5D75" w:rsidTr="001B0E98">
        <w:tc>
          <w:tcPr>
            <w:tcW w:w="780" w:type="dxa"/>
          </w:tcPr>
          <w:p w:rsidR="001B0E98" w:rsidRPr="000B5D75" w:rsidRDefault="001B0E98" w:rsidP="007645CE">
            <w:pPr>
              <w:jc w:val="center"/>
              <w:rPr>
                <w:sz w:val="20"/>
                <w:szCs w:val="20"/>
              </w:rPr>
            </w:pPr>
          </w:p>
        </w:tc>
        <w:tc>
          <w:tcPr>
            <w:tcW w:w="810" w:type="dxa"/>
          </w:tcPr>
          <w:p w:rsidR="001B0E98" w:rsidRPr="000B5D75" w:rsidRDefault="007645CE" w:rsidP="007645CE">
            <w:pPr>
              <w:jc w:val="center"/>
              <w:rPr>
                <w:sz w:val="20"/>
                <w:szCs w:val="20"/>
              </w:rPr>
            </w:pPr>
            <w:r>
              <w:rPr>
                <w:sz w:val="20"/>
                <w:szCs w:val="20"/>
              </w:rPr>
              <w:t>X</w:t>
            </w:r>
          </w:p>
        </w:tc>
        <w:tc>
          <w:tcPr>
            <w:tcW w:w="4960" w:type="dxa"/>
          </w:tcPr>
          <w:p w:rsidR="001B0E98" w:rsidRPr="000B5D75" w:rsidRDefault="001B0E98">
            <w:pPr>
              <w:rPr>
                <w:sz w:val="20"/>
                <w:szCs w:val="20"/>
              </w:rPr>
            </w:pPr>
            <w:r w:rsidRPr="000B5D75">
              <w:rPr>
                <w:sz w:val="20"/>
                <w:szCs w:val="20"/>
              </w:rPr>
              <w:t>Age Group Zones</w:t>
            </w:r>
            <w:r w:rsidR="00C9065F">
              <w:rPr>
                <w:sz w:val="20"/>
                <w:szCs w:val="20"/>
              </w:rPr>
              <w:t xml:space="preserve"> (14&amp;U)</w:t>
            </w:r>
          </w:p>
        </w:tc>
        <w:tc>
          <w:tcPr>
            <w:tcW w:w="2078" w:type="dxa"/>
          </w:tcPr>
          <w:p w:rsidR="001B0E98" w:rsidRPr="000B5D75" w:rsidRDefault="001B0E98">
            <w:pPr>
              <w:jc w:val="center"/>
              <w:rPr>
                <w:sz w:val="20"/>
                <w:szCs w:val="20"/>
              </w:rPr>
            </w:pPr>
            <w:r w:rsidRPr="000B5D75">
              <w:rPr>
                <w:sz w:val="20"/>
                <w:szCs w:val="20"/>
              </w:rPr>
              <w:t>$150</w:t>
            </w:r>
          </w:p>
        </w:tc>
      </w:tr>
      <w:tr w:rsidR="001B0E98" w:rsidRPr="000B5D75" w:rsidTr="001B0E98">
        <w:tc>
          <w:tcPr>
            <w:tcW w:w="780" w:type="dxa"/>
          </w:tcPr>
          <w:p w:rsidR="001B0E98" w:rsidRPr="000B5D75" w:rsidRDefault="001B0E98" w:rsidP="007645CE">
            <w:pPr>
              <w:jc w:val="center"/>
              <w:rPr>
                <w:sz w:val="20"/>
                <w:szCs w:val="20"/>
                <w:highlight w:val="yellow"/>
              </w:rPr>
            </w:pPr>
          </w:p>
        </w:tc>
        <w:tc>
          <w:tcPr>
            <w:tcW w:w="810" w:type="dxa"/>
          </w:tcPr>
          <w:p w:rsidR="001B0E98" w:rsidRPr="007645CE" w:rsidRDefault="007645CE" w:rsidP="007645CE">
            <w:pPr>
              <w:jc w:val="center"/>
              <w:rPr>
                <w:sz w:val="20"/>
                <w:szCs w:val="20"/>
              </w:rPr>
            </w:pPr>
            <w:r w:rsidRPr="007645CE">
              <w:rPr>
                <w:sz w:val="20"/>
                <w:szCs w:val="20"/>
              </w:rPr>
              <w:t>X</w:t>
            </w:r>
          </w:p>
        </w:tc>
        <w:tc>
          <w:tcPr>
            <w:tcW w:w="4960" w:type="dxa"/>
          </w:tcPr>
          <w:p w:rsidR="001B0E98" w:rsidRPr="007645CE" w:rsidRDefault="001B0E98">
            <w:pPr>
              <w:rPr>
                <w:sz w:val="20"/>
                <w:szCs w:val="20"/>
              </w:rPr>
            </w:pPr>
            <w:r w:rsidRPr="007645CE">
              <w:rPr>
                <w:sz w:val="20"/>
                <w:szCs w:val="20"/>
              </w:rPr>
              <w:t>Open Water Zones</w:t>
            </w:r>
          </w:p>
        </w:tc>
        <w:tc>
          <w:tcPr>
            <w:tcW w:w="2078" w:type="dxa"/>
          </w:tcPr>
          <w:p w:rsidR="001B0E98" w:rsidRPr="007645CE" w:rsidRDefault="001B0E98">
            <w:pPr>
              <w:jc w:val="center"/>
              <w:rPr>
                <w:sz w:val="20"/>
                <w:szCs w:val="20"/>
              </w:rPr>
            </w:pPr>
            <w:r w:rsidRPr="007645CE">
              <w:rPr>
                <w:sz w:val="20"/>
                <w:szCs w:val="20"/>
              </w:rPr>
              <w:t>$150</w:t>
            </w:r>
          </w:p>
        </w:tc>
      </w:tr>
      <w:tr w:rsidR="001B0E98" w:rsidRPr="000B5D75" w:rsidTr="001B0E98">
        <w:tc>
          <w:tcPr>
            <w:tcW w:w="780" w:type="dxa"/>
          </w:tcPr>
          <w:p w:rsidR="001B0E98" w:rsidRPr="000B5D75" w:rsidRDefault="007645CE" w:rsidP="007645CE">
            <w:pPr>
              <w:jc w:val="center"/>
              <w:rPr>
                <w:sz w:val="20"/>
                <w:szCs w:val="20"/>
              </w:rPr>
            </w:pPr>
            <w:r>
              <w:rPr>
                <w:sz w:val="20"/>
                <w:szCs w:val="20"/>
              </w:rPr>
              <w:t>X</w:t>
            </w:r>
          </w:p>
        </w:tc>
        <w:tc>
          <w:tcPr>
            <w:tcW w:w="810" w:type="dxa"/>
          </w:tcPr>
          <w:p w:rsidR="001B0E98" w:rsidRPr="007645CE" w:rsidRDefault="007645CE" w:rsidP="007645CE">
            <w:pPr>
              <w:jc w:val="center"/>
              <w:rPr>
                <w:sz w:val="20"/>
                <w:szCs w:val="20"/>
              </w:rPr>
            </w:pPr>
            <w:r w:rsidRPr="007645CE">
              <w:rPr>
                <w:sz w:val="20"/>
                <w:szCs w:val="20"/>
              </w:rPr>
              <w:t>X</w:t>
            </w:r>
          </w:p>
        </w:tc>
        <w:tc>
          <w:tcPr>
            <w:tcW w:w="4960" w:type="dxa"/>
          </w:tcPr>
          <w:p w:rsidR="001B0E98" w:rsidRPr="007645CE" w:rsidRDefault="00C9065F">
            <w:pPr>
              <w:rPr>
                <w:sz w:val="20"/>
                <w:szCs w:val="20"/>
              </w:rPr>
            </w:pPr>
            <w:r w:rsidRPr="007645CE">
              <w:rPr>
                <w:sz w:val="20"/>
                <w:szCs w:val="20"/>
              </w:rPr>
              <w:t>Arena Pro Series</w:t>
            </w:r>
          </w:p>
        </w:tc>
        <w:tc>
          <w:tcPr>
            <w:tcW w:w="2078" w:type="dxa"/>
          </w:tcPr>
          <w:p w:rsidR="001B0E98" w:rsidRPr="007645CE" w:rsidRDefault="001B0E98">
            <w:pPr>
              <w:jc w:val="center"/>
              <w:rPr>
                <w:sz w:val="20"/>
                <w:szCs w:val="20"/>
              </w:rPr>
            </w:pPr>
            <w:r w:rsidRPr="007645CE">
              <w:rPr>
                <w:sz w:val="20"/>
                <w:szCs w:val="20"/>
              </w:rPr>
              <w:t>$150</w:t>
            </w:r>
          </w:p>
        </w:tc>
      </w:tr>
      <w:tr w:rsidR="001B0E98" w:rsidRPr="000B5D75" w:rsidTr="001B0E98">
        <w:tc>
          <w:tcPr>
            <w:tcW w:w="780" w:type="dxa"/>
          </w:tcPr>
          <w:p w:rsidR="001B0E98" w:rsidRPr="000B5D75" w:rsidRDefault="007645CE" w:rsidP="007645CE">
            <w:pPr>
              <w:jc w:val="center"/>
              <w:rPr>
                <w:sz w:val="20"/>
                <w:szCs w:val="20"/>
              </w:rPr>
            </w:pPr>
            <w:r>
              <w:rPr>
                <w:sz w:val="20"/>
                <w:szCs w:val="20"/>
              </w:rPr>
              <w:t>X</w:t>
            </w:r>
          </w:p>
        </w:tc>
        <w:tc>
          <w:tcPr>
            <w:tcW w:w="810" w:type="dxa"/>
          </w:tcPr>
          <w:p w:rsidR="001B0E98" w:rsidRPr="007645CE" w:rsidRDefault="001B0E98" w:rsidP="007645CE">
            <w:pPr>
              <w:jc w:val="center"/>
              <w:rPr>
                <w:sz w:val="20"/>
                <w:szCs w:val="20"/>
              </w:rPr>
            </w:pPr>
          </w:p>
        </w:tc>
        <w:tc>
          <w:tcPr>
            <w:tcW w:w="4960" w:type="dxa"/>
          </w:tcPr>
          <w:p w:rsidR="001B0E98" w:rsidRPr="007645CE" w:rsidRDefault="00C9065F">
            <w:pPr>
              <w:rPr>
                <w:sz w:val="20"/>
                <w:szCs w:val="20"/>
              </w:rPr>
            </w:pPr>
            <w:proofErr w:type="spellStart"/>
            <w:r w:rsidRPr="007645CE">
              <w:rPr>
                <w:sz w:val="20"/>
                <w:szCs w:val="20"/>
              </w:rPr>
              <w:t>IMXtreme</w:t>
            </w:r>
            <w:proofErr w:type="spellEnd"/>
            <w:r w:rsidRPr="007645CE">
              <w:rPr>
                <w:sz w:val="20"/>
                <w:szCs w:val="20"/>
              </w:rPr>
              <w:t xml:space="preserve"> Games </w:t>
            </w:r>
          </w:p>
        </w:tc>
        <w:tc>
          <w:tcPr>
            <w:tcW w:w="2078" w:type="dxa"/>
          </w:tcPr>
          <w:p w:rsidR="001B0E98" w:rsidRPr="007645CE" w:rsidRDefault="001B0E98">
            <w:pPr>
              <w:jc w:val="center"/>
              <w:rPr>
                <w:sz w:val="20"/>
                <w:szCs w:val="20"/>
              </w:rPr>
            </w:pPr>
            <w:r w:rsidRPr="007645CE">
              <w:rPr>
                <w:sz w:val="20"/>
                <w:szCs w:val="20"/>
              </w:rPr>
              <w:t>$150</w:t>
            </w:r>
          </w:p>
        </w:tc>
      </w:tr>
    </w:tbl>
    <w:p w:rsidR="007C41B0" w:rsidRPr="000B5D75" w:rsidRDefault="007C41B0">
      <w:pPr>
        <w:jc w:val="center"/>
        <w:rPr>
          <w:sz w:val="20"/>
          <w:szCs w:val="20"/>
        </w:rPr>
      </w:pPr>
    </w:p>
    <w:p w:rsidR="000E7766" w:rsidRPr="000B5D75" w:rsidRDefault="000E7766">
      <w:pPr>
        <w:jc w:val="center"/>
        <w:rPr>
          <w:sz w:val="20"/>
          <w:szCs w:val="20"/>
        </w:rPr>
      </w:pPr>
    </w:p>
    <w:p w:rsidR="007C41B0" w:rsidRPr="000B5D75" w:rsidRDefault="006A4FA9">
      <w:pPr>
        <w:numPr>
          <w:ilvl w:val="0"/>
          <w:numId w:val="1"/>
        </w:numPr>
        <w:rPr>
          <w:sz w:val="20"/>
          <w:szCs w:val="20"/>
        </w:rPr>
      </w:pPr>
      <w:r w:rsidRPr="000B5D75">
        <w:rPr>
          <w:sz w:val="20"/>
          <w:szCs w:val="20"/>
        </w:rPr>
        <w:t xml:space="preserve">No reimbursement shall be given to relay only swimmers at the B-level or C-level.  No reimbursement shall be given to athletes who swim at these meets with an unproven time and do not meet the qualifying standards at the meet. </w:t>
      </w:r>
    </w:p>
    <w:p w:rsidR="007C41B0" w:rsidRPr="000B5D75" w:rsidRDefault="007C41B0">
      <w:pPr>
        <w:rPr>
          <w:sz w:val="20"/>
          <w:szCs w:val="20"/>
        </w:rPr>
      </w:pPr>
    </w:p>
    <w:p w:rsidR="004550FB" w:rsidRPr="000B5D75" w:rsidRDefault="004550FB">
      <w:pPr>
        <w:rPr>
          <w:sz w:val="20"/>
          <w:szCs w:val="20"/>
        </w:rPr>
      </w:pPr>
    </w:p>
    <w:p w:rsidR="004550FB" w:rsidRPr="000B5D75" w:rsidRDefault="004550FB">
      <w:pPr>
        <w:rPr>
          <w:sz w:val="20"/>
          <w:szCs w:val="20"/>
        </w:rPr>
      </w:pPr>
    </w:p>
    <w:p w:rsidR="004550FB" w:rsidRPr="000B5D75" w:rsidRDefault="004550FB">
      <w:pPr>
        <w:rPr>
          <w:sz w:val="20"/>
          <w:szCs w:val="20"/>
        </w:rPr>
      </w:pPr>
    </w:p>
    <w:p w:rsidR="004550FB" w:rsidRPr="00AF423B" w:rsidRDefault="004550FB">
      <w:pPr>
        <w:rPr>
          <w:sz w:val="20"/>
          <w:szCs w:val="20"/>
        </w:rPr>
      </w:pPr>
    </w:p>
    <w:p w:rsidR="004550FB" w:rsidRPr="00AF423B" w:rsidRDefault="004550FB">
      <w:pPr>
        <w:rPr>
          <w:sz w:val="20"/>
          <w:szCs w:val="20"/>
        </w:rPr>
      </w:pPr>
    </w:p>
    <w:p w:rsidR="004550FB" w:rsidRPr="00AF423B" w:rsidRDefault="004550FB">
      <w:pPr>
        <w:rPr>
          <w:sz w:val="20"/>
          <w:szCs w:val="20"/>
        </w:rPr>
      </w:pPr>
    </w:p>
    <w:p w:rsidR="00831A99" w:rsidRPr="00AF423B" w:rsidRDefault="00831A99">
      <w:pPr>
        <w:rPr>
          <w:sz w:val="20"/>
          <w:szCs w:val="20"/>
        </w:rPr>
      </w:pPr>
    </w:p>
    <w:p w:rsidR="007C41B0" w:rsidRPr="00AF423B" w:rsidRDefault="006A4FA9">
      <w:pPr>
        <w:numPr>
          <w:ilvl w:val="0"/>
          <w:numId w:val="1"/>
        </w:numPr>
        <w:rPr>
          <w:sz w:val="20"/>
          <w:szCs w:val="20"/>
        </w:rPr>
      </w:pPr>
      <w:r w:rsidRPr="00AF423B">
        <w:rPr>
          <w:sz w:val="20"/>
          <w:szCs w:val="20"/>
        </w:rPr>
        <w:t>Eligibility</w:t>
      </w:r>
    </w:p>
    <w:p w:rsidR="007C41B0" w:rsidRPr="00AF423B" w:rsidRDefault="007C41B0">
      <w:pPr>
        <w:rPr>
          <w:sz w:val="20"/>
          <w:szCs w:val="20"/>
        </w:rPr>
      </w:pPr>
    </w:p>
    <w:p w:rsidR="007C41B0" w:rsidRPr="00AF423B" w:rsidRDefault="006A4FA9">
      <w:pPr>
        <w:numPr>
          <w:ilvl w:val="1"/>
          <w:numId w:val="1"/>
        </w:numPr>
        <w:rPr>
          <w:sz w:val="20"/>
          <w:szCs w:val="20"/>
        </w:rPr>
      </w:pPr>
      <w:r w:rsidRPr="00AF423B">
        <w:rPr>
          <w:sz w:val="20"/>
          <w:szCs w:val="20"/>
        </w:rPr>
        <w:t xml:space="preserve">All swimmers eighteen and under, who have not yet graduated from high school, shall be eligible for full reimbursement regardless of length of membership in ISI. </w:t>
      </w:r>
    </w:p>
    <w:p w:rsidR="007C41B0" w:rsidRPr="00AF423B" w:rsidRDefault="006A4FA9">
      <w:pPr>
        <w:numPr>
          <w:ilvl w:val="1"/>
          <w:numId w:val="1"/>
        </w:numPr>
        <w:rPr>
          <w:sz w:val="20"/>
          <w:szCs w:val="20"/>
        </w:rPr>
      </w:pPr>
      <w:r w:rsidRPr="00AF423B">
        <w:rPr>
          <w:sz w:val="20"/>
          <w:szCs w:val="20"/>
        </w:rPr>
        <w:t xml:space="preserve">Swimmers 19 and over who were registered members of ISI prior to high school graduation shall be eligible for full reimbursement. </w:t>
      </w:r>
    </w:p>
    <w:p w:rsidR="007C41B0" w:rsidRPr="00AF423B" w:rsidRDefault="006A4FA9">
      <w:pPr>
        <w:numPr>
          <w:ilvl w:val="1"/>
          <w:numId w:val="1"/>
        </w:numPr>
        <w:rPr>
          <w:sz w:val="20"/>
          <w:szCs w:val="20"/>
        </w:rPr>
      </w:pPr>
      <w:r w:rsidRPr="00AF423B">
        <w:rPr>
          <w:sz w:val="20"/>
          <w:szCs w:val="20"/>
        </w:rPr>
        <w:t xml:space="preserve">Swimmers 19 and older whose first registration with ISI is after high school and have been registered members of ISI for less than one full calendar year shall be eligible for 50% reimbursement.  Swimmers 19 and older whose first registration with ISI is after high school and who have been registered in ISI for greater than one full calendar year shall be eligible for full reimbursement. </w:t>
      </w:r>
    </w:p>
    <w:p w:rsidR="007C41B0" w:rsidRPr="00AF423B" w:rsidRDefault="006A4FA9">
      <w:pPr>
        <w:numPr>
          <w:ilvl w:val="1"/>
          <w:numId w:val="1"/>
        </w:numPr>
        <w:rPr>
          <w:sz w:val="20"/>
          <w:szCs w:val="20"/>
        </w:rPr>
      </w:pPr>
      <w:r w:rsidRPr="00AF423B">
        <w:rPr>
          <w:sz w:val="20"/>
          <w:szCs w:val="20"/>
        </w:rPr>
        <w:t xml:space="preserve">Swimmers who register with ISI for the first time after high school graduation, but who have not yet enrolled in college, are not eligible for any reimbursement. </w:t>
      </w:r>
    </w:p>
    <w:p w:rsidR="007C41B0" w:rsidRPr="00AF423B" w:rsidRDefault="007C41B0">
      <w:pPr>
        <w:rPr>
          <w:sz w:val="20"/>
          <w:szCs w:val="20"/>
        </w:rPr>
      </w:pPr>
    </w:p>
    <w:p w:rsidR="00D872BC" w:rsidRDefault="006A4FA9" w:rsidP="00D872BC">
      <w:pPr>
        <w:numPr>
          <w:ilvl w:val="0"/>
          <w:numId w:val="1"/>
        </w:numPr>
        <w:rPr>
          <w:sz w:val="20"/>
          <w:szCs w:val="20"/>
        </w:rPr>
      </w:pPr>
      <w:r w:rsidRPr="003678DC">
        <w:rPr>
          <w:sz w:val="20"/>
          <w:szCs w:val="20"/>
        </w:rPr>
        <w:t xml:space="preserve">Swimmers are eligible for reimbursement for </w:t>
      </w:r>
      <w:r w:rsidR="00E80D1D" w:rsidRPr="003678DC">
        <w:rPr>
          <w:sz w:val="20"/>
          <w:szCs w:val="20"/>
        </w:rPr>
        <w:t>one meet</w:t>
      </w:r>
      <w:r w:rsidRPr="003678DC">
        <w:rPr>
          <w:sz w:val="20"/>
          <w:szCs w:val="20"/>
        </w:rPr>
        <w:t xml:space="preserve"> per season.</w:t>
      </w:r>
      <w:r w:rsidR="004F1F13" w:rsidRPr="003678DC">
        <w:rPr>
          <w:sz w:val="20"/>
          <w:szCs w:val="20"/>
        </w:rPr>
        <w:t xml:space="preserve">  If funds are available after all level first requests are met, 2</w:t>
      </w:r>
      <w:r w:rsidR="004F1F13" w:rsidRPr="003678DC">
        <w:rPr>
          <w:sz w:val="20"/>
          <w:szCs w:val="20"/>
          <w:vertAlign w:val="superscript"/>
        </w:rPr>
        <w:t>nd</w:t>
      </w:r>
      <w:r w:rsidR="004F1F13" w:rsidRPr="003678DC">
        <w:rPr>
          <w:sz w:val="20"/>
          <w:szCs w:val="20"/>
        </w:rPr>
        <w:t xml:space="preserve"> meet request will be eligible for reimbursement. </w:t>
      </w:r>
      <w:r w:rsidR="00E80D1D" w:rsidRPr="003678DC">
        <w:rPr>
          <w:sz w:val="20"/>
          <w:szCs w:val="20"/>
        </w:rPr>
        <w:t xml:space="preserve">  Exception:  In an Olympic year, Olympic Trials meet will be reimbursed, along with a 2</w:t>
      </w:r>
      <w:r w:rsidR="00E80D1D" w:rsidRPr="003678DC">
        <w:rPr>
          <w:sz w:val="20"/>
          <w:szCs w:val="20"/>
          <w:vertAlign w:val="superscript"/>
        </w:rPr>
        <w:t>nd</w:t>
      </w:r>
      <w:r w:rsidR="00E80D1D" w:rsidRPr="003678DC">
        <w:rPr>
          <w:sz w:val="20"/>
          <w:szCs w:val="20"/>
        </w:rPr>
        <w:t xml:space="preserve"> </w:t>
      </w:r>
      <w:r w:rsidR="00DA309A" w:rsidRPr="003678DC">
        <w:rPr>
          <w:sz w:val="20"/>
          <w:szCs w:val="20"/>
        </w:rPr>
        <w:t xml:space="preserve">meet </w:t>
      </w:r>
      <w:r w:rsidR="00E80D1D" w:rsidRPr="003678DC">
        <w:rPr>
          <w:sz w:val="20"/>
          <w:szCs w:val="20"/>
        </w:rPr>
        <w:t>request.</w:t>
      </w:r>
    </w:p>
    <w:p w:rsidR="00D872BC" w:rsidRDefault="00D872BC" w:rsidP="00D872BC">
      <w:pPr>
        <w:ind w:left="720"/>
        <w:rPr>
          <w:sz w:val="20"/>
          <w:szCs w:val="20"/>
        </w:rPr>
      </w:pPr>
    </w:p>
    <w:p w:rsidR="00D872BC" w:rsidRPr="00D872BC" w:rsidRDefault="00D872BC" w:rsidP="00D872BC">
      <w:pPr>
        <w:numPr>
          <w:ilvl w:val="0"/>
          <w:numId w:val="1"/>
        </w:numPr>
        <w:rPr>
          <w:sz w:val="20"/>
          <w:szCs w:val="20"/>
        </w:rPr>
      </w:pPr>
      <w:r>
        <w:rPr>
          <w:sz w:val="20"/>
          <w:szCs w:val="20"/>
        </w:rPr>
        <w:t>Airfare to Futures, JNATS and Nationals will be reimbursed immediately upon submission of airfare receipts up to $500.  The athlete will still be required to submit the reimbursement form by the deadline for the season and will be held to all the Iowa Swimming requirements in this document.  Failure to fulfill all the requirements and submit the form will result in full repayment of the early airfare reimbursement to Iowa Swimming</w:t>
      </w:r>
    </w:p>
    <w:p w:rsidR="007C41B0" w:rsidRPr="003678DC" w:rsidRDefault="007C41B0">
      <w:pPr>
        <w:rPr>
          <w:sz w:val="20"/>
          <w:szCs w:val="20"/>
        </w:rPr>
      </w:pPr>
    </w:p>
    <w:p w:rsidR="007C41B0" w:rsidRPr="003678DC" w:rsidRDefault="006A4FA9">
      <w:pPr>
        <w:numPr>
          <w:ilvl w:val="0"/>
          <w:numId w:val="1"/>
        </w:numPr>
        <w:rPr>
          <w:sz w:val="20"/>
          <w:szCs w:val="20"/>
        </w:rPr>
      </w:pPr>
      <w:r w:rsidRPr="003678DC">
        <w:rPr>
          <w:sz w:val="20"/>
          <w:szCs w:val="20"/>
        </w:rPr>
        <w:t>The athlete registration fund will be allocated as follows:</w:t>
      </w:r>
    </w:p>
    <w:p w:rsidR="007C41B0" w:rsidRPr="003678DC" w:rsidRDefault="007C41B0">
      <w:pPr>
        <w:rPr>
          <w:sz w:val="20"/>
          <w:szCs w:val="20"/>
        </w:rPr>
      </w:pPr>
    </w:p>
    <w:p w:rsidR="007C41B0" w:rsidRPr="003678DC" w:rsidRDefault="006A4FA9">
      <w:pPr>
        <w:numPr>
          <w:ilvl w:val="1"/>
          <w:numId w:val="1"/>
        </w:numPr>
        <w:rPr>
          <w:sz w:val="20"/>
          <w:szCs w:val="20"/>
        </w:rPr>
      </w:pPr>
      <w:r w:rsidRPr="003678DC">
        <w:rPr>
          <w:sz w:val="20"/>
          <w:szCs w:val="20"/>
        </w:rPr>
        <w:t>The initial reimbursement for athletes at A-level meets will be allocated first.</w:t>
      </w:r>
    </w:p>
    <w:p w:rsidR="007C41B0" w:rsidRPr="003678DC" w:rsidRDefault="006A4FA9">
      <w:pPr>
        <w:numPr>
          <w:ilvl w:val="1"/>
          <w:numId w:val="1"/>
        </w:numPr>
        <w:rPr>
          <w:sz w:val="20"/>
          <w:szCs w:val="20"/>
        </w:rPr>
      </w:pPr>
      <w:r w:rsidRPr="003678DC">
        <w:rPr>
          <w:sz w:val="20"/>
          <w:szCs w:val="20"/>
        </w:rPr>
        <w:t>Any remaining funds will be distributed to initial requests for athletes at B-level meets.   The amount available will be divided by the number of requests in determining the amount of fund distributed to each athlete</w:t>
      </w:r>
      <w:r w:rsidR="009D4891" w:rsidRPr="003678DC">
        <w:rPr>
          <w:sz w:val="20"/>
          <w:szCs w:val="20"/>
        </w:rPr>
        <w:t>, not to exceed the maximum allocated amount</w:t>
      </w:r>
      <w:r w:rsidRPr="003678DC">
        <w:rPr>
          <w:sz w:val="20"/>
          <w:szCs w:val="20"/>
        </w:rPr>
        <w:t xml:space="preserve">.  </w:t>
      </w:r>
    </w:p>
    <w:p w:rsidR="007C41B0" w:rsidRPr="003678DC" w:rsidRDefault="006A4FA9">
      <w:pPr>
        <w:numPr>
          <w:ilvl w:val="1"/>
          <w:numId w:val="1"/>
        </w:numPr>
        <w:rPr>
          <w:sz w:val="20"/>
          <w:szCs w:val="20"/>
        </w:rPr>
      </w:pPr>
      <w:r w:rsidRPr="003678DC">
        <w:rPr>
          <w:sz w:val="20"/>
          <w:szCs w:val="20"/>
        </w:rPr>
        <w:t>Any remaining funds will be allocated to C-level meets.  The amount available will be divided by the number of requests in determining the amount of funds distributed to each athlete</w:t>
      </w:r>
      <w:r w:rsidR="009D4891" w:rsidRPr="003678DC">
        <w:rPr>
          <w:sz w:val="20"/>
          <w:szCs w:val="20"/>
        </w:rPr>
        <w:t xml:space="preserve">, not to exceed the maximum allocated </w:t>
      </w:r>
      <w:proofErr w:type="gramStart"/>
      <w:r w:rsidR="009D4891" w:rsidRPr="003678DC">
        <w:rPr>
          <w:sz w:val="20"/>
          <w:szCs w:val="20"/>
        </w:rPr>
        <w:t>amount.</w:t>
      </w:r>
      <w:r w:rsidRPr="003678DC">
        <w:rPr>
          <w:sz w:val="20"/>
          <w:szCs w:val="20"/>
        </w:rPr>
        <w:t>.</w:t>
      </w:r>
      <w:proofErr w:type="gramEnd"/>
      <w:r w:rsidRPr="003678DC">
        <w:rPr>
          <w:sz w:val="20"/>
          <w:szCs w:val="20"/>
        </w:rPr>
        <w:t xml:space="preserve"> </w:t>
      </w:r>
    </w:p>
    <w:p w:rsidR="004F1F13" w:rsidRPr="003678DC" w:rsidRDefault="004F1F13">
      <w:pPr>
        <w:numPr>
          <w:ilvl w:val="1"/>
          <w:numId w:val="1"/>
        </w:numPr>
        <w:rPr>
          <w:sz w:val="20"/>
          <w:szCs w:val="20"/>
        </w:rPr>
      </w:pPr>
      <w:r w:rsidRPr="003678DC">
        <w:rPr>
          <w:sz w:val="20"/>
          <w:szCs w:val="20"/>
        </w:rPr>
        <w:t>Any remaining funds will</w:t>
      </w:r>
      <w:r w:rsidR="00E80D1D" w:rsidRPr="003678DC">
        <w:rPr>
          <w:sz w:val="20"/>
          <w:szCs w:val="20"/>
        </w:rPr>
        <w:t xml:space="preserve"> be</w:t>
      </w:r>
      <w:r w:rsidRPr="003678DC">
        <w:rPr>
          <w:sz w:val="20"/>
          <w:szCs w:val="20"/>
        </w:rPr>
        <w:t xml:space="preserve"> allocated for second reimbursement request after all levels </w:t>
      </w:r>
      <w:r w:rsidR="004544B1" w:rsidRPr="003678DC">
        <w:rPr>
          <w:sz w:val="20"/>
          <w:szCs w:val="20"/>
        </w:rPr>
        <w:t xml:space="preserve">initial </w:t>
      </w:r>
      <w:r w:rsidRPr="003678DC">
        <w:rPr>
          <w:sz w:val="20"/>
          <w:szCs w:val="20"/>
        </w:rPr>
        <w:t>request have</w:t>
      </w:r>
      <w:r w:rsidR="004544B1" w:rsidRPr="003678DC">
        <w:rPr>
          <w:sz w:val="20"/>
          <w:szCs w:val="20"/>
        </w:rPr>
        <w:t xml:space="preserve"> been met.</w:t>
      </w:r>
      <w:r w:rsidRPr="003678DC">
        <w:rPr>
          <w:sz w:val="20"/>
          <w:szCs w:val="20"/>
        </w:rPr>
        <w:t xml:space="preserve"> </w:t>
      </w:r>
    </w:p>
    <w:p w:rsidR="007C41B0" w:rsidRPr="003678DC" w:rsidRDefault="007C41B0">
      <w:pPr>
        <w:ind w:left="1080"/>
        <w:rPr>
          <w:sz w:val="20"/>
          <w:szCs w:val="20"/>
        </w:rPr>
      </w:pPr>
    </w:p>
    <w:p w:rsidR="007C41B0" w:rsidRPr="003678DC" w:rsidRDefault="006A4FA9">
      <w:pPr>
        <w:numPr>
          <w:ilvl w:val="0"/>
          <w:numId w:val="1"/>
        </w:numPr>
        <w:rPr>
          <w:sz w:val="20"/>
          <w:szCs w:val="20"/>
        </w:rPr>
      </w:pPr>
      <w:r w:rsidRPr="003678DC">
        <w:rPr>
          <w:sz w:val="20"/>
          <w:szCs w:val="20"/>
        </w:rPr>
        <w:t xml:space="preserve">A maximum of $25 per diem for food is allowed.  Receipts are not necessary </w:t>
      </w:r>
    </w:p>
    <w:p w:rsidR="007C41B0" w:rsidRPr="00AF423B" w:rsidRDefault="007C41B0">
      <w:pPr>
        <w:rPr>
          <w:sz w:val="20"/>
          <w:szCs w:val="20"/>
        </w:rPr>
      </w:pPr>
    </w:p>
    <w:p w:rsidR="007C41B0" w:rsidRPr="00AF423B" w:rsidRDefault="006A4FA9">
      <w:pPr>
        <w:numPr>
          <w:ilvl w:val="0"/>
          <w:numId w:val="1"/>
        </w:numPr>
        <w:rPr>
          <w:sz w:val="20"/>
          <w:szCs w:val="20"/>
        </w:rPr>
      </w:pPr>
      <w:r w:rsidRPr="00AF423B">
        <w:rPr>
          <w:sz w:val="20"/>
          <w:szCs w:val="20"/>
        </w:rPr>
        <w:t>Submittal Deadline – Travel reimbursement requests must be made on ISI form APP-18a</w:t>
      </w:r>
      <w:r w:rsidR="000E7766" w:rsidRPr="00AF423B">
        <w:rPr>
          <w:sz w:val="20"/>
          <w:szCs w:val="20"/>
        </w:rPr>
        <w:t>.</w:t>
      </w:r>
      <w:r w:rsidRPr="00AF423B">
        <w:rPr>
          <w:sz w:val="20"/>
          <w:szCs w:val="20"/>
        </w:rPr>
        <w:t xml:space="preserve"> </w:t>
      </w:r>
      <w:r w:rsidR="004550FB" w:rsidRPr="00AF423B">
        <w:rPr>
          <w:sz w:val="20"/>
          <w:szCs w:val="20"/>
        </w:rPr>
        <w:t xml:space="preserve">The deadline for submission of the completed Athlete Travel Reimbursement:  </w:t>
      </w:r>
      <w:r w:rsidR="004550FB" w:rsidRPr="00AF423B">
        <w:rPr>
          <w:sz w:val="20"/>
          <w:szCs w:val="20"/>
          <w:u w:val="single"/>
        </w:rPr>
        <w:t xml:space="preserve">Short Course Season </w:t>
      </w:r>
      <w:r w:rsidR="004550FB" w:rsidRPr="00AF423B">
        <w:rPr>
          <w:sz w:val="20"/>
          <w:szCs w:val="20"/>
        </w:rPr>
        <w:t>shall be March 31</w:t>
      </w:r>
      <w:r w:rsidR="004550FB" w:rsidRPr="00AF423B">
        <w:rPr>
          <w:sz w:val="20"/>
          <w:szCs w:val="20"/>
          <w:vertAlign w:val="superscript"/>
        </w:rPr>
        <w:t>st</w:t>
      </w:r>
      <w:r w:rsidR="004550FB" w:rsidRPr="00AF423B">
        <w:rPr>
          <w:sz w:val="20"/>
          <w:szCs w:val="20"/>
        </w:rPr>
        <w:t xml:space="preserve"> or 3 weeks, after the final day of competition for the final list</w:t>
      </w:r>
      <w:r w:rsidR="00D872BC">
        <w:rPr>
          <w:sz w:val="20"/>
          <w:szCs w:val="20"/>
        </w:rPr>
        <w:t xml:space="preserve">ed eligible </w:t>
      </w:r>
      <w:r w:rsidR="004550FB" w:rsidRPr="00AF423B">
        <w:rPr>
          <w:sz w:val="20"/>
          <w:szCs w:val="20"/>
        </w:rPr>
        <w:t xml:space="preserve">meet, whichever is later. </w:t>
      </w:r>
      <w:r w:rsidR="004550FB" w:rsidRPr="00AF423B">
        <w:rPr>
          <w:sz w:val="20"/>
          <w:szCs w:val="20"/>
          <w:u w:val="single"/>
        </w:rPr>
        <w:t>Long Course Season</w:t>
      </w:r>
      <w:r w:rsidR="004550FB" w:rsidRPr="00AF423B">
        <w:rPr>
          <w:sz w:val="20"/>
          <w:szCs w:val="20"/>
        </w:rPr>
        <w:t xml:space="preserve"> shall be August 31</w:t>
      </w:r>
      <w:r w:rsidR="004550FB" w:rsidRPr="00AF423B">
        <w:rPr>
          <w:sz w:val="20"/>
          <w:szCs w:val="20"/>
          <w:vertAlign w:val="superscript"/>
        </w:rPr>
        <w:t>st</w:t>
      </w:r>
      <w:r w:rsidR="004550FB" w:rsidRPr="00AF423B">
        <w:rPr>
          <w:sz w:val="20"/>
          <w:szCs w:val="20"/>
        </w:rPr>
        <w:t xml:space="preserve"> or 3 weeks after the day of competition for the final listed</w:t>
      </w:r>
      <w:r w:rsidR="00D872BC">
        <w:rPr>
          <w:sz w:val="20"/>
          <w:szCs w:val="20"/>
        </w:rPr>
        <w:t xml:space="preserve"> eligible</w:t>
      </w:r>
      <w:r w:rsidR="004550FB" w:rsidRPr="00AF423B">
        <w:rPr>
          <w:sz w:val="20"/>
          <w:szCs w:val="20"/>
        </w:rPr>
        <w:t xml:space="preserve"> meet of the long course season, whichever is later. </w:t>
      </w:r>
      <w:r w:rsidRPr="00AF423B">
        <w:rPr>
          <w:sz w:val="20"/>
          <w:szCs w:val="20"/>
        </w:rPr>
        <w:t xml:space="preserve"> Mailed reimbursement forms must be</w:t>
      </w:r>
      <w:r w:rsidR="00D872BC">
        <w:rPr>
          <w:sz w:val="20"/>
          <w:szCs w:val="20"/>
        </w:rPr>
        <w:t xml:space="preserve"> emailed </w:t>
      </w:r>
      <w:r w:rsidRPr="00AF423B">
        <w:rPr>
          <w:sz w:val="20"/>
          <w:szCs w:val="20"/>
        </w:rPr>
        <w:t>by that date.  If the request is sent a</w:t>
      </w:r>
      <w:r w:rsidR="004550FB" w:rsidRPr="00AF423B">
        <w:rPr>
          <w:sz w:val="20"/>
          <w:szCs w:val="20"/>
        </w:rPr>
        <w:t>s</w:t>
      </w:r>
      <w:r w:rsidRPr="00AF423B">
        <w:rPr>
          <w:sz w:val="20"/>
          <w:szCs w:val="20"/>
        </w:rPr>
        <w:t xml:space="preserve"> email attachment, the sender will receive an email from the ISI office stating that the form has been received.  Any claims rejected on the basis of failing to meet the deadline may appeal to the ISI Board of Directors.  Each case will be handled on an individual basis. </w:t>
      </w:r>
    </w:p>
    <w:p w:rsidR="007C41B0" w:rsidRPr="00AF423B" w:rsidRDefault="007C41B0">
      <w:pPr>
        <w:rPr>
          <w:sz w:val="20"/>
          <w:szCs w:val="20"/>
        </w:rPr>
      </w:pPr>
    </w:p>
    <w:p w:rsidR="007C41B0" w:rsidRPr="00AF423B" w:rsidRDefault="006A4FA9">
      <w:pPr>
        <w:numPr>
          <w:ilvl w:val="0"/>
          <w:numId w:val="1"/>
        </w:numPr>
        <w:rPr>
          <w:sz w:val="20"/>
          <w:szCs w:val="20"/>
        </w:rPr>
      </w:pPr>
      <w:r w:rsidRPr="00AF423B">
        <w:rPr>
          <w:sz w:val="20"/>
          <w:szCs w:val="20"/>
        </w:rPr>
        <w:t xml:space="preserve">APP-18a along with actual travel receipts shall be </w:t>
      </w:r>
      <w:r w:rsidR="00D872BC">
        <w:rPr>
          <w:sz w:val="20"/>
          <w:szCs w:val="20"/>
        </w:rPr>
        <w:t>emailed</w:t>
      </w:r>
      <w:r w:rsidR="00DA309A">
        <w:rPr>
          <w:sz w:val="20"/>
          <w:szCs w:val="20"/>
        </w:rPr>
        <w:t xml:space="preserve"> to</w:t>
      </w:r>
      <w:r w:rsidRPr="00AF423B">
        <w:rPr>
          <w:sz w:val="20"/>
          <w:szCs w:val="20"/>
        </w:rPr>
        <w:t xml:space="preserve"> the ISI office.  Funds received from other sources shall be listed on this request.</w:t>
      </w:r>
    </w:p>
    <w:p w:rsidR="00764D89" w:rsidRPr="00AF423B" w:rsidRDefault="00764D89" w:rsidP="00764D89">
      <w:pPr>
        <w:pStyle w:val="ListParagraph"/>
        <w:rPr>
          <w:sz w:val="20"/>
          <w:szCs w:val="20"/>
        </w:rPr>
      </w:pPr>
    </w:p>
    <w:p w:rsidR="00764D89" w:rsidRPr="00AF423B" w:rsidRDefault="00764D89">
      <w:pPr>
        <w:numPr>
          <w:ilvl w:val="0"/>
          <w:numId w:val="1"/>
        </w:numPr>
        <w:rPr>
          <w:sz w:val="20"/>
          <w:szCs w:val="20"/>
        </w:rPr>
      </w:pPr>
      <w:r w:rsidRPr="00AF423B">
        <w:rPr>
          <w:sz w:val="20"/>
          <w:szCs w:val="20"/>
        </w:rPr>
        <w:t xml:space="preserve">To receive ISI Athlete Travel Reimbursement funds, an athlete must show documentation of an overnight stay expense for each day during the competition for which the athlete is seeking reimbursement.  </w:t>
      </w:r>
    </w:p>
    <w:p w:rsidR="00831A99" w:rsidRPr="00AF423B" w:rsidRDefault="00831A99">
      <w:pPr>
        <w:ind w:left="360"/>
        <w:jc w:val="right"/>
        <w:rPr>
          <w:sz w:val="20"/>
          <w:szCs w:val="20"/>
        </w:rPr>
      </w:pPr>
    </w:p>
    <w:p w:rsidR="00C43327" w:rsidRPr="00E847F2" w:rsidRDefault="004550FB">
      <w:pPr>
        <w:ind w:left="360"/>
        <w:jc w:val="right"/>
        <w:rPr>
          <w:sz w:val="16"/>
          <w:szCs w:val="16"/>
        </w:rPr>
      </w:pPr>
      <w:r w:rsidRPr="00E847F2">
        <w:rPr>
          <w:sz w:val="16"/>
          <w:szCs w:val="16"/>
        </w:rPr>
        <w:t xml:space="preserve">Rev </w:t>
      </w:r>
      <w:r w:rsidR="00D872BC">
        <w:rPr>
          <w:sz w:val="16"/>
          <w:szCs w:val="16"/>
        </w:rPr>
        <w:t>7/2017</w:t>
      </w:r>
    </w:p>
    <w:sectPr w:rsidR="00C43327" w:rsidRPr="00E847F2" w:rsidSect="00B819E8">
      <w:pgSz w:w="12240" w:h="15840" w:code="1"/>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81AC7"/>
    <w:multiLevelType w:val="hybridMultilevel"/>
    <w:tmpl w:val="4A04DE4C"/>
    <w:lvl w:ilvl="0" w:tplc="0409000F">
      <w:start w:val="1"/>
      <w:numFmt w:val="decimal"/>
      <w:lvlText w:val="%1."/>
      <w:lvlJc w:val="left"/>
      <w:pPr>
        <w:tabs>
          <w:tab w:val="num" w:pos="720"/>
        </w:tabs>
        <w:ind w:left="720" w:hanging="360"/>
      </w:pPr>
      <w:rPr>
        <w:rFonts w:hint="default"/>
      </w:rPr>
    </w:lvl>
    <w:lvl w:ilvl="1" w:tplc="A496BC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3"/>
    <w:rsid w:val="000B5D75"/>
    <w:rsid w:val="000D7615"/>
    <w:rsid w:val="000E7766"/>
    <w:rsid w:val="001427DA"/>
    <w:rsid w:val="001B0E98"/>
    <w:rsid w:val="00344512"/>
    <w:rsid w:val="003678DC"/>
    <w:rsid w:val="00390364"/>
    <w:rsid w:val="004544B1"/>
    <w:rsid w:val="004550FB"/>
    <w:rsid w:val="0047146F"/>
    <w:rsid w:val="004F1F13"/>
    <w:rsid w:val="00577906"/>
    <w:rsid w:val="00631046"/>
    <w:rsid w:val="006A4FA9"/>
    <w:rsid w:val="006B223B"/>
    <w:rsid w:val="007645CE"/>
    <w:rsid w:val="00764D89"/>
    <w:rsid w:val="00790392"/>
    <w:rsid w:val="007C35A8"/>
    <w:rsid w:val="007C41B0"/>
    <w:rsid w:val="00831A99"/>
    <w:rsid w:val="00834343"/>
    <w:rsid w:val="00863104"/>
    <w:rsid w:val="00894DC8"/>
    <w:rsid w:val="008B0E53"/>
    <w:rsid w:val="008F0CA2"/>
    <w:rsid w:val="009D4891"/>
    <w:rsid w:val="009F37E6"/>
    <w:rsid w:val="00AF423B"/>
    <w:rsid w:val="00B819E8"/>
    <w:rsid w:val="00BA037A"/>
    <w:rsid w:val="00C01ECA"/>
    <w:rsid w:val="00C0287E"/>
    <w:rsid w:val="00C43327"/>
    <w:rsid w:val="00C82B4A"/>
    <w:rsid w:val="00C9065F"/>
    <w:rsid w:val="00D872BC"/>
    <w:rsid w:val="00DA309A"/>
    <w:rsid w:val="00DB51E1"/>
    <w:rsid w:val="00DB5319"/>
    <w:rsid w:val="00E80D1D"/>
    <w:rsid w:val="00E847F2"/>
    <w:rsid w:val="00EC3C9D"/>
    <w:rsid w:val="00F7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41733-879E-4C12-A6F9-A44B139B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28"/>
      <w:szCs w:val="20"/>
    </w:rPr>
  </w:style>
  <w:style w:type="paragraph" w:styleId="Heading2">
    <w:name w:val="heading 2"/>
    <w:basedOn w:val="Normal"/>
    <w:next w:val="Normal"/>
    <w:qFormat/>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D89"/>
    <w:pPr>
      <w:ind w:left="720"/>
      <w:contextualSpacing/>
    </w:pPr>
  </w:style>
  <w:style w:type="paragraph" w:styleId="BalloonText">
    <w:name w:val="Balloon Text"/>
    <w:basedOn w:val="Normal"/>
    <w:link w:val="BalloonTextChar"/>
    <w:uiPriority w:val="99"/>
    <w:semiHidden/>
    <w:unhideWhenUsed/>
    <w:rsid w:val="00390364"/>
    <w:rPr>
      <w:rFonts w:ascii="Tahoma" w:hAnsi="Tahoma" w:cs="Tahoma"/>
      <w:sz w:val="16"/>
      <w:szCs w:val="16"/>
    </w:rPr>
  </w:style>
  <w:style w:type="character" w:customStyle="1" w:styleId="BalloonTextChar">
    <w:name w:val="Balloon Text Char"/>
    <w:basedOn w:val="DefaultParagraphFont"/>
    <w:link w:val="BalloonText"/>
    <w:uiPriority w:val="99"/>
    <w:semiHidden/>
    <w:rsid w:val="0039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AFCC-2302-4928-BB93-DB8B8C39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ATHLETE TRAVEL REIMBURSEMENT</vt:lpstr>
    </vt:vector>
  </TitlesOfParts>
  <Company>Microsoft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TRAVEL REIMBURSEMENT</dc:title>
  <dc:creator>ISI</dc:creator>
  <cp:lastModifiedBy>Marie Koenigsfeld</cp:lastModifiedBy>
  <cp:revision>2</cp:revision>
  <cp:lastPrinted>2016-10-10T19:45:00Z</cp:lastPrinted>
  <dcterms:created xsi:type="dcterms:W3CDTF">2017-07-14T21:51:00Z</dcterms:created>
  <dcterms:modified xsi:type="dcterms:W3CDTF">2017-07-14T21:51:00Z</dcterms:modified>
</cp:coreProperties>
</file>