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b/>
          <w:bCs/>
        </w:rPr>
        <w:t>NEW PLATFORM, NEW COURSES</w:t>
      </w:r>
    </w:p>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xml:space="preserve">On September 1, 2017 USA Swimming will launch LEARN, a new online learning management system!  LEARN stands for Leadership Education and Resource Network and will become the online education hub in the coming months.  Safe Sport is the first program to host its courses, and </w:t>
      </w:r>
      <w:r w:rsidRPr="003514FC">
        <w:rPr>
          <w:rFonts w:ascii="Arial" w:eastAsia="Times New Roman" w:hAnsi="Arial" w:cs="Arial"/>
          <w:b/>
          <w:bCs/>
        </w:rPr>
        <w:t>all APT requirements will be completed on LEARN</w:t>
      </w:r>
      <w:r w:rsidRPr="003514FC">
        <w:rPr>
          <w:rFonts w:ascii="Arial" w:eastAsia="Times New Roman" w:hAnsi="Arial" w:cs="Arial"/>
        </w:rPr>
        <w:t>.</w:t>
      </w:r>
    </w:p>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The Athlete Protection Training requirement is good for two years.  If your requirement expires this year (12/31/2017), please follow these steps to access the system and complete the APT requirement.</w:t>
      </w:r>
    </w:p>
    <w:p w:rsidR="003514FC" w:rsidRPr="003514FC" w:rsidRDefault="003514FC" w:rsidP="003514FC">
      <w:pPr>
        <w:numPr>
          <w:ilvl w:val="0"/>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xml:space="preserve">After September 1, go to </w:t>
      </w:r>
      <w:hyperlink r:id="rId5" w:tgtFrame="_blank" w:history="1">
        <w:r w:rsidRPr="003514FC">
          <w:rPr>
            <w:rFonts w:ascii="Arial" w:eastAsia="Times New Roman" w:hAnsi="Arial" w:cs="Arial"/>
            <w:color w:val="0000FF"/>
            <w:u w:val="single"/>
          </w:rPr>
          <w:t>www.usaswimming.org/apt</w:t>
        </w:r>
      </w:hyperlink>
      <w:r w:rsidRPr="003514FC">
        <w:rPr>
          <w:rFonts w:ascii="Arial" w:eastAsia="Times New Roman" w:hAnsi="Arial" w:cs="Arial"/>
        </w:rPr>
        <w:t xml:space="preserve"> or </w:t>
      </w:r>
      <w:hyperlink r:id="rId6" w:tgtFrame="_blank" w:history="1">
        <w:r w:rsidRPr="003514FC">
          <w:rPr>
            <w:rFonts w:ascii="Arial" w:eastAsia="Times New Roman" w:hAnsi="Arial" w:cs="Arial"/>
            <w:color w:val="0000FF"/>
            <w:u w:val="single"/>
          </w:rPr>
          <w:t>www.usaswimming.org/learn</w:t>
        </w:r>
      </w:hyperlink>
      <w:r w:rsidRPr="003514FC">
        <w:rPr>
          <w:rFonts w:ascii="Arial" w:eastAsia="Times New Roman" w:hAnsi="Arial" w:cs="Arial"/>
        </w:rPr>
        <w:t xml:space="preserve"> </w:t>
      </w:r>
    </w:p>
    <w:p w:rsidR="003514FC" w:rsidRPr="003514FC" w:rsidRDefault="003514FC" w:rsidP="003514FC">
      <w:pPr>
        <w:numPr>
          <w:ilvl w:val="0"/>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Enter your first name, last name, and DOB into the fields and click “SEARCH”</w:t>
      </w:r>
    </w:p>
    <w:p w:rsidR="003514FC" w:rsidRPr="003514FC" w:rsidRDefault="003514FC" w:rsidP="003514FC">
      <w:pPr>
        <w:numPr>
          <w:ilvl w:val="0"/>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Click on your name to access the LEARN site.</w:t>
      </w:r>
    </w:p>
    <w:p w:rsidR="003514FC" w:rsidRPr="003514FC" w:rsidRDefault="003514FC" w:rsidP="003514FC">
      <w:pPr>
        <w:numPr>
          <w:ilvl w:val="0"/>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xml:space="preserve">You must take </w:t>
      </w:r>
      <w:r w:rsidRPr="003514FC">
        <w:rPr>
          <w:rFonts w:ascii="Arial" w:eastAsia="Times New Roman" w:hAnsi="Arial" w:cs="Arial"/>
          <w:b/>
          <w:bCs/>
        </w:rPr>
        <w:t>two</w:t>
      </w:r>
      <w:r w:rsidRPr="003514FC">
        <w:rPr>
          <w:rFonts w:ascii="Arial" w:eastAsia="Times New Roman" w:hAnsi="Arial" w:cs="Arial"/>
        </w:rPr>
        <w:t xml:space="preserve"> short courses to earn 75 points:</w:t>
      </w:r>
      <w:r w:rsidRPr="003514FC">
        <w:rPr>
          <w:rFonts w:ascii="Times New Roman" w:eastAsia="Times New Roman" w:hAnsi="Times New Roman" w:cs="Times New Roman"/>
        </w:rPr>
        <w:t xml:space="preserve"> </w:t>
      </w:r>
    </w:p>
    <w:p w:rsidR="003514FC" w:rsidRPr="003514FC" w:rsidRDefault="003514FC" w:rsidP="003514FC">
      <w:pPr>
        <w:numPr>
          <w:ilvl w:val="1"/>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“Safe Sport: Ready, Set, Go” (50 pts.) and</w:t>
      </w:r>
    </w:p>
    <w:p w:rsidR="003514FC" w:rsidRPr="003514FC" w:rsidRDefault="003514FC" w:rsidP="003514FC">
      <w:pPr>
        <w:numPr>
          <w:ilvl w:val="1"/>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EITHER: “Preventing Bullying” OR “What Would You Do?” (25 pts. each)</w:t>
      </w:r>
    </w:p>
    <w:p w:rsidR="003514FC" w:rsidRPr="003514FC" w:rsidRDefault="003514FC" w:rsidP="003514FC">
      <w:pPr>
        <w:numPr>
          <w:ilvl w:val="0"/>
          <w:numId w:val="1"/>
        </w:num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Once you have completed your courses, your membership record will update with a new APT expiration date within 24 hours.</w:t>
      </w:r>
    </w:p>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w:t>
      </w:r>
      <w:r w:rsidRPr="003514FC">
        <w:rPr>
          <w:rFonts w:ascii="Arial" w:eastAsia="Times New Roman" w:hAnsi="Arial" w:cs="Arial"/>
          <w:b/>
          <w:bCs/>
        </w:rPr>
        <w:t>HOW DO I COME BACK TO LEARN IF I LOGOUT?</w:t>
      </w:r>
      <w:r>
        <w:rPr>
          <w:rFonts w:ascii="Times New Roman" w:eastAsia="Times New Roman" w:hAnsi="Times New Roman" w:cs="Times New Roman"/>
        </w:rPr>
        <w:br/>
      </w:r>
      <w:r w:rsidRPr="003514FC">
        <w:rPr>
          <w:rFonts w:ascii="Arial" w:eastAsia="Times New Roman" w:hAnsi="Arial" w:cs="Arial"/>
        </w:rPr>
        <w:t xml:space="preserve">As a member, you must always enter LEARN by entering your name and DOB at </w:t>
      </w:r>
      <w:hyperlink r:id="rId7" w:tgtFrame="_blank" w:history="1">
        <w:r w:rsidRPr="003514FC">
          <w:rPr>
            <w:rFonts w:ascii="Arial" w:eastAsia="Times New Roman" w:hAnsi="Arial" w:cs="Arial"/>
            <w:color w:val="0000FF"/>
            <w:u w:val="single"/>
          </w:rPr>
          <w:t>www.usaswimming.org/apt</w:t>
        </w:r>
      </w:hyperlink>
      <w:r w:rsidRPr="003514FC">
        <w:rPr>
          <w:rFonts w:ascii="Arial" w:eastAsia="Times New Roman" w:hAnsi="Arial" w:cs="Arial"/>
        </w:rPr>
        <w:t xml:space="preserve"> or </w:t>
      </w:r>
      <w:hyperlink r:id="rId8" w:tgtFrame="_blank" w:history="1">
        <w:r w:rsidRPr="003514FC">
          <w:rPr>
            <w:rFonts w:ascii="Arial" w:eastAsia="Times New Roman" w:hAnsi="Arial" w:cs="Arial"/>
            <w:color w:val="0000FF"/>
            <w:u w:val="single"/>
          </w:rPr>
          <w:t>www.usaswimming.org/learn</w:t>
        </w:r>
      </w:hyperlink>
      <w:r w:rsidRPr="003514FC">
        <w:rPr>
          <w:rFonts w:ascii="Arial" w:eastAsia="Times New Roman" w:hAnsi="Arial" w:cs="Arial"/>
        </w:rPr>
        <w:t xml:space="preserve">.  If you make a non-member account on LEARN, </w:t>
      </w:r>
      <w:r w:rsidRPr="003514FC">
        <w:rPr>
          <w:rFonts w:ascii="Arial" w:eastAsia="Times New Roman" w:hAnsi="Arial" w:cs="Arial"/>
          <w:i/>
          <w:iCs/>
        </w:rPr>
        <w:t>you will not receive credit for the courses you take.</w:t>
      </w:r>
    </w:p>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w:t>
      </w:r>
      <w:r w:rsidRPr="003514FC">
        <w:rPr>
          <w:rFonts w:ascii="Arial" w:eastAsia="Times New Roman" w:hAnsi="Arial" w:cs="Arial"/>
          <w:b/>
          <w:bCs/>
        </w:rPr>
        <w:t>WHY TWO COURSES?</w:t>
      </w:r>
      <w:r>
        <w:rPr>
          <w:rFonts w:ascii="Times New Roman" w:eastAsia="Times New Roman" w:hAnsi="Times New Roman" w:cs="Times New Roman"/>
        </w:rPr>
        <w:br/>
      </w:r>
      <w:r w:rsidRPr="003514FC">
        <w:rPr>
          <w:rFonts w:ascii="Arial" w:eastAsia="Times New Roman" w:hAnsi="Arial" w:cs="Arial"/>
        </w:rPr>
        <w:t>You talked, we listened!  As the membership has embraced Safe Sport, you’ve requested educational materials that address the day-to-day efforts of cultivating a positive, healthy, and abuse-free environment on pool decks, during team travel, and during all swimming activities.  By offering a variety of shorter courses on different subjects, we’re better able to meet this request.</w:t>
      </w:r>
    </w:p>
    <w:p w:rsidR="003514FC"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xml:space="preserve"> In the coming months, more courses will be added that speak to using Safe Sport best practices </w:t>
      </w:r>
      <w:proofErr w:type="gramStart"/>
      <w:r w:rsidRPr="003514FC">
        <w:rPr>
          <w:rFonts w:ascii="Arial" w:eastAsia="Times New Roman" w:hAnsi="Arial" w:cs="Arial"/>
        </w:rPr>
        <w:t>on a daily basis</w:t>
      </w:r>
      <w:proofErr w:type="gramEnd"/>
      <w:r w:rsidRPr="003514FC">
        <w:rPr>
          <w:rFonts w:ascii="Arial" w:eastAsia="Times New Roman" w:hAnsi="Arial" w:cs="Arial"/>
        </w:rPr>
        <w:t>.  These courses can be taken at any time to count toward your next APT renewal.</w:t>
      </w:r>
      <w:bookmarkStart w:id="0" w:name="_GoBack"/>
      <w:bookmarkEnd w:id="0"/>
    </w:p>
    <w:p w:rsid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rPr>
        <w:t> </w:t>
      </w:r>
      <w:r w:rsidRPr="003514FC">
        <w:rPr>
          <w:rFonts w:ascii="Arial" w:eastAsia="Times New Roman" w:hAnsi="Arial" w:cs="Arial"/>
          <w:b/>
          <w:bCs/>
        </w:rPr>
        <w:t>WHEN WILL NEW MATERIAL BE AVAILABLE?</w:t>
      </w:r>
      <w:r>
        <w:rPr>
          <w:rFonts w:ascii="Times New Roman" w:eastAsia="Times New Roman" w:hAnsi="Times New Roman" w:cs="Times New Roman"/>
        </w:rPr>
        <w:br/>
      </w:r>
      <w:r w:rsidRPr="003514FC">
        <w:rPr>
          <w:rFonts w:ascii="Arial" w:eastAsia="Times New Roman" w:hAnsi="Arial" w:cs="Arial"/>
        </w:rPr>
        <w:t>In the coming months, new courses will be available for members.  Safe Sport is the first program to host is content on the platform, however other programs will soon have courses available.  Follow USA Swimming on social media and watch for announcements and newsletters regarding new offerings.</w:t>
      </w:r>
    </w:p>
    <w:p w:rsidR="0006792E" w:rsidRPr="003514FC" w:rsidRDefault="003514FC" w:rsidP="003514FC">
      <w:pPr>
        <w:spacing w:before="100" w:beforeAutospacing="1" w:after="100" w:afterAutospacing="1" w:line="240" w:lineRule="auto"/>
        <w:rPr>
          <w:rFonts w:ascii="Times New Roman" w:eastAsia="Times New Roman" w:hAnsi="Times New Roman" w:cs="Times New Roman"/>
        </w:rPr>
      </w:pPr>
      <w:r w:rsidRPr="003514FC">
        <w:rPr>
          <w:rFonts w:ascii="Arial" w:eastAsia="Times New Roman" w:hAnsi="Arial" w:cs="Arial"/>
          <w:b/>
          <w:bCs/>
        </w:rPr>
        <w:t>WHAT IF I HAVE ADDITIONAL QUESTIONS?</w:t>
      </w:r>
      <w:r>
        <w:rPr>
          <w:rFonts w:ascii="Times New Roman" w:eastAsia="Times New Roman" w:hAnsi="Times New Roman" w:cs="Times New Roman"/>
        </w:rPr>
        <w:br/>
      </w:r>
      <w:r w:rsidRPr="003514FC">
        <w:rPr>
          <w:rFonts w:ascii="Arial" w:eastAsia="Times New Roman" w:hAnsi="Arial" w:cs="Arial"/>
        </w:rPr>
        <w:t xml:space="preserve">For the quickest response, please send questions to </w:t>
      </w:r>
      <w:hyperlink r:id="rId9" w:tgtFrame="_blank" w:history="1">
        <w:r w:rsidRPr="003514FC">
          <w:rPr>
            <w:rFonts w:ascii="Arial" w:eastAsia="Times New Roman" w:hAnsi="Arial" w:cs="Arial"/>
            <w:color w:val="0000FF"/>
            <w:u w:val="single"/>
          </w:rPr>
          <w:t>learn@usaswimming.org</w:t>
        </w:r>
      </w:hyperlink>
      <w:r w:rsidRPr="003514FC">
        <w:rPr>
          <w:rFonts w:ascii="Arial" w:eastAsia="Times New Roman" w:hAnsi="Arial" w:cs="Arial"/>
        </w:rPr>
        <w:t xml:space="preserve">.  </w:t>
      </w:r>
      <w:r>
        <w:rPr>
          <w:rFonts w:ascii="Times New Roman" w:eastAsia="Times New Roman" w:hAnsi="Times New Roman" w:cs="Times New Roman"/>
        </w:rPr>
        <w:br/>
      </w:r>
      <w:r w:rsidRPr="003514FC">
        <w:rPr>
          <w:rFonts w:ascii="Arial" w:eastAsia="Times New Roman" w:hAnsi="Arial" w:cs="Arial"/>
        </w:rPr>
        <w:t> </w:t>
      </w:r>
      <w:r w:rsidRPr="003514FC">
        <w:rPr>
          <w:rFonts w:ascii="Arial" w:eastAsia="Times New Roman" w:hAnsi="Arial" w:cs="Arial"/>
          <w:color w:val="4472C4"/>
        </w:rPr>
        <w:t xml:space="preserve">Maggie Vail, MSW | Safe Sport Education Specialist | </w:t>
      </w:r>
      <w:hyperlink r:id="rId10" w:tgtFrame="_blank" w:history="1">
        <w:r w:rsidRPr="003514FC">
          <w:rPr>
            <w:rFonts w:ascii="Arial" w:eastAsia="Times New Roman" w:hAnsi="Arial" w:cs="Arial"/>
            <w:color w:val="4472C4"/>
            <w:u w:val="single"/>
          </w:rPr>
          <w:t>(719) 866-3552</w:t>
        </w:r>
      </w:hyperlink>
      <w:r w:rsidRPr="003514FC">
        <w:rPr>
          <w:rFonts w:ascii="Arial" w:eastAsia="Times New Roman" w:hAnsi="Arial" w:cs="Arial"/>
          <w:color w:val="4472C4"/>
        </w:rPr>
        <w:t xml:space="preserve">  | </w:t>
      </w:r>
      <w:hyperlink r:id="rId11" w:tgtFrame="_blank" w:history="1">
        <w:r w:rsidRPr="003514FC">
          <w:rPr>
            <w:rFonts w:ascii="Arial" w:eastAsia="Times New Roman" w:hAnsi="Arial" w:cs="Arial"/>
            <w:color w:val="4472C4"/>
            <w:u w:val="single"/>
          </w:rPr>
          <w:t>(719) 244-0530</w:t>
        </w:r>
      </w:hyperlink>
      <w:r>
        <w:rPr>
          <w:rFonts w:ascii="Times New Roman" w:eastAsia="Times New Roman" w:hAnsi="Times New Roman" w:cs="Times New Roman"/>
        </w:rPr>
        <w:br/>
      </w:r>
      <w:hyperlink r:id="rId12" w:tgtFrame="_blank" w:history="1">
        <w:r w:rsidRPr="003514FC">
          <w:rPr>
            <w:rFonts w:ascii="Arial" w:eastAsia="Times New Roman" w:hAnsi="Arial" w:cs="Arial"/>
            <w:color w:val="0000FF"/>
            <w:u w:val="single"/>
          </w:rPr>
          <w:t>usaswimming.org/protect</w:t>
        </w:r>
      </w:hyperlink>
      <w:r w:rsidRPr="003514FC">
        <w:rPr>
          <w:rFonts w:ascii="Arial" w:eastAsia="Times New Roman" w:hAnsi="Arial" w:cs="Arial"/>
          <w:color w:val="4472C4"/>
        </w:rPr>
        <w:t xml:space="preserve"> | @</w:t>
      </w:r>
      <w:proofErr w:type="spellStart"/>
      <w:r w:rsidRPr="003514FC">
        <w:rPr>
          <w:rFonts w:ascii="Arial" w:eastAsia="Times New Roman" w:hAnsi="Arial" w:cs="Arial"/>
          <w:color w:val="4472C4"/>
        </w:rPr>
        <w:t>SwimSafeSport</w:t>
      </w:r>
      <w:proofErr w:type="spellEnd"/>
    </w:p>
    <w:sectPr w:rsidR="0006792E" w:rsidRPr="0035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E3D5F"/>
    <w:multiLevelType w:val="multilevel"/>
    <w:tmpl w:val="5AA61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FC"/>
    <w:rsid w:val="0006792E"/>
    <w:rsid w:val="002C3AE1"/>
    <w:rsid w:val="003514FC"/>
    <w:rsid w:val="0065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DE64"/>
  <w15:chartTrackingRefBased/>
  <w15:docId w15:val="{DAE9DD92-00EE-4552-A5F9-77F48A7B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514FC"/>
  </w:style>
  <w:style w:type="character" w:styleId="Hyperlink">
    <w:name w:val="Hyperlink"/>
    <w:basedOn w:val="DefaultParagraphFont"/>
    <w:uiPriority w:val="99"/>
    <w:semiHidden/>
    <w:unhideWhenUsed/>
    <w:rsid w:val="00351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lea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swimming.org/apt" TargetMode="External"/><Relationship Id="rId12" Type="http://schemas.openxmlformats.org/officeDocument/2006/relationships/hyperlink" Target="http://usaswimming.org/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learn" TargetMode="External"/><Relationship Id="rId11" Type="http://schemas.openxmlformats.org/officeDocument/2006/relationships/hyperlink" Target="tel:%28719%29%20244-0530" TargetMode="External"/><Relationship Id="rId5" Type="http://schemas.openxmlformats.org/officeDocument/2006/relationships/hyperlink" Target="http://www.usaswimming.org/apt" TargetMode="External"/><Relationship Id="rId10" Type="http://schemas.openxmlformats.org/officeDocument/2006/relationships/hyperlink" Target="tel:%28719%29%20866-3552" TargetMode="External"/><Relationship Id="rId4" Type="http://schemas.openxmlformats.org/officeDocument/2006/relationships/webSettings" Target="webSettings.xml"/><Relationship Id="rId9" Type="http://schemas.openxmlformats.org/officeDocument/2006/relationships/hyperlink" Target="mailto:learn@usa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Koenigsfeld</dc:creator>
  <cp:keywords/>
  <dc:description/>
  <cp:lastModifiedBy>Marie Koenigsfeld</cp:lastModifiedBy>
  <cp:revision>1</cp:revision>
  <dcterms:created xsi:type="dcterms:W3CDTF">2017-08-24T17:41:00Z</dcterms:created>
  <dcterms:modified xsi:type="dcterms:W3CDTF">2017-08-24T17:44:00Z</dcterms:modified>
</cp:coreProperties>
</file>