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96BB" w14:textId="7AFCE251" w:rsidR="000D73F5" w:rsidRDefault="00C865FA" w:rsidP="00C865FA">
      <w:pPr>
        <w:jc w:val="center"/>
        <w:rPr>
          <w:sz w:val="32"/>
          <w:szCs w:val="32"/>
        </w:rPr>
      </w:pPr>
      <w:r w:rsidRPr="00C865FA">
        <w:rPr>
          <w:sz w:val="32"/>
          <w:szCs w:val="32"/>
        </w:rPr>
        <w:t>Return to Competition</w:t>
      </w:r>
      <w:r>
        <w:rPr>
          <w:sz w:val="32"/>
          <w:szCs w:val="32"/>
        </w:rPr>
        <w:br/>
      </w:r>
      <w:r w:rsidRPr="00C865FA">
        <w:rPr>
          <w:sz w:val="32"/>
          <w:szCs w:val="32"/>
        </w:rPr>
        <w:t>Sanctioning Requirements and rule changes</w:t>
      </w:r>
    </w:p>
    <w:p w14:paraId="528329D9" w14:textId="0CE93D61" w:rsidR="00C865FA" w:rsidRDefault="00C865FA" w:rsidP="00C865FA">
      <w:pPr>
        <w:jc w:val="center"/>
        <w:rPr>
          <w:sz w:val="32"/>
          <w:szCs w:val="32"/>
        </w:rPr>
      </w:pPr>
    </w:p>
    <w:p w14:paraId="6AE47A04" w14:textId="0A70008B" w:rsidR="00C865FA" w:rsidRDefault="00C865FA" w:rsidP="00C865FA">
      <w:pPr>
        <w:rPr>
          <w:sz w:val="24"/>
          <w:szCs w:val="24"/>
        </w:rPr>
      </w:pPr>
      <w:r>
        <w:rPr>
          <w:sz w:val="24"/>
          <w:szCs w:val="24"/>
        </w:rPr>
        <w:t>The following are requirements from USA Swimming for the sanctioning of meets beginning July 1</w:t>
      </w:r>
      <w:r w:rsidRPr="00C865FA">
        <w:rPr>
          <w:sz w:val="24"/>
          <w:szCs w:val="24"/>
          <w:vertAlign w:val="superscript"/>
        </w:rPr>
        <w:t>st</w:t>
      </w:r>
      <w:r>
        <w:rPr>
          <w:sz w:val="24"/>
          <w:szCs w:val="24"/>
        </w:rPr>
        <w:t>, 2020.</w:t>
      </w:r>
    </w:p>
    <w:p w14:paraId="7BFA67D1" w14:textId="06B7F0D1" w:rsidR="00C865FA" w:rsidRDefault="00C865FA">
      <w:pPr>
        <w:rPr>
          <w:sz w:val="24"/>
          <w:szCs w:val="24"/>
        </w:rPr>
      </w:pPr>
      <w:r>
        <w:rPr>
          <w:sz w:val="24"/>
          <w:szCs w:val="24"/>
          <w:u w:val="single"/>
        </w:rPr>
        <w:t>Sanction Application</w:t>
      </w:r>
      <w:r w:rsidR="00EE3FB1">
        <w:rPr>
          <w:sz w:val="24"/>
          <w:szCs w:val="24"/>
          <w:u w:val="single"/>
        </w:rPr>
        <w:t xml:space="preserve"> </w:t>
      </w:r>
      <w:r>
        <w:rPr>
          <w:sz w:val="24"/>
          <w:szCs w:val="24"/>
          <w:u w:val="single"/>
        </w:rPr>
        <w:br/>
      </w:r>
      <w:r>
        <w:rPr>
          <w:sz w:val="24"/>
          <w:szCs w:val="24"/>
        </w:rPr>
        <w:t>Must include the following in a supplement document to Iowa Swimming:</w:t>
      </w:r>
    </w:p>
    <w:p w14:paraId="1E71F25B" w14:textId="3611B08C" w:rsidR="00C865FA" w:rsidRPr="00C865FA" w:rsidRDefault="00C865FA" w:rsidP="00C865FA">
      <w:pPr>
        <w:pStyle w:val="ListParagraph"/>
        <w:numPr>
          <w:ilvl w:val="0"/>
          <w:numId w:val="2"/>
        </w:numPr>
      </w:pPr>
      <w:r>
        <w:rPr>
          <w:sz w:val="24"/>
          <w:szCs w:val="24"/>
        </w:rPr>
        <w:t>A statement of the local protocols and requirements</w:t>
      </w:r>
    </w:p>
    <w:p w14:paraId="5FAEB317" w14:textId="62DE54E9" w:rsidR="00C865FA" w:rsidRPr="00C865FA" w:rsidRDefault="00C865FA" w:rsidP="00C865FA">
      <w:pPr>
        <w:pStyle w:val="ListParagraph"/>
        <w:numPr>
          <w:ilvl w:val="0"/>
          <w:numId w:val="2"/>
        </w:numPr>
      </w:pPr>
      <w:r>
        <w:rPr>
          <w:sz w:val="24"/>
          <w:szCs w:val="24"/>
        </w:rPr>
        <w:t>The plan for spectator ingress and egress</w:t>
      </w:r>
    </w:p>
    <w:p w14:paraId="066C633D" w14:textId="1015E147" w:rsidR="00C865FA" w:rsidRPr="00C865FA" w:rsidRDefault="00C865FA" w:rsidP="00C865FA">
      <w:pPr>
        <w:pStyle w:val="ListParagraph"/>
        <w:numPr>
          <w:ilvl w:val="0"/>
          <w:numId w:val="2"/>
        </w:numPr>
      </w:pPr>
      <w:r>
        <w:rPr>
          <w:sz w:val="24"/>
          <w:szCs w:val="24"/>
        </w:rPr>
        <w:t xml:space="preserve">The planned number of individuals gathering in the spaces: pool, deck, spectator seating </w:t>
      </w:r>
      <w:proofErr w:type="spellStart"/>
      <w:r>
        <w:rPr>
          <w:sz w:val="24"/>
          <w:szCs w:val="24"/>
        </w:rPr>
        <w:t>etc</w:t>
      </w:r>
      <w:proofErr w:type="spellEnd"/>
    </w:p>
    <w:p w14:paraId="32700DAD" w14:textId="45F542DF" w:rsidR="00C865FA" w:rsidRPr="00C865FA" w:rsidRDefault="00C865FA" w:rsidP="00C865FA">
      <w:pPr>
        <w:pStyle w:val="ListParagraph"/>
        <w:numPr>
          <w:ilvl w:val="0"/>
          <w:numId w:val="2"/>
        </w:numPr>
      </w:pPr>
      <w:r>
        <w:rPr>
          <w:sz w:val="24"/>
          <w:szCs w:val="24"/>
        </w:rPr>
        <w:t>Safe Sport considerations to ensure parents have access to and/or the opportunity to observe their child</w:t>
      </w:r>
    </w:p>
    <w:p w14:paraId="6D133449" w14:textId="4DAADFFA" w:rsidR="00C865FA" w:rsidRPr="001C14D7" w:rsidRDefault="00C865FA" w:rsidP="00C865FA">
      <w:pPr>
        <w:pStyle w:val="ListParagraph"/>
        <w:numPr>
          <w:ilvl w:val="0"/>
          <w:numId w:val="2"/>
        </w:numPr>
      </w:pPr>
      <w:r>
        <w:rPr>
          <w:sz w:val="24"/>
          <w:szCs w:val="24"/>
        </w:rPr>
        <w:t>An attestation statement in which the meet host attests that the conduct of the meet will adhere to local jurisdictional guidelines</w:t>
      </w:r>
    </w:p>
    <w:p w14:paraId="07C0ECE2" w14:textId="1DD75CC4" w:rsidR="00EE3FB1" w:rsidRPr="00AF4224" w:rsidRDefault="001C14D7" w:rsidP="00EE3FB1">
      <w:pPr>
        <w:pStyle w:val="ListParagraph"/>
        <w:numPr>
          <w:ilvl w:val="0"/>
          <w:numId w:val="2"/>
        </w:numPr>
      </w:pPr>
      <w:r>
        <w:rPr>
          <w:sz w:val="24"/>
          <w:szCs w:val="24"/>
        </w:rPr>
        <w:t xml:space="preserve">A statement that all participating athletes and clubs are registered only with Iowa Swimming, Inc. If participants will be competing from an adjacent LSC, the meet host must formally request permission from Iowa Swimming, Inc. and the </w:t>
      </w:r>
      <w:r w:rsidR="00EE3FB1">
        <w:rPr>
          <w:sz w:val="24"/>
          <w:szCs w:val="24"/>
        </w:rPr>
        <w:t>other adjacent LSC which registered the athletes</w:t>
      </w:r>
    </w:p>
    <w:p w14:paraId="10C94F2A" w14:textId="7C2D4380" w:rsidR="00AF4224" w:rsidRDefault="00F82100" w:rsidP="00AF4224">
      <w:pPr>
        <w:rPr>
          <w:sz w:val="24"/>
          <w:szCs w:val="24"/>
        </w:rPr>
      </w:pPr>
      <w:r>
        <w:rPr>
          <w:sz w:val="24"/>
          <w:szCs w:val="24"/>
          <w:u w:val="single"/>
        </w:rPr>
        <w:t xml:space="preserve">Additional </w:t>
      </w:r>
      <w:r w:rsidR="00F503F5" w:rsidRPr="00F503F5">
        <w:rPr>
          <w:sz w:val="24"/>
          <w:szCs w:val="24"/>
          <w:u w:val="single"/>
        </w:rPr>
        <w:t>Meet Information Requirements</w:t>
      </w:r>
      <w:r w:rsidR="00F503F5" w:rsidRPr="00F503F5">
        <w:rPr>
          <w:sz w:val="24"/>
          <w:szCs w:val="24"/>
          <w:u w:val="single"/>
        </w:rPr>
        <w:br/>
      </w:r>
      <w:r w:rsidR="00F503F5">
        <w:rPr>
          <w:sz w:val="24"/>
          <w:szCs w:val="24"/>
        </w:rPr>
        <w:t>All meet information, including invites, heat sheets and on a host club website must include the following:</w:t>
      </w:r>
    </w:p>
    <w:p w14:paraId="35E1A353" w14:textId="2069CFF6" w:rsidR="00F503F5" w:rsidRDefault="00F503F5" w:rsidP="00F503F5">
      <w:pPr>
        <w:pStyle w:val="ListParagraph"/>
        <w:numPr>
          <w:ilvl w:val="0"/>
          <w:numId w:val="3"/>
        </w:numPr>
        <w:rPr>
          <w:sz w:val="24"/>
          <w:szCs w:val="24"/>
        </w:rPr>
      </w:pPr>
      <w:r>
        <w:rPr>
          <w:sz w:val="24"/>
          <w:szCs w:val="24"/>
        </w:rPr>
        <w:t>The meet host must provide assumption of risk disclaimer language. The following is an example only and should be reviewed by your club’s local counsel:</w:t>
      </w:r>
    </w:p>
    <w:p w14:paraId="165BE6FD" w14:textId="6DC0B6E4" w:rsidR="00F503F5" w:rsidRDefault="00BD3232" w:rsidP="00F503F5">
      <w:pPr>
        <w:pStyle w:val="ListParagraph"/>
        <w:numPr>
          <w:ilvl w:val="1"/>
          <w:numId w:val="3"/>
        </w:numPr>
        <w:rPr>
          <w:sz w:val="24"/>
          <w:szCs w:val="24"/>
        </w:rPr>
      </w:pPr>
      <w:r>
        <w:rPr>
          <w:sz w:val="24"/>
          <w:szCs w:val="24"/>
        </w:rPr>
        <w:t>[</w:t>
      </w:r>
      <w:r w:rsidRPr="00BD3232">
        <w:rPr>
          <w:b/>
          <w:bCs/>
          <w:sz w:val="24"/>
          <w:szCs w:val="24"/>
        </w:rPr>
        <w:t>Insert Host Club</w:t>
      </w:r>
      <w:r>
        <w:rPr>
          <w:sz w:val="24"/>
          <w:szCs w:val="24"/>
        </w:rPr>
        <w:t>]</w:t>
      </w:r>
      <w:r w:rsidR="00F503F5">
        <w:rPr>
          <w:sz w:val="24"/>
          <w:szCs w:val="24"/>
        </w:rPr>
        <w:t xml:space="preserve"> ha</w:t>
      </w:r>
      <w:r>
        <w:rPr>
          <w:sz w:val="24"/>
          <w:szCs w:val="24"/>
        </w:rPr>
        <w:t>s</w:t>
      </w:r>
      <w:r w:rsidR="00F503F5">
        <w:rPr>
          <w:sz w:val="24"/>
          <w:szCs w:val="24"/>
        </w:rPr>
        <w:t xml:space="preserve"> taken enhanced health and safety measures – for you, our other guests</w:t>
      </w:r>
      <w:r>
        <w:rPr>
          <w:sz w:val="24"/>
          <w:szCs w:val="24"/>
        </w:rPr>
        <w:t>, volunteers</w:t>
      </w:r>
      <w:r w:rsidR="00F503F5">
        <w:rPr>
          <w:sz w:val="24"/>
          <w:szCs w:val="24"/>
        </w:rPr>
        <w:t xml:space="preserve"> and our athletes. You must follow all posted instructions while attending [</w:t>
      </w:r>
      <w:r w:rsidR="00F503F5" w:rsidRPr="00BD3232">
        <w:rPr>
          <w:b/>
          <w:bCs/>
          <w:sz w:val="24"/>
          <w:szCs w:val="24"/>
        </w:rPr>
        <w:t>Insert Meet Name</w:t>
      </w:r>
      <w:r w:rsidR="00F503F5">
        <w:rPr>
          <w:sz w:val="24"/>
          <w:szCs w:val="24"/>
        </w:rPr>
        <w:t xml:space="preserve">]. An inherent risk of exposure to COVID-19 exists in any public place where people are present. </w:t>
      </w:r>
      <w:r>
        <w:rPr>
          <w:sz w:val="24"/>
          <w:szCs w:val="24"/>
        </w:rPr>
        <w:t>COVID-19 is an extremely contagious disease that can lead to severe illness and death.  According to the Centers for Disease Control and Prevention, senior citizens and guests with underlying medical conditions are especially vulnerable.  By attending [</w:t>
      </w:r>
      <w:r w:rsidRPr="00BD3232">
        <w:rPr>
          <w:b/>
          <w:bCs/>
          <w:sz w:val="24"/>
          <w:szCs w:val="24"/>
        </w:rPr>
        <w:t>Insert Meet Name</w:t>
      </w:r>
      <w:r>
        <w:rPr>
          <w:sz w:val="24"/>
          <w:szCs w:val="24"/>
        </w:rPr>
        <w:t>], you voluntarily assume all risks related to exposure to COVID-19.</w:t>
      </w:r>
    </w:p>
    <w:p w14:paraId="1535412A" w14:textId="5F720939" w:rsidR="00DB5D81" w:rsidRDefault="001C14D7" w:rsidP="00DB5D81">
      <w:pPr>
        <w:pStyle w:val="ListParagraph"/>
        <w:numPr>
          <w:ilvl w:val="0"/>
          <w:numId w:val="3"/>
        </w:numPr>
        <w:rPr>
          <w:sz w:val="24"/>
          <w:szCs w:val="24"/>
        </w:rPr>
      </w:pPr>
      <w:r>
        <w:rPr>
          <w:sz w:val="24"/>
          <w:szCs w:val="24"/>
        </w:rPr>
        <w:lastRenderedPageBreak/>
        <w:t>The following is the disclaimer for USA Swimming. This must also be included in all information.</w:t>
      </w:r>
    </w:p>
    <w:p w14:paraId="34D8A6A0" w14:textId="44759C7A" w:rsidR="001C14D7" w:rsidRDefault="001C14D7" w:rsidP="001C14D7">
      <w:pPr>
        <w:pStyle w:val="ListParagraph"/>
        <w:numPr>
          <w:ilvl w:val="1"/>
          <w:numId w:val="3"/>
        </w:numPr>
        <w:rPr>
          <w:sz w:val="24"/>
          <w:szCs w:val="24"/>
        </w:rPr>
      </w:pPr>
      <w:r>
        <w:rPr>
          <w:sz w:val="24"/>
          <w:szCs w:val="24"/>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3353E3E" w14:textId="2BC6691E" w:rsidR="001C14D7" w:rsidRDefault="001C14D7" w:rsidP="001C14D7">
      <w:pPr>
        <w:pStyle w:val="ListParagraph"/>
        <w:numPr>
          <w:ilvl w:val="1"/>
          <w:numId w:val="3"/>
        </w:numPr>
        <w:rPr>
          <w:sz w:val="24"/>
          <w:szCs w:val="24"/>
        </w:rPr>
      </w:pPr>
      <w:r>
        <w:rPr>
          <w:sz w:val="24"/>
          <w:szCs w:val="24"/>
        </w:rPr>
        <w:t>BY ATTENDING OR PARTICIPATING IN THE COMPETITION, YOU VOLUNTARILY ASSUME ALL RISKS ASSOCIATED WITH EXPOSURE TO COVID-19 AND FOREVER RELEASE AND HOLD HARMLESS USA SWIMMING AND IOWA SWIMMING, INC. AND EACH OF THEIR OFFICERS, DIRECTORS, AGENTS, EMPLOYEES OR OTHER REPRESENTATIVES FROM ANY LIABILITY OR CLAIMS INCLUBING FOR PERSONAL INJURIES, DEATH, DISEASE OR PROPERTY LOSSES, OR ANY OTHER LOSS, INCLUDING BUT NOT LIMITED TO CLAIMS OF NEGLIGENCE AND GIVE UP ANY CLAIMS YOU MAY HAVE TO SEEK DAMAGES, WHETHER KNOWN OR UNKNOWN, FORESEEN OR UNFORSEEN, IN CONNECTION WITH EXPOSURE, INFECTION, AND/OR SPREAD OF COVID-19 RELATED TO PARTICIPATION IN THIS COMPETITION.</w:t>
      </w:r>
    </w:p>
    <w:p w14:paraId="75BB7019" w14:textId="037BFF8D" w:rsidR="00EE3FB1" w:rsidRDefault="00EE3FB1" w:rsidP="00EE3FB1">
      <w:pPr>
        <w:pStyle w:val="ListParagraph"/>
        <w:numPr>
          <w:ilvl w:val="0"/>
          <w:numId w:val="3"/>
        </w:numPr>
        <w:rPr>
          <w:sz w:val="24"/>
          <w:szCs w:val="24"/>
        </w:rPr>
      </w:pPr>
      <w:r>
        <w:rPr>
          <w:sz w:val="24"/>
          <w:szCs w:val="24"/>
        </w:rPr>
        <w:t>A statement that the meet will be PRE_SEEDED and NO DECK ENTRIES will be allowed</w:t>
      </w:r>
    </w:p>
    <w:p w14:paraId="47077D9E" w14:textId="6A7BDED1" w:rsidR="00520BCE" w:rsidRDefault="00520BCE" w:rsidP="00520BCE">
      <w:pPr>
        <w:rPr>
          <w:sz w:val="24"/>
          <w:szCs w:val="24"/>
        </w:rPr>
      </w:pPr>
    </w:p>
    <w:p w14:paraId="2D1FE938" w14:textId="4012B8C3" w:rsidR="00520BCE" w:rsidRDefault="00520BCE" w:rsidP="00520BCE">
      <w:pPr>
        <w:jc w:val="center"/>
        <w:rPr>
          <w:sz w:val="28"/>
          <w:szCs w:val="28"/>
          <w:u w:val="single"/>
        </w:rPr>
      </w:pPr>
      <w:r w:rsidRPr="00520BCE">
        <w:rPr>
          <w:sz w:val="28"/>
          <w:szCs w:val="28"/>
          <w:u w:val="single"/>
        </w:rPr>
        <w:t>Other USA Swimming mandated considerations</w:t>
      </w:r>
    </w:p>
    <w:p w14:paraId="2946EC1B" w14:textId="4B7B2B68" w:rsidR="00520BCE" w:rsidRPr="00520BCE" w:rsidRDefault="00520BCE" w:rsidP="00520BCE">
      <w:pPr>
        <w:pStyle w:val="ListParagraph"/>
        <w:numPr>
          <w:ilvl w:val="0"/>
          <w:numId w:val="6"/>
        </w:numPr>
        <w:rPr>
          <w:sz w:val="24"/>
          <w:szCs w:val="24"/>
          <w:u w:val="single"/>
        </w:rPr>
      </w:pPr>
      <w:r>
        <w:rPr>
          <w:sz w:val="24"/>
          <w:szCs w:val="24"/>
        </w:rPr>
        <w:t xml:space="preserve">Times achieved during meets through July (as of July 1, 2020) will not count towards any time cuts or recognition (NAG Top 10, </w:t>
      </w:r>
      <w:proofErr w:type="spellStart"/>
      <w:r>
        <w:rPr>
          <w:sz w:val="24"/>
          <w:szCs w:val="24"/>
        </w:rPr>
        <w:t>etc</w:t>
      </w:r>
      <w:proofErr w:type="spellEnd"/>
      <w:r>
        <w:rPr>
          <w:sz w:val="24"/>
          <w:szCs w:val="24"/>
        </w:rPr>
        <w:t>) above the LSC level (no Zone cuts)</w:t>
      </w:r>
    </w:p>
    <w:p w14:paraId="1CAC7C82" w14:textId="6EB9A24A" w:rsidR="00520BCE" w:rsidRPr="00520BCE" w:rsidRDefault="00520BCE" w:rsidP="00520BCE">
      <w:pPr>
        <w:pStyle w:val="ListParagraph"/>
        <w:numPr>
          <w:ilvl w:val="0"/>
          <w:numId w:val="6"/>
        </w:numPr>
        <w:rPr>
          <w:sz w:val="24"/>
          <w:szCs w:val="24"/>
          <w:u w:val="single"/>
        </w:rPr>
      </w:pPr>
      <w:r>
        <w:rPr>
          <w:sz w:val="24"/>
          <w:szCs w:val="24"/>
        </w:rPr>
        <w:t>EVERY athlete must be a USA Swimming, as confirmed by the Pre-Meet Recon. NO athletes are allowed to enter the meet once the Registration Recon has been performed unless cleared by Iowa Swimming staff.</w:t>
      </w:r>
      <w:r w:rsidR="009F3F2C">
        <w:rPr>
          <w:sz w:val="24"/>
          <w:szCs w:val="24"/>
        </w:rPr>
        <w:t xml:space="preserve"> No Deck Entries!</w:t>
      </w:r>
    </w:p>
    <w:p w14:paraId="518C8778" w14:textId="6293E0C0" w:rsidR="00520BCE" w:rsidRPr="009F3F2C" w:rsidRDefault="00520BCE" w:rsidP="00520BCE">
      <w:pPr>
        <w:pStyle w:val="ListParagraph"/>
        <w:numPr>
          <w:ilvl w:val="0"/>
          <w:numId w:val="6"/>
        </w:numPr>
        <w:rPr>
          <w:sz w:val="24"/>
          <w:szCs w:val="24"/>
          <w:u w:val="single"/>
        </w:rPr>
      </w:pPr>
      <w:r>
        <w:rPr>
          <w:sz w:val="24"/>
          <w:szCs w:val="24"/>
        </w:rPr>
        <w:t xml:space="preserve">Times for sanctioned meets will follow the previous protocol: Submission to the LSC Times Officer (Marie Koenigsfeld, </w:t>
      </w:r>
      <w:hyperlink r:id="rId5" w:history="1">
        <w:r w:rsidRPr="00C53C6E">
          <w:rPr>
            <w:rStyle w:val="Hyperlink"/>
            <w:sz w:val="24"/>
            <w:szCs w:val="24"/>
          </w:rPr>
          <w:t>marie@iaswim.org</w:t>
        </w:r>
      </w:hyperlink>
      <w:r>
        <w:rPr>
          <w:sz w:val="24"/>
          <w:szCs w:val="24"/>
        </w:rPr>
        <w:t>), to load into the USA Swimming database (SWIMS)</w:t>
      </w:r>
    </w:p>
    <w:p w14:paraId="5E2206EE" w14:textId="5569B29B" w:rsidR="009F3F2C" w:rsidRDefault="009F3F2C" w:rsidP="009F3F2C">
      <w:pPr>
        <w:rPr>
          <w:sz w:val="24"/>
          <w:szCs w:val="24"/>
          <w:u w:val="single"/>
        </w:rPr>
      </w:pPr>
    </w:p>
    <w:p w14:paraId="52F5D90C" w14:textId="2F8E9708" w:rsidR="009F3F2C" w:rsidRDefault="009F3F2C" w:rsidP="009F3F2C">
      <w:pPr>
        <w:rPr>
          <w:sz w:val="24"/>
          <w:szCs w:val="24"/>
          <w:u w:val="single"/>
        </w:rPr>
      </w:pPr>
    </w:p>
    <w:p w14:paraId="0C44E98C" w14:textId="77777777" w:rsidR="00936D2D" w:rsidRDefault="00936D2D" w:rsidP="009F3F2C">
      <w:pPr>
        <w:rPr>
          <w:sz w:val="24"/>
          <w:szCs w:val="24"/>
          <w:u w:val="single"/>
        </w:rPr>
      </w:pPr>
    </w:p>
    <w:p w14:paraId="4719F042" w14:textId="711D9596" w:rsidR="009F3F2C" w:rsidRDefault="009F3F2C" w:rsidP="009F3F2C">
      <w:pPr>
        <w:jc w:val="center"/>
        <w:rPr>
          <w:sz w:val="28"/>
          <w:szCs w:val="28"/>
          <w:u w:val="single"/>
        </w:rPr>
      </w:pPr>
      <w:r>
        <w:rPr>
          <w:sz w:val="28"/>
          <w:szCs w:val="28"/>
          <w:u w:val="single"/>
        </w:rPr>
        <w:lastRenderedPageBreak/>
        <w:t>Iowa Swimming, Inc changes to current Policy</w:t>
      </w:r>
    </w:p>
    <w:p w14:paraId="17009F38" w14:textId="3C947B0D" w:rsidR="009F3F2C" w:rsidRDefault="009F3F2C" w:rsidP="009F3F2C">
      <w:pPr>
        <w:rPr>
          <w:sz w:val="24"/>
          <w:szCs w:val="24"/>
        </w:rPr>
      </w:pPr>
      <w:r>
        <w:rPr>
          <w:sz w:val="24"/>
          <w:szCs w:val="24"/>
        </w:rPr>
        <w:t>The following is a list of policy changes regarding the sanctioning and conduct of meets. Please be aware, this is not an exhaustive list. Please review the IASI Board of Director Meeting Minutes as posted online or contact the IASI Office and/or Board member.</w:t>
      </w:r>
    </w:p>
    <w:p w14:paraId="6DC3DB30" w14:textId="59E2D8A8" w:rsidR="009F3F2C" w:rsidRDefault="00E42489" w:rsidP="009F3F2C">
      <w:pPr>
        <w:pStyle w:val="ListParagraph"/>
        <w:numPr>
          <w:ilvl w:val="0"/>
          <w:numId w:val="7"/>
        </w:numPr>
        <w:rPr>
          <w:sz w:val="24"/>
          <w:szCs w:val="24"/>
        </w:rPr>
      </w:pPr>
      <w:r>
        <w:rPr>
          <w:sz w:val="24"/>
          <w:szCs w:val="24"/>
        </w:rPr>
        <w:t>Release of cancellation, addition, or change fee for Bid Meets – no fee to add a meet</w:t>
      </w:r>
    </w:p>
    <w:p w14:paraId="6E9E9D4A" w14:textId="64DED990" w:rsidR="00E42489" w:rsidRDefault="00E42489" w:rsidP="009F3F2C">
      <w:pPr>
        <w:pStyle w:val="ListParagraph"/>
        <w:numPr>
          <w:ilvl w:val="0"/>
          <w:numId w:val="7"/>
        </w:numPr>
        <w:rPr>
          <w:sz w:val="24"/>
          <w:szCs w:val="24"/>
        </w:rPr>
      </w:pPr>
      <w:r>
        <w:rPr>
          <w:sz w:val="24"/>
          <w:szCs w:val="24"/>
        </w:rPr>
        <w:t xml:space="preserve">Entry fees will be refunded upon cancellation of the meet due to COVID-19 (Section </w:t>
      </w:r>
      <w:proofErr w:type="gramStart"/>
      <w:r>
        <w:rPr>
          <w:sz w:val="24"/>
          <w:szCs w:val="24"/>
        </w:rPr>
        <w:t>I.VII.B.</w:t>
      </w:r>
      <w:proofErr w:type="gramEnd"/>
      <w:r>
        <w:rPr>
          <w:sz w:val="24"/>
          <w:szCs w:val="24"/>
        </w:rPr>
        <w:t>10a&amp;b)  Effective until September 1</w:t>
      </w:r>
      <w:r w:rsidRPr="00E42489">
        <w:rPr>
          <w:sz w:val="24"/>
          <w:szCs w:val="24"/>
          <w:vertAlign w:val="superscript"/>
        </w:rPr>
        <w:t>st</w:t>
      </w:r>
      <w:r>
        <w:rPr>
          <w:sz w:val="24"/>
          <w:szCs w:val="24"/>
        </w:rPr>
        <w:t>, 2020</w:t>
      </w:r>
    </w:p>
    <w:p w14:paraId="562AC42B" w14:textId="4A096C94" w:rsidR="00E42489" w:rsidRDefault="00E42489" w:rsidP="009F3F2C">
      <w:pPr>
        <w:pStyle w:val="ListParagraph"/>
        <w:numPr>
          <w:ilvl w:val="0"/>
          <w:numId w:val="7"/>
        </w:numPr>
        <w:rPr>
          <w:sz w:val="24"/>
          <w:szCs w:val="24"/>
        </w:rPr>
      </w:pPr>
      <w:r>
        <w:rPr>
          <w:sz w:val="24"/>
          <w:szCs w:val="24"/>
        </w:rPr>
        <w:t>No Sanction and Approved Meet Fees must be paid for meets held. Effective until September 1</w:t>
      </w:r>
      <w:r w:rsidRPr="00E42489">
        <w:rPr>
          <w:sz w:val="24"/>
          <w:szCs w:val="24"/>
          <w:vertAlign w:val="superscript"/>
        </w:rPr>
        <w:t>st</w:t>
      </w:r>
      <w:r>
        <w:rPr>
          <w:sz w:val="24"/>
          <w:szCs w:val="24"/>
        </w:rPr>
        <w:t>, 2020</w:t>
      </w:r>
    </w:p>
    <w:p w14:paraId="11EEBECB" w14:textId="0132F0FD" w:rsidR="00E42489" w:rsidRDefault="00E42489" w:rsidP="009F3F2C">
      <w:pPr>
        <w:pStyle w:val="ListParagraph"/>
        <w:numPr>
          <w:ilvl w:val="0"/>
          <w:numId w:val="7"/>
        </w:numPr>
        <w:rPr>
          <w:sz w:val="24"/>
          <w:szCs w:val="24"/>
        </w:rPr>
      </w:pPr>
      <w:r w:rsidRPr="00E42489">
        <w:rPr>
          <w:b/>
          <w:bCs/>
          <w:sz w:val="24"/>
          <w:szCs w:val="24"/>
        </w:rPr>
        <w:t>Initial Meet Invite Drafts are due within 5 days</w:t>
      </w:r>
      <w:r>
        <w:rPr>
          <w:sz w:val="24"/>
          <w:szCs w:val="24"/>
        </w:rPr>
        <w:t xml:space="preserve"> of the start of the meet regardless of format without penalty (Section I.V.A.3). Within five days, the penalty applies.</w:t>
      </w:r>
    </w:p>
    <w:p w14:paraId="19C89485" w14:textId="7780E43B" w:rsidR="00E42489" w:rsidRDefault="00E42489" w:rsidP="009F3F2C">
      <w:pPr>
        <w:pStyle w:val="ListParagraph"/>
        <w:numPr>
          <w:ilvl w:val="0"/>
          <w:numId w:val="7"/>
        </w:numPr>
        <w:rPr>
          <w:sz w:val="24"/>
          <w:szCs w:val="24"/>
        </w:rPr>
      </w:pPr>
      <w:r>
        <w:rPr>
          <w:sz w:val="24"/>
          <w:szCs w:val="24"/>
        </w:rPr>
        <w:t>Suspension of the Deadline for Meet Information Distribution to clubs (Section I.VI.B)</w:t>
      </w:r>
    </w:p>
    <w:p w14:paraId="26C0B5C1" w14:textId="781C3AA5" w:rsidR="00E42489" w:rsidRDefault="00E42489" w:rsidP="009F3F2C">
      <w:pPr>
        <w:pStyle w:val="ListParagraph"/>
        <w:numPr>
          <w:ilvl w:val="0"/>
          <w:numId w:val="7"/>
        </w:numPr>
        <w:rPr>
          <w:sz w:val="24"/>
          <w:szCs w:val="24"/>
        </w:rPr>
      </w:pPr>
      <w:r>
        <w:rPr>
          <w:sz w:val="24"/>
          <w:szCs w:val="24"/>
        </w:rPr>
        <w:t xml:space="preserve">The meet host may collect a facility fee per swimmer for all meet formats, including </w:t>
      </w:r>
      <w:proofErr w:type="spellStart"/>
      <w:r>
        <w:rPr>
          <w:sz w:val="24"/>
          <w:szCs w:val="24"/>
        </w:rPr>
        <w:t>intrasquad</w:t>
      </w:r>
      <w:proofErr w:type="spellEnd"/>
      <w:r>
        <w:rPr>
          <w:sz w:val="24"/>
          <w:szCs w:val="24"/>
        </w:rPr>
        <w:t xml:space="preserve"> and dual meets. (Section </w:t>
      </w:r>
      <w:proofErr w:type="gramStart"/>
      <w:r>
        <w:rPr>
          <w:sz w:val="24"/>
          <w:szCs w:val="24"/>
        </w:rPr>
        <w:t>I.VII.B.</w:t>
      </w:r>
      <w:proofErr w:type="gramEnd"/>
      <w:r>
        <w:rPr>
          <w:sz w:val="24"/>
          <w:szCs w:val="24"/>
        </w:rPr>
        <w:t>9)</w:t>
      </w:r>
    </w:p>
    <w:p w14:paraId="6E02D223" w14:textId="19483DAB" w:rsidR="00E42489" w:rsidRDefault="00E42489" w:rsidP="009F3F2C">
      <w:pPr>
        <w:pStyle w:val="ListParagraph"/>
        <w:numPr>
          <w:ilvl w:val="0"/>
          <w:numId w:val="7"/>
        </w:numPr>
        <w:rPr>
          <w:sz w:val="24"/>
          <w:szCs w:val="24"/>
        </w:rPr>
      </w:pPr>
      <w:r>
        <w:rPr>
          <w:sz w:val="24"/>
          <w:szCs w:val="24"/>
        </w:rPr>
        <w:t xml:space="preserve">The meet host may charge a Spectator Fee for any meet. (Section </w:t>
      </w:r>
      <w:proofErr w:type="gramStart"/>
      <w:r>
        <w:rPr>
          <w:sz w:val="24"/>
          <w:szCs w:val="24"/>
        </w:rPr>
        <w:t>I.VII.B.</w:t>
      </w:r>
      <w:proofErr w:type="gramEnd"/>
      <w:r>
        <w:rPr>
          <w:sz w:val="24"/>
          <w:szCs w:val="24"/>
        </w:rPr>
        <w:t>11)</w:t>
      </w:r>
    </w:p>
    <w:p w14:paraId="60C9F3E1" w14:textId="30B0853B" w:rsidR="00E42489" w:rsidRPr="00E42489" w:rsidRDefault="00E42489" w:rsidP="00E42489">
      <w:pPr>
        <w:pStyle w:val="ListParagraph"/>
        <w:rPr>
          <w:sz w:val="24"/>
          <w:szCs w:val="24"/>
        </w:rPr>
      </w:pPr>
    </w:p>
    <w:p w14:paraId="5599538E" w14:textId="762740C7" w:rsidR="009F3F2C" w:rsidRDefault="009F3F2C" w:rsidP="009F3F2C">
      <w:pPr>
        <w:rPr>
          <w:sz w:val="24"/>
          <w:szCs w:val="24"/>
        </w:rPr>
      </w:pPr>
    </w:p>
    <w:p w14:paraId="5AED1C76" w14:textId="77777777" w:rsidR="009F3F2C" w:rsidRPr="009F3F2C" w:rsidRDefault="009F3F2C" w:rsidP="009F3F2C">
      <w:pPr>
        <w:rPr>
          <w:sz w:val="24"/>
          <w:szCs w:val="24"/>
        </w:rPr>
      </w:pPr>
    </w:p>
    <w:p w14:paraId="68397415" w14:textId="77777777" w:rsidR="001C14D7" w:rsidRPr="001C14D7" w:rsidRDefault="001C14D7" w:rsidP="001C14D7">
      <w:pPr>
        <w:rPr>
          <w:sz w:val="24"/>
          <w:szCs w:val="24"/>
        </w:rPr>
      </w:pPr>
    </w:p>
    <w:p w14:paraId="53CC64C6" w14:textId="77777777" w:rsidR="00C865FA" w:rsidRDefault="00C865FA"/>
    <w:sectPr w:rsidR="00C8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5C08"/>
    <w:multiLevelType w:val="hybridMultilevel"/>
    <w:tmpl w:val="DB6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1C28"/>
    <w:multiLevelType w:val="hybridMultilevel"/>
    <w:tmpl w:val="D388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B740F"/>
    <w:multiLevelType w:val="hybridMultilevel"/>
    <w:tmpl w:val="48D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C46D0"/>
    <w:multiLevelType w:val="hybridMultilevel"/>
    <w:tmpl w:val="BFF4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33308"/>
    <w:multiLevelType w:val="hybridMultilevel"/>
    <w:tmpl w:val="06A0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0175E"/>
    <w:multiLevelType w:val="hybridMultilevel"/>
    <w:tmpl w:val="4B0A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C0219"/>
    <w:multiLevelType w:val="hybridMultilevel"/>
    <w:tmpl w:val="3952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FA"/>
    <w:rsid w:val="000708B1"/>
    <w:rsid w:val="00075C68"/>
    <w:rsid w:val="000D73F5"/>
    <w:rsid w:val="001C14D7"/>
    <w:rsid w:val="002C34B9"/>
    <w:rsid w:val="00520BCE"/>
    <w:rsid w:val="00936D2D"/>
    <w:rsid w:val="009F3F2C"/>
    <w:rsid w:val="00AF4224"/>
    <w:rsid w:val="00B43A48"/>
    <w:rsid w:val="00BD3232"/>
    <w:rsid w:val="00C865FA"/>
    <w:rsid w:val="00DB5D81"/>
    <w:rsid w:val="00E42489"/>
    <w:rsid w:val="00EE3FB1"/>
    <w:rsid w:val="00F503F5"/>
    <w:rsid w:val="00F76F20"/>
    <w:rsid w:val="00F82100"/>
    <w:rsid w:val="00FE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3707"/>
  <w15:chartTrackingRefBased/>
  <w15:docId w15:val="{DA96134D-8345-4634-A19F-7A7E3141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FA"/>
  </w:style>
  <w:style w:type="paragraph" w:styleId="Heading1">
    <w:name w:val="heading 1"/>
    <w:basedOn w:val="Normal"/>
    <w:next w:val="Normal"/>
    <w:link w:val="Heading1Char"/>
    <w:uiPriority w:val="9"/>
    <w:qFormat/>
    <w:rsid w:val="00C865F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865F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865F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C865F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C865F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C865F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C865F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C865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65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5F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C865F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C865FA"/>
    <w:rPr>
      <w:caps/>
      <w:color w:val="1F3763" w:themeColor="accent1" w:themeShade="7F"/>
      <w:spacing w:val="15"/>
    </w:rPr>
  </w:style>
  <w:style w:type="character" w:customStyle="1" w:styleId="Heading4Char">
    <w:name w:val="Heading 4 Char"/>
    <w:basedOn w:val="DefaultParagraphFont"/>
    <w:link w:val="Heading4"/>
    <w:uiPriority w:val="9"/>
    <w:semiHidden/>
    <w:rsid w:val="00C865FA"/>
    <w:rPr>
      <w:caps/>
      <w:color w:val="2F5496" w:themeColor="accent1" w:themeShade="BF"/>
      <w:spacing w:val="10"/>
    </w:rPr>
  </w:style>
  <w:style w:type="character" w:customStyle="1" w:styleId="Heading5Char">
    <w:name w:val="Heading 5 Char"/>
    <w:basedOn w:val="DefaultParagraphFont"/>
    <w:link w:val="Heading5"/>
    <w:uiPriority w:val="9"/>
    <w:semiHidden/>
    <w:rsid w:val="00C865FA"/>
    <w:rPr>
      <w:caps/>
      <w:color w:val="2F5496" w:themeColor="accent1" w:themeShade="BF"/>
      <w:spacing w:val="10"/>
    </w:rPr>
  </w:style>
  <w:style w:type="character" w:customStyle="1" w:styleId="Heading6Char">
    <w:name w:val="Heading 6 Char"/>
    <w:basedOn w:val="DefaultParagraphFont"/>
    <w:link w:val="Heading6"/>
    <w:uiPriority w:val="9"/>
    <w:semiHidden/>
    <w:rsid w:val="00C865FA"/>
    <w:rPr>
      <w:caps/>
      <w:color w:val="2F5496" w:themeColor="accent1" w:themeShade="BF"/>
      <w:spacing w:val="10"/>
    </w:rPr>
  </w:style>
  <w:style w:type="character" w:customStyle="1" w:styleId="Heading7Char">
    <w:name w:val="Heading 7 Char"/>
    <w:basedOn w:val="DefaultParagraphFont"/>
    <w:link w:val="Heading7"/>
    <w:uiPriority w:val="9"/>
    <w:semiHidden/>
    <w:rsid w:val="00C865FA"/>
    <w:rPr>
      <w:caps/>
      <w:color w:val="2F5496" w:themeColor="accent1" w:themeShade="BF"/>
      <w:spacing w:val="10"/>
    </w:rPr>
  </w:style>
  <w:style w:type="character" w:customStyle="1" w:styleId="Heading8Char">
    <w:name w:val="Heading 8 Char"/>
    <w:basedOn w:val="DefaultParagraphFont"/>
    <w:link w:val="Heading8"/>
    <w:uiPriority w:val="9"/>
    <w:semiHidden/>
    <w:rsid w:val="00C865FA"/>
    <w:rPr>
      <w:caps/>
      <w:spacing w:val="10"/>
      <w:sz w:val="18"/>
      <w:szCs w:val="18"/>
    </w:rPr>
  </w:style>
  <w:style w:type="character" w:customStyle="1" w:styleId="Heading9Char">
    <w:name w:val="Heading 9 Char"/>
    <w:basedOn w:val="DefaultParagraphFont"/>
    <w:link w:val="Heading9"/>
    <w:uiPriority w:val="9"/>
    <w:semiHidden/>
    <w:rsid w:val="00C865FA"/>
    <w:rPr>
      <w:i/>
      <w:iCs/>
      <w:caps/>
      <w:spacing w:val="10"/>
      <w:sz w:val="18"/>
      <w:szCs w:val="18"/>
    </w:rPr>
  </w:style>
  <w:style w:type="paragraph" w:styleId="Caption">
    <w:name w:val="caption"/>
    <w:basedOn w:val="Normal"/>
    <w:next w:val="Normal"/>
    <w:uiPriority w:val="35"/>
    <w:semiHidden/>
    <w:unhideWhenUsed/>
    <w:qFormat/>
    <w:rsid w:val="00C865FA"/>
    <w:rPr>
      <w:b/>
      <w:bCs/>
      <w:color w:val="2F5496" w:themeColor="accent1" w:themeShade="BF"/>
      <w:sz w:val="16"/>
      <w:szCs w:val="16"/>
    </w:rPr>
  </w:style>
  <w:style w:type="paragraph" w:styleId="Title">
    <w:name w:val="Title"/>
    <w:basedOn w:val="Normal"/>
    <w:next w:val="Normal"/>
    <w:link w:val="TitleChar"/>
    <w:uiPriority w:val="10"/>
    <w:qFormat/>
    <w:rsid w:val="00C865F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C865F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C865F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65FA"/>
    <w:rPr>
      <w:caps/>
      <w:color w:val="595959" w:themeColor="text1" w:themeTint="A6"/>
      <w:spacing w:val="10"/>
      <w:sz w:val="21"/>
      <w:szCs w:val="21"/>
    </w:rPr>
  </w:style>
  <w:style w:type="character" w:styleId="Strong">
    <w:name w:val="Strong"/>
    <w:uiPriority w:val="22"/>
    <w:qFormat/>
    <w:rsid w:val="00C865FA"/>
    <w:rPr>
      <w:b/>
      <w:bCs/>
    </w:rPr>
  </w:style>
  <w:style w:type="character" w:styleId="Emphasis">
    <w:name w:val="Emphasis"/>
    <w:uiPriority w:val="20"/>
    <w:qFormat/>
    <w:rsid w:val="00C865FA"/>
    <w:rPr>
      <w:caps/>
      <w:color w:val="1F3763" w:themeColor="accent1" w:themeShade="7F"/>
      <w:spacing w:val="5"/>
    </w:rPr>
  </w:style>
  <w:style w:type="paragraph" w:styleId="NoSpacing">
    <w:name w:val="No Spacing"/>
    <w:uiPriority w:val="1"/>
    <w:qFormat/>
    <w:rsid w:val="00C865FA"/>
    <w:pPr>
      <w:spacing w:after="0" w:line="240" w:lineRule="auto"/>
    </w:pPr>
  </w:style>
  <w:style w:type="paragraph" w:styleId="Quote">
    <w:name w:val="Quote"/>
    <w:basedOn w:val="Normal"/>
    <w:next w:val="Normal"/>
    <w:link w:val="QuoteChar"/>
    <w:uiPriority w:val="29"/>
    <w:qFormat/>
    <w:rsid w:val="00C865FA"/>
    <w:rPr>
      <w:i/>
      <w:iCs/>
      <w:sz w:val="24"/>
      <w:szCs w:val="24"/>
    </w:rPr>
  </w:style>
  <w:style w:type="character" w:customStyle="1" w:styleId="QuoteChar">
    <w:name w:val="Quote Char"/>
    <w:basedOn w:val="DefaultParagraphFont"/>
    <w:link w:val="Quote"/>
    <w:uiPriority w:val="29"/>
    <w:rsid w:val="00C865FA"/>
    <w:rPr>
      <w:i/>
      <w:iCs/>
      <w:sz w:val="24"/>
      <w:szCs w:val="24"/>
    </w:rPr>
  </w:style>
  <w:style w:type="paragraph" w:styleId="IntenseQuote">
    <w:name w:val="Intense Quote"/>
    <w:basedOn w:val="Normal"/>
    <w:next w:val="Normal"/>
    <w:link w:val="IntenseQuoteChar"/>
    <w:uiPriority w:val="30"/>
    <w:qFormat/>
    <w:rsid w:val="00C865F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C865FA"/>
    <w:rPr>
      <w:color w:val="4472C4" w:themeColor="accent1"/>
      <w:sz w:val="24"/>
      <w:szCs w:val="24"/>
    </w:rPr>
  </w:style>
  <w:style w:type="character" w:styleId="SubtleEmphasis">
    <w:name w:val="Subtle Emphasis"/>
    <w:uiPriority w:val="19"/>
    <w:qFormat/>
    <w:rsid w:val="00C865FA"/>
    <w:rPr>
      <w:i/>
      <w:iCs/>
      <w:color w:val="1F3763" w:themeColor="accent1" w:themeShade="7F"/>
    </w:rPr>
  </w:style>
  <w:style w:type="character" w:styleId="IntenseEmphasis">
    <w:name w:val="Intense Emphasis"/>
    <w:uiPriority w:val="21"/>
    <w:qFormat/>
    <w:rsid w:val="00C865FA"/>
    <w:rPr>
      <w:b/>
      <w:bCs/>
      <w:caps/>
      <w:color w:val="1F3763" w:themeColor="accent1" w:themeShade="7F"/>
      <w:spacing w:val="10"/>
    </w:rPr>
  </w:style>
  <w:style w:type="character" w:styleId="SubtleReference">
    <w:name w:val="Subtle Reference"/>
    <w:uiPriority w:val="31"/>
    <w:qFormat/>
    <w:rsid w:val="00C865FA"/>
    <w:rPr>
      <w:b/>
      <w:bCs/>
      <w:color w:val="4472C4" w:themeColor="accent1"/>
    </w:rPr>
  </w:style>
  <w:style w:type="character" w:styleId="IntenseReference">
    <w:name w:val="Intense Reference"/>
    <w:uiPriority w:val="32"/>
    <w:qFormat/>
    <w:rsid w:val="00C865FA"/>
    <w:rPr>
      <w:b/>
      <w:bCs/>
      <w:i/>
      <w:iCs/>
      <w:caps/>
      <w:color w:val="4472C4" w:themeColor="accent1"/>
    </w:rPr>
  </w:style>
  <w:style w:type="character" w:styleId="BookTitle">
    <w:name w:val="Book Title"/>
    <w:uiPriority w:val="33"/>
    <w:qFormat/>
    <w:rsid w:val="00C865FA"/>
    <w:rPr>
      <w:b/>
      <w:bCs/>
      <w:i/>
      <w:iCs/>
      <w:spacing w:val="0"/>
    </w:rPr>
  </w:style>
  <w:style w:type="paragraph" w:styleId="TOCHeading">
    <w:name w:val="TOC Heading"/>
    <w:basedOn w:val="Heading1"/>
    <w:next w:val="Normal"/>
    <w:uiPriority w:val="39"/>
    <w:semiHidden/>
    <w:unhideWhenUsed/>
    <w:qFormat/>
    <w:rsid w:val="00C865FA"/>
    <w:pPr>
      <w:outlineLvl w:val="9"/>
    </w:pPr>
  </w:style>
  <w:style w:type="paragraph" w:styleId="ListParagraph">
    <w:name w:val="List Paragraph"/>
    <w:basedOn w:val="Normal"/>
    <w:uiPriority w:val="34"/>
    <w:qFormat/>
    <w:rsid w:val="00C865FA"/>
    <w:pPr>
      <w:ind w:left="720"/>
      <w:contextualSpacing/>
    </w:pPr>
  </w:style>
  <w:style w:type="character" w:styleId="Hyperlink">
    <w:name w:val="Hyperlink"/>
    <w:basedOn w:val="DefaultParagraphFont"/>
    <w:uiPriority w:val="99"/>
    <w:unhideWhenUsed/>
    <w:rsid w:val="00520BCE"/>
    <w:rPr>
      <w:color w:val="0563C1" w:themeColor="hyperlink"/>
      <w:u w:val="single"/>
    </w:rPr>
  </w:style>
  <w:style w:type="character" w:styleId="UnresolvedMention">
    <w:name w:val="Unresolved Mention"/>
    <w:basedOn w:val="DefaultParagraphFont"/>
    <w:uiPriority w:val="99"/>
    <w:semiHidden/>
    <w:unhideWhenUsed/>
    <w:rsid w:val="00520BCE"/>
    <w:rPr>
      <w:color w:val="605E5C"/>
      <w:shd w:val="clear" w:color="auto" w:fill="E1DFDD"/>
    </w:rPr>
  </w:style>
  <w:style w:type="paragraph" w:styleId="BalloonText">
    <w:name w:val="Balloon Text"/>
    <w:basedOn w:val="Normal"/>
    <w:link w:val="BalloonTextChar"/>
    <w:uiPriority w:val="99"/>
    <w:semiHidden/>
    <w:unhideWhenUsed/>
    <w:rsid w:val="00075C6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e@iasw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11</cp:revision>
  <cp:lastPrinted>2020-07-07T19:45:00Z</cp:lastPrinted>
  <dcterms:created xsi:type="dcterms:W3CDTF">2020-07-06T18:29:00Z</dcterms:created>
  <dcterms:modified xsi:type="dcterms:W3CDTF">2020-07-07T19:51:00Z</dcterms:modified>
</cp:coreProperties>
</file>