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A224" w14:textId="77777777" w:rsidR="004E4FDC" w:rsidRDefault="00704A56">
      <w:pPr>
        <w:jc w:val="center"/>
        <w:rPr>
          <w:sz w:val="30"/>
          <w:szCs w:val="30"/>
        </w:rPr>
      </w:pPr>
      <w:r>
        <w:rPr>
          <w:b/>
          <w:sz w:val="30"/>
          <w:szCs w:val="30"/>
        </w:rPr>
        <w:t>New England Swimming</w:t>
      </w:r>
      <w:r>
        <w:rPr>
          <w:sz w:val="30"/>
          <w:szCs w:val="30"/>
        </w:rPr>
        <w:t xml:space="preserve"> </w:t>
      </w:r>
    </w:p>
    <w:p w14:paraId="6FF32760" w14:textId="77777777" w:rsidR="004E4FDC" w:rsidRDefault="00704A56">
      <w:pPr>
        <w:jc w:val="center"/>
        <w:rPr>
          <w:sz w:val="28"/>
          <w:szCs w:val="28"/>
        </w:rPr>
      </w:pPr>
      <w:r>
        <w:rPr>
          <w:sz w:val="24"/>
          <w:szCs w:val="24"/>
        </w:rPr>
        <w:t>Committee Meeting Recap Form</w:t>
      </w:r>
    </w:p>
    <w:p w14:paraId="5E3A8815" w14:textId="77777777" w:rsidR="004E4FDC" w:rsidRDefault="004E4FDC">
      <w:pPr>
        <w:jc w:val="center"/>
        <w:rPr>
          <w:sz w:val="24"/>
          <w:szCs w:val="24"/>
        </w:rPr>
      </w:pPr>
    </w:p>
    <w:p w14:paraId="5D3AFBA9" w14:textId="77777777" w:rsidR="004E4FDC" w:rsidRDefault="00704A56">
      <w:pPr>
        <w:rPr>
          <w:sz w:val="24"/>
          <w:szCs w:val="24"/>
        </w:rPr>
      </w:pPr>
      <w:r>
        <w:rPr>
          <w:b/>
          <w:sz w:val="24"/>
          <w:szCs w:val="24"/>
        </w:rPr>
        <w:t>Committee Name:</w:t>
      </w:r>
      <w:r>
        <w:rPr>
          <w:sz w:val="24"/>
          <w:szCs w:val="24"/>
        </w:rPr>
        <w:t xml:space="preserve">  Governance </w:t>
      </w:r>
      <w:r>
        <w:rPr>
          <w:sz w:val="24"/>
          <w:szCs w:val="24"/>
        </w:rPr>
        <w:tab/>
      </w:r>
      <w:r>
        <w:rPr>
          <w:sz w:val="24"/>
          <w:szCs w:val="24"/>
        </w:rPr>
        <w:tab/>
      </w:r>
      <w:r>
        <w:rPr>
          <w:sz w:val="24"/>
          <w:szCs w:val="24"/>
        </w:rPr>
        <w:tab/>
      </w:r>
    </w:p>
    <w:p w14:paraId="3AD55BC9" w14:textId="77777777" w:rsidR="004E4FDC" w:rsidRDefault="00704A56">
      <w:pPr>
        <w:rPr>
          <w:sz w:val="24"/>
          <w:szCs w:val="24"/>
        </w:rPr>
      </w:pPr>
      <w:r>
        <w:rPr>
          <w:b/>
          <w:sz w:val="24"/>
          <w:szCs w:val="24"/>
        </w:rPr>
        <w:t>Date of Meeting:  9/8/22</w:t>
      </w:r>
    </w:p>
    <w:p w14:paraId="738FC8A3" w14:textId="77777777" w:rsidR="004E4FDC" w:rsidRDefault="004E4FDC">
      <w:pPr>
        <w:rPr>
          <w:sz w:val="24"/>
          <w:szCs w:val="24"/>
        </w:rPr>
      </w:pPr>
    </w:p>
    <w:p w14:paraId="6E11078E" w14:textId="77777777" w:rsidR="004E4FDC" w:rsidRDefault="00704A56">
      <w:pPr>
        <w:rPr>
          <w:sz w:val="24"/>
          <w:szCs w:val="24"/>
        </w:rPr>
      </w:pPr>
      <w:r>
        <w:rPr>
          <w:b/>
          <w:sz w:val="24"/>
          <w:szCs w:val="24"/>
        </w:rPr>
        <w:t xml:space="preserve">Attendance in Meeting: Patrick </w:t>
      </w:r>
      <w:proofErr w:type="gramStart"/>
      <w:r>
        <w:rPr>
          <w:b/>
          <w:sz w:val="24"/>
          <w:szCs w:val="24"/>
        </w:rPr>
        <w:t>Hunter(</w:t>
      </w:r>
      <w:proofErr w:type="gramEnd"/>
      <w:r>
        <w:rPr>
          <w:b/>
          <w:sz w:val="24"/>
          <w:szCs w:val="24"/>
        </w:rPr>
        <w:t xml:space="preserve">Chair), Noam </w:t>
      </w:r>
      <w:proofErr w:type="spellStart"/>
      <w:r>
        <w:rPr>
          <w:b/>
          <w:sz w:val="24"/>
          <w:szCs w:val="24"/>
        </w:rPr>
        <w:t>Reinhorn</w:t>
      </w:r>
      <w:proofErr w:type="spellEnd"/>
      <w:r>
        <w:rPr>
          <w:b/>
          <w:sz w:val="24"/>
          <w:szCs w:val="24"/>
        </w:rPr>
        <w:t xml:space="preserve">, Jonathan Castaldo, Greg </w:t>
      </w:r>
      <w:proofErr w:type="spellStart"/>
      <w:r>
        <w:rPr>
          <w:b/>
          <w:sz w:val="24"/>
          <w:szCs w:val="24"/>
        </w:rPr>
        <w:t>Gowern</w:t>
      </w:r>
      <w:proofErr w:type="spellEnd"/>
      <w:r>
        <w:rPr>
          <w:b/>
          <w:sz w:val="24"/>
          <w:szCs w:val="24"/>
        </w:rPr>
        <w:t>, Jenelle Dolan, Moriah Tyrrell, Carol Healey</w:t>
      </w:r>
    </w:p>
    <w:p w14:paraId="1E5BB39F" w14:textId="77777777" w:rsidR="004E4FDC" w:rsidRDefault="004E4FDC">
      <w:pPr>
        <w:rPr>
          <w:b/>
          <w:sz w:val="24"/>
          <w:szCs w:val="24"/>
        </w:rPr>
      </w:pPr>
    </w:p>
    <w:p w14:paraId="3F0696EE" w14:textId="77777777" w:rsidR="004E4FDC" w:rsidRDefault="00704A56">
      <w:pPr>
        <w:rPr>
          <w:sz w:val="20"/>
          <w:szCs w:val="20"/>
        </w:rPr>
      </w:pPr>
      <w:r>
        <w:rPr>
          <w:b/>
          <w:sz w:val="24"/>
          <w:szCs w:val="24"/>
        </w:rPr>
        <w:t>Items discussed in the meeting:</w:t>
      </w:r>
      <w:r>
        <w:rPr>
          <w:sz w:val="24"/>
          <w:szCs w:val="24"/>
        </w:rPr>
        <w:t xml:space="preserve"> </w:t>
      </w:r>
      <w:r>
        <w:rPr>
          <w:sz w:val="20"/>
          <w:szCs w:val="20"/>
        </w:rPr>
        <w:t>(Briefly recap main points and discussions. Can use a bulleted list of points. Can use the meeting agenda as an outline.)</w:t>
      </w:r>
    </w:p>
    <w:p w14:paraId="7AD8FCD4" w14:textId="77777777" w:rsidR="004E4FDC" w:rsidRDefault="004E4FDC">
      <w:pPr>
        <w:rPr>
          <w:sz w:val="20"/>
          <w:szCs w:val="20"/>
        </w:rPr>
      </w:pPr>
    </w:p>
    <w:p w14:paraId="71683F15" w14:textId="77777777" w:rsidR="004E4FDC" w:rsidRPr="00704A56" w:rsidRDefault="00704A56">
      <w:pPr>
        <w:pBdr>
          <w:top w:val="none" w:sz="0" w:space="1" w:color="auto"/>
          <w:bottom w:val="none" w:sz="0" w:space="1" w:color="auto"/>
          <w:between w:val="none" w:sz="0" w:space="1" w:color="auto"/>
        </w:pBdr>
        <w:shd w:val="clear" w:color="auto" w:fill="FFFFFF"/>
        <w:spacing w:after="160"/>
        <w:rPr>
          <w:rFonts w:ascii="Times New Roman" w:eastAsia="Roboto" w:hAnsi="Times New Roman" w:cs="Times New Roman"/>
          <w:sz w:val="24"/>
          <w:szCs w:val="24"/>
        </w:rPr>
      </w:pPr>
      <w:r w:rsidRPr="00704A56">
        <w:rPr>
          <w:rFonts w:ascii="Times New Roman" w:eastAsia="Roboto" w:hAnsi="Times New Roman" w:cs="Times New Roman"/>
          <w:sz w:val="24"/>
          <w:szCs w:val="24"/>
        </w:rPr>
        <w:t xml:space="preserve">9/8/22 Agenda </w:t>
      </w:r>
    </w:p>
    <w:p w14:paraId="47490263" w14:textId="77777777" w:rsidR="004E4FDC" w:rsidRPr="00704A56" w:rsidRDefault="00704A56">
      <w:pPr>
        <w:shd w:val="clear" w:color="auto" w:fill="FFFFFF"/>
        <w:rPr>
          <w:rFonts w:ascii="Times New Roman" w:eastAsia="Roboto" w:hAnsi="Times New Roman" w:cs="Times New Roman"/>
          <w:sz w:val="24"/>
          <w:szCs w:val="24"/>
        </w:rPr>
      </w:pPr>
      <w:r w:rsidRPr="00704A56">
        <w:rPr>
          <w:rFonts w:ascii="Times New Roman" w:eastAsia="Roboto" w:hAnsi="Times New Roman" w:cs="Times New Roman"/>
          <w:sz w:val="24"/>
          <w:szCs w:val="24"/>
        </w:rPr>
        <w:t xml:space="preserve">1. BOD Onboarding- </w:t>
      </w:r>
    </w:p>
    <w:p w14:paraId="56ED703F" w14:textId="77777777" w:rsidR="004E4FDC" w:rsidRPr="00704A56" w:rsidRDefault="00704A56">
      <w:pPr>
        <w:shd w:val="clear" w:color="auto" w:fill="FFFFFF"/>
        <w:rPr>
          <w:rFonts w:ascii="Times New Roman" w:eastAsia="Roboto" w:hAnsi="Times New Roman" w:cs="Times New Roman"/>
          <w:sz w:val="24"/>
          <w:szCs w:val="24"/>
        </w:rPr>
      </w:pPr>
      <w:r w:rsidRPr="00704A56">
        <w:rPr>
          <w:rFonts w:ascii="Times New Roman" w:eastAsia="Roboto" w:hAnsi="Times New Roman" w:cs="Times New Roman"/>
          <w:sz w:val="24"/>
          <w:szCs w:val="24"/>
        </w:rPr>
        <w:t>2. Policy Manual Cleanup</w:t>
      </w:r>
    </w:p>
    <w:p w14:paraId="6DF80A62" w14:textId="77777777" w:rsidR="004E4FDC" w:rsidRPr="00704A56" w:rsidRDefault="00704A56">
      <w:pPr>
        <w:shd w:val="clear" w:color="auto" w:fill="FFFFFF"/>
        <w:rPr>
          <w:rFonts w:ascii="Times New Roman" w:eastAsia="Roboto" w:hAnsi="Times New Roman" w:cs="Times New Roman"/>
          <w:sz w:val="24"/>
          <w:szCs w:val="24"/>
        </w:rPr>
      </w:pPr>
      <w:r w:rsidRPr="00704A56">
        <w:rPr>
          <w:rFonts w:ascii="Times New Roman" w:eastAsia="Roboto" w:hAnsi="Times New Roman" w:cs="Times New Roman"/>
          <w:sz w:val="24"/>
          <w:szCs w:val="24"/>
        </w:rPr>
        <w:t>3. Any other business</w:t>
      </w:r>
    </w:p>
    <w:p w14:paraId="5FB34836" w14:textId="77777777" w:rsidR="004E4FDC" w:rsidRPr="00704A56" w:rsidRDefault="004E4FDC">
      <w:pPr>
        <w:shd w:val="clear" w:color="auto" w:fill="FFFFFF"/>
        <w:rPr>
          <w:rFonts w:ascii="Times New Roman" w:eastAsia="Roboto" w:hAnsi="Times New Roman" w:cs="Times New Roman"/>
          <w:sz w:val="24"/>
          <w:szCs w:val="24"/>
        </w:rPr>
      </w:pPr>
    </w:p>
    <w:p w14:paraId="4884CB7B"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Board Orientation- looks great. </w:t>
      </w:r>
    </w:p>
    <w:p w14:paraId="297F14B6" w14:textId="1C561BB6" w:rsidR="004E4FDC" w:rsidRPr="00704A56" w:rsidRDefault="00704A56">
      <w:pPr>
        <w:rPr>
          <w:rFonts w:ascii="Times New Roman" w:eastAsia="Libre Franklin" w:hAnsi="Times New Roman" w:cs="Times New Roman"/>
          <w:color w:val="3F3F3F"/>
          <w:sz w:val="24"/>
          <w:szCs w:val="24"/>
        </w:rPr>
      </w:pPr>
      <w:r w:rsidRPr="00704A56">
        <w:rPr>
          <w:rFonts w:ascii="Times New Roman" w:eastAsia="Times New Roman" w:hAnsi="Times New Roman" w:cs="Times New Roman"/>
          <w:sz w:val="24"/>
          <w:szCs w:val="24"/>
        </w:rPr>
        <w:t xml:space="preserve">Jonathan would like to discuss the transition period for Committee chairs. When the new Vice Chair is </w:t>
      </w:r>
      <w:proofErr w:type="gramStart"/>
      <w:r w:rsidRPr="00704A56">
        <w:rPr>
          <w:rFonts w:ascii="Times New Roman" w:eastAsia="Times New Roman" w:hAnsi="Times New Roman" w:cs="Times New Roman"/>
          <w:sz w:val="24"/>
          <w:szCs w:val="24"/>
        </w:rPr>
        <w:t>elected</w:t>
      </w:r>
      <w:proofErr w:type="gramEnd"/>
      <w:r w:rsidRPr="00704A56">
        <w:rPr>
          <w:rFonts w:ascii="Times New Roman" w:eastAsia="Times New Roman" w:hAnsi="Times New Roman" w:cs="Times New Roman"/>
          <w:sz w:val="24"/>
          <w:szCs w:val="24"/>
        </w:rPr>
        <w:t xml:space="preserve"> and the Old Vice chair works together from May - September. All decisions for the next season should be up to the New Vice </w:t>
      </w:r>
      <w:proofErr w:type="spellStart"/>
      <w:r w:rsidRPr="00704A56">
        <w:rPr>
          <w:rFonts w:ascii="Times New Roman" w:eastAsia="Times New Roman" w:hAnsi="Times New Roman" w:cs="Times New Roman"/>
          <w:sz w:val="24"/>
          <w:szCs w:val="24"/>
        </w:rPr>
        <w:t>Chair.The</w:t>
      </w:r>
      <w:proofErr w:type="spellEnd"/>
      <w:r w:rsidRPr="00704A56">
        <w:rPr>
          <w:rFonts w:ascii="Times New Roman" w:eastAsia="Times New Roman" w:hAnsi="Times New Roman" w:cs="Times New Roman"/>
          <w:sz w:val="24"/>
          <w:szCs w:val="24"/>
        </w:rPr>
        <w:t xml:space="preserve"> wording on the Board Orientation slide was updated to: </w:t>
      </w:r>
      <w:r w:rsidRPr="00704A56">
        <w:rPr>
          <w:rFonts w:ascii="Times New Roman" w:eastAsia="Libre Franklin" w:hAnsi="Times New Roman" w:cs="Times New Roman"/>
          <w:color w:val="3F3F3F"/>
          <w:sz w:val="24"/>
          <w:szCs w:val="24"/>
        </w:rPr>
        <w:t xml:space="preserve">OUTGOING COMMITTEE CHAIRS and BOARD VICE CHAIRS are expected to actively participate in the transition process as the INCOMING COMMITTEE CHAIR begins their tenure.  </w:t>
      </w:r>
    </w:p>
    <w:p w14:paraId="0B4A5A98" w14:textId="77777777" w:rsidR="004E4FDC" w:rsidRPr="00704A56" w:rsidRDefault="00704A56">
      <w:pPr>
        <w:widowControl w:val="0"/>
        <w:numPr>
          <w:ilvl w:val="0"/>
          <w:numId w:val="1"/>
        </w:numPr>
        <w:spacing w:before="280"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t xml:space="preserve">After the spring House of Delegates Meeting and before the next scheduled Board Meeting is </w:t>
      </w:r>
      <w:proofErr w:type="spellStart"/>
      <w:r w:rsidRPr="00704A56">
        <w:rPr>
          <w:rFonts w:ascii="Times New Roman" w:eastAsia="Libre Franklin" w:hAnsi="Times New Roman" w:cs="Times New Roman"/>
          <w:color w:val="3F3F3F"/>
          <w:sz w:val="24"/>
          <w:szCs w:val="24"/>
        </w:rPr>
        <w:t>is</w:t>
      </w:r>
      <w:proofErr w:type="spellEnd"/>
      <w:r w:rsidRPr="00704A56">
        <w:rPr>
          <w:rFonts w:ascii="Times New Roman" w:eastAsia="Libre Franklin" w:hAnsi="Times New Roman" w:cs="Times New Roman"/>
          <w:color w:val="3F3F3F"/>
          <w:sz w:val="24"/>
          <w:szCs w:val="24"/>
        </w:rPr>
        <w:t xml:space="preserve"> expected that the outgoing chair will contact the incoming chair via phone, </w:t>
      </w:r>
      <w:proofErr w:type="gramStart"/>
      <w:r w:rsidRPr="00704A56">
        <w:rPr>
          <w:rFonts w:ascii="Times New Roman" w:eastAsia="Libre Franklin" w:hAnsi="Times New Roman" w:cs="Times New Roman"/>
          <w:color w:val="3F3F3F"/>
          <w:sz w:val="24"/>
          <w:szCs w:val="24"/>
        </w:rPr>
        <w:t>e-mail</w:t>
      </w:r>
      <w:proofErr w:type="gramEnd"/>
      <w:r w:rsidRPr="00704A56">
        <w:rPr>
          <w:rFonts w:ascii="Times New Roman" w:eastAsia="Libre Franklin" w:hAnsi="Times New Roman" w:cs="Times New Roman"/>
          <w:color w:val="3F3F3F"/>
          <w:sz w:val="24"/>
          <w:szCs w:val="24"/>
        </w:rPr>
        <w:t xml:space="preserve"> or text to create a transition plan.</w:t>
      </w:r>
    </w:p>
    <w:p w14:paraId="3E822FD8" w14:textId="77777777" w:rsidR="004E4FDC" w:rsidRPr="00704A56" w:rsidRDefault="00704A56">
      <w:pPr>
        <w:widowControl w:val="0"/>
        <w:numPr>
          <w:ilvl w:val="0"/>
          <w:numId w:val="1"/>
        </w:numPr>
        <w:spacing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t>It is expected that both the outgoing chair and the incoming chair attend the next scheduled board meeting following the spring House of Delegates meeting to facilitate the chair transition.</w:t>
      </w:r>
    </w:p>
    <w:p w14:paraId="237234E8" w14:textId="77777777" w:rsidR="004E4FDC" w:rsidRPr="00704A56" w:rsidRDefault="00704A56">
      <w:pPr>
        <w:widowControl w:val="0"/>
        <w:numPr>
          <w:ilvl w:val="0"/>
          <w:numId w:val="1"/>
        </w:numPr>
        <w:spacing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t xml:space="preserve">It is expected that the outgoing chair will clearly communicate </w:t>
      </w:r>
      <w:proofErr w:type="gramStart"/>
      <w:r w:rsidRPr="00704A56">
        <w:rPr>
          <w:rFonts w:ascii="Times New Roman" w:eastAsia="Libre Franklin" w:hAnsi="Times New Roman" w:cs="Times New Roman"/>
          <w:color w:val="3F3F3F"/>
          <w:sz w:val="24"/>
          <w:szCs w:val="24"/>
        </w:rPr>
        <w:t>all of</w:t>
      </w:r>
      <w:proofErr w:type="gramEnd"/>
      <w:r w:rsidRPr="00704A56">
        <w:rPr>
          <w:rFonts w:ascii="Times New Roman" w:eastAsia="Libre Franklin" w:hAnsi="Times New Roman" w:cs="Times New Roman"/>
          <w:color w:val="3F3F3F"/>
          <w:sz w:val="24"/>
          <w:szCs w:val="24"/>
        </w:rPr>
        <w:t xml:space="preserve"> the committee specific strategic, budgeting and program planning through August 31 to the incoming chair.</w:t>
      </w:r>
    </w:p>
    <w:p w14:paraId="6F646E09" w14:textId="146544B9" w:rsidR="004E4FDC" w:rsidRPr="00704A56" w:rsidRDefault="00704A56">
      <w:pPr>
        <w:widowControl w:val="0"/>
        <w:numPr>
          <w:ilvl w:val="0"/>
          <w:numId w:val="1"/>
        </w:numPr>
        <w:spacing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t>The incoming chair is expected to implement the current strategic, budgeting and program planning put in place through August 31 by the outgoing chair and committee.</w:t>
      </w:r>
    </w:p>
    <w:p w14:paraId="7ADE5397" w14:textId="77777777" w:rsidR="004E4FDC" w:rsidRPr="00704A56" w:rsidRDefault="00704A56">
      <w:pPr>
        <w:widowControl w:val="0"/>
        <w:numPr>
          <w:ilvl w:val="0"/>
          <w:numId w:val="1"/>
        </w:numPr>
        <w:spacing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t>Once elected/appointed, the new Chair/Vice Chair may begin to plan programming for implementation September 1 and beyond.</w:t>
      </w:r>
    </w:p>
    <w:p w14:paraId="3E39BFAB" w14:textId="18B45A83" w:rsidR="004E4FDC" w:rsidRPr="00704A56" w:rsidRDefault="00704A56">
      <w:pPr>
        <w:widowControl w:val="0"/>
        <w:numPr>
          <w:ilvl w:val="0"/>
          <w:numId w:val="1"/>
        </w:numPr>
        <w:spacing w:line="264" w:lineRule="auto"/>
        <w:ind w:left="1440"/>
        <w:rPr>
          <w:rFonts w:ascii="Times New Roman" w:hAnsi="Times New Roman" w:cs="Times New Roman"/>
          <w:sz w:val="24"/>
          <w:szCs w:val="24"/>
        </w:rPr>
      </w:pPr>
      <w:r w:rsidRPr="00704A56">
        <w:rPr>
          <w:rFonts w:ascii="Times New Roman" w:eastAsia="Libre Franklin" w:hAnsi="Times New Roman" w:cs="Times New Roman"/>
          <w:color w:val="3F3F3F"/>
          <w:sz w:val="24"/>
          <w:szCs w:val="24"/>
        </w:rPr>
        <w:lastRenderedPageBreak/>
        <w:t>The outgoing chair will be available to provide guidance and answer committee relevant questions as needed by the incoming chair.</w:t>
      </w:r>
    </w:p>
    <w:p w14:paraId="487AC7AE" w14:textId="77777777" w:rsidR="004E4FDC" w:rsidRPr="00704A56" w:rsidRDefault="004E4FDC">
      <w:pPr>
        <w:rPr>
          <w:rFonts w:ascii="Times New Roman" w:eastAsia="Times New Roman" w:hAnsi="Times New Roman" w:cs="Times New Roman"/>
          <w:sz w:val="24"/>
          <w:szCs w:val="24"/>
        </w:rPr>
      </w:pPr>
    </w:p>
    <w:p w14:paraId="294B3FC5" w14:textId="3B38E2FF" w:rsidR="004E4FDC" w:rsidRPr="00704A56" w:rsidRDefault="004E4FDC">
      <w:pPr>
        <w:rPr>
          <w:rFonts w:ascii="Times New Roman" w:eastAsia="Times New Roman" w:hAnsi="Times New Roman" w:cs="Times New Roman"/>
          <w:sz w:val="24"/>
          <w:szCs w:val="24"/>
        </w:rPr>
      </w:pPr>
    </w:p>
    <w:p w14:paraId="46DA2F13"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The group also discussed deadlines and process that would be important for Board members to be aware of and reminded of. </w:t>
      </w:r>
    </w:p>
    <w:p w14:paraId="3B4CC2D2" w14:textId="7DBA6809" w:rsidR="004E4FDC" w:rsidRPr="00704A56" w:rsidRDefault="00704A56">
      <w:pPr>
        <w:numPr>
          <w:ilvl w:val="0"/>
          <w:numId w:val="2"/>
        </w:num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3 weeks out -Save the date asking for agenda items by a certain date (2 weeks before) to Betsy, Moriah, and Scott</w:t>
      </w:r>
    </w:p>
    <w:p w14:paraId="0ADAC0BE" w14:textId="24EE2353" w:rsidR="004E4FDC" w:rsidRPr="00704A56" w:rsidRDefault="00704A56">
      <w:pPr>
        <w:numPr>
          <w:ilvl w:val="0"/>
          <w:numId w:val="2"/>
        </w:num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Reports due one week before the BOD meeting (create a template) </w:t>
      </w:r>
    </w:p>
    <w:p w14:paraId="0520F352" w14:textId="77777777" w:rsidR="004E4FDC" w:rsidRPr="00704A56" w:rsidRDefault="00704A56">
      <w:pPr>
        <w:numPr>
          <w:ilvl w:val="0"/>
          <w:numId w:val="2"/>
        </w:num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On date that reports due, send a reminder with the agenda attached</w:t>
      </w:r>
    </w:p>
    <w:p w14:paraId="5C235067" w14:textId="77777777" w:rsidR="004E4FDC" w:rsidRPr="00704A56" w:rsidRDefault="004E4FDC">
      <w:pPr>
        <w:rPr>
          <w:rFonts w:ascii="Times New Roman" w:eastAsia="Times New Roman" w:hAnsi="Times New Roman" w:cs="Times New Roman"/>
          <w:sz w:val="24"/>
          <w:szCs w:val="24"/>
        </w:rPr>
      </w:pPr>
    </w:p>
    <w:p w14:paraId="51D0616C"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It was proposed meeting with each committee chair and going over job descriptions. This will provide an opportunity to answer questions regarding both board and office support during their term. </w:t>
      </w:r>
    </w:p>
    <w:p w14:paraId="42365C8D" w14:textId="77777777" w:rsidR="004E4FDC" w:rsidRPr="00704A56" w:rsidRDefault="004E4FDC">
      <w:pPr>
        <w:rPr>
          <w:rFonts w:ascii="Times New Roman" w:eastAsia="Times New Roman" w:hAnsi="Times New Roman" w:cs="Times New Roman"/>
          <w:sz w:val="24"/>
          <w:szCs w:val="24"/>
        </w:rPr>
      </w:pPr>
    </w:p>
    <w:p w14:paraId="3A8971C7" w14:textId="438B0E9D"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Patrick will present the board orientation at the Board Meeting with Jonathan as back up. </w:t>
      </w:r>
    </w:p>
    <w:p w14:paraId="45DEAFFE" w14:textId="77777777" w:rsidR="004E4FDC" w:rsidRPr="00704A56" w:rsidRDefault="004E4FDC">
      <w:pPr>
        <w:rPr>
          <w:rFonts w:ascii="Times New Roman" w:eastAsia="Times New Roman" w:hAnsi="Times New Roman" w:cs="Times New Roman"/>
          <w:sz w:val="24"/>
          <w:szCs w:val="24"/>
        </w:rPr>
      </w:pPr>
    </w:p>
    <w:p w14:paraId="0B126ECE"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Calendar Committee Discussion: What is the calendar committee role? How does that interface with the Performance, Age Group and Senior Committee? </w:t>
      </w:r>
    </w:p>
    <w:p w14:paraId="5D318BE8" w14:textId="5BEB6EAD" w:rsidR="004E4FDC" w:rsidRPr="00704A56" w:rsidRDefault="004E4FDC">
      <w:pPr>
        <w:rPr>
          <w:rFonts w:ascii="Times New Roman" w:eastAsia="Times New Roman" w:hAnsi="Times New Roman" w:cs="Times New Roman"/>
          <w:sz w:val="24"/>
          <w:szCs w:val="24"/>
        </w:rPr>
      </w:pPr>
    </w:p>
    <w:p w14:paraId="50D13087"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Purpose: To facilitate the bidding process. Ensure that the end of season vision is being executed. </w:t>
      </w:r>
    </w:p>
    <w:p w14:paraId="043F7E71" w14:textId="77777777" w:rsidR="004E4FDC" w:rsidRPr="00704A56" w:rsidRDefault="004E4FDC">
      <w:pPr>
        <w:rPr>
          <w:rFonts w:ascii="Times New Roman" w:eastAsia="Times New Roman" w:hAnsi="Times New Roman" w:cs="Times New Roman"/>
          <w:sz w:val="24"/>
          <w:szCs w:val="24"/>
        </w:rPr>
      </w:pPr>
    </w:p>
    <w:p w14:paraId="12E26EE6" w14:textId="4527AC76"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Patrick proposed Performance Vice Chair, Age Group Chair, Senior Chair decided quad plan. Calendar awards the bids including the end of season meets. In the event of insufficient bids or changes need to be made, the calendar committee adjusts the calendar or works with New England Swimming to secure a location and execute an end of season meet. </w:t>
      </w:r>
    </w:p>
    <w:p w14:paraId="13C529BA" w14:textId="77777777" w:rsidR="004E4FDC" w:rsidRPr="00704A56" w:rsidRDefault="004E4FDC">
      <w:pPr>
        <w:rPr>
          <w:rFonts w:ascii="Times New Roman" w:eastAsia="Times New Roman" w:hAnsi="Times New Roman" w:cs="Times New Roman"/>
          <w:sz w:val="24"/>
          <w:szCs w:val="24"/>
        </w:rPr>
      </w:pPr>
    </w:p>
    <w:p w14:paraId="0DDE7294"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Contracts between New England Swimming and Meet host developed. </w:t>
      </w:r>
    </w:p>
    <w:p w14:paraId="29DE5F79" w14:textId="230C3B01" w:rsidR="004E4FDC" w:rsidRPr="00704A56" w:rsidRDefault="004E4FDC">
      <w:pPr>
        <w:rPr>
          <w:rFonts w:ascii="Times New Roman" w:eastAsia="Times New Roman" w:hAnsi="Times New Roman" w:cs="Times New Roman"/>
          <w:sz w:val="24"/>
          <w:szCs w:val="24"/>
        </w:rPr>
      </w:pPr>
    </w:p>
    <w:p w14:paraId="53017847"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Technical and governance need to review policies. </w:t>
      </w:r>
    </w:p>
    <w:p w14:paraId="7A701508" w14:textId="46E17926" w:rsidR="004E4FDC" w:rsidRPr="00704A56" w:rsidRDefault="004E4FDC">
      <w:pPr>
        <w:rPr>
          <w:rFonts w:ascii="Times New Roman" w:hAnsi="Times New Roman" w:cs="Times New Roman"/>
          <w:sz w:val="24"/>
          <w:szCs w:val="24"/>
        </w:rPr>
      </w:pPr>
    </w:p>
    <w:p w14:paraId="38E3BA8F" w14:textId="77777777" w:rsidR="004E4FDC" w:rsidRPr="00704A56" w:rsidRDefault="00704A56">
      <w:pPr>
        <w:rPr>
          <w:rFonts w:ascii="Times New Roman" w:hAnsi="Times New Roman" w:cs="Times New Roman"/>
          <w:sz w:val="24"/>
          <w:szCs w:val="24"/>
        </w:rPr>
      </w:pPr>
      <w:r w:rsidRPr="00704A56">
        <w:rPr>
          <w:rFonts w:ascii="Times New Roman" w:hAnsi="Times New Roman" w:cs="Times New Roman"/>
          <w:b/>
          <w:sz w:val="24"/>
          <w:szCs w:val="24"/>
        </w:rPr>
        <w:t xml:space="preserve">Decisions made: </w:t>
      </w:r>
    </w:p>
    <w:p w14:paraId="1D6D75E3" w14:textId="51FE53B6" w:rsidR="004E4FDC" w:rsidRPr="00704A56" w:rsidRDefault="00704A56">
      <w:pPr>
        <w:rPr>
          <w:rFonts w:ascii="Times New Roman" w:hAnsi="Times New Roman" w:cs="Times New Roman"/>
          <w:sz w:val="24"/>
          <w:szCs w:val="24"/>
        </w:rPr>
      </w:pPr>
      <w:r w:rsidRPr="00704A56">
        <w:rPr>
          <w:rFonts w:ascii="Times New Roman" w:hAnsi="Times New Roman" w:cs="Times New Roman"/>
          <w:b/>
          <w:sz w:val="24"/>
          <w:szCs w:val="24"/>
        </w:rPr>
        <w:t xml:space="preserve">Next Action Items: </w:t>
      </w:r>
    </w:p>
    <w:p w14:paraId="20857D23" w14:textId="14D4E7C2"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Send job descriptions to governance for review </w:t>
      </w:r>
    </w:p>
    <w:p w14:paraId="3C1E7292" w14:textId="77777777" w:rsidR="004E4FDC" w:rsidRPr="00704A56" w:rsidRDefault="00704A56">
      <w:pPr>
        <w:rPr>
          <w:rFonts w:ascii="Times New Roman" w:eastAsia="Times New Roman" w:hAnsi="Times New Roman" w:cs="Times New Roman"/>
          <w:sz w:val="24"/>
          <w:szCs w:val="24"/>
        </w:rPr>
      </w:pPr>
      <w:r w:rsidRPr="00704A56">
        <w:rPr>
          <w:rFonts w:ascii="Times New Roman" w:eastAsia="Times New Roman" w:hAnsi="Times New Roman" w:cs="Times New Roman"/>
          <w:sz w:val="24"/>
          <w:szCs w:val="24"/>
        </w:rPr>
        <w:t xml:space="preserve">Send to each member their job descriptions for review and ask questions. </w:t>
      </w:r>
    </w:p>
    <w:p w14:paraId="67A45211" w14:textId="615B5435" w:rsidR="004E4FDC" w:rsidRPr="00704A56" w:rsidRDefault="00704A56">
      <w:pPr>
        <w:rPr>
          <w:rFonts w:ascii="Times New Roman" w:hAnsi="Times New Roman" w:cs="Times New Roman"/>
          <w:sz w:val="24"/>
          <w:szCs w:val="24"/>
        </w:rPr>
      </w:pPr>
      <w:r w:rsidRPr="00704A56">
        <w:rPr>
          <w:rFonts w:ascii="Times New Roman" w:hAnsi="Times New Roman" w:cs="Times New Roman"/>
          <w:b/>
          <w:sz w:val="24"/>
          <w:szCs w:val="24"/>
        </w:rPr>
        <w:t xml:space="preserve">Next meeting date: TBD </w:t>
      </w:r>
    </w:p>
    <w:p w14:paraId="25ED406D" w14:textId="0A433902" w:rsidR="004E4FDC" w:rsidRDefault="004E4FDC">
      <w:pPr>
        <w:rPr>
          <w:sz w:val="24"/>
          <w:szCs w:val="24"/>
        </w:rPr>
      </w:pPr>
    </w:p>
    <w:p w14:paraId="76BACA11" w14:textId="1AD0C34B" w:rsidR="004E4FDC" w:rsidRDefault="00704A56">
      <w:pPr>
        <w:rPr>
          <w:sz w:val="24"/>
          <w:szCs w:val="24"/>
        </w:rPr>
      </w:pPr>
      <w:r>
        <w:rPr>
          <w:sz w:val="24"/>
          <w:szCs w:val="24"/>
        </w:rPr>
        <w:t>Form submitted by: __</w:t>
      </w:r>
      <w:r>
        <w:rPr>
          <w:sz w:val="24"/>
          <w:szCs w:val="24"/>
          <w:u w:val="single"/>
        </w:rPr>
        <w:t>Jenelle Dolan_</w:t>
      </w:r>
      <w:r>
        <w:rPr>
          <w:sz w:val="24"/>
          <w:szCs w:val="24"/>
        </w:rPr>
        <w:t xml:space="preserve">___________________ </w:t>
      </w:r>
      <w:proofErr w:type="gramStart"/>
      <w:r>
        <w:rPr>
          <w:sz w:val="24"/>
          <w:szCs w:val="24"/>
        </w:rPr>
        <w:t>Date:_</w:t>
      </w:r>
      <w:proofErr w:type="gramEnd"/>
      <w:r>
        <w:rPr>
          <w:sz w:val="24"/>
          <w:szCs w:val="24"/>
        </w:rPr>
        <w:t>_</w:t>
      </w:r>
      <w:r>
        <w:rPr>
          <w:sz w:val="24"/>
          <w:szCs w:val="24"/>
          <w:u w:val="single"/>
        </w:rPr>
        <w:t>_9/8/22</w:t>
      </w:r>
      <w:r>
        <w:rPr>
          <w:sz w:val="24"/>
          <w:szCs w:val="24"/>
        </w:rPr>
        <w:t>_____</w:t>
      </w:r>
    </w:p>
    <w:p w14:paraId="13625BDA" w14:textId="1E101318" w:rsidR="004E4FDC" w:rsidRDefault="00704A56">
      <w:pPr>
        <w:jc w:val="center"/>
      </w:pPr>
      <w:r>
        <w:rPr>
          <w:noProof/>
          <w:sz w:val="24"/>
          <w:szCs w:val="24"/>
        </w:rPr>
        <w:drawing>
          <wp:anchor distT="0" distB="0" distL="114300" distR="114300" simplePos="0" relativeHeight="251658240" behindDoc="0" locked="0" layoutInCell="1" allowOverlap="1" wp14:anchorId="2B51AA22" wp14:editId="69B94C98">
            <wp:simplePos x="0" y="0"/>
            <wp:positionH relativeFrom="margin">
              <wp:align>center</wp:align>
            </wp:positionH>
            <wp:positionV relativeFrom="paragraph">
              <wp:posOffset>218440</wp:posOffset>
            </wp:positionV>
            <wp:extent cx="1504950" cy="819150"/>
            <wp:effectExtent l="0" t="0" r="0" b="0"/>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504950" cy="819150"/>
                    </a:xfrm>
                    <a:prstGeom prst="rect">
                      <a:avLst/>
                    </a:prstGeom>
                    <a:ln/>
                  </pic:spPr>
                </pic:pic>
              </a:graphicData>
            </a:graphic>
            <wp14:sizeRelH relativeFrom="page">
              <wp14:pctWidth>0</wp14:pctWidth>
            </wp14:sizeRelH>
            <wp14:sizeRelV relativeFrom="page">
              <wp14:pctHeight>0</wp14:pctHeight>
            </wp14:sizeRelV>
          </wp:anchor>
        </w:drawing>
      </w:r>
    </w:p>
    <w:sectPr w:rsidR="004E4F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1FF8"/>
    <w:multiLevelType w:val="multilevel"/>
    <w:tmpl w:val="3BEEA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C1B93"/>
    <w:multiLevelType w:val="multilevel"/>
    <w:tmpl w:val="14DC9E36"/>
    <w:lvl w:ilvl="0">
      <w:start w:val="1"/>
      <w:numFmt w:val="bullet"/>
      <w:lvlText w:val="●"/>
      <w:lvlJc w:val="right"/>
      <w:pPr>
        <w:ind w:left="720" w:hanging="360"/>
      </w:pPr>
      <w:rPr>
        <w:rFonts w:ascii="Calibri" w:eastAsia="Calibri" w:hAnsi="Calibri" w:cs="Calibri"/>
        <w:b w:val="0"/>
        <w:i w:val="0"/>
        <w:smallCaps w:val="0"/>
        <w:strike w:val="0"/>
        <w:color w:val="1CADE4"/>
        <w:sz w:val="36"/>
        <w:szCs w:val="36"/>
        <w:u w:val="none"/>
        <w:shd w:val="clear" w:color="auto" w:fill="auto"/>
        <w:vertAlign w:val="baseline"/>
      </w:rPr>
    </w:lvl>
    <w:lvl w:ilvl="1">
      <w:start w:val="1"/>
      <w:numFmt w:val="bullet"/>
      <w:lvlText w:val="◦"/>
      <w:lvlJc w:val="right"/>
      <w:pPr>
        <w:ind w:left="1440" w:hanging="360"/>
      </w:pPr>
      <w:rPr>
        <w:rFonts w:ascii="Calibri" w:eastAsia="Calibri" w:hAnsi="Calibri" w:cs="Calibri"/>
        <w:b w:val="0"/>
        <w:i w:val="0"/>
        <w:smallCaps w:val="0"/>
        <w:strike w:val="0"/>
        <w:color w:val="3F3F3F"/>
        <w:sz w:val="36"/>
        <w:szCs w:val="36"/>
        <w:u w:val="none"/>
        <w:shd w:val="clear" w:color="auto" w:fill="auto"/>
        <w:vertAlign w:val="baseline"/>
      </w:rPr>
    </w:lvl>
    <w:lvl w:ilvl="2">
      <w:start w:val="1"/>
      <w:numFmt w:val="bullet"/>
      <w:lvlText w:val="◦"/>
      <w:lvlJc w:val="right"/>
      <w:pPr>
        <w:ind w:left="2160" w:hanging="360"/>
      </w:pPr>
      <w:rPr>
        <w:rFonts w:ascii="Calibri" w:eastAsia="Calibri" w:hAnsi="Calibri" w:cs="Calibri"/>
        <w:b w:val="0"/>
        <w:i w:val="0"/>
        <w:smallCaps w:val="0"/>
        <w:strike w:val="0"/>
        <w:color w:val="3F3F3F"/>
        <w:sz w:val="36"/>
        <w:szCs w:val="36"/>
        <w:u w:val="none"/>
        <w:shd w:val="clear" w:color="auto" w:fill="auto"/>
        <w:vertAlign w:val="baseline"/>
      </w:rPr>
    </w:lvl>
    <w:lvl w:ilvl="3">
      <w:start w:val="1"/>
      <w:numFmt w:val="bullet"/>
      <w:lvlText w:val="◦"/>
      <w:lvlJc w:val="right"/>
      <w:pPr>
        <w:ind w:left="2880" w:hanging="360"/>
      </w:pPr>
      <w:rPr>
        <w:rFonts w:ascii="Calibri" w:eastAsia="Calibri" w:hAnsi="Calibri" w:cs="Calibri"/>
        <w:b w:val="0"/>
        <w:i w:val="0"/>
        <w:smallCaps w:val="0"/>
        <w:strike w:val="0"/>
        <w:color w:val="3F3F3F"/>
        <w:sz w:val="36"/>
        <w:szCs w:val="36"/>
        <w:u w:val="none"/>
        <w:shd w:val="clear" w:color="auto" w:fill="auto"/>
        <w:vertAlign w:val="baseline"/>
      </w:rPr>
    </w:lvl>
    <w:lvl w:ilvl="4">
      <w:start w:val="1"/>
      <w:numFmt w:val="bullet"/>
      <w:lvlText w:val="◦"/>
      <w:lvlJc w:val="right"/>
      <w:pPr>
        <w:ind w:left="3600" w:hanging="360"/>
      </w:pPr>
      <w:rPr>
        <w:rFonts w:ascii="Calibri" w:eastAsia="Calibri" w:hAnsi="Calibri" w:cs="Calibri"/>
        <w:b w:val="0"/>
        <w:i w:val="0"/>
        <w:smallCaps w:val="0"/>
        <w:strike w:val="0"/>
        <w:color w:val="3F3F3F"/>
        <w:sz w:val="36"/>
        <w:szCs w:val="36"/>
        <w:u w:val="none"/>
        <w:shd w:val="clear" w:color="auto" w:fill="auto"/>
        <w:vertAlign w:val="baseline"/>
      </w:rPr>
    </w:lvl>
    <w:lvl w:ilvl="5">
      <w:start w:val="1"/>
      <w:numFmt w:val="bullet"/>
      <w:lvlText w:val="◦"/>
      <w:lvlJc w:val="right"/>
      <w:pPr>
        <w:ind w:left="4320" w:hanging="360"/>
      </w:pPr>
      <w:rPr>
        <w:rFonts w:ascii="Calibri" w:eastAsia="Calibri" w:hAnsi="Calibri" w:cs="Calibri"/>
        <w:b w:val="0"/>
        <w:i w:val="0"/>
        <w:smallCaps w:val="0"/>
        <w:strike w:val="0"/>
        <w:color w:val="1CADE4"/>
        <w:sz w:val="36"/>
        <w:szCs w:val="36"/>
        <w:u w:val="none"/>
        <w:shd w:val="clear" w:color="auto" w:fill="auto"/>
        <w:vertAlign w:val="baseline"/>
      </w:rPr>
    </w:lvl>
    <w:lvl w:ilvl="6">
      <w:start w:val="1"/>
      <w:numFmt w:val="bullet"/>
      <w:lvlText w:val="◦"/>
      <w:lvlJc w:val="right"/>
      <w:pPr>
        <w:ind w:left="5040" w:hanging="360"/>
      </w:pPr>
      <w:rPr>
        <w:rFonts w:ascii="Calibri" w:eastAsia="Calibri" w:hAnsi="Calibri" w:cs="Calibri"/>
        <w:b w:val="0"/>
        <w:i w:val="0"/>
        <w:smallCaps w:val="0"/>
        <w:strike w:val="0"/>
        <w:color w:val="1CADE4"/>
        <w:sz w:val="36"/>
        <w:szCs w:val="36"/>
        <w:u w:val="none"/>
        <w:shd w:val="clear" w:color="auto" w:fill="auto"/>
        <w:vertAlign w:val="baseline"/>
      </w:rPr>
    </w:lvl>
    <w:lvl w:ilvl="7">
      <w:start w:val="1"/>
      <w:numFmt w:val="bullet"/>
      <w:lvlText w:val="◦"/>
      <w:lvlJc w:val="right"/>
      <w:pPr>
        <w:ind w:left="5760" w:hanging="360"/>
      </w:pPr>
      <w:rPr>
        <w:rFonts w:ascii="Calibri" w:eastAsia="Calibri" w:hAnsi="Calibri" w:cs="Calibri"/>
        <w:b w:val="0"/>
        <w:i w:val="0"/>
        <w:smallCaps w:val="0"/>
        <w:strike w:val="0"/>
        <w:color w:val="1CADE4"/>
        <w:sz w:val="36"/>
        <w:szCs w:val="36"/>
        <w:u w:val="none"/>
        <w:shd w:val="clear" w:color="auto" w:fill="auto"/>
        <w:vertAlign w:val="baseline"/>
      </w:rPr>
    </w:lvl>
    <w:lvl w:ilvl="8">
      <w:start w:val="1"/>
      <w:numFmt w:val="bullet"/>
      <w:lvlText w:val="◦"/>
      <w:lvlJc w:val="right"/>
      <w:pPr>
        <w:ind w:left="6480" w:hanging="360"/>
      </w:pPr>
      <w:rPr>
        <w:rFonts w:ascii="Calibri" w:eastAsia="Calibri" w:hAnsi="Calibri" w:cs="Calibri"/>
        <w:b w:val="0"/>
        <w:i w:val="0"/>
        <w:smallCaps w:val="0"/>
        <w:strike w:val="0"/>
        <w:color w:val="1CADE4"/>
        <w:sz w:val="36"/>
        <w:szCs w:val="36"/>
        <w:u w:val="none"/>
        <w:shd w:val="clear" w:color="auto" w:fill="auto"/>
        <w:vertAlign w:val="baseline"/>
      </w:rPr>
    </w:lvl>
  </w:abstractNum>
  <w:num w:numId="1" w16cid:durableId="1363940974">
    <w:abstractNumId w:val="1"/>
  </w:num>
  <w:num w:numId="2" w16cid:durableId="21057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DC"/>
    <w:rsid w:val="0032367F"/>
    <w:rsid w:val="004E4FDC"/>
    <w:rsid w:val="0070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144F"/>
  <w15:docId w15:val="{0B677E48-2399-4293-8420-5BD5F1AE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Swimming Admin</dc:creator>
  <cp:lastModifiedBy>Carol Healey</cp:lastModifiedBy>
  <cp:revision>2</cp:revision>
  <dcterms:created xsi:type="dcterms:W3CDTF">2022-09-21T14:08:00Z</dcterms:created>
  <dcterms:modified xsi:type="dcterms:W3CDTF">2022-09-21T14:08:00Z</dcterms:modified>
</cp:coreProperties>
</file>