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09E9" w14:textId="115B525A" w:rsidR="00D70C57" w:rsidRPr="00187239" w:rsidRDefault="009A2B6F" w:rsidP="00187239">
      <w:pPr>
        <w:jc w:val="center"/>
        <w:rPr>
          <w:b/>
          <w:bCs/>
          <w:sz w:val="36"/>
          <w:szCs w:val="36"/>
        </w:rPr>
      </w:pPr>
      <w:bookmarkStart w:id="0" w:name="_GoBack"/>
      <w:bookmarkEnd w:id="0"/>
      <w:r w:rsidRPr="00187239">
        <w:rPr>
          <w:b/>
          <w:bCs/>
          <w:sz w:val="36"/>
          <w:szCs w:val="36"/>
        </w:rPr>
        <w:t>DEI Committee Meeting Minutes</w:t>
      </w:r>
    </w:p>
    <w:p w14:paraId="62D0181C" w14:textId="03090500" w:rsidR="009A2B6F" w:rsidRPr="00187239" w:rsidRDefault="009A2B6F" w:rsidP="00187239">
      <w:pPr>
        <w:jc w:val="center"/>
        <w:rPr>
          <w:b/>
          <w:bCs/>
          <w:sz w:val="36"/>
          <w:szCs w:val="36"/>
        </w:rPr>
      </w:pPr>
      <w:r w:rsidRPr="00187239">
        <w:rPr>
          <w:b/>
          <w:bCs/>
          <w:sz w:val="36"/>
          <w:szCs w:val="36"/>
        </w:rPr>
        <w:t>July 8, 2021</w:t>
      </w:r>
    </w:p>
    <w:p w14:paraId="0C11762B" w14:textId="77777777" w:rsidR="009A2B6F" w:rsidRDefault="009A2B6F"/>
    <w:p w14:paraId="1B09CBC2" w14:textId="3C262135" w:rsidR="009A2B6F" w:rsidRDefault="009A2B6F" w:rsidP="009A2B6F">
      <w:pPr>
        <w:pStyle w:val="NoSpacing"/>
        <w:numPr>
          <w:ilvl w:val="0"/>
          <w:numId w:val="1"/>
        </w:numPr>
      </w:pPr>
      <w:r>
        <w:t>Coach Jackson welcomed the committee members to the meeting.</w:t>
      </w:r>
    </w:p>
    <w:p w14:paraId="1DD4CBD7" w14:textId="38FD70D2" w:rsidR="009A2B6F" w:rsidRDefault="009A2B6F" w:rsidP="009A2B6F">
      <w:pPr>
        <w:pStyle w:val="NoSpacing"/>
        <w:ind w:left="1080"/>
      </w:pPr>
      <w:r>
        <w:t>Attendance: Coach Jackson (Chair), Coach Marianne (CAD).</w:t>
      </w:r>
    </w:p>
    <w:p w14:paraId="6DDE05F2" w14:textId="4FA5D4BD" w:rsidR="009A2B6F" w:rsidRDefault="009A2B6F" w:rsidP="009A2B6F">
      <w:pPr>
        <w:pStyle w:val="NoSpacing"/>
        <w:ind w:left="1080"/>
      </w:pPr>
      <w:r>
        <w:t xml:space="preserve">Coach </w:t>
      </w:r>
      <w:proofErr w:type="spellStart"/>
      <w:r>
        <w:t>Zeddie</w:t>
      </w:r>
      <w:proofErr w:type="spellEnd"/>
      <w:r>
        <w:t>, Coach Jarrod and Coach Kai notified Coach Jackson that they would not be able to attended.</w:t>
      </w:r>
    </w:p>
    <w:p w14:paraId="2C19B77C" w14:textId="1D0FFF89" w:rsidR="009A2B6F" w:rsidRDefault="009A2B6F" w:rsidP="009A2B6F">
      <w:pPr>
        <w:pStyle w:val="NoSpacing"/>
      </w:pPr>
      <w:r>
        <w:t xml:space="preserve">     </w:t>
      </w:r>
    </w:p>
    <w:p w14:paraId="09CAE571" w14:textId="45E353B1" w:rsidR="009A2B6F" w:rsidRDefault="009A2B6F" w:rsidP="009A2B6F">
      <w:pPr>
        <w:pStyle w:val="NoSpacing"/>
        <w:numPr>
          <w:ilvl w:val="0"/>
          <w:numId w:val="1"/>
        </w:numPr>
      </w:pPr>
      <w:r>
        <w:t>Georgia DEI Mission</w:t>
      </w:r>
    </w:p>
    <w:p w14:paraId="3D0E9454" w14:textId="57E32C7F" w:rsidR="009A2B6F" w:rsidRDefault="009A2B6F" w:rsidP="009A2B6F">
      <w:pPr>
        <w:pStyle w:val="NoSpacing"/>
        <w:ind w:left="1080"/>
      </w:pPr>
      <w:r>
        <w:t>Reviewed.</w:t>
      </w:r>
    </w:p>
    <w:p w14:paraId="3089C53B" w14:textId="306035C3" w:rsidR="009A2B6F" w:rsidRDefault="009A2B6F" w:rsidP="009A2B6F">
      <w:pPr>
        <w:pStyle w:val="NoSpacing"/>
      </w:pPr>
    </w:p>
    <w:p w14:paraId="75FB3EB2" w14:textId="42A13018" w:rsidR="009A2B6F" w:rsidRDefault="009A2B6F" w:rsidP="009A2B6F">
      <w:pPr>
        <w:pStyle w:val="NoSpacing"/>
      </w:pPr>
    </w:p>
    <w:p w14:paraId="3CBEE541" w14:textId="526B03CC" w:rsidR="009A2B6F" w:rsidRDefault="009A2B6F" w:rsidP="009A2B6F">
      <w:pPr>
        <w:pStyle w:val="NoSpacing"/>
        <w:numPr>
          <w:ilvl w:val="0"/>
          <w:numId w:val="1"/>
        </w:numPr>
      </w:pPr>
      <w:r>
        <w:t>Fundamentals and Purpose of the camp was presented and discussed.</w:t>
      </w:r>
    </w:p>
    <w:p w14:paraId="30D2BFB5" w14:textId="07E87D18" w:rsidR="009A2B6F" w:rsidRDefault="009A2B6F" w:rsidP="009A2B6F">
      <w:pPr>
        <w:pStyle w:val="NoSpacing"/>
        <w:ind w:left="1080"/>
      </w:pPr>
      <w:r>
        <w:t>Document presented:</w:t>
      </w:r>
    </w:p>
    <w:p w14:paraId="7D13B99D" w14:textId="681C6D3E" w:rsidR="009A2B6F" w:rsidRDefault="009A2B6F" w:rsidP="009A2B6F">
      <w:pPr>
        <w:pStyle w:val="NoSpacing"/>
        <w:ind w:left="1080"/>
      </w:pPr>
    </w:p>
    <w:p w14:paraId="784134FF" w14:textId="77777777" w:rsidR="009A2B6F" w:rsidRDefault="009A2B6F" w:rsidP="009A2B6F">
      <w:pPr>
        <w:jc w:val="center"/>
        <w:rPr>
          <w:sz w:val="32"/>
          <w:szCs w:val="32"/>
        </w:rPr>
      </w:pPr>
      <w:r>
        <w:rPr>
          <w:sz w:val="32"/>
          <w:szCs w:val="32"/>
        </w:rPr>
        <w:t>Georgia Swimming Diversity Select Camp</w:t>
      </w:r>
    </w:p>
    <w:p w14:paraId="789B15BE" w14:textId="77777777" w:rsidR="009A2B6F" w:rsidRDefault="009A2B6F" w:rsidP="009A2B6F">
      <w:pPr>
        <w:jc w:val="center"/>
        <w:rPr>
          <w:sz w:val="32"/>
          <w:szCs w:val="32"/>
        </w:rPr>
      </w:pPr>
      <w:r>
        <w:rPr>
          <w:sz w:val="32"/>
          <w:szCs w:val="32"/>
        </w:rPr>
        <w:t xml:space="preserve">April 9, 2022 </w:t>
      </w:r>
    </w:p>
    <w:p w14:paraId="709E04A5" w14:textId="77777777" w:rsidR="009A2B6F" w:rsidRDefault="009A2B6F" w:rsidP="009A2B6F">
      <w:pPr>
        <w:rPr>
          <w:sz w:val="32"/>
          <w:szCs w:val="32"/>
        </w:rPr>
      </w:pPr>
    </w:p>
    <w:p w14:paraId="79251A0F" w14:textId="2D08EAD5" w:rsidR="009A2B6F" w:rsidRDefault="009A2B6F" w:rsidP="009A2B6F">
      <w:pPr>
        <w:rPr>
          <w:sz w:val="24"/>
          <w:szCs w:val="24"/>
        </w:rPr>
      </w:pPr>
      <w:r>
        <w:rPr>
          <w:sz w:val="24"/>
          <w:szCs w:val="24"/>
        </w:rPr>
        <w:t>Fundamental Objectives and purpose of the camp</w:t>
      </w:r>
    </w:p>
    <w:p w14:paraId="1F65B5DA" w14:textId="77777777" w:rsidR="009A2B6F" w:rsidRDefault="009A2B6F" w:rsidP="009A2B6F">
      <w:pPr>
        <w:pStyle w:val="ListParagraph"/>
        <w:numPr>
          <w:ilvl w:val="0"/>
          <w:numId w:val="2"/>
        </w:numPr>
        <w:rPr>
          <w:sz w:val="24"/>
          <w:szCs w:val="24"/>
        </w:rPr>
      </w:pPr>
      <w:r>
        <w:rPr>
          <w:sz w:val="24"/>
          <w:szCs w:val="24"/>
        </w:rPr>
        <w:t>Motivation</w:t>
      </w:r>
    </w:p>
    <w:p w14:paraId="1BFE1E2D" w14:textId="77777777" w:rsidR="009A2B6F" w:rsidRDefault="009A2B6F" w:rsidP="009A2B6F">
      <w:pPr>
        <w:pStyle w:val="ListParagraph"/>
        <w:numPr>
          <w:ilvl w:val="0"/>
          <w:numId w:val="2"/>
        </w:numPr>
        <w:rPr>
          <w:sz w:val="24"/>
          <w:szCs w:val="24"/>
        </w:rPr>
      </w:pPr>
      <w:r>
        <w:rPr>
          <w:sz w:val="24"/>
          <w:szCs w:val="24"/>
        </w:rPr>
        <w:t>Education</w:t>
      </w:r>
    </w:p>
    <w:p w14:paraId="7ED85DBD" w14:textId="77777777" w:rsidR="009A2B6F" w:rsidRDefault="009A2B6F" w:rsidP="009A2B6F">
      <w:pPr>
        <w:pStyle w:val="ListParagraph"/>
        <w:numPr>
          <w:ilvl w:val="0"/>
          <w:numId w:val="2"/>
        </w:numPr>
        <w:rPr>
          <w:sz w:val="24"/>
          <w:szCs w:val="24"/>
        </w:rPr>
      </w:pPr>
      <w:r>
        <w:rPr>
          <w:sz w:val="24"/>
          <w:szCs w:val="24"/>
        </w:rPr>
        <w:t>Leadership</w:t>
      </w:r>
    </w:p>
    <w:p w14:paraId="4D91211B" w14:textId="77777777" w:rsidR="009A2B6F" w:rsidRDefault="009A2B6F" w:rsidP="009A2B6F">
      <w:pPr>
        <w:pStyle w:val="ListParagraph"/>
        <w:numPr>
          <w:ilvl w:val="0"/>
          <w:numId w:val="2"/>
        </w:numPr>
        <w:rPr>
          <w:sz w:val="24"/>
          <w:szCs w:val="24"/>
        </w:rPr>
      </w:pPr>
      <w:r>
        <w:rPr>
          <w:sz w:val="24"/>
          <w:szCs w:val="24"/>
        </w:rPr>
        <w:t>Excellence</w:t>
      </w:r>
    </w:p>
    <w:p w14:paraId="53AFF5FA" w14:textId="77777777" w:rsidR="009A2B6F" w:rsidRDefault="009A2B6F" w:rsidP="009A2B6F">
      <w:pPr>
        <w:rPr>
          <w:sz w:val="24"/>
          <w:szCs w:val="24"/>
        </w:rPr>
      </w:pPr>
      <w:r>
        <w:rPr>
          <w:sz w:val="24"/>
          <w:szCs w:val="24"/>
        </w:rPr>
        <w:t>The purpose of the camp is to create an atmosphere of motivation and educational opportunities for athletes of underrepresented cultural, ethnic, and socioeconomic group to develop necessary leadership’s skills to achieve excellence in their sports and their home communities.</w:t>
      </w:r>
    </w:p>
    <w:p w14:paraId="207C6A9D" w14:textId="77777777" w:rsidR="009A2B6F" w:rsidRDefault="009A2B6F" w:rsidP="009A2B6F">
      <w:pPr>
        <w:rPr>
          <w:sz w:val="24"/>
          <w:szCs w:val="24"/>
        </w:rPr>
      </w:pPr>
      <w:r>
        <w:rPr>
          <w:sz w:val="24"/>
          <w:szCs w:val="24"/>
        </w:rPr>
        <w:t>Pool Sessions: How should they feel and be structured?</w:t>
      </w:r>
    </w:p>
    <w:p w14:paraId="6012C700" w14:textId="4A25B0AA" w:rsidR="009A2B6F" w:rsidRDefault="009A2B6F" w:rsidP="009A2B6F">
      <w:pPr>
        <w:rPr>
          <w:sz w:val="24"/>
          <w:szCs w:val="24"/>
        </w:rPr>
      </w:pPr>
      <w:r>
        <w:rPr>
          <w:sz w:val="24"/>
          <w:szCs w:val="24"/>
        </w:rPr>
        <w:t>To facilitate a positive camp experience USA Swimming suggests pool session should be focused on the fundamental objectives of camp: motivation, education, leadership and excellence. Using the swimmer training log staff will receive prior to camp, the camp coaching staff can design work load and intensity appropriate session that challenge not only the fitness of the swimmers but the mental focus and team building environment a swimmer need to be successful in swimming. This is not a training camp and works should not be designed with high volume in mind.</w:t>
      </w:r>
    </w:p>
    <w:p w14:paraId="22F747F2" w14:textId="77777777" w:rsidR="009A2B6F" w:rsidRDefault="009A2B6F" w:rsidP="009A2B6F">
      <w:pPr>
        <w:rPr>
          <w:sz w:val="24"/>
          <w:szCs w:val="24"/>
        </w:rPr>
      </w:pPr>
    </w:p>
    <w:p w14:paraId="4B692D28" w14:textId="77777777" w:rsidR="009A2B6F" w:rsidRDefault="009A2B6F" w:rsidP="009A2B6F">
      <w:pPr>
        <w:rPr>
          <w:sz w:val="24"/>
          <w:szCs w:val="24"/>
        </w:rPr>
      </w:pPr>
      <w:r>
        <w:rPr>
          <w:sz w:val="24"/>
          <w:szCs w:val="24"/>
        </w:rPr>
        <w:t>Eligibility</w:t>
      </w:r>
    </w:p>
    <w:p w14:paraId="1CF62F6D" w14:textId="77777777" w:rsidR="009A2B6F" w:rsidRDefault="009A2B6F" w:rsidP="009A2B6F">
      <w:pPr>
        <w:rPr>
          <w:sz w:val="24"/>
          <w:szCs w:val="24"/>
        </w:rPr>
      </w:pPr>
      <w:r>
        <w:rPr>
          <w:sz w:val="24"/>
          <w:szCs w:val="24"/>
        </w:rPr>
        <w:t>Any USA Swimming registered athlete member who is eligible to represent the USA in international competition: a u. s. citizen who has NOT represented another country in international competition, in the case of dual citizens ( your sport nation must be United States) meets the qualification time standards, has not previously attended a USA Zone or National Diversity Select Camp and represents an ethnically underrepresented population that is less than 10% of the current USA Swimming membership. These populations can include: African American, Hispanic, Asian or Pacific Islander, Native American, and others.</w:t>
      </w:r>
    </w:p>
    <w:p w14:paraId="2B861E8C" w14:textId="77777777" w:rsidR="009A2B6F" w:rsidRDefault="009A2B6F" w:rsidP="009A2B6F">
      <w:pPr>
        <w:rPr>
          <w:sz w:val="24"/>
          <w:szCs w:val="24"/>
        </w:rPr>
      </w:pPr>
      <w:r>
        <w:rPr>
          <w:sz w:val="24"/>
          <w:szCs w:val="24"/>
        </w:rPr>
        <w:t>The eligibility standards will be based on both a swimming skill and educational component:</w:t>
      </w:r>
    </w:p>
    <w:p w14:paraId="534EB24E" w14:textId="77777777" w:rsidR="009A2B6F" w:rsidRDefault="009A2B6F" w:rsidP="009A2B6F">
      <w:pPr>
        <w:pStyle w:val="ListParagraph"/>
        <w:rPr>
          <w:sz w:val="24"/>
          <w:szCs w:val="24"/>
        </w:rPr>
      </w:pPr>
    </w:p>
    <w:p w14:paraId="0D1B4530" w14:textId="77777777" w:rsidR="009A2B6F" w:rsidRDefault="009A2B6F" w:rsidP="009A2B6F">
      <w:pPr>
        <w:pStyle w:val="ListParagraph"/>
        <w:rPr>
          <w:sz w:val="24"/>
          <w:szCs w:val="24"/>
        </w:rPr>
      </w:pPr>
    </w:p>
    <w:p w14:paraId="6A39F6A9" w14:textId="77777777" w:rsidR="009A2B6F" w:rsidRDefault="009A2B6F" w:rsidP="009A2B6F">
      <w:pPr>
        <w:pStyle w:val="ListParagraph"/>
        <w:rPr>
          <w:sz w:val="24"/>
          <w:szCs w:val="24"/>
        </w:rPr>
      </w:pPr>
    </w:p>
    <w:p w14:paraId="4CB8A263" w14:textId="77777777" w:rsidR="009A2B6F" w:rsidRDefault="009A2B6F" w:rsidP="009A2B6F">
      <w:pPr>
        <w:pStyle w:val="ListParagraph"/>
        <w:numPr>
          <w:ilvl w:val="0"/>
          <w:numId w:val="3"/>
        </w:numPr>
        <w:rPr>
          <w:sz w:val="24"/>
          <w:szCs w:val="24"/>
        </w:rPr>
      </w:pPr>
      <w:r>
        <w:rPr>
          <w:sz w:val="24"/>
          <w:szCs w:val="24"/>
        </w:rPr>
        <w:t>Swimming component- Minimum of a B standard with no state qualifying times.</w:t>
      </w:r>
    </w:p>
    <w:p w14:paraId="623A8681" w14:textId="77777777" w:rsidR="009A2B6F" w:rsidRDefault="009A2B6F" w:rsidP="009A2B6F">
      <w:pPr>
        <w:pStyle w:val="ListParagraph"/>
        <w:numPr>
          <w:ilvl w:val="0"/>
          <w:numId w:val="3"/>
        </w:numPr>
        <w:rPr>
          <w:sz w:val="24"/>
          <w:szCs w:val="24"/>
        </w:rPr>
      </w:pPr>
      <w:r>
        <w:rPr>
          <w:sz w:val="24"/>
          <w:szCs w:val="24"/>
        </w:rPr>
        <w:t xml:space="preserve">Educational component- Athlete must meet a 2.0 GPA standard. If the athlete is unable to meet the grade standard, they </w:t>
      </w:r>
      <w:proofErr w:type="spellStart"/>
      <w:r>
        <w:rPr>
          <w:sz w:val="24"/>
          <w:szCs w:val="24"/>
        </w:rPr>
        <w:t>csn</w:t>
      </w:r>
      <w:proofErr w:type="spellEnd"/>
      <w:r>
        <w:rPr>
          <w:sz w:val="24"/>
          <w:szCs w:val="24"/>
        </w:rPr>
        <w:t xml:space="preserve"> submit a letter of recommendation from a homeroom or primary teacher, or a counselor.</w:t>
      </w:r>
    </w:p>
    <w:p w14:paraId="7A46FB32" w14:textId="77777777" w:rsidR="009A2B6F" w:rsidRDefault="009A2B6F" w:rsidP="009A2B6F">
      <w:pPr>
        <w:rPr>
          <w:sz w:val="24"/>
          <w:szCs w:val="24"/>
        </w:rPr>
      </w:pPr>
      <w:r>
        <w:rPr>
          <w:sz w:val="24"/>
          <w:szCs w:val="24"/>
        </w:rPr>
        <w:t>Number of Participants:</w:t>
      </w:r>
    </w:p>
    <w:p w14:paraId="101FA26E" w14:textId="77777777" w:rsidR="009A2B6F" w:rsidRDefault="009A2B6F" w:rsidP="009A2B6F">
      <w:pPr>
        <w:rPr>
          <w:sz w:val="24"/>
          <w:szCs w:val="24"/>
        </w:rPr>
      </w:pPr>
      <w:r>
        <w:rPr>
          <w:sz w:val="24"/>
          <w:szCs w:val="24"/>
        </w:rPr>
        <w:t>Selection- 11-12 eight girls</w:t>
      </w:r>
    </w:p>
    <w:p w14:paraId="28A713C7" w14:textId="77777777" w:rsidR="009A2B6F" w:rsidRDefault="009A2B6F" w:rsidP="009A2B6F">
      <w:pPr>
        <w:rPr>
          <w:sz w:val="24"/>
          <w:szCs w:val="24"/>
        </w:rPr>
      </w:pPr>
      <w:r>
        <w:rPr>
          <w:sz w:val="24"/>
          <w:szCs w:val="24"/>
        </w:rPr>
        <w:t>Selection- 11-12 eight boys</w:t>
      </w:r>
    </w:p>
    <w:p w14:paraId="2CAE8D84" w14:textId="77777777" w:rsidR="009A2B6F" w:rsidRDefault="009A2B6F" w:rsidP="009A2B6F">
      <w:pPr>
        <w:rPr>
          <w:sz w:val="24"/>
          <w:szCs w:val="24"/>
        </w:rPr>
      </w:pPr>
      <w:r>
        <w:rPr>
          <w:sz w:val="24"/>
          <w:szCs w:val="24"/>
        </w:rPr>
        <w:t>Selection- 13-14 six girls</w:t>
      </w:r>
    </w:p>
    <w:p w14:paraId="3F77BAB9" w14:textId="77777777" w:rsidR="009A2B6F" w:rsidRDefault="009A2B6F" w:rsidP="009A2B6F">
      <w:pPr>
        <w:rPr>
          <w:sz w:val="24"/>
          <w:szCs w:val="24"/>
        </w:rPr>
      </w:pPr>
      <w:r>
        <w:rPr>
          <w:sz w:val="24"/>
          <w:szCs w:val="24"/>
        </w:rPr>
        <w:t>Selection- 13-14 six boys</w:t>
      </w:r>
    </w:p>
    <w:p w14:paraId="6F4326C4" w14:textId="715BC97C" w:rsidR="009A2B6F" w:rsidRDefault="009A2B6F" w:rsidP="00BD502F">
      <w:pPr>
        <w:tabs>
          <w:tab w:val="left" w:pos="7760"/>
        </w:tabs>
        <w:rPr>
          <w:sz w:val="24"/>
          <w:szCs w:val="24"/>
        </w:rPr>
      </w:pPr>
      <w:r>
        <w:rPr>
          <w:sz w:val="24"/>
          <w:szCs w:val="24"/>
        </w:rPr>
        <w:t>Selection- 15-16 six girls</w:t>
      </w:r>
      <w:r w:rsidR="00BD502F">
        <w:rPr>
          <w:sz w:val="24"/>
          <w:szCs w:val="24"/>
        </w:rPr>
        <w:tab/>
      </w:r>
    </w:p>
    <w:p w14:paraId="7E332C0E" w14:textId="77777777" w:rsidR="009A2B6F" w:rsidRDefault="009A2B6F" w:rsidP="009A2B6F">
      <w:pPr>
        <w:rPr>
          <w:sz w:val="24"/>
          <w:szCs w:val="24"/>
        </w:rPr>
      </w:pPr>
      <w:r>
        <w:rPr>
          <w:sz w:val="24"/>
          <w:szCs w:val="24"/>
        </w:rPr>
        <w:t>Selection- 15-16 six boys</w:t>
      </w:r>
    </w:p>
    <w:p w14:paraId="0C2E02DC" w14:textId="77777777" w:rsidR="009A2B6F" w:rsidRDefault="009A2B6F" w:rsidP="009A2B6F">
      <w:pPr>
        <w:rPr>
          <w:sz w:val="24"/>
          <w:szCs w:val="24"/>
        </w:rPr>
      </w:pPr>
      <w:r>
        <w:rPr>
          <w:sz w:val="24"/>
          <w:szCs w:val="24"/>
        </w:rPr>
        <w:t>Coach staff- 5 coaches- 1 Head coach plus 4 assistant coaches and 1 Team manager</w:t>
      </w:r>
    </w:p>
    <w:p w14:paraId="5C306971" w14:textId="77777777" w:rsidR="009A2B6F" w:rsidRDefault="009A2B6F" w:rsidP="009A2B6F">
      <w:pPr>
        <w:rPr>
          <w:sz w:val="24"/>
          <w:szCs w:val="24"/>
        </w:rPr>
      </w:pPr>
      <w:r>
        <w:rPr>
          <w:sz w:val="24"/>
          <w:szCs w:val="24"/>
        </w:rPr>
        <w:t>Speakers:</w:t>
      </w:r>
    </w:p>
    <w:p w14:paraId="484A04BE" w14:textId="23DBA316" w:rsidR="009A2B6F" w:rsidRDefault="009A2B6F" w:rsidP="009A2B6F">
      <w:pPr>
        <w:rPr>
          <w:sz w:val="24"/>
          <w:szCs w:val="24"/>
        </w:rPr>
      </w:pPr>
      <w:r>
        <w:rPr>
          <w:sz w:val="24"/>
          <w:szCs w:val="24"/>
        </w:rPr>
        <w:t>Athlete representatives: Having a current high level swimmer(s) present.</w:t>
      </w:r>
    </w:p>
    <w:p w14:paraId="3C0C43F5" w14:textId="3D97D3FD" w:rsidR="009A2B6F" w:rsidRDefault="009A2B6F" w:rsidP="009A2B6F">
      <w:pPr>
        <w:rPr>
          <w:sz w:val="24"/>
          <w:szCs w:val="24"/>
        </w:rPr>
      </w:pPr>
    </w:p>
    <w:p w14:paraId="6032F61B" w14:textId="78334328" w:rsidR="00BD502F" w:rsidRDefault="009A2B6F" w:rsidP="00BD502F">
      <w:pPr>
        <w:pStyle w:val="ListParagraph"/>
        <w:numPr>
          <w:ilvl w:val="0"/>
          <w:numId w:val="1"/>
        </w:numPr>
        <w:rPr>
          <w:sz w:val="24"/>
          <w:szCs w:val="24"/>
        </w:rPr>
      </w:pPr>
      <w:r>
        <w:rPr>
          <w:sz w:val="24"/>
          <w:szCs w:val="24"/>
        </w:rPr>
        <w:t xml:space="preserve"> </w:t>
      </w:r>
      <w:r w:rsidR="00BD502F">
        <w:rPr>
          <w:sz w:val="24"/>
          <w:szCs w:val="24"/>
        </w:rPr>
        <w:t>Other items discussed relating to the camp.</w:t>
      </w:r>
    </w:p>
    <w:p w14:paraId="1982192F" w14:textId="7CF4AB33" w:rsidR="00BD502F" w:rsidRDefault="00BD502F" w:rsidP="00BD502F">
      <w:pPr>
        <w:pStyle w:val="ListParagraph"/>
        <w:numPr>
          <w:ilvl w:val="0"/>
          <w:numId w:val="4"/>
        </w:numPr>
        <w:rPr>
          <w:sz w:val="24"/>
          <w:szCs w:val="24"/>
        </w:rPr>
      </w:pPr>
      <w:r>
        <w:rPr>
          <w:sz w:val="24"/>
          <w:szCs w:val="24"/>
        </w:rPr>
        <w:t>Volunteers: The committee discussed the need for volunteers and how many we may need. A mix of adults and mature swimmers would be best. Coach Marianne will reach out to the master’s community.</w:t>
      </w:r>
    </w:p>
    <w:p w14:paraId="5158C527" w14:textId="22B18B26" w:rsidR="00BD502F" w:rsidRDefault="00BD502F" w:rsidP="00BD502F">
      <w:pPr>
        <w:pStyle w:val="ListParagraph"/>
        <w:numPr>
          <w:ilvl w:val="0"/>
          <w:numId w:val="4"/>
        </w:numPr>
        <w:rPr>
          <w:sz w:val="24"/>
          <w:szCs w:val="24"/>
        </w:rPr>
      </w:pPr>
      <w:r>
        <w:rPr>
          <w:sz w:val="24"/>
          <w:szCs w:val="24"/>
        </w:rPr>
        <w:lastRenderedPageBreak/>
        <w:t>T-shirts and cost. We need to determine the number of t-shirts needed.</w:t>
      </w:r>
    </w:p>
    <w:p w14:paraId="10340002" w14:textId="409FD46C" w:rsidR="00BD502F" w:rsidRDefault="00BD502F" w:rsidP="00BD502F">
      <w:pPr>
        <w:pStyle w:val="ListParagraph"/>
        <w:ind w:left="1440"/>
        <w:rPr>
          <w:sz w:val="24"/>
          <w:szCs w:val="24"/>
        </w:rPr>
      </w:pPr>
      <w:r>
        <w:rPr>
          <w:sz w:val="24"/>
          <w:szCs w:val="24"/>
        </w:rPr>
        <w:t>Elizabeth is assigned to this task.</w:t>
      </w:r>
    </w:p>
    <w:p w14:paraId="4EA50342" w14:textId="77777777" w:rsidR="00BD502F" w:rsidRDefault="00BD502F" w:rsidP="00BD502F">
      <w:pPr>
        <w:pStyle w:val="ListParagraph"/>
        <w:ind w:left="1440"/>
        <w:rPr>
          <w:sz w:val="24"/>
          <w:szCs w:val="24"/>
        </w:rPr>
      </w:pPr>
    </w:p>
    <w:p w14:paraId="1E4EDC60" w14:textId="0647958A" w:rsidR="00BD502F" w:rsidRDefault="00BD502F" w:rsidP="00BD502F">
      <w:pPr>
        <w:pStyle w:val="ListParagraph"/>
        <w:numPr>
          <w:ilvl w:val="0"/>
          <w:numId w:val="4"/>
        </w:numPr>
        <w:rPr>
          <w:sz w:val="24"/>
          <w:szCs w:val="24"/>
        </w:rPr>
      </w:pPr>
      <w:r>
        <w:rPr>
          <w:sz w:val="24"/>
          <w:szCs w:val="24"/>
        </w:rPr>
        <w:t>Meals: Determine the cost and some options.</w:t>
      </w:r>
    </w:p>
    <w:p w14:paraId="0340768D" w14:textId="534A8B6B" w:rsidR="00BD502F" w:rsidRDefault="00BD502F" w:rsidP="00BD502F">
      <w:pPr>
        <w:pStyle w:val="ListParagraph"/>
        <w:ind w:left="1440"/>
        <w:rPr>
          <w:sz w:val="24"/>
          <w:szCs w:val="24"/>
        </w:rPr>
      </w:pPr>
      <w:r>
        <w:rPr>
          <w:sz w:val="24"/>
          <w:szCs w:val="24"/>
        </w:rPr>
        <w:t>Coach Marianne is assigned this task.</w:t>
      </w:r>
    </w:p>
    <w:p w14:paraId="04C7D3A0" w14:textId="0AC48350" w:rsidR="00BD502F" w:rsidRDefault="00BD502F" w:rsidP="00BD502F">
      <w:pPr>
        <w:pStyle w:val="ListParagraph"/>
        <w:numPr>
          <w:ilvl w:val="0"/>
          <w:numId w:val="4"/>
        </w:numPr>
        <w:rPr>
          <w:sz w:val="24"/>
          <w:szCs w:val="24"/>
        </w:rPr>
      </w:pPr>
      <w:r>
        <w:rPr>
          <w:sz w:val="24"/>
          <w:szCs w:val="24"/>
        </w:rPr>
        <w:t xml:space="preserve">Head Coach, assistant </w:t>
      </w:r>
      <w:r w:rsidR="00187239">
        <w:rPr>
          <w:sz w:val="24"/>
          <w:szCs w:val="24"/>
        </w:rPr>
        <w:t>coaches and athlete representative need to be named.</w:t>
      </w:r>
    </w:p>
    <w:p w14:paraId="75BEEDF4" w14:textId="1A33CF06" w:rsidR="00187239" w:rsidRDefault="00187239" w:rsidP="00187239">
      <w:pPr>
        <w:pStyle w:val="ListParagraph"/>
        <w:ind w:left="1440"/>
        <w:rPr>
          <w:sz w:val="24"/>
          <w:szCs w:val="24"/>
        </w:rPr>
      </w:pPr>
      <w:r>
        <w:rPr>
          <w:sz w:val="24"/>
          <w:szCs w:val="24"/>
        </w:rPr>
        <w:t>Coach Jarrod is assigned to assist Coach Jackson with this task.</w:t>
      </w:r>
    </w:p>
    <w:p w14:paraId="5099CF5A" w14:textId="5FECA828" w:rsidR="00187239" w:rsidRDefault="00187239" w:rsidP="00187239">
      <w:pPr>
        <w:pStyle w:val="ListParagraph"/>
        <w:numPr>
          <w:ilvl w:val="0"/>
          <w:numId w:val="4"/>
        </w:numPr>
        <w:rPr>
          <w:sz w:val="24"/>
          <w:szCs w:val="24"/>
        </w:rPr>
      </w:pPr>
      <w:r>
        <w:rPr>
          <w:sz w:val="24"/>
          <w:szCs w:val="24"/>
        </w:rPr>
        <w:t xml:space="preserve">Review the fundamentals objectives and make any changes. Coach </w:t>
      </w:r>
      <w:proofErr w:type="spellStart"/>
      <w:r>
        <w:rPr>
          <w:sz w:val="24"/>
          <w:szCs w:val="24"/>
        </w:rPr>
        <w:t>Zeddie</w:t>
      </w:r>
      <w:proofErr w:type="spellEnd"/>
      <w:r>
        <w:rPr>
          <w:sz w:val="24"/>
          <w:szCs w:val="24"/>
        </w:rPr>
        <w:t xml:space="preserve"> is assigned this task.</w:t>
      </w:r>
    </w:p>
    <w:p w14:paraId="14FBECF6" w14:textId="69B23B78" w:rsidR="00187239" w:rsidRDefault="00187239" w:rsidP="00187239">
      <w:pPr>
        <w:rPr>
          <w:sz w:val="24"/>
          <w:szCs w:val="24"/>
        </w:rPr>
      </w:pPr>
    </w:p>
    <w:p w14:paraId="75A06147" w14:textId="7C3BBA99" w:rsidR="00187239" w:rsidRDefault="00187239" w:rsidP="00187239">
      <w:pPr>
        <w:pStyle w:val="ListParagraph"/>
        <w:numPr>
          <w:ilvl w:val="0"/>
          <w:numId w:val="1"/>
        </w:numPr>
        <w:rPr>
          <w:sz w:val="24"/>
          <w:szCs w:val="24"/>
        </w:rPr>
      </w:pPr>
      <w:r>
        <w:rPr>
          <w:sz w:val="24"/>
          <w:szCs w:val="24"/>
        </w:rPr>
        <w:t xml:space="preserve"> DEI Website Update</w:t>
      </w:r>
    </w:p>
    <w:p w14:paraId="1A726E1B" w14:textId="60DC4F2C" w:rsidR="00187239" w:rsidRDefault="00187239" w:rsidP="00187239">
      <w:pPr>
        <w:pStyle w:val="ListParagraph"/>
        <w:ind w:left="1080"/>
        <w:rPr>
          <w:sz w:val="24"/>
          <w:szCs w:val="24"/>
        </w:rPr>
      </w:pPr>
      <w:r>
        <w:rPr>
          <w:sz w:val="24"/>
          <w:szCs w:val="24"/>
        </w:rPr>
        <w:t xml:space="preserve">Pictures are needed for the website. We need pictures of local swimmers to replace the current pictures. We also need pictures of graduating seniors and Olympic Trials qualifiers. </w:t>
      </w:r>
    </w:p>
    <w:p w14:paraId="7ED63E72" w14:textId="177AED49" w:rsidR="00187239" w:rsidRDefault="00187239" w:rsidP="00187239">
      <w:pPr>
        <w:pStyle w:val="ListParagraph"/>
        <w:ind w:left="1080"/>
        <w:rPr>
          <w:sz w:val="24"/>
          <w:szCs w:val="24"/>
        </w:rPr>
      </w:pPr>
      <w:r>
        <w:rPr>
          <w:sz w:val="24"/>
          <w:szCs w:val="24"/>
        </w:rPr>
        <w:t>We would also like pictures of any Georgia Para swimmers who are going to Tokyo.</w:t>
      </w:r>
    </w:p>
    <w:p w14:paraId="61EDC1CA" w14:textId="7370C316" w:rsidR="00187239" w:rsidRDefault="00187239" w:rsidP="00187239">
      <w:pPr>
        <w:pStyle w:val="ListParagraph"/>
        <w:ind w:left="1080"/>
        <w:rPr>
          <w:sz w:val="24"/>
          <w:szCs w:val="24"/>
        </w:rPr>
      </w:pPr>
      <w:r>
        <w:rPr>
          <w:sz w:val="24"/>
          <w:szCs w:val="24"/>
        </w:rPr>
        <w:t xml:space="preserve">Elizabeth and will </w:t>
      </w:r>
      <w:proofErr w:type="spellStart"/>
      <w:r>
        <w:rPr>
          <w:sz w:val="24"/>
          <w:szCs w:val="24"/>
        </w:rPr>
        <w:t>Foggin</w:t>
      </w:r>
      <w:proofErr w:type="spellEnd"/>
      <w:r>
        <w:rPr>
          <w:sz w:val="24"/>
          <w:szCs w:val="24"/>
        </w:rPr>
        <w:t xml:space="preserve"> are assigned this task.</w:t>
      </w:r>
    </w:p>
    <w:p w14:paraId="5449688C" w14:textId="295068AD" w:rsidR="00187239" w:rsidRDefault="00187239" w:rsidP="00187239">
      <w:pPr>
        <w:rPr>
          <w:sz w:val="24"/>
          <w:szCs w:val="24"/>
        </w:rPr>
      </w:pPr>
    </w:p>
    <w:p w14:paraId="0CCC6EEC" w14:textId="533499BF" w:rsidR="00187239" w:rsidRPr="00187239" w:rsidRDefault="00187239" w:rsidP="00187239">
      <w:pPr>
        <w:pStyle w:val="ListParagraph"/>
        <w:numPr>
          <w:ilvl w:val="0"/>
          <w:numId w:val="1"/>
        </w:numPr>
        <w:rPr>
          <w:sz w:val="24"/>
          <w:szCs w:val="24"/>
        </w:rPr>
      </w:pPr>
      <w:r>
        <w:rPr>
          <w:sz w:val="24"/>
          <w:szCs w:val="24"/>
        </w:rPr>
        <w:t>Meeting Adjourned</w:t>
      </w:r>
    </w:p>
    <w:p w14:paraId="7D8B313B" w14:textId="77777777" w:rsidR="00187239" w:rsidRPr="00187239" w:rsidRDefault="00187239" w:rsidP="00187239">
      <w:pPr>
        <w:pStyle w:val="ListParagraph"/>
        <w:ind w:left="1440"/>
        <w:rPr>
          <w:sz w:val="24"/>
          <w:szCs w:val="24"/>
        </w:rPr>
      </w:pPr>
    </w:p>
    <w:p w14:paraId="1C0D1DED" w14:textId="77777777" w:rsidR="00BD502F" w:rsidRDefault="00BD502F" w:rsidP="00BD502F">
      <w:pPr>
        <w:pStyle w:val="ListParagraph"/>
        <w:ind w:left="1440"/>
        <w:rPr>
          <w:sz w:val="24"/>
          <w:szCs w:val="24"/>
        </w:rPr>
      </w:pPr>
    </w:p>
    <w:p w14:paraId="7CD35AAD" w14:textId="77777777" w:rsidR="00BD502F" w:rsidRDefault="00BD502F" w:rsidP="00BD502F">
      <w:pPr>
        <w:pStyle w:val="ListParagraph"/>
        <w:ind w:left="1440"/>
        <w:rPr>
          <w:sz w:val="24"/>
          <w:szCs w:val="24"/>
        </w:rPr>
      </w:pPr>
    </w:p>
    <w:p w14:paraId="3C558179" w14:textId="77777777" w:rsidR="00BD502F" w:rsidRPr="00BD502F" w:rsidRDefault="00BD502F" w:rsidP="00BD502F">
      <w:pPr>
        <w:ind w:left="1080"/>
        <w:rPr>
          <w:sz w:val="24"/>
          <w:szCs w:val="24"/>
        </w:rPr>
      </w:pPr>
    </w:p>
    <w:p w14:paraId="3EFB92A9" w14:textId="54364159" w:rsidR="009A2B6F" w:rsidRDefault="009A2B6F" w:rsidP="009A2B6F">
      <w:pPr>
        <w:rPr>
          <w:sz w:val="24"/>
          <w:szCs w:val="24"/>
        </w:rPr>
      </w:pPr>
    </w:p>
    <w:p w14:paraId="5C1C81F5" w14:textId="1D781C1F" w:rsidR="009A2B6F" w:rsidRDefault="009A2B6F" w:rsidP="009A2B6F">
      <w:pPr>
        <w:rPr>
          <w:sz w:val="24"/>
          <w:szCs w:val="24"/>
        </w:rPr>
      </w:pPr>
    </w:p>
    <w:p w14:paraId="2597E201" w14:textId="77777777" w:rsidR="009A2B6F" w:rsidRDefault="009A2B6F" w:rsidP="009A2B6F">
      <w:pPr>
        <w:pStyle w:val="NoSpacing"/>
        <w:ind w:left="1080"/>
      </w:pPr>
    </w:p>
    <w:p w14:paraId="52D850EF" w14:textId="77777777" w:rsidR="009A2B6F" w:rsidRDefault="009A2B6F" w:rsidP="009A2B6F">
      <w:pPr>
        <w:pStyle w:val="NoSpacing"/>
        <w:ind w:left="1080"/>
      </w:pPr>
    </w:p>
    <w:p w14:paraId="3CA7BFDB" w14:textId="77777777" w:rsidR="009A2B6F" w:rsidRDefault="009A2B6F" w:rsidP="009A2B6F">
      <w:pPr>
        <w:pStyle w:val="NoSpacing"/>
      </w:pPr>
    </w:p>
    <w:sectPr w:rsidR="009A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CBE"/>
    <w:multiLevelType w:val="hybridMultilevel"/>
    <w:tmpl w:val="FE40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2A28B4"/>
    <w:multiLevelType w:val="hybridMultilevel"/>
    <w:tmpl w:val="DBE09A62"/>
    <w:lvl w:ilvl="0" w:tplc="A8CE7B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95583"/>
    <w:multiLevelType w:val="hybridMultilevel"/>
    <w:tmpl w:val="67FC931A"/>
    <w:lvl w:ilvl="0" w:tplc="56E61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04BCC"/>
    <w:multiLevelType w:val="hybridMultilevel"/>
    <w:tmpl w:val="34947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6F"/>
    <w:rsid w:val="00187239"/>
    <w:rsid w:val="003B0325"/>
    <w:rsid w:val="009A2B6F"/>
    <w:rsid w:val="00BD502F"/>
    <w:rsid w:val="00D7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6F"/>
    <w:pPr>
      <w:spacing w:after="0" w:line="240" w:lineRule="auto"/>
    </w:pPr>
  </w:style>
  <w:style w:type="paragraph" w:styleId="ListParagraph">
    <w:name w:val="List Paragraph"/>
    <w:basedOn w:val="Normal"/>
    <w:uiPriority w:val="34"/>
    <w:qFormat/>
    <w:rsid w:val="009A2B6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B6F"/>
    <w:pPr>
      <w:spacing w:after="0" w:line="240" w:lineRule="auto"/>
    </w:pPr>
  </w:style>
  <w:style w:type="paragraph" w:styleId="ListParagraph">
    <w:name w:val="List Paragraph"/>
    <w:basedOn w:val="Normal"/>
    <w:uiPriority w:val="34"/>
    <w:qFormat/>
    <w:rsid w:val="009A2B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Countryman</dc:creator>
  <cp:lastModifiedBy>Tommy</cp:lastModifiedBy>
  <cp:revision>2</cp:revision>
  <dcterms:created xsi:type="dcterms:W3CDTF">2021-07-14T15:23:00Z</dcterms:created>
  <dcterms:modified xsi:type="dcterms:W3CDTF">2021-07-14T15:23:00Z</dcterms:modified>
</cp:coreProperties>
</file>