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F7DD" w14:textId="7729327C" w:rsidR="002F6816" w:rsidRDefault="002F6816" w:rsidP="002F6816">
      <w:pPr>
        <w:pStyle w:val="NormalWeb"/>
        <w:spacing w:before="0" w:beforeAutospacing="0" w:after="0" w:afterAutospacing="0"/>
        <w:ind w:left="2304" w:right="2314"/>
        <w:jc w:val="center"/>
        <w:rPr>
          <w:rFonts w:ascii="Arial" w:hAnsi="Arial" w:cs="Arial"/>
          <w:color w:val="222222"/>
          <w:sz w:val="28"/>
          <w:szCs w:val="28"/>
        </w:rPr>
      </w:pPr>
      <w:r>
        <w:rPr>
          <w:rFonts w:ascii="Arial" w:hAnsi="Arial" w:cs="Arial"/>
          <w:color w:val="222222"/>
          <w:sz w:val="28"/>
          <w:szCs w:val="28"/>
        </w:rPr>
        <w:t>Georgia Swimming Age Group Committee Agenda – July 27</w:t>
      </w:r>
      <w:r>
        <w:rPr>
          <w:rFonts w:ascii="Arial" w:hAnsi="Arial" w:cs="Arial"/>
          <w:color w:val="222222"/>
          <w:sz w:val="18"/>
          <w:szCs w:val="18"/>
          <w:vertAlign w:val="superscript"/>
        </w:rPr>
        <w:t>th</w:t>
      </w:r>
      <w:r>
        <w:rPr>
          <w:rFonts w:ascii="Arial" w:hAnsi="Arial" w:cs="Arial"/>
          <w:color w:val="222222"/>
          <w:sz w:val="28"/>
          <w:szCs w:val="28"/>
        </w:rPr>
        <w:t>, 2020-7:30pm </w:t>
      </w:r>
    </w:p>
    <w:p w14:paraId="0282B7E9" w14:textId="6BD618AB" w:rsidR="00633A5F" w:rsidRPr="00633A5F" w:rsidRDefault="00633A5F" w:rsidP="002F6816">
      <w:pPr>
        <w:pStyle w:val="NormalWeb"/>
        <w:spacing w:before="0" w:beforeAutospacing="0" w:after="0" w:afterAutospacing="0"/>
        <w:ind w:left="2304" w:right="2314"/>
        <w:jc w:val="center"/>
        <w:rPr>
          <w:rFonts w:ascii="Arial" w:hAnsi="Arial" w:cs="Arial"/>
          <w:color w:val="222222"/>
          <w:sz w:val="22"/>
          <w:szCs w:val="22"/>
        </w:rPr>
      </w:pPr>
    </w:p>
    <w:p w14:paraId="700C126E" w14:textId="6125187E" w:rsidR="00772655" w:rsidRDefault="00633A5F" w:rsidP="00772655">
      <w:pPr>
        <w:pStyle w:val="NormalWeb"/>
        <w:spacing w:before="0" w:beforeAutospacing="0" w:after="0" w:afterAutospacing="0"/>
        <w:ind w:right="2314"/>
        <w:rPr>
          <w:sz w:val="22"/>
          <w:szCs w:val="22"/>
        </w:rPr>
      </w:pPr>
      <w:r w:rsidRPr="00633A5F">
        <w:rPr>
          <w:rFonts w:ascii="Arial" w:hAnsi="Arial" w:cs="Arial"/>
          <w:color w:val="222222"/>
          <w:sz w:val="22"/>
          <w:szCs w:val="22"/>
        </w:rPr>
        <w:t>Meeting Called to order: 7:3</w:t>
      </w:r>
      <w:r w:rsidR="00772655">
        <w:rPr>
          <w:rFonts w:ascii="Arial" w:hAnsi="Arial" w:cs="Arial"/>
          <w:color w:val="222222"/>
          <w:sz w:val="22"/>
          <w:szCs w:val="22"/>
        </w:rPr>
        <w:t>5</w:t>
      </w:r>
      <w:r w:rsidRPr="00633A5F">
        <w:rPr>
          <w:rFonts w:ascii="Arial" w:hAnsi="Arial" w:cs="Arial"/>
          <w:color w:val="222222"/>
          <w:sz w:val="22"/>
          <w:szCs w:val="22"/>
        </w:rPr>
        <w:t>pm</w:t>
      </w:r>
    </w:p>
    <w:p w14:paraId="2477A706" w14:textId="3B8ECAEF" w:rsidR="00633A5F" w:rsidRPr="00772655" w:rsidRDefault="002F6816" w:rsidP="00FB2F9D">
      <w:pPr>
        <w:pStyle w:val="NormalWeb"/>
        <w:spacing w:before="0" w:beforeAutospacing="0" w:after="0" w:afterAutospacing="0"/>
        <w:rPr>
          <w:sz w:val="22"/>
          <w:szCs w:val="22"/>
        </w:rPr>
      </w:pPr>
      <w:r w:rsidRPr="00772655">
        <w:rPr>
          <w:rFonts w:ascii="Arial" w:hAnsi="Arial" w:cs="Arial"/>
          <w:color w:val="222222"/>
          <w:sz w:val="22"/>
          <w:szCs w:val="22"/>
        </w:rPr>
        <w:t xml:space="preserve">1. </w:t>
      </w:r>
      <w:r w:rsidRPr="00772655">
        <w:rPr>
          <w:rFonts w:ascii="Arial" w:hAnsi="Arial" w:cs="Arial"/>
          <w:b/>
          <w:bCs/>
          <w:color w:val="222222"/>
          <w:sz w:val="22"/>
          <w:szCs w:val="22"/>
        </w:rPr>
        <w:t>Roll Call</w:t>
      </w:r>
      <w:r w:rsidRPr="00772655">
        <w:rPr>
          <w:rFonts w:ascii="Arial" w:hAnsi="Arial" w:cs="Arial"/>
          <w:color w:val="222222"/>
          <w:sz w:val="22"/>
          <w:szCs w:val="22"/>
        </w:rPr>
        <w:t> </w:t>
      </w:r>
    </w:p>
    <w:tbl>
      <w:tblPr>
        <w:tblStyle w:val="TableGrid"/>
        <w:tblW w:w="0" w:type="auto"/>
        <w:tblInd w:w="720" w:type="dxa"/>
        <w:tblLook w:val="04A0" w:firstRow="1" w:lastRow="0" w:firstColumn="1" w:lastColumn="0" w:noHBand="0" w:noVBand="1"/>
      </w:tblPr>
      <w:tblGrid>
        <w:gridCol w:w="8630"/>
      </w:tblGrid>
      <w:tr w:rsidR="00633A5F" w14:paraId="1D6FEFBA" w14:textId="77777777" w:rsidTr="00633A5F">
        <w:tc>
          <w:tcPr>
            <w:tcW w:w="8630" w:type="dxa"/>
          </w:tcPr>
          <w:p w14:paraId="491B9E75" w14:textId="77777777" w:rsidR="00633A5F" w:rsidRDefault="00633A5F" w:rsidP="00633A5F">
            <w:pPr>
              <w:pStyle w:val="NormalWeb"/>
              <w:spacing w:before="0" w:beforeAutospacing="0" w:after="0" w:afterAutospacing="0"/>
            </w:pPr>
            <w:r>
              <w:t>Chair: Sydney Pepper DYNA</w:t>
            </w:r>
          </w:p>
          <w:p w14:paraId="4F08309B" w14:textId="77777777" w:rsidR="00633A5F" w:rsidRDefault="00633A5F" w:rsidP="00633A5F">
            <w:pPr>
              <w:pStyle w:val="NormalWeb"/>
              <w:spacing w:before="0" w:beforeAutospacing="0" w:after="0" w:afterAutospacing="0"/>
            </w:pPr>
            <w:r>
              <w:t>Kevin Sullivan-OAC</w:t>
            </w:r>
          </w:p>
          <w:p w14:paraId="623F50F1" w14:textId="77777777" w:rsidR="00633A5F" w:rsidRDefault="00633A5F" w:rsidP="00633A5F">
            <w:pPr>
              <w:pStyle w:val="NormalWeb"/>
              <w:spacing w:before="0" w:beforeAutospacing="0" w:after="0" w:afterAutospacing="0"/>
            </w:pPr>
            <w:r>
              <w:t>Nick Graves-DYNA</w:t>
            </w:r>
          </w:p>
          <w:p w14:paraId="39365343" w14:textId="77777777" w:rsidR="00633A5F" w:rsidRDefault="00633A5F" w:rsidP="00633A5F">
            <w:pPr>
              <w:pStyle w:val="NormalWeb"/>
              <w:spacing w:before="0" w:beforeAutospacing="0" w:after="0" w:afterAutospacing="0"/>
            </w:pPr>
            <w:r>
              <w:t>Mike Wardwell-GOLD</w:t>
            </w:r>
          </w:p>
          <w:p w14:paraId="5FC99CB0" w14:textId="77777777" w:rsidR="00633A5F" w:rsidRDefault="00633A5F" w:rsidP="00633A5F">
            <w:pPr>
              <w:pStyle w:val="NormalWeb"/>
              <w:spacing w:before="0" w:beforeAutospacing="0" w:after="0" w:afterAutospacing="0"/>
            </w:pPr>
            <w:r>
              <w:t>Karl Krug-SPAC</w:t>
            </w:r>
          </w:p>
          <w:p w14:paraId="5D527578" w14:textId="77777777" w:rsidR="00633A5F" w:rsidRDefault="00633A5F" w:rsidP="00633A5F">
            <w:pPr>
              <w:pStyle w:val="NormalWeb"/>
              <w:spacing w:before="0" w:beforeAutospacing="0" w:after="0" w:afterAutospacing="0"/>
            </w:pPr>
            <w:r>
              <w:t>Wil Bayer-SA</w:t>
            </w:r>
          </w:p>
          <w:p w14:paraId="1816B8AF" w14:textId="77777777" w:rsidR="00633A5F" w:rsidRDefault="00633A5F" w:rsidP="00633A5F">
            <w:pPr>
              <w:pStyle w:val="NormalWeb"/>
              <w:spacing w:before="0" w:beforeAutospacing="0" w:after="0" w:afterAutospacing="0"/>
            </w:pPr>
            <w:r>
              <w:t>Lucas Ferreira-GA</w:t>
            </w:r>
          </w:p>
          <w:p w14:paraId="3C4029DA" w14:textId="77777777" w:rsidR="00117B19" w:rsidRDefault="00633A5F" w:rsidP="00117B19">
            <w:pPr>
              <w:pStyle w:val="NormalWeb"/>
              <w:spacing w:before="0" w:beforeAutospacing="0" w:after="0" w:afterAutospacing="0"/>
            </w:pPr>
            <w:r>
              <w:t>Athlete: Allison Brown-GOLD</w:t>
            </w:r>
            <w:r w:rsidR="00117B19">
              <w:t xml:space="preserve">, </w:t>
            </w:r>
            <w:r w:rsidR="00117B19">
              <w:t>Leah Gingrich-HURR</w:t>
            </w:r>
          </w:p>
          <w:p w14:paraId="0DD77353" w14:textId="049268C4" w:rsidR="00633A5F" w:rsidRDefault="00633A5F" w:rsidP="00633A5F">
            <w:pPr>
              <w:pStyle w:val="NormalWeb"/>
              <w:spacing w:before="0" w:beforeAutospacing="0" w:after="0" w:afterAutospacing="0"/>
            </w:pPr>
          </w:p>
        </w:tc>
      </w:tr>
    </w:tbl>
    <w:p w14:paraId="3D1C489E" w14:textId="77777777" w:rsidR="00FB2F9D" w:rsidRDefault="00FB2F9D" w:rsidP="00FB2F9D">
      <w:pPr>
        <w:pStyle w:val="NormalWeb"/>
        <w:spacing w:before="0" w:beforeAutospacing="0" w:after="0" w:afterAutospacing="0"/>
        <w:ind w:firstLine="720"/>
        <w:rPr>
          <w:rFonts w:ascii="Arial" w:hAnsi="Arial" w:cs="Arial"/>
          <w:i/>
          <w:iCs/>
          <w:color w:val="222222"/>
        </w:rPr>
      </w:pPr>
    </w:p>
    <w:p w14:paraId="150995B4" w14:textId="7DD43702" w:rsidR="002F6816" w:rsidRDefault="002F6816" w:rsidP="00FB2F9D">
      <w:pPr>
        <w:pStyle w:val="NormalWeb"/>
        <w:spacing w:before="0" w:beforeAutospacing="0" w:after="0" w:afterAutospacing="0"/>
      </w:pPr>
      <w:r>
        <w:rPr>
          <w:rFonts w:ascii="Arial" w:hAnsi="Arial" w:cs="Arial"/>
          <w:i/>
          <w:iCs/>
          <w:color w:val="222222"/>
        </w:rPr>
        <w:t>2</w:t>
      </w:r>
      <w:r w:rsidRPr="00772655">
        <w:rPr>
          <w:rFonts w:ascii="Arial" w:hAnsi="Arial" w:cs="Arial"/>
          <w:b/>
          <w:bCs/>
          <w:i/>
          <w:iCs/>
          <w:color w:val="222222"/>
        </w:rPr>
        <w:t xml:space="preserve">. </w:t>
      </w:r>
      <w:r w:rsidRPr="00772655">
        <w:rPr>
          <w:rFonts w:ascii="Arial" w:hAnsi="Arial" w:cs="Arial"/>
          <w:b/>
          <w:bCs/>
          <w:color w:val="222222"/>
        </w:rPr>
        <w:t>Welcome</w:t>
      </w:r>
      <w:r w:rsidR="00772655" w:rsidRPr="00772655">
        <w:rPr>
          <w:rFonts w:ascii="Arial" w:hAnsi="Arial" w:cs="Arial"/>
          <w:b/>
          <w:bCs/>
          <w:color w:val="222222"/>
        </w:rPr>
        <w:t>:</w:t>
      </w:r>
      <w:r w:rsidR="00772655">
        <w:rPr>
          <w:rFonts w:ascii="Arial" w:hAnsi="Arial" w:cs="Arial"/>
          <w:color w:val="222222"/>
        </w:rPr>
        <w:t xml:space="preserve"> </w:t>
      </w:r>
    </w:p>
    <w:p w14:paraId="2BC0CEC4" w14:textId="76FB31C1" w:rsidR="002F6816" w:rsidRDefault="00FB2F9D" w:rsidP="00FB2F9D">
      <w:pPr>
        <w:pStyle w:val="NormalWeb"/>
        <w:spacing w:before="0" w:beforeAutospacing="0" w:after="0" w:afterAutospacing="0"/>
        <w:ind w:left="-144"/>
      </w:pPr>
      <w:r>
        <w:rPr>
          <w:rFonts w:ascii="Arial" w:hAnsi="Arial" w:cs="Arial"/>
          <w:color w:val="222222"/>
        </w:rPr>
        <w:t xml:space="preserve">  </w:t>
      </w:r>
      <w:r w:rsidR="002F6816">
        <w:rPr>
          <w:rFonts w:ascii="Arial" w:hAnsi="Arial" w:cs="Arial"/>
          <w:color w:val="222222"/>
        </w:rPr>
        <w:t xml:space="preserve">3. </w:t>
      </w:r>
      <w:r w:rsidR="002F6816" w:rsidRPr="00772655">
        <w:rPr>
          <w:rFonts w:ascii="Arial" w:hAnsi="Arial" w:cs="Arial"/>
          <w:b/>
          <w:bCs/>
          <w:color w:val="222222"/>
        </w:rPr>
        <w:t>Reports:</w:t>
      </w:r>
      <w:r w:rsidR="002F6816">
        <w:rPr>
          <w:rFonts w:ascii="Arial" w:hAnsi="Arial" w:cs="Arial"/>
          <w:color w:val="222222"/>
        </w:rPr>
        <w:t> </w:t>
      </w:r>
    </w:p>
    <w:p w14:paraId="1EC90DC5" w14:textId="29063534" w:rsidR="002F6816" w:rsidRPr="00772655" w:rsidRDefault="002F6816" w:rsidP="002F6816">
      <w:pPr>
        <w:pStyle w:val="NormalWeb"/>
        <w:spacing w:before="53" w:beforeAutospacing="0" w:after="0" w:afterAutospacing="0"/>
        <w:ind w:left="1440" w:right="3614"/>
        <w:rPr>
          <w:rFonts w:ascii="Arial" w:hAnsi="Arial" w:cs="Arial"/>
          <w:b/>
          <w:bCs/>
          <w:color w:val="222222"/>
        </w:rPr>
      </w:pPr>
      <w:r>
        <w:rPr>
          <w:rFonts w:ascii="Arial" w:hAnsi="Arial" w:cs="Arial"/>
          <w:color w:val="222222"/>
        </w:rPr>
        <w:t xml:space="preserve">a. </w:t>
      </w:r>
      <w:r w:rsidRPr="00772655">
        <w:rPr>
          <w:rFonts w:ascii="Arial" w:hAnsi="Arial" w:cs="Arial"/>
          <w:b/>
          <w:bCs/>
          <w:color w:val="222222"/>
        </w:rPr>
        <w:t>Open Water Zones Qualifier</w:t>
      </w:r>
      <w:r w:rsidR="00772655" w:rsidRPr="00772655">
        <w:rPr>
          <w:rFonts w:ascii="Arial" w:hAnsi="Arial" w:cs="Arial"/>
          <w:b/>
          <w:bCs/>
          <w:color w:val="222222"/>
        </w:rPr>
        <w:t>-</w:t>
      </w:r>
    </w:p>
    <w:p w14:paraId="6E33CAFA" w14:textId="66B86A86" w:rsidR="00772655" w:rsidRPr="00772655" w:rsidRDefault="00772655" w:rsidP="00772655">
      <w:pPr>
        <w:pStyle w:val="NormalWeb"/>
        <w:spacing w:before="0" w:beforeAutospacing="0" w:after="0" w:afterAutospacing="0"/>
        <w:rPr>
          <w:sz w:val="22"/>
          <w:szCs w:val="22"/>
        </w:rPr>
      </w:pPr>
      <w:r w:rsidRPr="00772655">
        <w:rPr>
          <w:rFonts w:ascii="Arial" w:hAnsi="Arial" w:cs="Arial"/>
          <w:color w:val="222222"/>
          <w:sz w:val="22"/>
          <w:szCs w:val="22"/>
        </w:rPr>
        <w:t>Kevin and Matt reported that the OW Qualifier</w:t>
      </w:r>
      <w:r>
        <w:rPr>
          <w:rFonts w:ascii="Arial" w:hAnsi="Arial" w:cs="Arial"/>
          <w:color w:val="222222"/>
          <w:sz w:val="22"/>
          <w:szCs w:val="22"/>
        </w:rPr>
        <w:t xml:space="preserve"> has been cancelled. </w:t>
      </w:r>
      <w:r w:rsidR="00FB2F9D">
        <w:rPr>
          <w:rFonts w:ascii="Arial" w:hAnsi="Arial" w:cs="Arial"/>
          <w:color w:val="222222"/>
          <w:sz w:val="22"/>
          <w:szCs w:val="22"/>
        </w:rPr>
        <w:t>The meet has been moved to virtual, and the qualifier is being pushed to the Spring. We will still select two swimmers from each age group, from the race in the spring. Matt reported that since we are hosting the meet, it gives us the opportunity for more swimmers to participate in OW. There will be further discussion down the road about money as well as if we do not have any meets between now and then that offer distance races for the qualifiers.</w:t>
      </w:r>
    </w:p>
    <w:p w14:paraId="22220CDE" w14:textId="77777777" w:rsidR="002F6816" w:rsidRDefault="002F6816" w:rsidP="00FB2F9D">
      <w:pPr>
        <w:pStyle w:val="NormalWeb"/>
        <w:spacing w:before="0" w:beforeAutospacing="0" w:after="0" w:afterAutospacing="0"/>
      </w:pPr>
      <w:r>
        <w:rPr>
          <w:rFonts w:ascii="Arial" w:hAnsi="Arial" w:cs="Arial"/>
          <w:color w:val="222222"/>
        </w:rPr>
        <w:t xml:space="preserve">4. </w:t>
      </w:r>
      <w:r w:rsidRPr="00FB2F9D">
        <w:rPr>
          <w:rFonts w:ascii="Arial" w:hAnsi="Arial" w:cs="Arial"/>
          <w:b/>
          <w:bCs/>
          <w:color w:val="222222"/>
        </w:rPr>
        <w:t>New Business:</w:t>
      </w:r>
      <w:r>
        <w:rPr>
          <w:rFonts w:ascii="Arial" w:hAnsi="Arial" w:cs="Arial"/>
          <w:color w:val="222222"/>
        </w:rPr>
        <w:t> </w:t>
      </w:r>
    </w:p>
    <w:p w14:paraId="0F54735F" w14:textId="3A1F8A1F" w:rsidR="002F6816" w:rsidRDefault="002F6816" w:rsidP="00FB2F9D">
      <w:pPr>
        <w:pStyle w:val="NormalWeb"/>
        <w:spacing w:before="53" w:beforeAutospacing="0" w:after="0" w:afterAutospacing="0"/>
        <w:ind w:right="221" w:firstLine="720"/>
        <w:rPr>
          <w:rFonts w:ascii="Arial" w:hAnsi="Arial" w:cs="Arial"/>
          <w:b/>
          <w:bCs/>
          <w:color w:val="222222"/>
        </w:rPr>
      </w:pPr>
      <w:r w:rsidRPr="00FB2F9D">
        <w:rPr>
          <w:rFonts w:ascii="Arial" w:hAnsi="Arial" w:cs="Arial"/>
          <w:b/>
          <w:bCs/>
          <w:color w:val="222222"/>
        </w:rPr>
        <w:t>a. Plans for Short Course State-possible creation of task force to help best fit needs of LSC</w:t>
      </w:r>
      <w:r w:rsidR="00FB2F9D" w:rsidRPr="00FB2F9D">
        <w:rPr>
          <w:rFonts w:ascii="Arial" w:hAnsi="Arial" w:cs="Arial"/>
          <w:b/>
          <w:bCs/>
          <w:color w:val="222222"/>
        </w:rPr>
        <w:t>:</w:t>
      </w:r>
    </w:p>
    <w:p w14:paraId="67F75CD0" w14:textId="514F4BAD" w:rsidR="005C7AD0" w:rsidRDefault="005C7AD0" w:rsidP="005C7AD0">
      <w:pPr>
        <w:pStyle w:val="NormalWeb"/>
        <w:spacing w:before="0" w:beforeAutospacing="0" w:after="0" w:afterAutospacing="0"/>
        <w:ind w:firstLine="720"/>
        <w:rPr>
          <w:rFonts w:asciiTheme="minorHAnsi" w:hAnsiTheme="minorHAnsi"/>
        </w:rPr>
      </w:pPr>
      <w:r>
        <w:rPr>
          <w:rFonts w:asciiTheme="minorHAnsi" w:hAnsiTheme="minorHAnsi"/>
        </w:rPr>
        <w:t>The consensus among the committee was that the task force will be created in September, once we have more of an idea of what is happening due to Corona.</w:t>
      </w:r>
    </w:p>
    <w:p w14:paraId="35DACB5E" w14:textId="53185811" w:rsidR="002F6816" w:rsidRPr="005C7AD0" w:rsidRDefault="002F6816" w:rsidP="005C7AD0">
      <w:pPr>
        <w:pStyle w:val="NormalWeb"/>
        <w:spacing w:before="0" w:beforeAutospacing="0" w:after="0" w:afterAutospacing="0"/>
        <w:rPr>
          <w:rFonts w:asciiTheme="minorHAnsi" w:hAnsiTheme="minorHAnsi"/>
          <w:b/>
          <w:bCs/>
        </w:rPr>
      </w:pPr>
      <w:r w:rsidRPr="005C7AD0">
        <w:rPr>
          <w:rFonts w:ascii="Arial" w:hAnsi="Arial" w:cs="Arial"/>
          <w:b/>
          <w:bCs/>
          <w:color w:val="222222"/>
        </w:rPr>
        <w:t>5. Old Business </w:t>
      </w:r>
    </w:p>
    <w:p w14:paraId="6A4C0F32" w14:textId="7B752AA7" w:rsidR="00772655" w:rsidRDefault="002F6816" w:rsidP="005C7AD0">
      <w:pPr>
        <w:pStyle w:val="NormalWeb"/>
        <w:spacing w:before="0" w:beforeAutospacing="0" w:after="0" w:afterAutospacing="0"/>
        <w:rPr>
          <w:rFonts w:ascii="Arial" w:hAnsi="Arial" w:cs="Arial"/>
          <w:color w:val="222222"/>
        </w:rPr>
      </w:pPr>
      <w:r>
        <w:rPr>
          <w:rFonts w:ascii="Arial" w:hAnsi="Arial" w:cs="Arial"/>
          <w:color w:val="222222"/>
        </w:rPr>
        <w:t>a. 2020 LCM Season updates</w:t>
      </w:r>
      <w:r w:rsidR="005C7AD0">
        <w:rPr>
          <w:rFonts w:ascii="Arial" w:hAnsi="Arial" w:cs="Arial"/>
          <w:color w:val="222222"/>
        </w:rPr>
        <w:t>- no updates at this time</w:t>
      </w:r>
      <w:r w:rsidR="00117B19">
        <w:rPr>
          <w:rFonts w:ascii="Arial" w:hAnsi="Arial" w:cs="Arial"/>
          <w:color w:val="222222"/>
        </w:rPr>
        <w:t>.</w:t>
      </w:r>
    </w:p>
    <w:p w14:paraId="25B8B668" w14:textId="63715F20" w:rsidR="002F6816" w:rsidRDefault="002F6816" w:rsidP="00FB2F9D">
      <w:pPr>
        <w:pStyle w:val="NormalWeb"/>
        <w:spacing w:before="53" w:beforeAutospacing="0" w:after="0" w:afterAutospacing="0"/>
        <w:ind w:right="4694"/>
      </w:pPr>
      <w:r>
        <w:rPr>
          <w:rFonts w:ascii="Arial" w:hAnsi="Arial" w:cs="Arial"/>
          <w:color w:val="222222"/>
        </w:rPr>
        <w:t>b. 2021 SCY Season updates? </w:t>
      </w:r>
      <w:r w:rsidR="005C7AD0">
        <w:rPr>
          <w:rFonts w:ascii="Arial" w:hAnsi="Arial" w:cs="Arial"/>
          <w:color w:val="222222"/>
        </w:rPr>
        <w:t>No updates</w:t>
      </w:r>
    </w:p>
    <w:p w14:paraId="7DF2CABF" w14:textId="7227CAD0" w:rsidR="002F6816" w:rsidRDefault="002F6816" w:rsidP="00FB2F9D">
      <w:pPr>
        <w:pStyle w:val="NormalWeb"/>
        <w:spacing w:after="0" w:afterAutospacing="0"/>
        <w:rPr>
          <w:rFonts w:ascii="Arial" w:hAnsi="Arial" w:cs="Arial"/>
          <w:color w:val="222222"/>
        </w:rPr>
      </w:pPr>
      <w:r>
        <w:rPr>
          <w:rFonts w:ascii="Arial" w:hAnsi="Arial" w:cs="Arial"/>
          <w:i/>
          <w:iCs/>
          <w:color w:val="222222"/>
        </w:rPr>
        <w:t xml:space="preserve">6. </w:t>
      </w:r>
      <w:r>
        <w:rPr>
          <w:rFonts w:ascii="Arial" w:hAnsi="Arial" w:cs="Arial"/>
          <w:color w:val="222222"/>
        </w:rPr>
        <w:t>Next meeting: August Fall LSC Meetings- Dat</w:t>
      </w:r>
      <w:r w:rsidR="00772655">
        <w:rPr>
          <w:rFonts w:ascii="Arial" w:hAnsi="Arial" w:cs="Arial"/>
          <w:color w:val="222222"/>
        </w:rPr>
        <w:t>e: TBA</w:t>
      </w:r>
    </w:p>
    <w:p w14:paraId="75B28A55" w14:textId="7A46BD27" w:rsidR="002F6816" w:rsidRDefault="002F6816" w:rsidP="002F6816">
      <w:pPr>
        <w:pStyle w:val="NormalWeb"/>
        <w:spacing w:before="326" w:beforeAutospacing="0" w:after="0" w:afterAutospacing="0"/>
        <w:ind w:right="3144" w:firstLine="720"/>
      </w:pPr>
      <w:r>
        <w:rPr>
          <w:rFonts w:ascii="Arial" w:hAnsi="Arial" w:cs="Arial"/>
          <w:color w:val="222222"/>
        </w:rPr>
        <w:t>Meeting adjourned: 8:02pm</w:t>
      </w:r>
    </w:p>
    <w:p w14:paraId="5A78F85F" w14:textId="77777777" w:rsidR="007E453A" w:rsidRDefault="007E453A"/>
    <w:sectPr w:rsidR="007E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16"/>
    <w:rsid w:val="00117B19"/>
    <w:rsid w:val="002F6816"/>
    <w:rsid w:val="005C7AD0"/>
    <w:rsid w:val="00633A5F"/>
    <w:rsid w:val="00772655"/>
    <w:rsid w:val="007E453A"/>
    <w:rsid w:val="00FB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7EBB"/>
  <w15:chartTrackingRefBased/>
  <w15:docId w15:val="{A0C8C48D-54A3-4E32-9309-422E1C75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8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3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6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dc:creator>
  <cp:keywords/>
  <dc:description/>
  <cp:lastModifiedBy>Sydney</cp:lastModifiedBy>
  <cp:revision>2</cp:revision>
  <dcterms:created xsi:type="dcterms:W3CDTF">2020-08-22T15:46:00Z</dcterms:created>
  <dcterms:modified xsi:type="dcterms:W3CDTF">2020-08-22T15:46:00Z</dcterms:modified>
</cp:coreProperties>
</file>