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FE34A" w14:textId="77777777" w:rsidR="00C705DE" w:rsidRDefault="00A23386" w:rsidP="00A23386">
      <w:pPr>
        <w:pStyle w:val="NormalWeb"/>
        <w:spacing w:before="15" w:beforeAutospacing="0" w:after="15" w:afterAutospacing="0"/>
        <w:rPr>
          <w:rStyle w:val="Strong"/>
          <w:rFonts w:ascii="Verdana" w:hAnsi="Verdana"/>
          <w:i/>
          <w:sz w:val="18"/>
          <w:szCs w:val="18"/>
        </w:rPr>
      </w:pPr>
      <w:r>
        <w:rPr>
          <w:noProof/>
        </w:rPr>
        <mc:AlternateContent>
          <mc:Choice Requires="wps">
            <w:drawing>
              <wp:anchor distT="0" distB="0" distL="114300" distR="114300" simplePos="0" relativeHeight="251656192" behindDoc="0" locked="0" layoutInCell="1" allowOverlap="1" wp14:anchorId="4CCA50B4" wp14:editId="126E6CFD">
                <wp:simplePos x="0" y="0"/>
                <wp:positionH relativeFrom="column">
                  <wp:posOffset>2055495</wp:posOffset>
                </wp:positionH>
                <wp:positionV relativeFrom="paragraph">
                  <wp:posOffset>-342900</wp:posOffset>
                </wp:positionV>
                <wp:extent cx="4181475" cy="19431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58B4D" w14:textId="5E3B876B" w:rsidR="001E0A36" w:rsidRDefault="001E0A36" w:rsidP="00D350B7">
                            <w:pPr>
                              <w:jc w:val="center"/>
                              <w:rPr>
                                <w:rFonts w:ascii="Verdana" w:hAnsi="Verdana" w:cs="Arial"/>
                                <w:b/>
                                <w:sz w:val="32"/>
                                <w:szCs w:val="32"/>
                                <w:lang w:val="en-CA"/>
                              </w:rPr>
                            </w:pPr>
                            <w:r w:rsidRPr="00A23386">
                              <w:rPr>
                                <w:rFonts w:ascii="Verdana" w:hAnsi="Verdana" w:cs="Arial"/>
                                <w:b/>
                                <w:sz w:val="32"/>
                                <w:szCs w:val="32"/>
                                <w:highlight w:val="green"/>
                                <w:lang w:val="en-CA"/>
                              </w:rPr>
                              <w:t>201</w:t>
                            </w:r>
                            <w:r w:rsidR="00A23386" w:rsidRPr="00A23386">
                              <w:rPr>
                                <w:rFonts w:ascii="Verdana" w:hAnsi="Verdana" w:cs="Arial"/>
                                <w:b/>
                                <w:sz w:val="32"/>
                                <w:szCs w:val="32"/>
                                <w:highlight w:val="green"/>
                                <w:lang w:val="en-CA"/>
                              </w:rPr>
                              <w:t>X</w:t>
                            </w:r>
                            <w:r w:rsidRPr="00A23386">
                              <w:rPr>
                                <w:rFonts w:ascii="Verdana" w:hAnsi="Verdana" w:cs="Arial"/>
                                <w:b/>
                                <w:sz w:val="32"/>
                                <w:szCs w:val="32"/>
                                <w:highlight w:val="green"/>
                                <w:lang w:val="en-CA"/>
                              </w:rPr>
                              <w:t xml:space="preserve"> UT </w:t>
                            </w:r>
                            <w:r w:rsidR="00A23386" w:rsidRPr="00A23386">
                              <w:rPr>
                                <w:rFonts w:ascii="Verdana" w:hAnsi="Verdana" w:cs="Arial"/>
                                <w:b/>
                                <w:sz w:val="32"/>
                                <w:szCs w:val="32"/>
                                <w:highlight w:val="green"/>
                                <w:lang w:val="en-CA"/>
                              </w:rPr>
                              <w:t>Beehive</w:t>
                            </w:r>
                            <w:r w:rsidR="00A23386">
                              <w:rPr>
                                <w:rFonts w:ascii="Verdana" w:hAnsi="Verdana" w:cs="Arial"/>
                                <w:b/>
                                <w:sz w:val="32"/>
                                <w:szCs w:val="32"/>
                                <w:lang w:val="en-CA"/>
                              </w:rPr>
                              <w:t xml:space="preserve"> </w:t>
                            </w:r>
                          </w:p>
                          <w:p w14:paraId="7BC417B2" w14:textId="7BDF47E0" w:rsidR="001E0A36" w:rsidRPr="005A4F21" w:rsidRDefault="00E875D0" w:rsidP="00D350B7">
                            <w:pPr>
                              <w:jc w:val="center"/>
                              <w:rPr>
                                <w:rFonts w:ascii="Verdana" w:hAnsi="Verdana" w:cs="Arial"/>
                                <w:b/>
                                <w:sz w:val="32"/>
                                <w:szCs w:val="32"/>
                                <w:lang w:val="en-CA"/>
                              </w:rPr>
                            </w:pPr>
                            <w:r>
                              <w:rPr>
                                <w:rFonts w:ascii="Verdana" w:hAnsi="Verdana" w:cs="Arial"/>
                                <w:b/>
                                <w:sz w:val="32"/>
                                <w:szCs w:val="32"/>
                                <w:lang w:val="en-CA"/>
                              </w:rPr>
                              <w:t>Time Trials</w:t>
                            </w:r>
                          </w:p>
                          <w:p w14:paraId="320FC14C" w14:textId="77777777" w:rsidR="001E0A36" w:rsidRPr="005A4F21" w:rsidRDefault="001E0A36" w:rsidP="004F7A4C">
                            <w:pPr>
                              <w:pStyle w:val="NormalWeb"/>
                              <w:spacing w:before="15" w:beforeAutospacing="0" w:after="15" w:afterAutospacing="0"/>
                              <w:jc w:val="center"/>
                              <w:rPr>
                                <w:rFonts w:ascii="Verdana" w:hAnsi="Verdana"/>
                                <w:b/>
                                <w:bCs/>
                                <w:sz w:val="16"/>
                                <w:szCs w:val="16"/>
                              </w:rPr>
                            </w:pPr>
                          </w:p>
                          <w:p w14:paraId="55E0C0E4" w14:textId="77777777" w:rsidR="001E0A36" w:rsidRPr="00D350B7" w:rsidRDefault="001E0A36" w:rsidP="004F7A4C">
                            <w:pPr>
                              <w:pStyle w:val="NormalWeb"/>
                              <w:spacing w:before="15" w:beforeAutospacing="0" w:after="15" w:afterAutospacing="0"/>
                              <w:jc w:val="center"/>
                              <w:rPr>
                                <w:rFonts w:ascii="Verdana" w:hAnsi="Verdana"/>
                                <w:b/>
                                <w:bCs/>
                                <w:sz w:val="28"/>
                                <w:szCs w:val="28"/>
                              </w:rPr>
                            </w:pPr>
                            <w:r w:rsidRPr="00D350B7">
                              <w:rPr>
                                <w:rFonts w:ascii="Verdana" w:hAnsi="Verdana"/>
                                <w:b/>
                                <w:bCs/>
                                <w:sz w:val="28"/>
                                <w:szCs w:val="28"/>
                              </w:rPr>
                              <w:t>Hosted by</w:t>
                            </w:r>
                          </w:p>
                          <w:p w14:paraId="2A54D5E7" w14:textId="69BF0C93" w:rsidR="001E0A36" w:rsidRPr="00D350B7" w:rsidRDefault="00A23386" w:rsidP="004F7A4C">
                            <w:pPr>
                              <w:pStyle w:val="NormalWeb"/>
                              <w:spacing w:before="15" w:beforeAutospacing="0" w:after="15" w:afterAutospacing="0"/>
                              <w:jc w:val="center"/>
                              <w:rPr>
                                <w:rFonts w:ascii="Verdana" w:hAnsi="Verdana"/>
                                <w:b/>
                                <w:bCs/>
                                <w:sz w:val="28"/>
                                <w:szCs w:val="28"/>
                              </w:rPr>
                            </w:pPr>
                            <w:r w:rsidRPr="00A23386">
                              <w:rPr>
                                <w:rFonts w:ascii="Verdana" w:hAnsi="Verdana"/>
                                <w:b/>
                                <w:bCs/>
                                <w:sz w:val="28"/>
                                <w:szCs w:val="28"/>
                                <w:highlight w:val="green"/>
                              </w:rPr>
                              <w:t>Beehive Swim Club</w:t>
                            </w:r>
                          </w:p>
                          <w:p w14:paraId="139EC80D" w14:textId="77777777" w:rsidR="001E0A36" w:rsidRPr="00E57503" w:rsidRDefault="001E0A36" w:rsidP="004F7A4C">
                            <w:pPr>
                              <w:pStyle w:val="NormalWeb"/>
                              <w:spacing w:before="15" w:beforeAutospacing="0" w:after="15" w:afterAutospacing="0"/>
                              <w:jc w:val="center"/>
                              <w:rPr>
                                <w:rFonts w:ascii="Verdana" w:hAnsi="Verdana"/>
                                <w:bCs/>
                                <w:sz w:val="20"/>
                                <w:szCs w:val="20"/>
                              </w:rPr>
                            </w:pPr>
                            <w:r w:rsidRPr="00E57503">
                              <w:rPr>
                                <w:rFonts w:ascii="Verdana" w:hAnsi="Verdana"/>
                                <w:bCs/>
                                <w:sz w:val="20"/>
                                <w:szCs w:val="20"/>
                              </w:rPr>
                              <w:t>Held under the sanction of USA Swimming</w:t>
                            </w:r>
                          </w:p>
                          <w:p w14:paraId="4D6D58FD" w14:textId="77777777" w:rsidR="001E0A36" w:rsidRPr="005A4F21" w:rsidRDefault="001E0A36" w:rsidP="004F7A4C">
                            <w:pPr>
                              <w:pStyle w:val="NormalWeb"/>
                              <w:spacing w:before="15" w:beforeAutospacing="0" w:after="15" w:afterAutospacing="0"/>
                              <w:jc w:val="center"/>
                              <w:rPr>
                                <w:rFonts w:ascii="Verdana" w:hAnsi="Verdana"/>
                                <w:sz w:val="16"/>
                                <w:szCs w:val="16"/>
                              </w:rPr>
                            </w:pPr>
                          </w:p>
                          <w:p w14:paraId="76FBB993" w14:textId="52A44A44" w:rsidR="001E0A36" w:rsidRDefault="001E0A36" w:rsidP="00995D61">
                            <w:pPr>
                              <w:pStyle w:val="NormalWeb"/>
                              <w:spacing w:before="15" w:beforeAutospacing="0" w:after="15" w:afterAutospacing="0"/>
                              <w:jc w:val="center"/>
                              <w:rPr>
                                <w:rFonts w:ascii="Verdana" w:hAnsi="Verdana"/>
                                <w:b/>
                                <w:bCs/>
                                <w:sz w:val="27"/>
                                <w:szCs w:val="27"/>
                              </w:rPr>
                            </w:pPr>
                            <w:r w:rsidRPr="00C96E4A">
                              <w:rPr>
                                <w:rFonts w:ascii="Verdana" w:hAnsi="Verdana"/>
                                <w:b/>
                                <w:bCs/>
                              </w:rPr>
                              <w:t>Sanction#:</w:t>
                            </w:r>
                            <w:r w:rsidRPr="00C96E4A">
                              <w:rPr>
                                <w:rFonts w:ascii="Verdana" w:hAnsi="Verdana"/>
                                <w:b/>
                                <w:bCs/>
                                <w:sz w:val="27"/>
                                <w:szCs w:val="27"/>
                              </w:rPr>
                              <w:t xml:space="preserve"> UT</w:t>
                            </w:r>
                            <w:r w:rsidR="00A23386" w:rsidRPr="00A23386">
                              <w:rPr>
                                <w:rFonts w:ascii="Verdana" w:hAnsi="Verdana"/>
                                <w:b/>
                                <w:bCs/>
                                <w:sz w:val="27"/>
                                <w:szCs w:val="27"/>
                                <w:highlight w:val="green"/>
                              </w:rPr>
                              <w:t>XX</w:t>
                            </w:r>
                            <w:r w:rsidRPr="00A23386">
                              <w:rPr>
                                <w:rFonts w:ascii="Verdana" w:hAnsi="Verdana"/>
                                <w:b/>
                                <w:bCs/>
                                <w:sz w:val="27"/>
                                <w:szCs w:val="27"/>
                                <w:highlight w:val="green"/>
                              </w:rPr>
                              <w:t>-</w:t>
                            </w:r>
                            <w:r w:rsidR="00A23386" w:rsidRPr="00A23386">
                              <w:rPr>
                                <w:rFonts w:ascii="Verdana" w:hAnsi="Verdana"/>
                                <w:b/>
                                <w:bCs/>
                                <w:sz w:val="27"/>
                                <w:szCs w:val="27"/>
                                <w:highlight w:val="green"/>
                              </w:rPr>
                              <w:t>XX</w:t>
                            </w:r>
                          </w:p>
                          <w:p w14:paraId="6F4F39C5" w14:textId="303FC8EE" w:rsidR="001E0A36" w:rsidRPr="00BD1A2C" w:rsidRDefault="00A23386" w:rsidP="00BD1A2C">
                            <w:pPr>
                              <w:pStyle w:val="NormalWeb"/>
                              <w:spacing w:before="15" w:beforeAutospacing="0" w:after="15" w:afterAutospacing="0"/>
                              <w:jc w:val="center"/>
                              <w:rPr>
                                <w:rFonts w:ascii="Verdana" w:hAnsi="Verdana"/>
                                <w:b/>
                                <w:bCs/>
                                <w:sz w:val="27"/>
                                <w:szCs w:val="27"/>
                              </w:rPr>
                            </w:pPr>
                            <w:r w:rsidRPr="00A23386">
                              <w:rPr>
                                <w:rFonts w:ascii="Verdana" w:hAnsi="Verdana"/>
                                <w:b/>
                                <w:bCs/>
                                <w:sz w:val="27"/>
                                <w:szCs w:val="27"/>
                                <w:highlight w:val="green"/>
                              </w:rPr>
                              <w:t>Date</w:t>
                            </w:r>
                          </w:p>
                          <w:p w14:paraId="715DB7DE" w14:textId="77777777" w:rsidR="001E0A36" w:rsidRDefault="001E0A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A50B4" id="_x0000_t202" coordsize="21600,21600" o:spt="202" path="m,l,21600r21600,l21600,xe">
                <v:stroke joinstyle="miter"/>
                <v:path gradientshapeok="t" o:connecttype="rect"/>
              </v:shapetype>
              <v:shape id="Text Box 2" o:spid="_x0000_s1026" type="#_x0000_t202" style="position:absolute;margin-left:161.85pt;margin-top:-27pt;width:329.25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Ejgw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" stroked="f">
                <v:textbox>
                  <w:txbxContent>
                    <w:p w14:paraId="0A158B4D" w14:textId="5E3B876B" w:rsidR="001E0A36" w:rsidRDefault="001E0A36" w:rsidP="00D350B7">
                      <w:pPr>
                        <w:jc w:val="center"/>
                        <w:rPr>
                          <w:rFonts w:ascii="Verdana" w:hAnsi="Verdana" w:cs="Arial"/>
                          <w:b/>
                          <w:sz w:val="32"/>
                          <w:szCs w:val="32"/>
                          <w:lang w:val="en-CA"/>
                        </w:rPr>
                      </w:pPr>
                      <w:r w:rsidRPr="00A23386">
                        <w:rPr>
                          <w:rFonts w:ascii="Verdana" w:hAnsi="Verdana" w:cs="Arial"/>
                          <w:b/>
                          <w:sz w:val="32"/>
                          <w:szCs w:val="32"/>
                          <w:highlight w:val="green"/>
                          <w:lang w:val="en-CA"/>
                        </w:rPr>
                        <w:t>201</w:t>
                      </w:r>
                      <w:r w:rsidR="00A23386" w:rsidRPr="00A23386">
                        <w:rPr>
                          <w:rFonts w:ascii="Verdana" w:hAnsi="Verdana" w:cs="Arial"/>
                          <w:b/>
                          <w:sz w:val="32"/>
                          <w:szCs w:val="32"/>
                          <w:highlight w:val="green"/>
                          <w:lang w:val="en-CA"/>
                        </w:rPr>
                        <w:t>X</w:t>
                      </w:r>
                      <w:r w:rsidRPr="00A23386">
                        <w:rPr>
                          <w:rFonts w:ascii="Verdana" w:hAnsi="Verdana" w:cs="Arial"/>
                          <w:b/>
                          <w:sz w:val="32"/>
                          <w:szCs w:val="32"/>
                          <w:highlight w:val="green"/>
                          <w:lang w:val="en-CA"/>
                        </w:rPr>
                        <w:t xml:space="preserve"> UT </w:t>
                      </w:r>
                      <w:r w:rsidR="00A23386" w:rsidRPr="00A23386">
                        <w:rPr>
                          <w:rFonts w:ascii="Verdana" w:hAnsi="Verdana" w:cs="Arial"/>
                          <w:b/>
                          <w:sz w:val="32"/>
                          <w:szCs w:val="32"/>
                          <w:highlight w:val="green"/>
                          <w:lang w:val="en-CA"/>
                        </w:rPr>
                        <w:t>Beehive</w:t>
                      </w:r>
                      <w:r w:rsidR="00A23386">
                        <w:rPr>
                          <w:rFonts w:ascii="Verdana" w:hAnsi="Verdana" w:cs="Arial"/>
                          <w:b/>
                          <w:sz w:val="32"/>
                          <w:szCs w:val="32"/>
                          <w:lang w:val="en-CA"/>
                        </w:rPr>
                        <w:t xml:space="preserve"> </w:t>
                      </w:r>
                    </w:p>
                    <w:p w14:paraId="7BC417B2" w14:textId="7BDF47E0" w:rsidR="001E0A36" w:rsidRPr="005A4F21" w:rsidRDefault="00E875D0" w:rsidP="00D350B7">
                      <w:pPr>
                        <w:jc w:val="center"/>
                        <w:rPr>
                          <w:rFonts w:ascii="Verdana" w:hAnsi="Verdana" w:cs="Arial"/>
                          <w:b/>
                          <w:sz w:val="32"/>
                          <w:szCs w:val="32"/>
                          <w:lang w:val="en-CA"/>
                        </w:rPr>
                      </w:pPr>
                      <w:r>
                        <w:rPr>
                          <w:rFonts w:ascii="Verdana" w:hAnsi="Verdana" w:cs="Arial"/>
                          <w:b/>
                          <w:sz w:val="32"/>
                          <w:szCs w:val="32"/>
                          <w:lang w:val="en-CA"/>
                        </w:rPr>
                        <w:t>Time Trials</w:t>
                      </w:r>
                    </w:p>
                    <w:p w14:paraId="320FC14C" w14:textId="77777777" w:rsidR="001E0A36" w:rsidRPr="005A4F21" w:rsidRDefault="001E0A36" w:rsidP="004F7A4C">
                      <w:pPr>
                        <w:pStyle w:val="NormalWeb"/>
                        <w:spacing w:before="15" w:beforeAutospacing="0" w:after="15" w:afterAutospacing="0"/>
                        <w:jc w:val="center"/>
                        <w:rPr>
                          <w:rFonts w:ascii="Verdana" w:hAnsi="Verdana"/>
                          <w:b/>
                          <w:bCs/>
                          <w:sz w:val="16"/>
                          <w:szCs w:val="16"/>
                        </w:rPr>
                      </w:pPr>
                    </w:p>
                    <w:p w14:paraId="55E0C0E4" w14:textId="77777777" w:rsidR="001E0A36" w:rsidRPr="00D350B7" w:rsidRDefault="001E0A36" w:rsidP="004F7A4C">
                      <w:pPr>
                        <w:pStyle w:val="NormalWeb"/>
                        <w:spacing w:before="15" w:beforeAutospacing="0" w:after="15" w:afterAutospacing="0"/>
                        <w:jc w:val="center"/>
                        <w:rPr>
                          <w:rFonts w:ascii="Verdana" w:hAnsi="Verdana"/>
                          <w:b/>
                          <w:bCs/>
                          <w:sz w:val="28"/>
                          <w:szCs w:val="28"/>
                        </w:rPr>
                      </w:pPr>
                      <w:r w:rsidRPr="00D350B7">
                        <w:rPr>
                          <w:rFonts w:ascii="Verdana" w:hAnsi="Verdana"/>
                          <w:b/>
                          <w:bCs/>
                          <w:sz w:val="28"/>
                          <w:szCs w:val="28"/>
                        </w:rPr>
                        <w:t>Hosted by</w:t>
                      </w:r>
                    </w:p>
                    <w:p w14:paraId="2A54D5E7" w14:textId="69BF0C93" w:rsidR="001E0A36" w:rsidRPr="00D350B7" w:rsidRDefault="00A23386" w:rsidP="004F7A4C">
                      <w:pPr>
                        <w:pStyle w:val="NormalWeb"/>
                        <w:spacing w:before="15" w:beforeAutospacing="0" w:after="15" w:afterAutospacing="0"/>
                        <w:jc w:val="center"/>
                        <w:rPr>
                          <w:rFonts w:ascii="Verdana" w:hAnsi="Verdana"/>
                          <w:b/>
                          <w:bCs/>
                          <w:sz w:val="28"/>
                          <w:szCs w:val="28"/>
                        </w:rPr>
                      </w:pPr>
                      <w:r w:rsidRPr="00A23386">
                        <w:rPr>
                          <w:rFonts w:ascii="Verdana" w:hAnsi="Verdana"/>
                          <w:b/>
                          <w:bCs/>
                          <w:sz w:val="28"/>
                          <w:szCs w:val="28"/>
                          <w:highlight w:val="green"/>
                        </w:rPr>
                        <w:t>Beehive Swim Club</w:t>
                      </w:r>
                    </w:p>
                    <w:p w14:paraId="139EC80D" w14:textId="77777777" w:rsidR="001E0A36" w:rsidRPr="00E57503" w:rsidRDefault="001E0A36" w:rsidP="004F7A4C">
                      <w:pPr>
                        <w:pStyle w:val="NormalWeb"/>
                        <w:spacing w:before="15" w:beforeAutospacing="0" w:after="15" w:afterAutospacing="0"/>
                        <w:jc w:val="center"/>
                        <w:rPr>
                          <w:rFonts w:ascii="Verdana" w:hAnsi="Verdana"/>
                          <w:bCs/>
                          <w:sz w:val="20"/>
                          <w:szCs w:val="20"/>
                        </w:rPr>
                      </w:pPr>
                      <w:r w:rsidRPr="00E57503">
                        <w:rPr>
                          <w:rFonts w:ascii="Verdana" w:hAnsi="Verdana"/>
                          <w:bCs/>
                          <w:sz w:val="20"/>
                          <w:szCs w:val="20"/>
                        </w:rPr>
                        <w:t>Held under the sanction of USA Swimming</w:t>
                      </w:r>
                    </w:p>
                    <w:p w14:paraId="4D6D58FD" w14:textId="77777777" w:rsidR="001E0A36" w:rsidRPr="005A4F21" w:rsidRDefault="001E0A36" w:rsidP="004F7A4C">
                      <w:pPr>
                        <w:pStyle w:val="NormalWeb"/>
                        <w:spacing w:before="15" w:beforeAutospacing="0" w:after="15" w:afterAutospacing="0"/>
                        <w:jc w:val="center"/>
                        <w:rPr>
                          <w:rFonts w:ascii="Verdana" w:hAnsi="Verdana"/>
                          <w:sz w:val="16"/>
                          <w:szCs w:val="16"/>
                        </w:rPr>
                      </w:pPr>
                    </w:p>
                    <w:p w14:paraId="76FBB993" w14:textId="52A44A44" w:rsidR="001E0A36" w:rsidRDefault="001E0A36" w:rsidP="00995D61">
                      <w:pPr>
                        <w:pStyle w:val="NormalWeb"/>
                        <w:spacing w:before="15" w:beforeAutospacing="0" w:after="15" w:afterAutospacing="0"/>
                        <w:jc w:val="center"/>
                        <w:rPr>
                          <w:rFonts w:ascii="Verdana" w:hAnsi="Verdana"/>
                          <w:b/>
                          <w:bCs/>
                          <w:sz w:val="27"/>
                          <w:szCs w:val="27"/>
                        </w:rPr>
                      </w:pPr>
                      <w:r w:rsidRPr="00C96E4A">
                        <w:rPr>
                          <w:rFonts w:ascii="Verdana" w:hAnsi="Verdana"/>
                          <w:b/>
                          <w:bCs/>
                        </w:rPr>
                        <w:t>Sanction#:</w:t>
                      </w:r>
                      <w:r w:rsidRPr="00C96E4A">
                        <w:rPr>
                          <w:rFonts w:ascii="Verdana" w:hAnsi="Verdana"/>
                          <w:b/>
                          <w:bCs/>
                          <w:sz w:val="27"/>
                          <w:szCs w:val="27"/>
                        </w:rPr>
                        <w:t xml:space="preserve"> UT</w:t>
                      </w:r>
                      <w:r w:rsidR="00A23386" w:rsidRPr="00A23386">
                        <w:rPr>
                          <w:rFonts w:ascii="Verdana" w:hAnsi="Verdana"/>
                          <w:b/>
                          <w:bCs/>
                          <w:sz w:val="27"/>
                          <w:szCs w:val="27"/>
                          <w:highlight w:val="green"/>
                        </w:rPr>
                        <w:t>XX</w:t>
                      </w:r>
                      <w:r w:rsidRPr="00A23386">
                        <w:rPr>
                          <w:rFonts w:ascii="Verdana" w:hAnsi="Verdana"/>
                          <w:b/>
                          <w:bCs/>
                          <w:sz w:val="27"/>
                          <w:szCs w:val="27"/>
                          <w:highlight w:val="green"/>
                        </w:rPr>
                        <w:t>-</w:t>
                      </w:r>
                      <w:r w:rsidR="00A23386" w:rsidRPr="00A23386">
                        <w:rPr>
                          <w:rFonts w:ascii="Verdana" w:hAnsi="Verdana"/>
                          <w:b/>
                          <w:bCs/>
                          <w:sz w:val="27"/>
                          <w:szCs w:val="27"/>
                          <w:highlight w:val="green"/>
                        </w:rPr>
                        <w:t>XX</w:t>
                      </w:r>
                    </w:p>
                    <w:p w14:paraId="6F4F39C5" w14:textId="303FC8EE" w:rsidR="001E0A36" w:rsidRPr="00BD1A2C" w:rsidRDefault="00A23386" w:rsidP="00BD1A2C">
                      <w:pPr>
                        <w:pStyle w:val="NormalWeb"/>
                        <w:spacing w:before="15" w:beforeAutospacing="0" w:after="15" w:afterAutospacing="0"/>
                        <w:jc w:val="center"/>
                        <w:rPr>
                          <w:rFonts w:ascii="Verdana" w:hAnsi="Verdana"/>
                          <w:b/>
                          <w:bCs/>
                          <w:sz w:val="27"/>
                          <w:szCs w:val="27"/>
                        </w:rPr>
                      </w:pPr>
                      <w:r w:rsidRPr="00A23386">
                        <w:rPr>
                          <w:rFonts w:ascii="Verdana" w:hAnsi="Verdana"/>
                          <w:b/>
                          <w:bCs/>
                          <w:sz w:val="27"/>
                          <w:szCs w:val="27"/>
                          <w:highlight w:val="green"/>
                        </w:rPr>
                        <w:t>Date</w:t>
                      </w:r>
                    </w:p>
                    <w:p w14:paraId="715DB7DE" w14:textId="77777777" w:rsidR="001E0A36" w:rsidRDefault="001E0A36"/>
                  </w:txbxContent>
                </v:textbox>
              </v:shape>
            </w:pict>
          </mc:Fallback>
        </mc:AlternateContent>
      </w:r>
      <w:r>
        <w:rPr>
          <w:rFonts w:ascii="Verdana" w:hAnsi="Verdana"/>
          <w:b/>
          <w:bCs/>
          <w:noProof/>
          <w:sz w:val="36"/>
          <w:szCs w:val="36"/>
        </w:rPr>
        <w:drawing>
          <wp:inline distT="0" distB="0" distL="0" distR="0" wp14:anchorId="4A6A98AF" wp14:editId="28C90731">
            <wp:extent cx="1802765" cy="157162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I logo.png"/>
                    <pic:cNvPicPr/>
                  </pic:nvPicPr>
                  <pic:blipFill>
                    <a:blip r:embed="rId8">
                      <a:extLst>
                        <a:ext uri="{28A0092B-C50C-407E-A947-70E740481C1C}">
                          <a14:useLocalDpi xmlns:a14="http://schemas.microsoft.com/office/drawing/2010/main" val="0"/>
                        </a:ext>
                      </a:extLst>
                    </a:blip>
                    <a:stretch>
                      <a:fillRect/>
                    </a:stretch>
                  </pic:blipFill>
                  <pic:spPr>
                    <a:xfrm>
                      <a:off x="0" y="0"/>
                      <a:ext cx="1837872" cy="1602231"/>
                    </a:xfrm>
                    <a:prstGeom prst="rect">
                      <a:avLst/>
                    </a:prstGeom>
                  </pic:spPr>
                </pic:pic>
              </a:graphicData>
            </a:graphic>
          </wp:inline>
        </w:drawing>
      </w:r>
    </w:p>
    <w:p w14:paraId="0E5F47B1" w14:textId="77777777" w:rsidR="00C705DE" w:rsidRPr="00EE6E6A" w:rsidRDefault="00C705DE" w:rsidP="00C705DE">
      <w:pPr>
        <w:pStyle w:val="NormalWeb"/>
        <w:rPr>
          <w:rFonts w:ascii="Verdana" w:hAnsi="Verdana"/>
          <w:b/>
          <w:bCs/>
          <w:sz w:val="18"/>
          <w:szCs w:val="18"/>
        </w:rPr>
      </w:pPr>
      <w:r w:rsidRPr="00EE6E6A">
        <w:rPr>
          <w:rStyle w:val="Strong"/>
          <w:rFonts w:ascii="Verdana" w:hAnsi="Verdana"/>
          <w:i/>
          <w:sz w:val="18"/>
          <w:szCs w:val="18"/>
          <w:highlight w:val="yellow"/>
        </w:rPr>
        <w:t>In granting this sanction, it is understood and agreed that USA Swimming shall be free</w:t>
      </w:r>
      <w:r>
        <w:rPr>
          <w:rStyle w:val="Strong"/>
          <w:rFonts w:ascii="Verdana" w:hAnsi="Verdana"/>
          <w:i/>
          <w:sz w:val="18"/>
          <w:szCs w:val="18"/>
          <w:highlight w:val="yellow"/>
        </w:rPr>
        <w:t xml:space="preserve"> and held harmless from any</w:t>
      </w:r>
      <w:r w:rsidRPr="00EE6E6A">
        <w:rPr>
          <w:rStyle w:val="Strong"/>
          <w:rFonts w:ascii="Verdana" w:hAnsi="Verdana"/>
          <w:i/>
          <w:sz w:val="18"/>
          <w:szCs w:val="18"/>
          <w:highlight w:val="yellow"/>
        </w:rPr>
        <w:t xml:space="preserve"> liabilities or claims for damages arising by reason of injuries to anyone during the conduct of this event</w:t>
      </w:r>
      <w:r>
        <w:rPr>
          <w:rStyle w:val="Strong"/>
          <w:rFonts w:ascii="Verdana" w:hAnsi="Verdana"/>
          <w:i/>
          <w:sz w:val="18"/>
          <w:szCs w:val="18"/>
          <w:highlight w:val="yellow"/>
        </w:rPr>
        <w:t xml:space="preserve">.  It is further understood that Utah Swimming LSC, and </w:t>
      </w:r>
      <w:r w:rsidRPr="00EB6CFF">
        <w:rPr>
          <w:rStyle w:val="Strong"/>
          <w:rFonts w:ascii="Verdana" w:hAnsi="Verdana"/>
          <w:i/>
          <w:sz w:val="18"/>
          <w:szCs w:val="18"/>
          <w:highlight w:val="cyan"/>
        </w:rPr>
        <w:t>XXX</w:t>
      </w:r>
      <w:r>
        <w:rPr>
          <w:rStyle w:val="Strong"/>
          <w:rFonts w:ascii="Verdana" w:hAnsi="Verdana"/>
          <w:i/>
          <w:sz w:val="18"/>
          <w:szCs w:val="18"/>
          <w:highlight w:val="yellow"/>
        </w:rPr>
        <w:t xml:space="preserve"> club shall be free and held harmless from any liabilities or claims for damages arising by reason of injuries to anyone during the conduct of the event</w:t>
      </w:r>
      <w:r w:rsidRPr="00120965">
        <w:rPr>
          <w:rStyle w:val="Strong"/>
          <w:rFonts w:ascii="Verdana" w:hAnsi="Verdana"/>
          <w:i/>
          <w:sz w:val="18"/>
          <w:szCs w:val="18"/>
          <w:highlight w:val="yellow"/>
        </w:rPr>
        <w:t>.</w:t>
      </w:r>
      <w:r w:rsidRPr="00120965">
        <w:rPr>
          <w:rFonts w:ascii="Verdana" w:hAnsi="Verdana"/>
          <w:i/>
          <w:sz w:val="18"/>
          <w:szCs w:val="18"/>
          <w:highlight w:val="yellow"/>
        </w:rPr>
        <w:t> </w:t>
      </w:r>
      <w:r>
        <w:rPr>
          <w:rFonts w:ascii="Verdana" w:hAnsi="Verdana"/>
          <w:i/>
          <w:sz w:val="18"/>
          <w:szCs w:val="18"/>
          <w:highlight w:val="yellow"/>
        </w:rPr>
        <w:t xml:space="preserve"> </w:t>
      </w:r>
    </w:p>
    <w:tbl>
      <w:tblPr>
        <w:tblW w:w="5309" w:type="pct"/>
        <w:tblCellSpacing w:w="15" w:type="dxa"/>
        <w:tblInd w:w="-1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99"/>
        <w:gridCol w:w="3618"/>
        <w:gridCol w:w="1609"/>
        <w:gridCol w:w="3013"/>
      </w:tblGrid>
      <w:tr w:rsidR="00492C01" w14:paraId="3C94A1C8" w14:textId="77777777" w:rsidTr="00D32664">
        <w:trPr>
          <w:trHeight w:val="1345"/>
          <w:tblCellSpacing w:w="15" w:type="dxa"/>
        </w:trPr>
        <w:tc>
          <w:tcPr>
            <w:tcW w:w="2554" w:type="dxa"/>
            <w:tcBorders>
              <w:top w:val="outset" w:sz="6" w:space="0" w:color="auto"/>
              <w:bottom w:val="outset" w:sz="6" w:space="0" w:color="auto"/>
              <w:right w:val="outset" w:sz="6" w:space="0" w:color="auto"/>
            </w:tcBorders>
          </w:tcPr>
          <w:p w14:paraId="38367E02" w14:textId="77777777" w:rsidR="00492C01" w:rsidRPr="002C241C" w:rsidRDefault="00492C01" w:rsidP="00120965">
            <w:pPr>
              <w:rPr>
                <w:rFonts w:ascii="Verdana" w:hAnsi="Verdana"/>
                <w:sz w:val="22"/>
                <w:szCs w:val="22"/>
              </w:rPr>
            </w:pPr>
            <w:r w:rsidRPr="002C241C">
              <w:rPr>
                <w:rFonts w:ascii="Verdana" w:hAnsi="Verdana"/>
                <w:b/>
                <w:bCs/>
                <w:sz w:val="22"/>
                <w:szCs w:val="22"/>
              </w:rPr>
              <w:t>L</w:t>
            </w:r>
            <w:r w:rsidR="00120965" w:rsidRPr="002C241C">
              <w:rPr>
                <w:rFonts w:ascii="Verdana" w:hAnsi="Verdana"/>
                <w:b/>
                <w:bCs/>
                <w:sz w:val="22"/>
                <w:szCs w:val="22"/>
              </w:rPr>
              <w:t>ocation</w:t>
            </w:r>
            <w:r w:rsidRPr="002C241C">
              <w:rPr>
                <w:rFonts w:ascii="Verdana" w:hAnsi="Verdana"/>
                <w:b/>
                <w:bCs/>
                <w:sz w:val="22"/>
                <w:szCs w:val="22"/>
              </w:rPr>
              <w:t>:</w:t>
            </w:r>
          </w:p>
        </w:tc>
        <w:tc>
          <w:tcPr>
            <w:tcW w:w="8195" w:type="dxa"/>
            <w:gridSpan w:val="3"/>
            <w:tcBorders>
              <w:top w:val="outset" w:sz="6" w:space="0" w:color="auto"/>
              <w:left w:val="outset" w:sz="6" w:space="0" w:color="auto"/>
              <w:bottom w:val="outset" w:sz="6" w:space="0" w:color="auto"/>
            </w:tcBorders>
          </w:tcPr>
          <w:p w14:paraId="7720B38A" w14:textId="77777777" w:rsidR="00492C01" w:rsidRPr="00C96E4A" w:rsidRDefault="00492C01" w:rsidP="00486A11">
            <w:pPr>
              <w:pStyle w:val="NormalWeb"/>
              <w:spacing w:before="0" w:beforeAutospacing="0" w:after="0" w:afterAutospacing="0"/>
              <w:rPr>
                <w:rFonts w:ascii="Verdana" w:hAnsi="Verdana"/>
                <w:i/>
                <w:sz w:val="18"/>
                <w:szCs w:val="18"/>
              </w:rPr>
            </w:pPr>
          </w:p>
        </w:tc>
      </w:tr>
      <w:tr w:rsidR="001B37DA" w14:paraId="4EE264BF" w14:textId="77777777" w:rsidTr="00D32664">
        <w:trPr>
          <w:cantSplit/>
          <w:trHeight w:val="324"/>
          <w:tblCellSpacing w:w="15" w:type="dxa"/>
        </w:trPr>
        <w:tc>
          <w:tcPr>
            <w:tcW w:w="2554" w:type="dxa"/>
            <w:vMerge w:val="restart"/>
            <w:tcBorders>
              <w:top w:val="outset" w:sz="6" w:space="0" w:color="auto"/>
              <w:bottom w:val="outset" w:sz="6" w:space="0" w:color="auto"/>
              <w:right w:val="outset" w:sz="6" w:space="0" w:color="auto"/>
            </w:tcBorders>
          </w:tcPr>
          <w:p w14:paraId="7FDCD160" w14:textId="77777777" w:rsidR="001B37DA" w:rsidRPr="002C241C" w:rsidRDefault="001B37DA" w:rsidP="00F44FA5">
            <w:pPr>
              <w:rPr>
                <w:rFonts w:ascii="Verdana" w:hAnsi="Verdana"/>
                <w:sz w:val="22"/>
                <w:szCs w:val="22"/>
              </w:rPr>
            </w:pPr>
            <w:r w:rsidRPr="002C241C">
              <w:rPr>
                <w:rFonts w:ascii="Verdana" w:hAnsi="Verdana"/>
                <w:b/>
                <w:bCs/>
                <w:sz w:val="22"/>
                <w:szCs w:val="22"/>
              </w:rPr>
              <w:t>Session Dates and Times:</w:t>
            </w:r>
          </w:p>
        </w:tc>
        <w:tc>
          <w:tcPr>
            <w:tcW w:w="3588" w:type="dxa"/>
            <w:tcBorders>
              <w:top w:val="outset" w:sz="6" w:space="0" w:color="auto"/>
              <w:left w:val="outset" w:sz="6" w:space="0" w:color="auto"/>
              <w:bottom w:val="outset" w:sz="6" w:space="0" w:color="auto"/>
              <w:right w:val="outset" w:sz="6" w:space="0" w:color="auto"/>
            </w:tcBorders>
            <w:vAlign w:val="center"/>
          </w:tcPr>
          <w:p w14:paraId="55595F23" w14:textId="77777777" w:rsidR="001B37DA" w:rsidRPr="00C96E4A" w:rsidRDefault="001B37DA" w:rsidP="00F6020D">
            <w:pPr>
              <w:pStyle w:val="NormalWeb"/>
              <w:jc w:val="center"/>
              <w:rPr>
                <w:rFonts w:ascii="Verdana" w:hAnsi="Verdana"/>
                <w:b/>
              </w:rPr>
            </w:pPr>
            <w:r w:rsidRPr="00C96E4A">
              <w:rPr>
                <w:rFonts w:ascii="Verdana" w:hAnsi="Verdana"/>
                <w:b/>
              </w:rPr>
              <w:t>Session</w:t>
            </w:r>
          </w:p>
        </w:tc>
        <w:tc>
          <w:tcPr>
            <w:tcW w:w="1579" w:type="dxa"/>
            <w:tcBorders>
              <w:top w:val="outset" w:sz="6" w:space="0" w:color="auto"/>
              <w:left w:val="outset" w:sz="6" w:space="0" w:color="auto"/>
              <w:bottom w:val="outset" w:sz="6" w:space="0" w:color="auto"/>
              <w:right w:val="outset" w:sz="6" w:space="0" w:color="auto"/>
            </w:tcBorders>
          </w:tcPr>
          <w:p w14:paraId="60A3A6F1" w14:textId="77777777" w:rsidR="001B37DA" w:rsidRPr="00C96E4A" w:rsidRDefault="001B37DA" w:rsidP="00F6020D">
            <w:pPr>
              <w:pStyle w:val="NormalWeb"/>
              <w:jc w:val="center"/>
              <w:rPr>
                <w:rFonts w:ascii="Verdana" w:hAnsi="Verdana"/>
                <w:b/>
              </w:rPr>
            </w:pPr>
            <w:r w:rsidRPr="00C96E4A">
              <w:rPr>
                <w:rFonts w:ascii="Verdana" w:hAnsi="Verdana"/>
                <w:b/>
              </w:rPr>
              <w:t>Warm Up</w:t>
            </w:r>
          </w:p>
        </w:tc>
        <w:tc>
          <w:tcPr>
            <w:tcW w:w="2968" w:type="dxa"/>
            <w:tcBorders>
              <w:top w:val="outset" w:sz="6" w:space="0" w:color="auto"/>
              <w:left w:val="outset" w:sz="6" w:space="0" w:color="auto"/>
              <w:bottom w:val="outset" w:sz="6" w:space="0" w:color="auto"/>
            </w:tcBorders>
          </w:tcPr>
          <w:p w14:paraId="0148549B" w14:textId="77777777" w:rsidR="001B37DA" w:rsidRPr="00C96E4A" w:rsidRDefault="001B37DA" w:rsidP="00F6020D">
            <w:pPr>
              <w:pStyle w:val="NormalWeb"/>
              <w:jc w:val="center"/>
              <w:rPr>
                <w:rFonts w:ascii="Verdana" w:hAnsi="Verdana"/>
                <w:b/>
              </w:rPr>
            </w:pPr>
            <w:r w:rsidRPr="00C96E4A">
              <w:rPr>
                <w:rFonts w:ascii="Verdana" w:hAnsi="Verdana"/>
                <w:b/>
              </w:rPr>
              <w:t>Meet Starts</w:t>
            </w:r>
          </w:p>
        </w:tc>
      </w:tr>
      <w:tr w:rsidR="001B37DA" w:rsidRPr="00280368" w14:paraId="53475D63" w14:textId="77777777" w:rsidTr="00D32664">
        <w:trPr>
          <w:cantSplit/>
          <w:trHeight w:val="232"/>
          <w:tblCellSpacing w:w="15" w:type="dxa"/>
        </w:trPr>
        <w:tc>
          <w:tcPr>
            <w:tcW w:w="2554" w:type="dxa"/>
            <w:vMerge/>
            <w:tcBorders>
              <w:top w:val="outset" w:sz="6" w:space="0" w:color="auto"/>
              <w:bottom w:val="outset" w:sz="6" w:space="0" w:color="auto"/>
              <w:right w:val="outset" w:sz="6" w:space="0" w:color="auto"/>
            </w:tcBorders>
            <w:vAlign w:val="center"/>
          </w:tcPr>
          <w:p w14:paraId="5E3FD432" w14:textId="77777777" w:rsidR="001B37DA" w:rsidRPr="002C241C" w:rsidRDefault="001B37DA" w:rsidP="00F6020D">
            <w:pPr>
              <w:rPr>
                <w:rFonts w:ascii="Verdana" w:hAnsi="Verdana"/>
              </w:rPr>
            </w:pPr>
          </w:p>
        </w:tc>
        <w:tc>
          <w:tcPr>
            <w:tcW w:w="3588" w:type="dxa"/>
            <w:tcBorders>
              <w:top w:val="outset" w:sz="6" w:space="0" w:color="auto"/>
              <w:left w:val="outset" w:sz="6" w:space="0" w:color="auto"/>
              <w:bottom w:val="outset" w:sz="6" w:space="0" w:color="auto"/>
              <w:right w:val="outset" w:sz="6" w:space="0" w:color="auto"/>
            </w:tcBorders>
            <w:vAlign w:val="center"/>
          </w:tcPr>
          <w:p w14:paraId="51BC5B2E" w14:textId="273502FB" w:rsidR="001B37DA" w:rsidRPr="00C96E4A" w:rsidRDefault="001B37DA" w:rsidP="005A4F21">
            <w:pPr>
              <w:pStyle w:val="NormalWeb"/>
              <w:rPr>
                <w:rFonts w:ascii="Verdana" w:hAnsi="Verdana"/>
                <w:sz w:val="20"/>
                <w:szCs w:val="20"/>
              </w:rPr>
            </w:pPr>
          </w:p>
        </w:tc>
        <w:tc>
          <w:tcPr>
            <w:tcW w:w="1579" w:type="dxa"/>
            <w:tcBorders>
              <w:top w:val="outset" w:sz="6" w:space="0" w:color="auto"/>
              <w:left w:val="outset" w:sz="6" w:space="0" w:color="auto"/>
              <w:bottom w:val="outset" w:sz="6" w:space="0" w:color="auto"/>
              <w:right w:val="outset" w:sz="6" w:space="0" w:color="auto"/>
            </w:tcBorders>
          </w:tcPr>
          <w:p w14:paraId="4202C575" w14:textId="00DFDD2F" w:rsidR="001B37DA" w:rsidRPr="00E875D0" w:rsidRDefault="001B37DA" w:rsidP="00371B48">
            <w:pPr>
              <w:spacing w:before="100" w:beforeAutospacing="1" w:after="100" w:afterAutospacing="1" w:line="225" w:lineRule="atLeast"/>
              <w:jc w:val="center"/>
              <w:rPr>
                <w:rFonts w:ascii="Verdana" w:hAnsi="Verdana"/>
                <w:sz w:val="16"/>
                <w:szCs w:val="16"/>
              </w:rPr>
            </w:pPr>
          </w:p>
        </w:tc>
        <w:tc>
          <w:tcPr>
            <w:tcW w:w="2968" w:type="dxa"/>
            <w:tcBorders>
              <w:top w:val="outset" w:sz="6" w:space="0" w:color="auto"/>
              <w:left w:val="outset" w:sz="6" w:space="0" w:color="auto"/>
              <w:bottom w:val="outset" w:sz="6" w:space="0" w:color="auto"/>
            </w:tcBorders>
          </w:tcPr>
          <w:p w14:paraId="7F5DF9DC" w14:textId="59287A12" w:rsidR="001B37DA" w:rsidRPr="00E875D0" w:rsidRDefault="001B37DA" w:rsidP="00F6020D">
            <w:pPr>
              <w:pStyle w:val="NormalWeb"/>
              <w:spacing w:line="225" w:lineRule="atLeast"/>
              <w:jc w:val="center"/>
              <w:rPr>
                <w:rFonts w:ascii="Verdana" w:hAnsi="Verdana"/>
                <w:sz w:val="16"/>
                <w:szCs w:val="16"/>
              </w:rPr>
            </w:pPr>
          </w:p>
        </w:tc>
      </w:tr>
      <w:tr w:rsidR="00E875D0" w:rsidRPr="00280368" w14:paraId="7AF0A02A" w14:textId="77777777" w:rsidTr="00D32664">
        <w:trPr>
          <w:cantSplit/>
          <w:trHeight w:val="232"/>
          <w:tblCellSpacing w:w="15" w:type="dxa"/>
        </w:trPr>
        <w:tc>
          <w:tcPr>
            <w:tcW w:w="2554" w:type="dxa"/>
            <w:vMerge/>
            <w:tcBorders>
              <w:top w:val="outset" w:sz="6" w:space="0" w:color="auto"/>
              <w:bottom w:val="outset" w:sz="6" w:space="0" w:color="auto"/>
              <w:right w:val="outset" w:sz="6" w:space="0" w:color="auto"/>
            </w:tcBorders>
            <w:vAlign w:val="center"/>
          </w:tcPr>
          <w:p w14:paraId="23D68CF6" w14:textId="77777777" w:rsidR="00E875D0" w:rsidRPr="002C241C" w:rsidRDefault="00E875D0" w:rsidP="00F6020D">
            <w:pPr>
              <w:rPr>
                <w:rFonts w:ascii="Verdana" w:hAnsi="Verdana"/>
              </w:rPr>
            </w:pPr>
          </w:p>
        </w:tc>
        <w:tc>
          <w:tcPr>
            <w:tcW w:w="3588" w:type="dxa"/>
            <w:tcBorders>
              <w:top w:val="outset" w:sz="6" w:space="0" w:color="auto"/>
              <w:left w:val="outset" w:sz="6" w:space="0" w:color="auto"/>
              <w:bottom w:val="outset" w:sz="6" w:space="0" w:color="auto"/>
              <w:right w:val="outset" w:sz="6" w:space="0" w:color="auto"/>
            </w:tcBorders>
            <w:vAlign w:val="center"/>
          </w:tcPr>
          <w:p w14:paraId="78EA7468" w14:textId="15DDA919" w:rsidR="00E875D0" w:rsidRPr="00C96E4A" w:rsidRDefault="00E875D0" w:rsidP="00F160CD">
            <w:pPr>
              <w:pStyle w:val="NormalWeb"/>
              <w:rPr>
                <w:rFonts w:ascii="Verdana" w:hAnsi="Verdana"/>
                <w:sz w:val="20"/>
                <w:szCs w:val="20"/>
              </w:rPr>
            </w:pPr>
          </w:p>
        </w:tc>
        <w:tc>
          <w:tcPr>
            <w:tcW w:w="1579" w:type="dxa"/>
            <w:tcBorders>
              <w:top w:val="outset" w:sz="6" w:space="0" w:color="auto"/>
              <w:left w:val="outset" w:sz="6" w:space="0" w:color="auto"/>
              <w:bottom w:val="outset" w:sz="6" w:space="0" w:color="auto"/>
            </w:tcBorders>
          </w:tcPr>
          <w:p w14:paraId="5580BF14" w14:textId="617663C0" w:rsidR="00E875D0" w:rsidRPr="00E875D0" w:rsidRDefault="00E875D0" w:rsidP="00A3269B">
            <w:pPr>
              <w:pStyle w:val="NormalWeb"/>
              <w:spacing w:line="225" w:lineRule="atLeast"/>
              <w:jc w:val="center"/>
              <w:rPr>
                <w:rFonts w:ascii="Verdana" w:hAnsi="Verdana"/>
                <w:sz w:val="16"/>
                <w:szCs w:val="16"/>
              </w:rPr>
            </w:pPr>
          </w:p>
        </w:tc>
        <w:tc>
          <w:tcPr>
            <w:tcW w:w="2968" w:type="dxa"/>
            <w:tcBorders>
              <w:top w:val="outset" w:sz="6" w:space="0" w:color="auto"/>
              <w:left w:val="outset" w:sz="6" w:space="0" w:color="auto"/>
              <w:bottom w:val="outset" w:sz="6" w:space="0" w:color="auto"/>
            </w:tcBorders>
          </w:tcPr>
          <w:p w14:paraId="472F4180" w14:textId="37C025C9" w:rsidR="00E875D0" w:rsidRPr="00E875D0" w:rsidRDefault="00E875D0" w:rsidP="00A3269B">
            <w:pPr>
              <w:pStyle w:val="NormalWeb"/>
              <w:spacing w:line="225" w:lineRule="atLeast"/>
              <w:jc w:val="center"/>
              <w:rPr>
                <w:rFonts w:ascii="Verdana" w:hAnsi="Verdana"/>
                <w:sz w:val="16"/>
                <w:szCs w:val="16"/>
              </w:rPr>
            </w:pPr>
          </w:p>
        </w:tc>
      </w:tr>
      <w:tr w:rsidR="00E875D0" w:rsidRPr="00280368" w14:paraId="090DBBF7" w14:textId="77777777" w:rsidTr="00D32664">
        <w:trPr>
          <w:cantSplit/>
          <w:trHeight w:val="232"/>
          <w:tblCellSpacing w:w="15" w:type="dxa"/>
        </w:trPr>
        <w:tc>
          <w:tcPr>
            <w:tcW w:w="2554" w:type="dxa"/>
            <w:vMerge/>
            <w:tcBorders>
              <w:top w:val="outset" w:sz="6" w:space="0" w:color="auto"/>
              <w:bottom w:val="outset" w:sz="6" w:space="0" w:color="auto"/>
              <w:right w:val="outset" w:sz="6" w:space="0" w:color="auto"/>
            </w:tcBorders>
            <w:vAlign w:val="center"/>
          </w:tcPr>
          <w:p w14:paraId="597D1295" w14:textId="77777777" w:rsidR="00E875D0" w:rsidRPr="002C241C" w:rsidRDefault="00E875D0" w:rsidP="00F6020D">
            <w:pPr>
              <w:rPr>
                <w:rFonts w:ascii="Verdana" w:hAnsi="Verdana"/>
              </w:rPr>
            </w:pPr>
          </w:p>
        </w:tc>
        <w:tc>
          <w:tcPr>
            <w:tcW w:w="3588" w:type="dxa"/>
            <w:tcBorders>
              <w:top w:val="outset" w:sz="6" w:space="0" w:color="auto"/>
              <w:left w:val="outset" w:sz="6" w:space="0" w:color="auto"/>
              <w:bottom w:val="outset" w:sz="6" w:space="0" w:color="auto"/>
              <w:right w:val="outset" w:sz="6" w:space="0" w:color="auto"/>
            </w:tcBorders>
            <w:vAlign w:val="center"/>
          </w:tcPr>
          <w:p w14:paraId="2E3EBB1E" w14:textId="423D86A2" w:rsidR="00E875D0" w:rsidRPr="00C96E4A" w:rsidRDefault="00E875D0" w:rsidP="00F160CD">
            <w:pPr>
              <w:pStyle w:val="NormalWeb"/>
              <w:rPr>
                <w:rFonts w:ascii="Verdana" w:hAnsi="Verdana"/>
                <w:sz w:val="20"/>
                <w:szCs w:val="20"/>
              </w:rPr>
            </w:pPr>
          </w:p>
        </w:tc>
        <w:tc>
          <w:tcPr>
            <w:tcW w:w="1579" w:type="dxa"/>
            <w:tcBorders>
              <w:top w:val="outset" w:sz="6" w:space="0" w:color="auto"/>
              <w:left w:val="outset" w:sz="6" w:space="0" w:color="auto"/>
              <w:bottom w:val="outset" w:sz="6" w:space="0" w:color="auto"/>
            </w:tcBorders>
          </w:tcPr>
          <w:p w14:paraId="0D4BA500" w14:textId="4C966F6D" w:rsidR="00E875D0" w:rsidRPr="00E875D0" w:rsidRDefault="00E875D0" w:rsidP="00A3269B">
            <w:pPr>
              <w:pStyle w:val="NormalWeb"/>
              <w:spacing w:line="225" w:lineRule="atLeast"/>
              <w:jc w:val="center"/>
              <w:rPr>
                <w:rFonts w:ascii="Verdana" w:hAnsi="Verdana"/>
                <w:sz w:val="16"/>
                <w:szCs w:val="16"/>
              </w:rPr>
            </w:pPr>
          </w:p>
        </w:tc>
        <w:tc>
          <w:tcPr>
            <w:tcW w:w="2968" w:type="dxa"/>
            <w:tcBorders>
              <w:top w:val="outset" w:sz="6" w:space="0" w:color="auto"/>
              <w:left w:val="outset" w:sz="6" w:space="0" w:color="auto"/>
              <w:bottom w:val="outset" w:sz="6" w:space="0" w:color="auto"/>
            </w:tcBorders>
          </w:tcPr>
          <w:p w14:paraId="247A7601" w14:textId="73ACF095" w:rsidR="00E875D0" w:rsidRPr="00E875D0" w:rsidRDefault="00E875D0" w:rsidP="00A3269B">
            <w:pPr>
              <w:pStyle w:val="NormalWeb"/>
              <w:spacing w:line="225" w:lineRule="atLeast"/>
              <w:jc w:val="center"/>
              <w:rPr>
                <w:rFonts w:ascii="Verdana" w:hAnsi="Verdana"/>
                <w:sz w:val="16"/>
                <w:szCs w:val="16"/>
              </w:rPr>
            </w:pPr>
          </w:p>
        </w:tc>
      </w:tr>
      <w:tr w:rsidR="00371B48" w14:paraId="2B4B7525" w14:textId="77777777" w:rsidTr="00D32664">
        <w:trPr>
          <w:trHeight w:val="1907"/>
          <w:tblCellSpacing w:w="15" w:type="dxa"/>
        </w:trPr>
        <w:tc>
          <w:tcPr>
            <w:tcW w:w="2554" w:type="dxa"/>
            <w:tcBorders>
              <w:top w:val="outset" w:sz="6" w:space="0" w:color="auto"/>
              <w:bottom w:val="outset" w:sz="6" w:space="0" w:color="auto"/>
              <w:right w:val="outset" w:sz="6" w:space="0" w:color="auto"/>
            </w:tcBorders>
          </w:tcPr>
          <w:p w14:paraId="2D0F37D2" w14:textId="77777777" w:rsidR="00371B48" w:rsidRPr="002C241C" w:rsidRDefault="00371B48">
            <w:pPr>
              <w:rPr>
                <w:rFonts w:ascii="Verdana" w:hAnsi="Verdana"/>
                <w:b/>
                <w:bCs/>
                <w:sz w:val="22"/>
                <w:szCs w:val="22"/>
              </w:rPr>
            </w:pPr>
            <w:r w:rsidRPr="002C241C">
              <w:rPr>
                <w:rFonts w:ascii="Verdana" w:hAnsi="Verdana"/>
                <w:b/>
                <w:bCs/>
                <w:sz w:val="22"/>
                <w:szCs w:val="22"/>
              </w:rPr>
              <w:t>Facility:</w:t>
            </w:r>
          </w:p>
          <w:p w14:paraId="3BDD35AD" w14:textId="77777777" w:rsidR="00371B48" w:rsidRPr="002C241C" w:rsidRDefault="00371B48">
            <w:pPr>
              <w:rPr>
                <w:rFonts w:ascii="Verdana" w:hAnsi="Verdana"/>
                <w:b/>
                <w:bCs/>
              </w:rPr>
            </w:pPr>
          </w:p>
          <w:p w14:paraId="30610524" w14:textId="77777777" w:rsidR="00371B48" w:rsidRPr="002C241C" w:rsidRDefault="00371B48">
            <w:pPr>
              <w:rPr>
                <w:rFonts w:ascii="Verdana" w:hAnsi="Verdana"/>
                <w:b/>
                <w:bCs/>
              </w:rPr>
            </w:pPr>
          </w:p>
          <w:p w14:paraId="150F0102" w14:textId="77777777" w:rsidR="00371B48" w:rsidRPr="002C241C" w:rsidRDefault="00371B48">
            <w:pPr>
              <w:rPr>
                <w:rFonts w:ascii="Verdana" w:hAnsi="Verdana"/>
                <w:b/>
                <w:bCs/>
              </w:rPr>
            </w:pPr>
          </w:p>
          <w:p w14:paraId="7BA675C7" w14:textId="77777777" w:rsidR="00371B48" w:rsidRPr="002C241C" w:rsidRDefault="00371B48">
            <w:pPr>
              <w:rPr>
                <w:rFonts w:ascii="Verdana" w:hAnsi="Verdana"/>
                <w:b/>
                <w:bCs/>
              </w:rPr>
            </w:pPr>
          </w:p>
          <w:p w14:paraId="1D87980E" w14:textId="77777777" w:rsidR="00371B48" w:rsidRPr="002C241C" w:rsidRDefault="00371B48">
            <w:pPr>
              <w:rPr>
                <w:rFonts w:ascii="Verdana" w:hAnsi="Verdana"/>
              </w:rPr>
            </w:pPr>
          </w:p>
        </w:tc>
        <w:tc>
          <w:tcPr>
            <w:tcW w:w="8195" w:type="dxa"/>
            <w:gridSpan w:val="3"/>
            <w:tcBorders>
              <w:top w:val="outset" w:sz="6" w:space="0" w:color="auto"/>
              <w:left w:val="outset" w:sz="6" w:space="0" w:color="auto"/>
              <w:bottom w:val="outset" w:sz="6" w:space="0" w:color="auto"/>
            </w:tcBorders>
          </w:tcPr>
          <w:p w14:paraId="5433DD16" w14:textId="77777777" w:rsidR="00371B48" w:rsidRPr="00C96E4A" w:rsidRDefault="00371B48" w:rsidP="006103BD">
            <w:pPr>
              <w:pStyle w:val="NoSpacing"/>
              <w:rPr>
                <w:rFonts w:ascii="Verdana" w:hAnsi="Verdana" w:cs="Arial"/>
                <w:b/>
                <w:sz w:val="16"/>
                <w:szCs w:val="16"/>
              </w:rPr>
            </w:pPr>
            <w:r w:rsidRPr="00C96E4A">
              <w:rPr>
                <w:rFonts w:ascii="Verdana" w:hAnsi="Verdana" w:cs="Arial"/>
                <w:b/>
                <w:sz w:val="16"/>
                <w:szCs w:val="16"/>
              </w:rPr>
              <w:t>Pool Specifications:</w:t>
            </w:r>
          </w:p>
          <w:p w14:paraId="64B584B5" w14:textId="32DB872C" w:rsidR="00371B48" w:rsidRPr="00A23386" w:rsidRDefault="000243C5" w:rsidP="006103BD">
            <w:pPr>
              <w:pStyle w:val="NoSpacing"/>
              <w:ind w:left="720"/>
              <w:rPr>
                <w:rFonts w:ascii="Verdana" w:hAnsi="Verdana" w:cs="Arial"/>
                <w:sz w:val="16"/>
                <w:szCs w:val="16"/>
                <w:highlight w:val="green"/>
              </w:rPr>
            </w:pPr>
            <w:r w:rsidRPr="00A23386">
              <w:rPr>
                <w:rFonts w:ascii="Verdana" w:hAnsi="Verdana" w:cs="Arial"/>
                <w:sz w:val="16"/>
                <w:szCs w:val="16"/>
                <w:highlight w:val="green"/>
              </w:rPr>
              <w:t>50 meter</w:t>
            </w:r>
            <w:r w:rsidR="00371B48" w:rsidRPr="00A23386">
              <w:rPr>
                <w:rFonts w:ascii="Verdana" w:hAnsi="Verdana" w:cs="Arial"/>
                <w:sz w:val="16"/>
                <w:szCs w:val="16"/>
                <w:highlight w:val="green"/>
              </w:rPr>
              <w:t xml:space="preserve"> pool with </w:t>
            </w:r>
            <w:r w:rsidRPr="00A23386">
              <w:rPr>
                <w:rFonts w:ascii="Verdana" w:hAnsi="Verdana" w:cs="Arial"/>
                <w:sz w:val="16"/>
                <w:szCs w:val="16"/>
                <w:highlight w:val="green"/>
              </w:rPr>
              <w:t>six (6</w:t>
            </w:r>
            <w:r w:rsidR="00371B48" w:rsidRPr="00A23386">
              <w:rPr>
                <w:rFonts w:ascii="Verdana" w:hAnsi="Verdana" w:cs="Arial"/>
                <w:sz w:val="16"/>
                <w:szCs w:val="16"/>
                <w:highlight w:val="green"/>
              </w:rPr>
              <w:t xml:space="preserve">) lanes </w:t>
            </w:r>
          </w:p>
          <w:p w14:paraId="22B10D4A" w14:textId="2ADD8285" w:rsidR="00371B48" w:rsidRPr="00A23386" w:rsidRDefault="00371B48" w:rsidP="006103BD">
            <w:pPr>
              <w:pStyle w:val="NoSpacing"/>
              <w:ind w:left="720"/>
              <w:rPr>
                <w:rFonts w:ascii="Verdana" w:hAnsi="Verdana" w:cs="Arial"/>
                <w:sz w:val="16"/>
                <w:szCs w:val="16"/>
                <w:highlight w:val="green"/>
              </w:rPr>
            </w:pPr>
            <w:r w:rsidRPr="00A23386">
              <w:rPr>
                <w:rFonts w:ascii="Verdana" w:hAnsi="Verdana" w:cs="Arial"/>
                <w:sz w:val="16"/>
                <w:szCs w:val="16"/>
                <w:highlight w:val="green"/>
              </w:rPr>
              <w:t xml:space="preserve">Start End Water Depth: 7 feet @ 1 meter from wall; 6.5 to 7 feet @ 5 meters from wall </w:t>
            </w:r>
          </w:p>
          <w:p w14:paraId="7D579B2F" w14:textId="00000C02" w:rsidR="00371B48" w:rsidRDefault="00371B48" w:rsidP="006103BD">
            <w:pPr>
              <w:pStyle w:val="NoSpacing"/>
              <w:ind w:left="720"/>
              <w:rPr>
                <w:rFonts w:ascii="Verdana" w:hAnsi="Verdana" w:cs="Arial"/>
                <w:sz w:val="16"/>
                <w:szCs w:val="16"/>
              </w:rPr>
            </w:pPr>
            <w:r w:rsidRPr="00A23386">
              <w:rPr>
                <w:rFonts w:ascii="Verdana" w:hAnsi="Verdana" w:cs="Arial"/>
                <w:sz w:val="16"/>
                <w:szCs w:val="16"/>
                <w:highlight w:val="green"/>
              </w:rPr>
              <w:t xml:space="preserve">Turn End Water Depth: </w:t>
            </w:r>
            <w:r w:rsidR="000243C5" w:rsidRPr="00A23386">
              <w:rPr>
                <w:rFonts w:ascii="Verdana" w:hAnsi="Verdana" w:cs="Arial"/>
                <w:sz w:val="16"/>
                <w:szCs w:val="16"/>
                <w:highlight w:val="green"/>
              </w:rPr>
              <w:t>4</w:t>
            </w:r>
            <w:r w:rsidRPr="00A23386">
              <w:rPr>
                <w:rFonts w:ascii="Verdana" w:hAnsi="Verdana" w:cs="Arial"/>
                <w:sz w:val="16"/>
                <w:szCs w:val="16"/>
                <w:highlight w:val="green"/>
              </w:rPr>
              <w:t xml:space="preserve"> feet @ 1 meter from wall; </w:t>
            </w:r>
            <w:r w:rsidR="000243C5" w:rsidRPr="00A23386">
              <w:rPr>
                <w:rFonts w:ascii="Verdana" w:hAnsi="Verdana" w:cs="Arial"/>
                <w:sz w:val="16"/>
                <w:szCs w:val="16"/>
                <w:highlight w:val="green"/>
              </w:rPr>
              <w:t>4</w:t>
            </w:r>
            <w:r w:rsidRPr="00A23386">
              <w:rPr>
                <w:rFonts w:ascii="Verdana" w:hAnsi="Verdana" w:cs="Arial"/>
                <w:sz w:val="16"/>
                <w:szCs w:val="16"/>
                <w:highlight w:val="green"/>
              </w:rPr>
              <w:t xml:space="preserve"> feet @ 5 meters from the wall</w:t>
            </w:r>
            <w:r w:rsidRPr="00C96E4A">
              <w:rPr>
                <w:rFonts w:ascii="Verdana" w:hAnsi="Verdana" w:cs="Arial"/>
                <w:sz w:val="16"/>
                <w:szCs w:val="16"/>
              </w:rPr>
              <w:t xml:space="preserve"> </w:t>
            </w:r>
          </w:p>
          <w:p w14:paraId="60B74973" w14:textId="77777777" w:rsidR="005A4F21" w:rsidRDefault="005A4F21" w:rsidP="006103BD">
            <w:pPr>
              <w:pStyle w:val="NoSpacing"/>
              <w:rPr>
                <w:rFonts w:ascii="Verdana" w:hAnsi="Verdana" w:cs="Arial"/>
                <w:b/>
                <w:sz w:val="16"/>
                <w:szCs w:val="16"/>
              </w:rPr>
            </w:pPr>
          </w:p>
          <w:p w14:paraId="5E8B9EC1" w14:textId="0E2FF42E" w:rsidR="005A4F21" w:rsidRPr="005A4F21" w:rsidRDefault="00371B48" w:rsidP="006103BD">
            <w:pPr>
              <w:pStyle w:val="NoSpacing"/>
              <w:rPr>
                <w:rFonts w:ascii="Verdana" w:hAnsi="Verdana" w:cs="Arial"/>
                <w:b/>
                <w:sz w:val="16"/>
                <w:szCs w:val="16"/>
              </w:rPr>
            </w:pPr>
            <w:r w:rsidRPr="00C96E4A">
              <w:rPr>
                <w:rFonts w:ascii="Verdana" w:hAnsi="Verdana" w:cs="Arial"/>
                <w:b/>
                <w:sz w:val="16"/>
                <w:szCs w:val="16"/>
              </w:rPr>
              <w:t>Pool Certification:</w:t>
            </w:r>
            <w:r w:rsidRPr="00C96E4A">
              <w:rPr>
                <w:rFonts w:ascii="Verdana" w:hAnsi="Verdana" w:cs="Arial"/>
                <w:sz w:val="16"/>
                <w:szCs w:val="16"/>
              </w:rPr>
              <w:t xml:space="preserve"> </w:t>
            </w:r>
          </w:p>
          <w:p w14:paraId="4B202580" w14:textId="6F05B5D1" w:rsidR="00371B48" w:rsidRPr="00C96E4A" w:rsidRDefault="00371B48" w:rsidP="00A23386">
            <w:pPr>
              <w:pStyle w:val="NoSpacing"/>
              <w:ind w:left="720"/>
              <w:rPr>
                <w:rFonts w:ascii="Verdana" w:hAnsi="Verdana"/>
                <w:sz w:val="16"/>
                <w:szCs w:val="16"/>
              </w:rPr>
            </w:pPr>
            <w:r w:rsidRPr="00C96E4A">
              <w:rPr>
                <w:rFonts w:ascii="Verdana" w:hAnsi="Verdana" w:cs="Arial"/>
                <w:sz w:val="16"/>
                <w:szCs w:val="16"/>
              </w:rPr>
              <w:t xml:space="preserve">The competition course </w:t>
            </w:r>
            <w:r w:rsidR="00A23386" w:rsidRPr="00A23386">
              <w:rPr>
                <w:rFonts w:ascii="Verdana" w:hAnsi="Verdana" w:cs="Arial"/>
                <w:sz w:val="16"/>
                <w:szCs w:val="16"/>
                <w:highlight w:val="green"/>
              </w:rPr>
              <w:t>has/</w:t>
            </w:r>
            <w:r w:rsidRPr="00A23386">
              <w:rPr>
                <w:rFonts w:ascii="Verdana" w:hAnsi="Verdana" w:cs="Arial"/>
                <w:sz w:val="16"/>
                <w:szCs w:val="16"/>
                <w:highlight w:val="green"/>
              </w:rPr>
              <w:t>has not</w:t>
            </w:r>
            <w:r w:rsidRPr="00C96E4A">
              <w:rPr>
                <w:rFonts w:ascii="Verdana" w:hAnsi="Verdana" w:cs="Arial"/>
                <w:sz w:val="16"/>
                <w:szCs w:val="16"/>
              </w:rPr>
              <w:t xml:space="preserve"> been certified in accordance with 104.2.2C(4).</w:t>
            </w:r>
          </w:p>
        </w:tc>
      </w:tr>
      <w:tr w:rsidR="00371B48" w14:paraId="2C3B2042" w14:textId="77777777" w:rsidTr="00D32664">
        <w:trPr>
          <w:trHeight w:val="558"/>
          <w:tblCellSpacing w:w="15" w:type="dxa"/>
        </w:trPr>
        <w:tc>
          <w:tcPr>
            <w:tcW w:w="2554" w:type="dxa"/>
            <w:tcBorders>
              <w:top w:val="outset" w:sz="6" w:space="0" w:color="auto"/>
              <w:bottom w:val="outset" w:sz="6" w:space="0" w:color="auto"/>
              <w:right w:val="outset" w:sz="6" w:space="0" w:color="auto"/>
            </w:tcBorders>
          </w:tcPr>
          <w:p w14:paraId="60A526D9" w14:textId="2593F651" w:rsidR="00371B48" w:rsidRPr="002C241C" w:rsidRDefault="00371B48" w:rsidP="00120965">
            <w:pPr>
              <w:rPr>
                <w:rFonts w:ascii="Verdana" w:hAnsi="Verdana"/>
                <w:sz w:val="22"/>
                <w:szCs w:val="22"/>
              </w:rPr>
            </w:pPr>
            <w:r w:rsidRPr="002C241C">
              <w:rPr>
                <w:rFonts w:ascii="Verdana" w:hAnsi="Verdana"/>
                <w:b/>
                <w:bCs/>
                <w:sz w:val="22"/>
                <w:szCs w:val="22"/>
              </w:rPr>
              <w:t>Meet Director:</w:t>
            </w:r>
          </w:p>
        </w:tc>
        <w:tc>
          <w:tcPr>
            <w:tcW w:w="8195" w:type="dxa"/>
            <w:gridSpan w:val="3"/>
            <w:tcBorders>
              <w:top w:val="outset" w:sz="6" w:space="0" w:color="auto"/>
              <w:left w:val="outset" w:sz="6" w:space="0" w:color="auto"/>
              <w:bottom w:val="outset" w:sz="6" w:space="0" w:color="auto"/>
            </w:tcBorders>
          </w:tcPr>
          <w:p w14:paraId="5BD59828" w14:textId="4D62CD1E" w:rsidR="005A4F21" w:rsidRPr="005A4F21" w:rsidRDefault="005A4F21" w:rsidP="00BD1A2C">
            <w:pPr>
              <w:pStyle w:val="NormalWeb"/>
              <w:spacing w:before="15" w:beforeAutospacing="0" w:after="15" w:afterAutospacing="0"/>
              <w:rPr>
                <w:sz w:val="16"/>
                <w:szCs w:val="16"/>
              </w:rPr>
            </w:pPr>
          </w:p>
        </w:tc>
      </w:tr>
      <w:tr w:rsidR="00EB176C" w14:paraId="114B380F" w14:textId="77777777" w:rsidTr="00D32664">
        <w:trPr>
          <w:trHeight w:val="558"/>
          <w:tblCellSpacing w:w="15" w:type="dxa"/>
        </w:trPr>
        <w:tc>
          <w:tcPr>
            <w:tcW w:w="2554" w:type="dxa"/>
            <w:tcBorders>
              <w:top w:val="outset" w:sz="6" w:space="0" w:color="auto"/>
              <w:bottom w:val="outset" w:sz="6" w:space="0" w:color="auto"/>
              <w:right w:val="outset" w:sz="6" w:space="0" w:color="auto"/>
            </w:tcBorders>
          </w:tcPr>
          <w:p w14:paraId="089EF6E2" w14:textId="673DE21D" w:rsidR="00EB176C" w:rsidRPr="002C241C" w:rsidRDefault="00EB176C" w:rsidP="00120965">
            <w:pPr>
              <w:rPr>
                <w:rFonts w:ascii="Verdana" w:hAnsi="Verdana"/>
                <w:b/>
                <w:bCs/>
                <w:sz w:val="22"/>
                <w:szCs w:val="22"/>
              </w:rPr>
            </w:pPr>
            <w:r>
              <w:rPr>
                <w:rFonts w:ascii="Verdana" w:hAnsi="Verdana"/>
                <w:b/>
                <w:bCs/>
                <w:sz w:val="22"/>
                <w:szCs w:val="22"/>
              </w:rPr>
              <w:t>Meet Referee:</w:t>
            </w:r>
          </w:p>
        </w:tc>
        <w:tc>
          <w:tcPr>
            <w:tcW w:w="8195" w:type="dxa"/>
            <w:gridSpan w:val="3"/>
            <w:tcBorders>
              <w:top w:val="outset" w:sz="6" w:space="0" w:color="auto"/>
              <w:left w:val="outset" w:sz="6" w:space="0" w:color="auto"/>
              <w:bottom w:val="outset" w:sz="6" w:space="0" w:color="auto"/>
            </w:tcBorders>
          </w:tcPr>
          <w:p w14:paraId="5571FEDD" w14:textId="77777777" w:rsidR="00EB176C" w:rsidRPr="005A4F21" w:rsidRDefault="00EB176C" w:rsidP="00BD1A2C">
            <w:pPr>
              <w:pStyle w:val="NormalWeb"/>
              <w:spacing w:before="15" w:beforeAutospacing="0" w:after="15" w:afterAutospacing="0"/>
              <w:rPr>
                <w:sz w:val="16"/>
                <w:szCs w:val="16"/>
              </w:rPr>
            </w:pPr>
          </w:p>
        </w:tc>
      </w:tr>
      <w:tr w:rsidR="00371B48" w14:paraId="3C5BC838" w14:textId="77777777" w:rsidTr="00D32664">
        <w:trPr>
          <w:trHeight w:val="558"/>
          <w:tblCellSpacing w:w="15" w:type="dxa"/>
        </w:trPr>
        <w:tc>
          <w:tcPr>
            <w:tcW w:w="2554" w:type="dxa"/>
            <w:tcBorders>
              <w:top w:val="outset" w:sz="6" w:space="0" w:color="auto"/>
              <w:bottom w:val="outset" w:sz="6" w:space="0" w:color="auto"/>
              <w:right w:val="outset" w:sz="6" w:space="0" w:color="auto"/>
            </w:tcBorders>
          </w:tcPr>
          <w:p w14:paraId="5297B302" w14:textId="6C75600F" w:rsidR="00371B48" w:rsidRPr="002C241C" w:rsidRDefault="00371B48" w:rsidP="00B2197D">
            <w:pPr>
              <w:rPr>
                <w:rFonts w:ascii="Verdana" w:hAnsi="Verdana"/>
                <w:b/>
                <w:bCs/>
                <w:sz w:val="22"/>
                <w:szCs w:val="22"/>
              </w:rPr>
            </w:pPr>
            <w:r w:rsidRPr="002C241C">
              <w:rPr>
                <w:rFonts w:ascii="Verdana" w:hAnsi="Verdana"/>
                <w:b/>
                <w:bCs/>
                <w:sz w:val="22"/>
                <w:szCs w:val="22"/>
              </w:rPr>
              <w:t>Meet Starter:</w:t>
            </w:r>
          </w:p>
        </w:tc>
        <w:tc>
          <w:tcPr>
            <w:tcW w:w="8195" w:type="dxa"/>
            <w:gridSpan w:val="3"/>
            <w:tcBorders>
              <w:top w:val="outset" w:sz="6" w:space="0" w:color="auto"/>
              <w:left w:val="outset" w:sz="6" w:space="0" w:color="auto"/>
              <w:bottom w:val="outset" w:sz="6" w:space="0" w:color="auto"/>
            </w:tcBorders>
          </w:tcPr>
          <w:p w14:paraId="4AF1E144" w14:textId="2A49D325" w:rsidR="00DD4A62" w:rsidRPr="00DD4A62" w:rsidRDefault="00DD4A62" w:rsidP="007C7753">
            <w:pPr>
              <w:pStyle w:val="NormalWeb"/>
              <w:spacing w:before="15" w:beforeAutospacing="0" w:after="15" w:afterAutospacing="0"/>
              <w:rPr>
                <w:rStyle w:val="Strong"/>
                <w:rFonts w:ascii="Verdana" w:hAnsi="Verdana" w:cs="Arial"/>
                <w:b w:val="0"/>
                <w:bCs w:val="0"/>
                <w:sz w:val="16"/>
                <w:szCs w:val="16"/>
              </w:rPr>
            </w:pPr>
          </w:p>
        </w:tc>
      </w:tr>
      <w:tr w:rsidR="00371B48" w14:paraId="4F12B693" w14:textId="77777777" w:rsidTr="00D32664">
        <w:trPr>
          <w:trHeight w:val="632"/>
          <w:tblCellSpacing w:w="15" w:type="dxa"/>
        </w:trPr>
        <w:tc>
          <w:tcPr>
            <w:tcW w:w="2554" w:type="dxa"/>
            <w:tcBorders>
              <w:top w:val="outset" w:sz="6" w:space="0" w:color="auto"/>
              <w:bottom w:val="outset" w:sz="6" w:space="0" w:color="auto"/>
              <w:right w:val="outset" w:sz="6" w:space="0" w:color="auto"/>
            </w:tcBorders>
          </w:tcPr>
          <w:p w14:paraId="281CD001" w14:textId="78C682BD" w:rsidR="00371B48" w:rsidRPr="002C241C" w:rsidRDefault="00371B48" w:rsidP="001B10E7">
            <w:pPr>
              <w:rPr>
                <w:rFonts w:ascii="Verdana" w:hAnsi="Verdana"/>
                <w:sz w:val="22"/>
                <w:szCs w:val="22"/>
              </w:rPr>
            </w:pPr>
            <w:r w:rsidRPr="002C241C">
              <w:rPr>
                <w:rFonts w:ascii="Verdana" w:hAnsi="Verdana"/>
                <w:b/>
                <w:bCs/>
                <w:sz w:val="22"/>
                <w:szCs w:val="22"/>
              </w:rPr>
              <w:t>Meet Admin. Official</w:t>
            </w:r>
            <w:r w:rsidR="00A505F1">
              <w:rPr>
                <w:rFonts w:ascii="Verdana" w:hAnsi="Verdana"/>
                <w:b/>
                <w:bCs/>
                <w:sz w:val="22"/>
                <w:szCs w:val="22"/>
              </w:rPr>
              <w:t>s</w:t>
            </w:r>
            <w:r w:rsidRPr="002C241C">
              <w:rPr>
                <w:rFonts w:ascii="Verdana" w:hAnsi="Verdana"/>
                <w:b/>
                <w:bCs/>
                <w:sz w:val="22"/>
                <w:szCs w:val="22"/>
              </w:rPr>
              <w:t>:</w:t>
            </w:r>
          </w:p>
        </w:tc>
        <w:tc>
          <w:tcPr>
            <w:tcW w:w="8195" w:type="dxa"/>
            <w:gridSpan w:val="3"/>
            <w:tcBorders>
              <w:top w:val="outset" w:sz="6" w:space="0" w:color="auto"/>
              <w:left w:val="outset" w:sz="6" w:space="0" w:color="auto"/>
              <w:bottom w:val="outset" w:sz="6" w:space="0" w:color="auto"/>
            </w:tcBorders>
          </w:tcPr>
          <w:p w14:paraId="511C8B24" w14:textId="2AF3C651" w:rsidR="005A4F21" w:rsidRPr="00C96E4A" w:rsidRDefault="005A4F21" w:rsidP="00BC149C">
            <w:pPr>
              <w:pStyle w:val="NormalWeb"/>
              <w:spacing w:before="15" w:beforeAutospacing="0" w:after="15" w:afterAutospacing="0"/>
              <w:rPr>
                <w:rFonts w:ascii="Verdana" w:hAnsi="Verdana"/>
                <w:sz w:val="16"/>
                <w:szCs w:val="16"/>
              </w:rPr>
            </w:pPr>
          </w:p>
        </w:tc>
      </w:tr>
      <w:tr w:rsidR="00371B48" w14:paraId="4F64D551" w14:textId="77777777" w:rsidTr="00D32664">
        <w:trPr>
          <w:trHeight w:val="46"/>
          <w:tblCellSpacing w:w="15" w:type="dxa"/>
        </w:trPr>
        <w:tc>
          <w:tcPr>
            <w:tcW w:w="2554" w:type="dxa"/>
            <w:tcBorders>
              <w:top w:val="outset" w:sz="6" w:space="0" w:color="auto"/>
              <w:bottom w:val="outset" w:sz="6" w:space="0" w:color="auto"/>
              <w:right w:val="outset" w:sz="6" w:space="0" w:color="auto"/>
            </w:tcBorders>
          </w:tcPr>
          <w:p w14:paraId="1BF2FEB8" w14:textId="77777777" w:rsidR="00371B48" w:rsidRPr="002C241C" w:rsidRDefault="00371B48" w:rsidP="00120965">
            <w:pPr>
              <w:rPr>
                <w:rFonts w:ascii="Verdana" w:hAnsi="Verdana"/>
                <w:sz w:val="22"/>
                <w:szCs w:val="22"/>
              </w:rPr>
            </w:pPr>
            <w:r w:rsidRPr="002C241C">
              <w:rPr>
                <w:rFonts w:ascii="Verdana" w:hAnsi="Verdana"/>
                <w:b/>
                <w:bCs/>
                <w:sz w:val="22"/>
                <w:szCs w:val="22"/>
              </w:rPr>
              <w:t>Eligibility:</w:t>
            </w:r>
          </w:p>
        </w:tc>
        <w:tc>
          <w:tcPr>
            <w:tcW w:w="8195" w:type="dxa"/>
            <w:gridSpan w:val="3"/>
            <w:tcBorders>
              <w:top w:val="outset" w:sz="6" w:space="0" w:color="auto"/>
              <w:left w:val="outset" w:sz="6" w:space="0" w:color="auto"/>
              <w:bottom w:val="outset" w:sz="6" w:space="0" w:color="auto"/>
            </w:tcBorders>
          </w:tcPr>
          <w:p w14:paraId="6A0B8CC9" w14:textId="0829C6F5" w:rsidR="00371B48" w:rsidRPr="00C96E4A" w:rsidRDefault="00455F9F" w:rsidP="00272F5F">
            <w:pPr>
              <w:pStyle w:val="NormalWeb"/>
              <w:numPr>
                <w:ilvl w:val="0"/>
                <w:numId w:val="5"/>
              </w:numPr>
              <w:rPr>
                <w:rFonts w:ascii="Verdana" w:hAnsi="Verdana" w:cs="Arial"/>
                <w:sz w:val="16"/>
                <w:szCs w:val="16"/>
              </w:rPr>
            </w:pPr>
            <w:r>
              <w:rPr>
                <w:rFonts w:ascii="Verdana" w:hAnsi="Verdana" w:cs="Arial"/>
                <w:sz w:val="16"/>
                <w:szCs w:val="16"/>
              </w:rPr>
              <w:t xml:space="preserve">Time trials are open to </w:t>
            </w:r>
            <w:r w:rsidR="00371B48" w:rsidRPr="00371B48">
              <w:rPr>
                <w:rFonts w:ascii="Verdana" w:hAnsi="Verdana" w:cs="Arial"/>
                <w:sz w:val="16"/>
                <w:szCs w:val="16"/>
              </w:rPr>
              <w:t>swimmers</w:t>
            </w:r>
            <w:r w:rsidR="00371B48" w:rsidRPr="00C96E4A">
              <w:rPr>
                <w:rFonts w:ascii="Verdana" w:hAnsi="Verdana" w:cs="Arial"/>
                <w:sz w:val="16"/>
                <w:szCs w:val="16"/>
              </w:rPr>
              <w:t xml:space="preserve"> who are currently </w:t>
            </w:r>
            <w:r w:rsidR="00371B48" w:rsidRPr="00A23386">
              <w:rPr>
                <w:rFonts w:ascii="Verdana" w:hAnsi="Verdana" w:cs="Arial"/>
                <w:sz w:val="16"/>
                <w:szCs w:val="16"/>
                <w:highlight w:val="green"/>
              </w:rPr>
              <w:t>201</w:t>
            </w:r>
            <w:r w:rsidR="00A23386" w:rsidRPr="00A23386">
              <w:rPr>
                <w:rFonts w:ascii="Verdana" w:hAnsi="Verdana" w:cs="Arial"/>
                <w:sz w:val="16"/>
                <w:szCs w:val="16"/>
                <w:highlight w:val="green"/>
              </w:rPr>
              <w:t>X</w:t>
            </w:r>
            <w:r w:rsidR="00371B48" w:rsidRPr="00C96E4A">
              <w:rPr>
                <w:rFonts w:ascii="Verdana" w:hAnsi="Verdana" w:cs="Arial"/>
                <w:sz w:val="16"/>
                <w:szCs w:val="16"/>
              </w:rPr>
              <w:t xml:space="preserve"> registered USA Swimming athletes</w:t>
            </w:r>
            <w:r>
              <w:rPr>
                <w:rFonts w:ascii="Verdana" w:hAnsi="Verdana" w:cs="Arial"/>
                <w:sz w:val="16"/>
                <w:szCs w:val="16"/>
              </w:rPr>
              <w:t xml:space="preserve"> entered in the </w:t>
            </w:r>
            <w:r w:rsidRPr="00455F9F">
              <w:rPr>
                <w:rFonts w:ascii="Verdana" w:hAnsi="Verdana" w:cs="Arial"/>
                <w:sz w:val="16"/>
                <w:szCs w:val="16"/>
                <w:highlight w:val="green"/>
              </w:rPr>
              <w:t>Beehive Invitational</w:t>
            </w:r>
            <w:r w:rsidR="00371B48">
              <w:rPr>
                <w:rFonts w:ascii="Verdana" w:hAnsi="Verdana" w:cs="Arial"/>
                <w:sz w:val="16"/>
                <w:szCs w:val="16"/>
              </w:rPr>
              <w:t>.</w:t>
            </w:r>
          </w:p>
          <w:p w14:paraId="5422A01A" w14:textId="4B7B855F" w:rsidR="00371B48" w:rsidRPr="00C96E4A" w:rsidRDefault="00371B48" w:rsidP="00272F5F">
            <w:pPr>
              <w:pStyle w:val="NormalWeb"/>
              <w:numPr>
                <w:ilvl w:val="0"/>
                <w:numId w:val="5"/>
              </w:numPr>
              <w:rPr>
                <w:rFonts w:ascii="Verdana" w:hAnsi="Verdana" w:cs="Arial"/>
                <w:sz w:val="16"/>
                <w:szCs w:val="16"/>
              </w:rPr>
            </w:pPr>
            <w:r w:rsidRPr="00C96E4A">
              <w:rPr>
                <w:rFonts w:ascii="Verdana" w:hAnsi="Verdana" w:cs="Arial"/>
                <w:sz w:val="16"/>
                <w:szCs w:val="16"/>
              </w:rPr>
              <w:t>No swimmer will be permitted to compet</w:t>
            </w:r>
            <w:r w:rsidR="00341945">
              <w:rPr>
                <w:rFonts w:ascii="Verdana" w:hAnsi="Verdana" w:cs="Arial"/>
                <w:sz w:val="16"/>
                <w:szCs w:val="16"/>
              </w:rPr>
              <w:t>e unless the swimmer is a member</w:t>
            </w:r>
            <w:r w:rsidR="00B97CBA">
              <w:rPr>
                <w:rFonts w:ascii="Verdana" w:hAnsi="Verdana" w:cs="Arial"/>
                <w:sz w:val="16"/>
                <w:szCs w:val="16"/>
              </w:rPr>
              <w:t xml:space="preserve"> </w:t>
            </w:r>
            <w:r w:rsidR="00B97CBA" w:rsidRPr="007C59DE">
              <w:rPr>
                <w:rFonts w:ascii="Verdana" w:hAnsi="Verdana" w:cs="Arial"/>
                <w:sz w:val="16"/>
                <w:szCs w:val="16"/>
              </w:rPr>
              <w:t>as provided in Article 302</w:t>
            </w:r>
            <w:r w:rsidR="00341945" w:rsidRPr="007C59DE">
              <w:rPr>
                <w:rFonts w:ascii="Verdana" w:hAnsi="Verdana" w:cs="Arial"/>
                <w:sz w:val="16"/>
                <w:szCs w:val="16"/>
              </w:rPr>
              <w:t>.</w:t>
            </w:r>
            <w:r w:rsidR="00341945">
              <w:rPr>
                <w:rFonts w:ascii="Verdana" w:hAnsi="Verdana" w:cs="Arial"/>
                <w:sz w:val="16"/>
                <w:szCs w:val="16"/>
              </w:rPr>
              <w:t xml:space="preserve"> </w:t>
            </w:r>
            <w:r w:rsidR="00337123" w:rsidRPr="00337123">
              <w:rPr>
                <w:rFonts w:ascii="Verdana" w:hAnsi="Verdana" w:cs="Arial"/>
                <w:sz w:val="16"/>
                <w:szCs w:val="16"/>
              </w:rPr>
              <w:t xml:space="preserve">No swimmer will be permitted to compete unless the swimmer is a member as provided in Article 302. Current USA Swimming Rules, including the Minor Athlete Abuse Prevention Policy (“MAAPP”), will govern this meet. </w:t>
            </w:r>
            <w:r w:rsidRPr="00C96E4A">
              <w:rPr>
                <w:rFonts w:ascii="Verdana" w:hAnsi="Verdana" w:cs="Arial"/>
                <w:sz w:val="16"/>
                <w:szCs w:val="16"/>
              </w:rPr>
              <w:t>Swimmer’s age on the first day of the meet</w:t>
            </w:r>
            <w:r>
              <w:rPr>
                <w:rFonts w:ascii="Verdana" w:hAnsi="Verdana" w:cs="Arial"/>
                <w:sz w:val="16"/>
                <w:szCs w:val="16"/>
              </w:rPr>
              <w:t xml:space="preserve"> </w:t>
            </w:r>
            <w:r w:rsidRPr="00C96E4A">
              <w:rPr>
                <w:rFonts w:ascii="Verdana" w:hAnsi="Verdana" w:cs="Arial"/>
                <w:sz w:val="16"/>
                <w:szCs w:val="16"/>
              </w:rPr>
              <w:t>determines age group for the entire competition.</w:t>
            </w:r>
          </w:p>
        </w:tc>
      </w:tr>
      <w:tr w:rsidR="00371B48" w14:paraId="1D4311A7" w14:textId="77777777" w:rsidTr="00D32664">
        <w:trPr>
          <w:trHeight w:val="725"/>
          <w:tblCellSpacing w:w="15" w:type="dxa"/>
        </w:trPr>
        <w:tc>
          <w:tcPr>
            <w:tcW w:w="2554" w:type="dxa"/>
            <w:tcBorders>
              <w:top w:val="outset" w:sz="6" w:space="0" w:color="auto"/>
              <w:bottom w:val="outset" w:sz="6" w:space="0" w:color="auto"/>
              <w:right w:val="outset" w:sz="6" w:space="0" w:color="auto"/>
            </w:tcBorders>
          </w:tcPr>
          <w:p w14:paraId="7B951437" w14:textId="77777777" w:rsidR="00371B48" w:rsidRPr="002C241C" w:rsidRDefault="00371B48">
            <w:pPr>
              <w:rPr>
                <w:rFonts w:ascii="Verdana" w:hAnsi="Verdana"/>
              </w:rPr>
            </w:pPr>
            <w:r w:rsidRPr="002C241C">
              <w:rPr>
                <w:rFonts w:ascii="Verdana" w:hAnsi="Verdana"/>
                <w:b/>
                <w:bCs/>
                <w:sz w:val="22"/>
              </w:rPr>
              <w:lastRenderedPageBreak/>
              <w:t>Deck Registration:</w:t>
            </w:r>
          </w:p>
        </w:tc>
        <w:tc>
          <w:tcPr>
            <w:tcW w:w="8195" w:type="dxa"/>
            <w:gridSpan w:val="3"/>
            <w:tcBorders>
              <w:top w:val="outset" w:sz="6" w:space="0" w:color="auto"/>
              <w:left w:val="outset" w:sz="6" w:space="0" w:color="auto"/>
              <w:bottom w:val="outset" w:sz="6" w:space="0" w:color="auto"/>
            </w:tcBorders>
          </w:tcPr>
          <w:p w14:paraId="2135852F" w14:textId="7E1E83BD" w:rsidR="00371B48" w:rsidRPr="00C96E4A" w:rsidRDefault="00371B48" w:rsidP="00455F9F">
            <w:pPr>
              <w:pStyle w:val="NormalWeb"/>
              <w:spacing w:before="0" w:beforeAutospacing="0" w:after="0" w:afterAutospacing="0"/>
              <w:jc w:val="both"/>
              <w:rPr>
                <w:rFonts w:ascii="Verdana" w:hAnsi="Verdana" w:cs="Arial"/>
                <w:sz w:val="16"/>
                <w:szCs w:val="16"/>
              </w:rPr>
            </w:pPr>
            <w:r w:rsidRPr="00C96E4A">
              <w:rPr>
                <w:rFonts w:ascii="Verdana" w:hAnsi="Verdana" w:cs="Arial"/>
                <w:bCs/>
                <w:sz w:val="16"/>
                <w:szCs w:val="16"/>
              </w:rPr>
              <w:t>No deck registration will be accep</w:t>
            </w:r>
            <w:r w:rsidR="00A23386">
              <w:rPr>
                <w:rFonts w:ascii="Verdana" w:hAnsi="Verdana" w:cs="Arial"/>
                <w:bCs/>
                <w:sz w:val="16"/>
                <w:szCs w:val="16"/>
              </w:rPr>
              <w:t xml:space="preserve">ted; swimmers must be </w:t>
            </w:r>
            <w:r w:rsidR="00455F9F">
              <w:rPr>
                <w:rFonts w:ascii="Verdana" w:hAnsi="Verdana" w:cs="Arial"/>
                <w:bCs/>
                <w:sz w:val="16"/>
                <w:szCs w:val="16"/>
              </w:rPr>
              <w:t>registered at time of entry.</w:t>
            </w:r>
          </w:p>
        </w:tc>
      </w:tr>
      <w:tr w:rsidR="00371B48" w:rsidRPr="00C55D96" w14:paraId="2C8E1F74" w14:textId="77777777" w:rsidTr="00D32664">
        <w:trPr>
          <w:trHeight w:val="1162"/>
          <w:tblCellSpacing w:w="15" w:type="dxa"/>
        </w:trPr>
        <w:tc>
          <w:tcPr>
            <w:tcW w:w="2554" w:type="dxa"/>
            <w:tcBorders>
              <w:top w:val="outset" w:sz="6" w:space="0" w:color="auto"/>
              <w:bottom w:val="outset" w:sz="6" w:space="0" w:color="auto"/>
              <w:right w:val="outset" w:sz="6" w:space="0" w:color="auto"/>
            </w:tcBorders>
          </w:tcPr>
          <w:p w14:paraId="3108E246" w14:textId="77777777" w:rsidR="00371B48" w:rsidRPr="002C241C" w:rsidRDefault="00371B48" w:rsidP="00120965">
            <w:pPr>
              <w:rPr>
                <w:rFonts w:ascii="Verdana" w:hAnsi="Verdana"/>
                <w:b/>
                <w:bCs/>
                <w:sz w:val="22"/>
                <w:szCs w:val="22"/>
              </w:rPr>
            </w:pPr>
            <w:r w:rsidRPr="002C241C">
              <w:rPr>
                <w:rFonts w:ascii="Verdana" w:hAnsi="Verdana"/>
                <w:b/>
                <w:bCs/>
                <w:sz w:val="22"/>
                <w:szCs w:val="22"/>
              </w:rPr>
              <w:t>Entry Limits, Fees and Deadlines:</w:t>
            </w:r>
          </w:p>
        </w:tc>
        <w:tc>
          <w:tcPr>
            <w:tcW w:w="8195" w:type="dxa"/>
            <w:gridSpan w:val="3"/>
            <w:tcBorders>
              <w:top w:val="outset" w:sz="6" w:space="0" w:color="auto"/>
              <w:left w:val="outset" w:sz="6" w:space="0" w:color="auto"/>
              <w:bottom w:val="outset" w:sz="6" w:space="0" w:color="auto"/>
            </w:tcBorders>
          </w:tcPr>
          <w:p w14:paraId="0A942467" w14:textId="37314238" w:rsidR="00E875D0" w:rsidRPr="00E875D0" w:rsidRDefault="00E875D0" w:rsidP="00E875D0">
            <w:pPr>
              <w:pStyle w:val="ListParagraph"/>
              <w:numPr>
                <w:ilvl w:val="0"/>
                <w:numId w:val="15"/>
              </w:numPr>
              <w:rPr>
                <w:rFonts w:ascii="Verdana" w:hAnsi="Verdana" w:cs="Arial"/>
                <w:sz w:val="16"/>
                <w:szCs w:val="16"/>
              </w:rPr>
            </w:pPr>
            <w:r w:rsidRPr="00E875D0">
              <w:rPr>
                <w:rFonts w:ascii="Verdana" w:hAnsi="Verdana" w:cs="Arial"/>
                <w:sz w:val="16"/>
                <w:szCs w:val="16"/>
                <w:lang w:val="en-CA"/>
              </w:rPr>
              <w:fldChar w:fldCharType="begin"/>
            </w:r>
            <w:r w:rsidRPr="00E875D0">
              <w:rPr>
                <w:rFonts w:ascii="Verdana" w:hAnsi="Verdana" w:cs="Arial"/>
                <w:sz w:val="16"/>
                <w:szCs w:val="16"/>
                <w:lang w:val="en-CA"/>
              </w:rPr>
              <w:instrText xml:space="preserve"> SEQ CHAPTER \h \r 1</w:instrText>
            </w:r>
            <w:r w:rsidRPr="00E875D0">
              <w:rPr>
                <w:rFonts w:ascii="Verdana" w:hAnsi="Verdana" w:cs="Arial"/>
                <w:sz w:val="16"/>
                <w:szCs w:val="16"/>
                <w:lang w:val="en-CA"/>
              </w:rPr>
              <w:fldChar w:fldCharType="end"/>
            </w:r>
            <w:r w:rsidRPr="00E875D0">
              <w:rPr>
                <w:rFonts w:ascii="Verdana" w:hAnsi="Verdana" w:cs="Arial"/>
                <w:sz w:val="16"/>
                <w:szCs w:val="16"/>
              </w:rPr>
              <w:t xml:space="preserve">Swimmers may enter and compete in </w:t>
            </w:r>
            <w:r w:rsidRPr="00A23386">
              <w:rPr>
                <w:rFonts w:ascii="Verdana" w:hAnsi="Verdana" w:cs="Arial"/>
                <w:b/>
                <w:bCs/>
                <w:sz w:val="16"/>
                <w:szCs w:val="16"/>
                <w:highlight w:val="green"/>
              </w:rPr>
              <w:t>TWO (2) events</w:t>
            </w:r>
            <w:r w:rsidRPr="00A23386">
              <w:rPr>
                <w:rFonts w:ascii="Verdana" w:hAnsi="Verdana" w:cs="Arial"/>
                <w:sz w:val="16"/>
                <w:szCs w:val="16"/>
                <w:highlight w:val="green"/>
              </w:rPr>
              <w:t xml:space="preserve"> </w:t>
            </w:r>
            <w:r w:rsidRPr="00A23386">
              <w:rPr>
                <w:rFonts w:ascii="Verdana" w:hAnsi="Verdana" w:cs="Arial"/>
                <w:b/>
                <w:bCs/>
                <w:sz w:val="16"/>
                <w:szCs w:val="16"/>
                <w:highlight w:val="green"/>
              </w:rPr>
              <w:t>per day</w:t>
            </w:r>
            <w:r w:rsidRPr="00E875D0">
              <w:rPr>
                <w:rFonts w:ascii="Verdana" w:hAnsi="Verdana" w:cs="Arial"/>
                <w:b/>
                <w:bCs/>
                <w:sz w:val="16"/>
                <w:szCs w:val="16"/>
              </w:rPr>
              <w:t xml:space="preserve"> </w:t>
            </w:r>
            <w:r w:rsidRPr="00E875D0">
              <w:rPr>
                <w:rFonts w:ascii="Verdana" w:hAnsi="Verdana" w:cs="Arial"/>
                <w:bCs/>
                <w:sz w:val="16"/>
                <w:szCs w:val="16"/>
              </w:rPr>
              <w:t>at the time trials</w:t>
            </w:r>
            <w:r w:rsidRPr="00E875D0">
              <w:rPr>
                <w:rFonts w:ascii="Verdana" w:hAnsi="Verdana" w:cs="Arial"/>
                <w:sz w:val="16"/>
                <w:szCs w:val="16"/>
              </w:rPr>
              <w:t>.</w:t>
            </w:r>
            <w:r w:rsidR="002F3C32">
              <w:rPr>
                <w:rFonts w:ascii="Verdana" w:hAnsi="Verdana" w:cs="Arial"/>
                <w:sz w:val="16"/>
                <w:szCs w:val="16"/>
              </w:rPr>
              <w:t xml:space="preserve">  </w:t>
            </w:r>
            <w:r w:rsidR="002F3C32" w:rsidRPr="002F3C32">
              <w:rPr>
                <w:rFonts w:ascii="Verdana" w:hAnsi="Verdana" w:cs="Arial"/>
                <w:sz w:val="16"/>
                <w:szCs w:val="16"/>
                <w:u w:val="single"/>
              </w:rPr>
              <w:t>T</w:t>
            </w:r>
            <w:r w:rsidRPr="00E875D0">
              <w:rPr>
                <w:rFonts w:ascii="Verdana" w:hAnsi="Verdana" w:cs="Arial"/>
                <w:sz w:val="16"/>
                <w:szCs w:val="16"/>
                <w:u w:val="single"/>
              </w:rPr>
              <w:t>otal entries each day may not exceed five (5) events total per day, including time trials.</w:t>
            </w:r>
            <w:r w:rsidRPr="00E875D0">
              <w:rPr>
                <w:rFonts w:ascii="Verdana" w:hAnsi="Verdana" w:cs="Arial"/>
                <w:sz w:val="16"/>
                <w:szCs w:val="16"/>
              </w:rPr>
              <w:t xml:space="preserve">  </w:t>
            </w:r>
          </w:p>
          <w:p w14:paraId="35FE4BA9" w14:textId="77777777" w:rsidR="00E875D0" w:rsidRPr="00E875D0" w:rsidRDefault="00E875D0" w:rsidP="00E875D0">
            <w:pPr>
              <w:rPr>
                <w:rFonts w:ascii="Verdana" w:hAnsi="Verdana" w:cs="Arial"/>
                <w:sz w:val="16"/>
                <w:szCs w:val="16"/>
              </w:rPr>
            </w:pPr>
          </w:p>
          <w:p w14:paraId="2100F40E" w14:textId="77777777" w:rsidR="00E875D0" w:rsidRPr="00E875D0" w:rsidRDefault="00E875D0" w:rsidP="00E875D0">
            <w:pPr>
              <w:pStyle w:val="ListParagraph"/>
              <w:numPr>
                <w:ilvl w:val="0"/>
                <w:numId w:val="15"/>
              </w:numPr>
              <w:rPr>
                <w:rFonts w:ascii="Verdana" w:hAnsi="Verdana" w:cs="Arial"/>
                <w:b/>
                <w:sz w:val="16"/>
                <w:szCs w:val="16"/>
              </w:rPr>
            </w:pPr>
            <w:r w:rsidRPr="00E875D0">
              <w:rPr>
                <w:rFonts w:ascii="Verdana" w:hAnsi="Verdana" w:cs="Arial"/>
                <w:b/>
                <w:sz w:val="16"/>
                <w:szCs w:val="16"/>
              </w:rPr>
              <w:t xml:space="preserve">Individual Event Entry:  </w:t>
            </w:r>
            <w:r w:rsidRPr="00E875D0">
              <w:rPr>
                <w:rFonts w:ascii="Verdana" w:hAnsi="Verdana" w:cs="Arial"/>
                <w:b/>
                <w:sz w:val="16"/>
                <w:szCs w:val="16"/>
              </w:rPr>
              <w:tab/>
            </w:r>
            <w:r w:rsidRPr="00A23386">
              <w:rPr>
                <w:rFonts w:ascii="Verdana" w:hAnsi="Verdana" w:cs="Arial"/>
                <w:b/>
                <w:sz w:val="16"/>
                <w:szCs w:val="16"/>
                <w:highlight w:val="green"/>
              </w:rPr>
              <w:t>$5.00</w:t>
            </w:r>
            <w:r w:rsidRPr="00E875D0">
              <w:rPr>
                <w:rFonts w:ascii="Verdana" w:hAnsi="Verdana" w:cs="Arial"/>
                <w:b/>
                <w:sz w:val="16"/>
                <w:szCs w:val="16"/>
              </w:rPr>
              <w:tab/>
            </w:r>
          </w:p>
          <w:p w14:paraId="5522A12D" w14:textId="17F4B6F3" w:rsidR="00371B48" w:rsidRPr="00C70B73" w:rsidRDefault="00371B48" w:rsidP="00E875D0">
            <w:pPr>
              <w:rPr>
                <w:rFonts w:ascii="Verdana" w:hAnsi="Verdana" w:cs="Arial"/>
                <w:i/>
                <w:sz w:val="16"/>
                <w:szCs w:val="16"/>
              </w:rPr>
            </w:pPr>
          </w:p>
        </w:tc>
      </w:tr>
      <w:tr w:rsidR="00371B48" w14:paraId="49D1807F" w14:textId="77777777" w:rsidTr="00D32664">
        <w:trPr>
          <w:trHeight w:val="324"/>
          <w:tblCellSpacing w:w="15" w:type="dxa"/>
        </w:trPr>
        <w:tc>
          <w:tcPr>
            <w:tcW w:w="2554" w:type="dxa"/>
            <w:tcBorders>
              <w:top w:val="outset" w:sz="6" w:space="0" w:color="auto"/>
              <w:bottom w:val="outset" w:sz="6" w:space="0" w:color="auto"/>
              <w:right w:val="outset" w:sz="6" w:space="0" w:color="auto"/>
            </w:tcBorders>
          </w:tcPr>
          <w:p w14:paraId="63597264" w14:textId="704103F5" w:rsidR="00371B48" w:rsidRPr="002C241C" w:rsidRDefault="00371B48" w:rsidP="00E76279">
            <w:pPr>
              <w:rPr>
                <w:rStyle w:val="Strong"/>
                <w:rFonts w:ascii="Verdana" w:hAnsi="Verdana"/>
                <w:sz w:val="22"/>
                <w:szCs w:val="22"/>
              </w:rPr>
            </w:pPr>
            <w:r w:rsidRPr="002C241C">
              <w:rPr>
                <w:rStyle w:val="Strong"/>
                <w:rFonts w:ascii="Verdana" w:hAnsi="Verdana"/>
                <w:sz w:val="22"/>
                <w:szCs w:val="22"/>
              </w:rPr>
              <w:t>Entry Rules:</w:t>
            </w:r>
          </w:p>
        </w:tc>
        <w:tc>
          <w:tcPr>
            <w:tcW w:w="8195" w:type="dxa"/>
            <w:gridSpan w:val="3"/>
            <w:tcBorders>
              <w:top w:val="outset" w:sz="6" w:space="0" w:color="auto"/>
              <w:left w:val="outset" w:sz="6" w:space="0" w:color="auto"/>
              <w:bottom w:val="outset" w:sz="6" w:space="0" w:color="auto"/>
            </w:tcBorders>
          </w:tcPr>
          <w:p w14:paraId="10111E7D" w14:textId="644FF35C" w:rsidR="00E875D0" w:rsidRPr="00F27B69" w:rsidRDefault="00E875D0" w:rsidP="00E875D0">
            <w:pPr>
              <w:numPr>
                <w:ilvl w:val="0"/>
                <w:numId w:val="4"/>
              </w:numPr>
              <w:rPr>
                <w:rFonts w:ascii="Verdana" w:hAnsi="Verdana" w:cs="Arial"/>
                <w:sz w:val="16"/>
                <w:szCs w:val="16"/>
              </w:rPr>
            </w:pPr>
            <w:r w:rsidRPr="00F27B69">
              <w:rPr>
                <w:rFonts w:ascii="Verdana" w:hAnsi="Verdana" w:cs="Arial"/>
                <w:sz w:val="16"/>
                <w:szCs w:val="16"/>
              </w:rPr>
              <w:t>Sign-up at the Clerk of Course when announced at each session.</w:t>
            </w:r>
            <w:r w:rsidR="00F27B69" w:rsidRPr="00F27B69">
              <w:rPr>
                <w:rFonts w:ascii="Verdana" w:hAnsi="Verdana" w:cs="Arial"/>
                <w:sz w:val="16"/>
                <w:szCs w:val="16"/>
              </w:rPr>
              <w:t xml:space="preserve">  Signups will open @ approx. </w:t>
            </w:r>
            <w:r w:rsidR="00F27B69" w:rsidRPr="00A23386">
              <w:rPr>
                <w:rFonts w:ascii="Verdana" w:hAnsi="Verdana" w:cs="Arial"/>
                <w:sz w:val="16"/>
                <w:szCs w:val="16"/>
                <w:highlight w:val="green"/>
              </w:rPr>
              <w:t>10:00</w:t>
            </w:r>
            <w:r w:rsidR="00F27B69" w:rsidRPr="00F27B69">
              <w:rPr>
                <w:rFonts w:ascii="Verdana" w:hAnsi="Verdana" w:cs="Arial"/>
                <w:sz w:val="16"/>
                <w:szCs w:val="16"/>
              </w:rPr>
              <w:t xml:space="preserve"> am</w:t>
            </w:r>
            <w:r w:rsidR="00F27B69">
              <w:rPr>
                <w:rFonts w:ascii="Verdana" w:hAnsi="Verdana" w:cs="Arial"/>
                <w:sz w:val="16"/>
                <w:szCs w:val="16"/>
              </w:rPr>
              <w:t>. and will close at the discretion of the referee</w:t>
            </w:r>
            <w:r w:rsidR="00F27B69" w:rsidRPr="00F27B69">
              <w:rPr>
                <w:rFonts w:ascii="Verdana" w:hAnsi="Verdana" w:cs="Arial"/>
                <w:sz w:val="16"/>
                <w:szCs w:val="16"/>
              </w:rPr>
              <w:t>.</w:t>
            </w:r>
            <w:r w:rsidRPr="00F27B69">
              <w:rPr>
                <w:rFonts w:ascii="Verdana" w:hAnsi="Verdana" w:cs="Arial"/>
                <w:sz w:val="16"/>
                <w:szCs w:val="16"/>
              </w:rPr>
              <w:t xml:space="preserve">  </w:t>
            </w:r>
          </w:p>
          <w:p w14:paraId="38EF622A" w14:textId="77777777" w:rsidR="00F27B69" w:rsidRDefault="00E875D0" w:rsidP="00E875D0">
            <w:pPr>
              <w:numPr>
                <w:ilvl w:val="0"/>
                <w:numId w:val="4"/>
              </w:numPr>
              <w:rPr>
                <w:rFonts w:ascii="Verdana" w:hAnsi="Verdana" w:cs="Arial"/>
                <w:sz w:val="16"/>
                <w:szCs w:val="16"/>
              </w:rPr>
            </w:pPr>
            <w:r w:rsidRPr="00F27B69">
              <w:rPr>
                <w:rFonts w:ascii="Verdana" w:hAnsi="Verdana" w:cs="Arial"/>
                <w:sz w:val="16"/>
                <w:szCs w:val="16"/>
              </w:rPr>
              <w:t xml:space="preserve">Some events may not be offered every day at the discretion of the referee. </w:t>
            </w:r>
          </w:p>
          <w:p w14:paraId="2585BC5B" w14:textId="0C8E46AF" w:rsidR="00E875D0" w:rsidRPr="00F27B69" w:rsidRDefault="00E875D0" w:rsidP="00F27B69">
            <w:pPr>
              <w:numPr>
                <w:ilvl w:val="0"/>
                <w:numId w:val="4"/>
              </w:numPr>
              <w:rPr>
                <w:rFonts w:ascii="Verdana" w:hAnsi="Verdana" w:cs="Arial"/>
                <w:sz w:val="16"/>
                <w:szCs w:val="16"/>
              </w:rPr>
            </w:pPr>
            <w:r w:rsidRPr="00F27B69">
              <w:rPr>
                <w:rFonts w:ascii="Verdana" w:hAnsi="Verdana" w:cs="Arial"/>
                <w:sz w:val="16"/>
                <w:szCs w:val="16"/>
              </w:rPr>
              <w:t>Any participant must provide own timers and lap counter, if necessary.</w:t>
            </w:r>
          </w:p>
          <w:p w14:paraId="47C8533F" w14:textId="6A380A07" w:rsidR="00C70B73" w:rsidRDefault="00C70B73" w:rsidP="00E875D0">
            <w:pPr>
              <w:pStyle w:val="ListParagraph"/>
              <w:numPr>
                <w:ilvl w:val="0"/>
                <w:numId w:val="4"/>
              </w:numPr>
              <w:spacing w:before="100" w:beforeAutospacing="1" w:after="100" w:afterAutospacing="1"/>
              <w:jc w:val="both"/>
              <w:rPr>
                <w:rFonts w:ascii="Verdana" w:hAnsi="Verdana" w:cs="Arial"/>
                <w:b/>
                <w:bCs/>
                <w:sz w:val="16"/>
                <w:szCs w:val="16"/>
              </w:rPr>
            </w:pPr>
            <w:r w:rsidRPr="002954EB">
              <w:rPr>
                <w:rFonts w:ascii="Verdana" w:hAnsi="Verdana" w:cs="Arial"/>
                <w:i/>
                <w:sz w:val="16"/>
                <w:szCs w:val="16"/>
              </w:rPr>
              <w:t>Whether entries are submitted electronically or on paper, by the action of entering the swimmer in the meet the submitter whether the swimmer, coach, parent or team representative, certifies that the swimmer is a registered member of USA Swimming and that all times stated in/on the entry are true and correct. The submitter further assumes responsibility for any false or incorrect times and understands that all listed entry times are subject to Utah Swimming Time Verification Procedures, and that a fine of $20.00 shall be paid to Utah Swimming, Inc. for each incorrect time, unless corrected before the entry deadline.  It is understood that an automatic call before the review section shall be the result for a third entry time that cannot be verified.  The submitter further agrees that a penalty of $100.00 shall be assessed to anyone entering a swimmer in a meet sanctioned by Utah Swimming, Inc. who is not registered with USA Swimming at the time of entry, upon it being proven that the swimmer was not so registered.</w:t>
            </w:r>
          </w:p>
          <w:p w14:paraId="79864A94" w14:textId="5C3CB929" w:rsidR="00371B48" w:rsidRPr="00C96E4A" w:rsidRDefault="00341945" w:rsidP="00E875D0">
            <w:pPr>
              <w:pStyle w:val="ListParagraph"/>
              <w:numPr>
                <w:ilvl w:val="0"/>
                <w:numId w:val="4"/>
              </w:numPr>
              <w:spacing w:before="100" w:beforeAutospacing="1" w:after="100" w:afterAutospacing="1"/>
              <w:jc w:val="both"/>
              <w:rPr>
                <w:rFonts w:ascii="Verdana" w:hAnsi="Verdana" w:cs="Arial"/>
                <w:b/>
                <w:bCs/>
                <w:sz w:val="16"/>
                <w:szCs w:val="16"/>
              </w:rPr>
            </w:pPr>
            <w:r>
              <w:rPr>
                <w:rFonts w:ascii="Verdana" w:hAnsi="Verdana" w:cs="Arial"/>
                <w:b/>
                <w:bCs/>
                <w:sz w:val="16"/>
                <w:szCs w:val="16"/>
              </w:rPr>
              <w:t>It is preferred that e</w:t>
            </w:r>
            <w:r w:rsidR="00371B48" w:rsidRPr="00C96E4A">
              <w:rPr>
                <w:rFonts w:ascii="Verdana" w:hAnsi="Verdana" w:cs="Arial"/>
                <w:b/>
                <w:bCs/>
                <w:sz w:val="16"/>
                <w:szCs w:val="16"/>
              </w:rPr>
              <w:t xml:space="preserve">ntries </w:t>
            </w:r>
            <w:r>
              <w:rPr>
                <w:rFonts w:ascii="Verdana" w:hAnsi="Verdana" w:cs="Arial"/>
                <w:b/>
                <w:bCs/>
                <w:sz w:val="16"/>
                <w:szCs w:val="16"/>
              </w:rPr>
              <w:t xml:space="preserve">are </w:t>
            </w:r>
            <w:r w:rsidR="00371B48" w:rsidRPr="00C96E4A">
              <w:rPr>
                <w:rFonts w:ascii="Verdana" w:hAnsi="Verdana" w:cs="Arial"/>
                <w:b/>
                <w:bCs/>
                <w:sz w:val="16"/>
                <w:szCs w:val="16"/>
              </w:rPr>
              <w:t xml:space="preserve">submitted in the course in which they were achieved.  </w:t>
            </w:r>
            <w:r w:rsidR="00371B48">
              <w:rPr>
                <w:rFonts w:ascii="Verdana" w:hAnsi="Verdana" w:cs="Arial"/>
                <w:b/>
                <w:bCs/>
                <w:sz w:val="16"/>
                <w:szCs w:val="16"/>
              </w:rPr>
              <w:t>However, c</w:t>
            </w:r>
            <w:r w:rsidR="00371B48" w:rsidRPr="00C96E4A">
              <w:rPr>
                <w:rFonts w:ascii="Verdana" w:hAnsi="Verdana" w:cs="Arial"/>
                <w:b/>
                <w:bCs/>
                <w:sz w:val="16"/>
                <w:szCs w:val="16"/>
              </w:rPr>
              <w:t xml:space="preserve">onverted times </w:t>
            </w:r>
            <w:r>
              <w:rPr>
                <w:rFonts w:ascii="Verdana" w:hAnsi="Verdana" w:cs="Arial"/>
                <w:b/>
                <w:bCs/>
                <w:sz w:val="16"/>
                <w:szCs w:val="16"/>
              </w:rPr>
              <w:t>will</w:t>
            </w:r>
            <w:r w:rsidR="00371B48" w:rsidRPr="00C96E4A">
              <w:rPr>
                <w:rFonts w:ascii="Verdana" w:hAnsi="Verdana" w:cs="Arial"/>
                <w:b/>
                <w:bCs/>
                <w:sz w:val="16"/>
                <w:szCs w:val="16"/>
              </w:rPr>
              <w:t xml:space="preserve"> be </w:t>
            </w:r>
            <w:r>
              <w:rPr>
                <w:rFonts w:ascii="Verdana" w:hAnsi="Verdana" w:cs="Arial"/>
                <w:b/>
                <w:bCs/>
                <w:sz w:val="16"/>
                <w:szCs w:val="16"/>
              </w:rPr>
              <w:t>accepted</w:t>
            </w:r>
            <w:r w:rsidR="00371B48" w:rsidRPr="00C96E4A">
              <w:rPr>
                <w:rFonts w:ascii="Verdana" w:hAnsi="Verdana" w:cs="Arial"/>
                <w:b/>
                <w:bCs/>
                <w:sz w:val="16"/>
                <w:szCs w:val="16"/>
              </w:rPr>
              <w:t>. All times submitted must be the swimmer's best time</w:t>
            </w:r>
            <w:r w:rsidR="00371B48" w:rsidRPr="00C96E4A">
              <w:rPr>
                <w:rFonts w:ascii="Verdana" w:hAnsi="Verdana" w:cs="Arial"/>
                <w:sz w:val="16"/>
                <w:szCs w:val="16"/>
              </w:rPr>
              <w:t xml:space="preserve">. Event seeding will be in the following order: </w:t>
            </w:r>
            <w:r w:rsidR="00371B48" w:rsidRPr="00A23386">
              <w:rPr>
                <w:rFonts w:ascii="Verdana" w:hAnsi="Verdana" w:cs="Arial"/>
                <w:sz w:val="16"/>
                <w:szCs w:val="16"/>
                <w:highlight w:val="green"/>
              </w:rPr>
              <w:t xml:space="preserve">conforming </w:t>
            </w:r>
            <w:r w:rsidR="000243C5" w:rsidRPr="00A23386">
              <w:rPr>
                <w:rFonts w:ascii="Verdana" w:hAnsi="Verdana" w:cs="Arial"/>
                <w:sz w:val="16"/>
                <w:szCs w:val="16"/>
                <w:highlight w:val="green"/>
              </w:rPr>
              <w:t>LCM</w:t>
            </w:r>
            <w:r w:rsidR="00371B48" w:rsidRPr="00A23386">
              <w:rPr>
                <w:rFonts w:ascii="Verdana" w:hAnsi="Verdana" w:cs="Arial"/>
                <w:sz w:val="16"/>
                <w:szCs w:val="16"/>
                <w:highlight w:val="green"/>
              </w:rPr>
              <w:t xml:space="preserve">, non-conforming </w:t>
            </w:r>
            <w:r w:rsidR="000243C5" w:rsidRPr="00A23386">
              <w:rPr>
                <w:rFonts w:ascii="Verdana" w:hAnsi="Verdana" w:cs="Arial"/>
                <w:sz w:val="16"/>
                <w:szCs w:val="16"/>
                <w:highlight w:val="green"/>
              </w:rPr>
              <w:t>SC</w:t>
            </w:r>
            <w:r w:rsidR="000775C0">
              <w:rPr>
                <w:rFonts w:ascii="Verdana" w:hAnsi="Verdana" w:cs="Arial"/>
                <w:sz w:val="16"/>
                <w:szCs w:val="16"/>
                <w:highlight w:val="green"/>
              </w:rPr>
              <w:t>M</w:t>
            </w:r>
            <w:r w:rsidR="00371B48" w:rsidRPr="00A23386">
              <w:rPr>
                <w:rFonts w:ascii="Verdana" w:hAnsi="Verdana" w:cs="Arial"/>
                <w:sz w:val="16"/>
                <w:szCs w:val="16"/>
                <w:highlight w:val="green"/>
              </w:rPr>
              <w:t>, non-conforming SC</w:t>
            </w:r>
            <w:r w:rsidR="000775C0">
              <w:rPr>
                <w:rFonts w:ascii="Verdana" w:hAnsi="Verdana" w:cs="Arial"/>
                <w:sz w:val="16"/>
                <w:szCs w:val="16"/>
                <w:highlight w:val="green"/>
              </w:rPr>
              <w:t>Y</w:t>
            </w:r>
            <w:r w:rsidR="00371B48" w:rsidRPr="00C96E4A">
              <w:rPr>
                <w:rFonts w:ascii="Verdana" w:hAnsi="Verdana" w:cs="Arial"/>
                <w:sz w:val="16"/>
                <w:szCs w:val="16"/>
              </w:rPr>
              <w:t xml:space="preserve"> </w:t>
            </w:r>
          </w:p>
          <w:p w14:paraId="74ED2C82" w14:textId="229F555D" w:rsidR="00371B48" w:rsidRPr="00E875D0" w:rsidRDefault="00371B48" w:rsidP="00E875D0">
            <w:pPr>
              <w:pStyle w:val="ListParagraph"/>
              <w:numPr>
                <w:ilvl w:val="0"/>
                <w:numId w:val="4"/>
              </w:numPr>
              <w:spacing w:before="100" w:beforeAutospacing="1" w:after="100" w:afterAutospacing="1"/>
              <w:jc w:val="both"/>
              <w:rPr>
                <w:rFonts w:ascii="Verdana" w:hAnsi="Verdana" w:cs="Arial"/>
                <w:sz w:val="16"/>
                <w:szCs w:val="16"/>
              </w:rPr>
            </w:pPr>
            <w:r w:rsidRPr="00C96E4A">
              <w:rPr>
                <w:rFonts w:ascii="Verdana" w:hAnsi="Verdana" w:cs="Arial"/>
                <w:sz w:val="16"/>
                <w:szCs w:val="16"/>
              </w:rPr>
              <w:t>Swimmers without a valid USA Swimming time in an event must be submitted as a "NT" in that event</w:t>
            </w:r>
            <w:r w:rsidR="00E875D0">
              <w:rPr>
                <w:rFonts w:ascii="Verdana" w:hAnsi="Verdana" w:cs="Arial"/>
                <w:sz w:val="16"/>
                <w:szCs w:val="16"/>
              </w:rPr>
              <w:t xml:space="preserve">. </w:t>
            </w:r>
          </w:p>
        </w:tc>
      </w:tr>
      <w:tr w:rsidR="00371B48" w14:paraId="4BDBA2CC" w14:textId="77777777" w:rsidTr="00D32664">
        <w:trPr>
          <w:trHeight w:val="930"/>
          <w:tblCellSpacing w:w="15" w:type="dxa"/>
        </w:trPr>
        <w:tc>
          <w:tcPr>
            <w:tcW w:w="2554" w:type="dxa"/>
            <w:tcBorders>
              <w:top w:val="outset" w:sz="6" w:space="0" w:color="auto"/>
              <w:bottom w:val="outset" w:sz="6" w:space="0" w:color="auto"/>
              <w:right w:val="outset" w:sz="6" w:space="0" w:color="auto"/>
            </w:tcBorders>
          </w:tcPr>
          <w:p w14:paraId="462208EC" w14:textId="3FA37B86" w:rsidR="00371B48" w:rsidRPr="002C241C" w:rsidRDefault="00371B48" w:rsidP="00E76279">
            <w:pPr>
              <w:rPr>
                <w:rStyle w:val="Strong"/>
                <w:rFonts w:ascii="Verdana" w:hAnsi="Verdana"/>
                <w:sz w:val="22"/>
                <w:szCs w:val="22"/>
              </w:rPr>
            </w:pPr>
            <w:r w:rsidRPr="002C241C">
              <w:rPr>
                <w:rStyle w:val="Strong"/>
                <w:rFonts w:ascii="Verdana" w:hAnsi="Verdana"/>
                <w:sz w:val="22"/>
                <w:szCs w:val="22"/>
              </w:rPr>
              <w:t>Meet Format, Check-in and Scratches</w:t>
            </w:r>
          </w:p>
        </w:tc>
        <w:tc>
          <w:tcPr>
            <w:tcW w:w="8195" w:type="dxa"/>
            <w:gridSpan w:val="3"/>
            <w:tcBorders>
              <w:top w:val="outset" w:sz="6" w:space="0" w:color="auto"/>
              <w:left w:val="outset" w:sz="6" w:space="0" w:color="auto"/>
              <w:bottom w:val="outset" w:sz="6" w:space="0" w:color="auto"/>
            </w:tcBorders>
          </w:tcPr>
          <w:p w14:paraId="0A5AE08F" w14:textId="38D6EC9B" w:rsidR="00F27B69" w:rsidRPr="002F3C32" w:rsidRDefault="00AC54A5" w:rsidP="000814BB">
            <w:pPr>
              <w:pStyle w:val="ListParagraph"/>
              <w:numPr>
                <w:ilvl w:val="0"/>
                <w:numId w:val="9"/>
              </w:numPr>
              <w:rPr>
                <w:rFonts w:ascii="Verdana" w:hAnsi="Verdana" w:cs="Tahoma"/>
                <w:sz w:val="16"/>
                <w:szCs w:val="16"/>
                <w:highlight w:val="green"/>
              </w:rPr>
            </w:pPr>
            <w:r>
              <w:rPr>
                <w:rFonts w:ascii="Verdana" w:hAnsi="Verdana" w:cs="Tahoma"/>
                <w:sz w:val="16"/>
                <w:szCs w:val="16"/>
                <w:highlight w:val="green"/>
              </w:rPr>
              <w:t>Time trials</w:t>
            </w:r>
            <w:r w:rsidR="00F27B69" w:rsidRPr="002F3C32">
              <w:rPr>
                <w:rFonts w:ascii="Verdana" w:hAnsi="Verdana" w:cs="Tahoma"/>
                <w:sz w:val="16"/>
                <w:szCs w:val="16"/>
                <w:highlight w:val="green"/>
              </w:rPr>
              <w:t xml:space="preserve"> will begin immediately at the end of each session of the Meet.</w:t>
            </w:r>
          </w:p>
          <w:p w14:paraId="26199B9A" w14:textId="23D35F00" w:rsidR="00390EE4" w:rsidRPr="002F3C32" w:rsidRDefault="00AC54A5" w:rsidP="000814BB">
            <w:pPr>
              <w:pStyle w:val="ListParagraph"/>
              <w:numPr>
                <w:ilvl w:val="0"/>
                <w:numId w:val="9"/>
              </w:numPr>
              <w:rPr>
                <w:rFonts w:ascii="Verdana" w:hAnsi="Verdana" w:cs="Tahoma"/>
                <w:sz w:val="16"/>
                <w:szCs w:val="16"/>
                <w:highlight w:val="green"/>
              </w:rPr>
            </w:pPr>
            <w:r>
              <w:rPr>
                <w:rFonts w:ascii="Verdana" w:hAnsi="Verdana" w:cs="Tahoma"/>
                <w:sz w:val="16"/>
                <w:szCs w:val="16"/>
                <w:highlight w:val="green"/>
              </w:rPr>
              <w:t>All events</w:t>
            </w:r>
            <w:r w:rsidR="00390EE4" w:rsidRPr="002F3C32">
              <w:rPr>
                <w:rFonts w:ascii="Verdana" w:hAnsi="Verdana" w:cs="Tahoma"/>
                <w:sz w:val="16"/>
                <w:szCs w:val="16"/>
                <w:highlight w:val="green"/>
              </w:rPr>
              <w:t xml:space="preserve"> will run as timed finals.</w:t>
            </w:r>
          </w:p>
          <w:p w14:paraId="2C59A20B" w14:textId="482A90C5" w:rsidR="00CF6D19" w:rsidRPr="002F3C32" w:rsidRDefault="00CF6D19" w:rsidP="000814BB">
            <w:pPr>
              <w:pStyle w:val="ListParagraph"/>
              <w:numPr>
                <w:ilvl w:val="0"/>
                <w:numId w:val="9"/>
              </w:numPr>
              <w:rPr>
                <w:rFonts w:ascii="Verdana" w:hAnsi="Verdana" w:cs="Tahoma"/>
                <w:sz w:val="16"/>
                <w:szCs w:val="16"/>
                <w:highlight w:val="green"/>
              </w:rPr>
            </w:pPr>
            <w:r w:rsidRPr="002F3C32">
              <w:rPr>
                <w:rFonts w:ascii="Verdana" w:hAnsi="Verdana" w:cs="Tahoma"/>
                <w:sz w:val="16"/>
                <w:szCs w:val="16"/>
                <w:highlight w:val="green"/>
              </w:rPr>
              <w:t>This meet is a negative check-in</w:t>
            </w:r>
          </w:p>
          <w:p w14:paraId="22BD1BAE" w14:textId="49F55BFA" w:rsidR="00371B48" w:rsidRPr="00F27B69" w:rsidRDefault="00A325C2" w:rsidP="00F27B69">
            <w:pPr>
              <w:numPr>
                <w:ilvl w:val="0"/>
                <w:numId w:val="9"/>
              </w:numPr>
              <w:rPr>
                <w:rFonts w:ascii="Verdana" w:hAnsi="Verdana" w:cs="Tahoma"/>
                <w:sz w:val="16"/>
                <w:szCs w:val="16"/>
              </w:rPr>
            </w:pPr>
            <w:r w:rsidRPr="00272F5F">
              <w:rPr>
                <w:rFonts w:ascii="Verdana" w:hAnsi="Verdana" w:cs="Tahoma"/>
                <w:sz w:val="16"/>
                <w:szCs w:val="16"/>
              </w:rPr>
              <w:t>Events can be combined, without a lane in between at the referee’s discretion.</w:t>
            </w:r>
          </w:p>
        </w:tc>
      </w:tr>
      <w:tr w:rsidR="00371B48" w14:paraId="3C5E686D" w14:textId="77777777" w:rsidTr="00D32664">
        <w:trPr>
          <w:trHeight w:val="479"/>
          <w:tblCellSpacing w:w="15" w:type="dxa"/>
        </w:trPr>
        <w:tc>
          <w:tcPr>
            <w:tcW w:w="2554" w:type="dxa"/>
            <w:tcBorders>
              <w:top w:val="outset" w:sz="6" w:space="0" w:color="auto"/>
              <w:bottom w:val="outset" w:sz="6" w:space="0" w:color="auto"/>
              <w:right w:val="outset" w:sz="6" w:space="0" w:color="auto"/>
            </w:tcBorders>
          </w:tcPr>
          <w:p w14:paraId="3D27999C" w14:textId="13AF6FC9" w:rsidR="00371B48" w:rsidRPr="006A32F7" w:rsidRDefault="00371B48" w:rsidP="00E76279">
            <w:pPr>
              <w:rPr>
                <w:rFonts w:ascii="Verdana" w:hAnsi="Verdana"/>
                <w:b/>
                <w:bCs/>
                <w:sz w:val="22"/>
                <w:szCs w:val="22"/>
              </w:rPr>
            </w:pPr>
            <w:r w:rsidRPr="006A32F7">
              <w:rPr>
                <w:rStyle w:val="Strong"/>
                <w:rFonts w:ascii="Verdana" w:hAnsi="Verdana"/>
                <w:sz w:val="22"/>
                <w:szCs w:val="22"/>
              </w:rPr>
              <w:t>Warm-up:</w:t>
            </w:r>
          </w:p>
        </w:tc>
        <w:tc>
          <w:tcPr>
            <w:tcW w:w="8195" w:type="dxa"/>
            <w:gridSpan w:val="3"/>
            <w:tcBorders>
              <w:top w:val="outset" w:sz="6" w:space="0" w:color="auto"/>
              <w:left w:val="outset" w:sz="6" w:space="0" w:color="auto"/>
              <w:bottom w:val="outset" w:sz="6" w:space="0" w:color="auto"/>
            </w:tcBorders>
          </w:tcPr>
          <w:p w14:paraId="4012FFAE" w14:textId="59BAD6ED" w:rsidR="00371B48" w:rsidRDefault="00371B48" w:rsidP="002C241C">
            <w:pPr>
              <w:rPr>
                <w:rFonts w:ascii="Verdana" w:hAnsi="Verdana" w:cs="Arial"/>
                <w:sz w:val="16"/>
                <w:szCs w:val="16"/>
              </w:rPr>
            </w:pPr>
            <w:r w:rsidRPr="00C96E4A">
              <w:rPr>
                <w:rFonts w:ascii="Verdana" w:hAnsi="Verdana" w:cs="Arial"/>
                <w:sz w:val="16"/>
                <w:szCs w:val="16"/>
              </w:rPr>
              <w:t>USA Swimming and Utah Swimming safety procedures will be enforced throughout the meet.   Warm-ups are subject to the following procedures:</w:t>
            </w:r>
          </w:p>
          <w:p w14:paraId="6A3CD182" w14:textId="228CB079" w:rsidR="00F27B69" w:rsidRPr="00F27B69" w:rsidRDefault="00F27B69" w:rsidP="00F27B69">
            <w:pPr>
              <w:pStyle w:val="ListParagraph"/>
              <w:numPr>
                <w:ilvl w:val="0"/>
                <w:numId w:val="17"/>
              </w:numPr>
              <w:rPr>
                <w:rFonts w:ascii="Verdana" w:hAnsi="Verdana" w:cs="Arial"/>
                <w:sz w:val="16"/>
                <w:szCs w:val="16"/>
              </w:rPr>
            </w:pPr>
            <w:r>
              <w:rPr>
                <w:rFonts w:ascii="Verdana" w:hAnsi="Verdana" w:cs="Arial"/>
                <w:sz w:val="16"/>
                <w:szCs w:val="16"/>
              </w:rPr>
              <w:t>There will be no specific warmup time.</w:t>
            </w:r>
          </w:p>
          <w:p w14:paraId="64D6704B" w14:textId="0D900C84" w:rsidR="00F27B69" w:rsidRPr="00F27B69" w:rsidRDefault="00F27B69" w:rsidP="00F27B69">
            <w:pPr>
              <w:pStyle w:val="ListParagraph"/>
              <w:numPr>
                <w:ilvl w:val="0"/>
                <w:numId w:val="16"/>
              </w:numPr>
              <w:rPr>
                <w:rFonts w:ascii="Verdana" w:hAnsi="Verdana" w:cs="Arial"/>
                <w:sz w:val="16"/>
                <w:szCs w:val="16"/>
              </w:rPr>
            </w:pPr>
            <w:r>
              <w:rPr>
                <w:rFonts w:ascii="Verdana" w:hAnsi="Verdana" w:cs="Arial"/>
                <w:sz w:val="16"/>
                <w:szCs w:val="16"/>
              </w:rPr>
              <w:t>Swimmers can warmup in the assigned cool down area of the B/C Medals meet.</w:t>
            </w:r>
          </w:p>
          <w:p w14:paraId="3B9ECC8B" w14:textId="1A22D576" w:rsidR="00371B48" w:rsidRPr="00C96E4A" w:rsidRDefault="00371B48" w:rsidP="00272F5F">
            <w:pPr>
              <w:pStyle w:val="ListParagraph"/>
              <w:numPr>
                <w:ilvl w:val="0"/>
                <w:numId w:val="6"/>
              </w:numPr>
              <w:rPr>
                <w:rFonts w:ascii="Verdana" w:hAnsi="Verdana" w:cs="Arial"/>
                <w:sz w:val="16"/>
                <w:szCs w:val="16"/>
              </w:rPr>
            </w:pPr>
            <w:r w:rsidRPr="00C96E4A">
              <w:rPr>
                <w:rFonts w:ascii="Verdana" w:hAnsi="Verdana" w:cs="Arial"/>
                <w:sz w:val="16"/>
                <w:szCs w:val="16"/>
              </w:rPr>
              <w:t>Coac</w:t>
            </w:r>
            <w:r w:rsidR="00856D00">
              <w:rPr>
                <w:rFonts w:ascii="Verdana" w:hAnsi="Verdana" w:cs="Arial"/>
                <w:sz w:val="16"/>
                <w:szCs w:val="16"/>
              </w:rPr>
              <w:t>hes have the responsibility of e</w:t>
            </w:r>
            <w:r w:rsidRPr="00C96E4A">
              <w:rPr>
                <w:rFonts w:ascii="Verdana" w:hAnsi="Verdana" w:cs="Arial"/>
                <w:sz w:val="16"/>
                <w:szCs w:val="16"/>
              </w:rPr>
              <w:t>nsuring that all their swimmers are instructed in warm-up procedures and that the swimmers follow all Utah Swimming safety procedures. All swimmers will ent</w:t>
            </w:r>
            <w:r w:rsidR="00856D00">
              <w:rPr>
                <w:rFonts w:ascii="Verdana" w:hAnsi="Verdana" w:cs="Arial"/>
                <w:sz w:val="16"/>
                <w:szCs w:val="16"/>
              </w:rPr>
              <w:t>er the pool from a sitting or 3-</w:t>
            </w:r>
            <w:r w:rsidRPr="00C96E4A">
              <w:rPr>
                <w:rFonts w:ascii="Verdana" w:hAnsi="Verdana" w:cs="Arial"/>
                <w:sz w:val="16"/>
                <w:szCs w:val="16"/>
              </w:rPr>
              <w:t>point position. No pushing, splashing, running or any other general horseplay. Swimmers engaging in such activities will be asked to leave the pool.</w:t>
            </w:r>
          </w:p>
          <w:p w14:paraId="3537E524" w14:textId="32CBA840" w:rsidR="00371B48" w:rsidRPr="00F27B69" w:rsidRDefault="00371B48" w:rsidP="00F27B69">
            <w:pPr>
              <w:pStyle w:val="ListParagraph"/>
              <w:numPr>
                <w:ilvl w:val="0"/>
                <w:numId w:val="3"/>
              </w:numPr>
              <w:rPr>
                <w:rFonts w:ascii="Verdana" w:hAnsi="Verdana" w:cs="Arial"/>
                <w:sz w:val="16"/>
                <w:szCs w:val="16"/>
                <w:lang w:eastAsia="ar-SA"/>
              </w:rPr>
            </w:pPr>
            <w:r w:rsidRPr="00C96E4A">
              <w:rPr>
                <w:rFonts w:ascii="Verdana" w:hAnsi="Verdana" w:cs="Arial"/>
                <w:color w:val="000000"/>
                <w:sz w:val="16"/>
                <w:szCs w:val="16"/>
              </w:rPr>
              <w:t xml:space="preserve">All USA Swimming athletes must be under the supervision of a USA Swimming member coach during warm-up, competition, and warm-down.  The Meet Director or Meet Referee may assist </w:t>
            </w:r>
            <w:r w:rsidRPr="00C2158A">
              <w:rPr>
                <w:rFonts w:ascii="Verdana" w:hAnsi="Verdana" w:cs="Arial"/>
                <w:b/>
                <w:iCs/>
                <w:color w:val="000000"/>
                <w:sz w:val="16"/>
                <w:szCs w:val="16"/>
              </w:rPr>
              <w:t>unaccompanied swimmers</w:t>
            </w:r>
            <w:r w:rsidRPr="00C96E4A">
              <w:rPr>
                <w:rFonts w:ascii="Verdana" w:hAnsi="Verdana" w:cs="Arial"/>
                <w:color w:val="000000"/>
                <w:sz w:val="16"/>
                <w:szCs w:val="16"/>
              </w:rPr>
              <w:t xml:space="preserve"> in making arrangements for such supervision, but it is the swimmer’s responsibility to make such arrangements prior</w:t>
            </w:r>
            <w:r w:rsidR="00EA7BFF">
              <w:rPr>
                <w:rFonts w:ascii="Verdana" w:hAnsi="Verdana" w:cs="Arial"/>
                <w:color w:val="000000"/>
                <w:sz w:val="16"/>
                <w:szCs w:val="16"/>
              </w:rPr>
              <w:t xml:space="preserve"> to the start of the meet. 202.5</w:t>
            </w:r>
            <w:r w:rsidRPr="00C96E4A">
              <w:rPr>
                <w:rFonts w:ascii="Verdana" w:hAnsi="Verdana" w:cs="Arial"/>
                <w:color w:val="000000"/>
                <w:sz w:val="16"/>
                <w:szCs w:val="16"/>
              </w:rPr>
              <w:t>.</w:t>
            </w:r>
            <w:r w:rsidR="00D32664">
              <w:rPr>
                <w:rFonts w:ascii="Verdana" w:hAnsi="Verdana" w:cs="Arial"/>
                <w:color w:val="000000"/>
                <w:sz w:val="16"/>
                <w:szCs w:val="16"/>
              </w:rPr>
              <w:t>3</w:t>
            </w:r>
          </w:p>
        </w:tc>
      </w:tr>
      <w:tr w:rsidR="008753EF" w14:paraId="08CFAFDC" w14:textId="77777777" w:rsidTr="00D32664">
        <w:trPr>
          <w:trHeight w:val="479"/>
          <w:tblCellSpacing w:w="15" w:type="dxa"/>
        </w:trPr>
        <w:tc>
          <w:tcPr>
            <w:tcW w:w="2554" w:type="dxa"/>
            <w:tcBorders>
              <w:top w:val="outset" w:sz="6" w:space="0" w:color="auto"/>
              <w:bottom w:val="outset" w:sz="6" w:space="0" w:color="auto"/>
              <w:right w:val="outset" w:sz="6" w:space="0" w:color="auto"/>
            </w:tcBorders>
          </w:tcPr>
          <w:p w14:paraId="0728C6D4" w14:textId="5EE4B96F" w:rsidR="008753EF" w:rsidRPr="008753EF" w:rsidRDefault="008753EF" w:rsidP="008753EF">
            <w:pPr>
              <w:rPr>
                <w:rStyle w:val="Strong"/>
                <w:rFonts w:ascii="Verdana" w:hAnsi="Verdana"/>
                <w:sz w:val="22"/>
                <w:szCs w:val="22"/>
              </w:rPr>
            </w:pPr>
            <w:r w:rsidRPr="008753EF">
              <w:rPr>
                <w:rFonts w:ascii="Verdana" w:hAnsi="Verdana"/>
                <w:b/>
                <w:bCs/>
                <w:sz w:val="22"/>
                <w:szCs w:val="22"/>
              </w:rPr>
              <w:t>Concussion:</w:t>
            </w:r>
          </w:p>
        </w:tc>
        <w:tc>
          <w:tcPr>
            <w:tcW w:w="8195" w:type="dxa"/>
            <w:gridSpan w:val="3"/>
            <w:tcBorders>
              <w:top w:val="outset" w:sz="6" w:space="0" w:color="auto"/>
              <w:left w:val="outset" w:sz="6" w:space="0" w:color="auto"/>
              <w:bottom w:val="outset" w:sz="6" w:space="0" w:color="auto"/>
            </w:tcBorders>
          </w:tcPr>
          <w:p w14:paraId="426070AF" w14:textId="44986C0F" w:rsidR="008753EF" w:rsidRPr="008753EF" w:rsidRDefault="008753EF" w:rsidP="008753EF">
            <w:pPr>
              <w:rPr>
                <w:rFonts w:ascii="Verdana" w:hAnsi="Verdana" w:cs="Arial"/>
                <w:sz w:val="16"/>
                <w:szCs w:val="16"/>
              </w:rPr>
            </w:pPr>
            <w:r w:rsidRPr="008753EF">
              <w:rPr>
                <w:rFonts w:ascii="Verdana" w:hAnsi="Verdana" w:cs="Arial"/>
                <w:sz w:val="16"/>
                <w:szCs w:val="16"/>
              </w:rPr>
              <w:t>Any swimmer under the age of 18 entered in the meet must have a current (within the year), athlete and parent signed Concussion Informed Consent Acknowledgement. If affiliated with a member club, it must be on file with the club. If unaffiliated with a member club, it is the responsibility of the swimmer or the swimmer’s parent or legal guardian to ensure compliance with this requirement.</w:t>
            </w:r>
          </w:p>
        </w:tc>
      </w:tr>
      <w:tr w:rsidR="008753EF" w14:paraId="4C8119A7" w14:textId="77777777" w:rsidTr="00D32664">
        <w:trPr>
          <w:trHeight w:val="911"/>
          <w:tblCellSpacing w:w="15" w:type="dxa"/>
        </w:trPr>
        <w:tc>
          <w:tcPr>
            <w:tcW w:w="2554" w:type="dxa"/>
            <w:tcBorders>
              <w:top w:val="outset" w:sz="6" w:space="0" w:color="auto"/>
              <w:bottom w:val="outset" w:sz="6" w:space="0" w:color="auto"/>
              <w:right w:val="outset" w:sz="6" w:space="0" w:color="auto"/>
            </w:tcBorders>
          </w:tcPr>
          <w:p w14:paraId="0CD8E8FB" w14:textId="77777777" w:rsidR="008753EF" w:rsidRPr="002C241C" w:rsidRDefault="008753EF" w:rsidP="008753EF">
            <w:pPr>
              <w:rPr>
                <w:rFonts w:ascii="Verdana" w:hAnsi="Verdana"/>
                <w:b/>
                <w:bCs/>
                <w:sz w:val="22"/>
                <w:szCs w:val="22"/>
              </w:rPr>
            </w:pPr>
            <w:r w:rsidRPr="002C241C">
              <w:rPr>
                <w:rFonts w:ascii="Verdana" w:hAnsi="Verdana"/>
                <w:b/>
                <w:bCs/>
                <w:sz w:val="22"/>
                <w:szCs w:val="22"/>
              </w:rPr>
              <w:t>Dive Certification:</w:t>
            </w:r>
          </w:p>
        </w:tc>
        <w:tc>
          <w:tcPr>
            <w:tcW w:w="8195" w:type="dxa"/>
            <w:gridSpan w:val="3"/>
            <w:tcBorders>
              <w:top w:val="outset" w:sz="6" w:space="0" w:color="auto"/>
              <w:left w:val="outset" w:sz="6" w:space="0" w:color="auto"/>
              <w:bottom w:val="outset" w:sz="6" w:space="0" w:color="auto"/>
            </w:tcBorders>
          </w:tcPr>
          <w:p w14:paraId="4456AEEA" w14:textId="70702ECF" w:rsidR="008753EF" w:rsidRPr="00C96E4A" w:rsidRDefault="008753EF" w:rsidP="008753EF">
            <w:pPr>
              <w:rPr>
                <w:rFonts w:ascii="Verdana" w:hAnsi="Verdana" w:cs="Arial"/>
                <w:sz w:val="16"/>
                <w:szCs w:val="16"/>
              </w:rPr>
            </w:pPr>
            <w:r w:rsidRPr="00C96E4A">
              <w:rPr>
                <w:rFonts w:ascii="Verdana" w:hAnsi="Verdana" w:cs="Arial"/>
                <w:sz w:val="16"/>
                <w:szCs w:val="16"/>
              </w:rPr>
              <w:t>“Any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w:t>
            </w:r>
            <w:r>
              <w:rPr>
                <w:rFonts w:ascii="Verdana" w:hAnsi="Verdana" w:cs="Arial"/>
                <w:sz w:val="16"/>
                <w:szCs w:val="16"/>
              </w:rPr>
              <w:t>ce with this requirement.” 202.4</w:t>
            </w:r>
            <w:r w:rsidRPr="00C96E4A">
              <w:rPr>
                <w:rFonts w:ascii="Verdana" w:hAnsi="Verdana" w:cs="Arial"/>
                <w:sz w:val="16"/>
                <w:szCs w:val="16"/>
              </w:rPr>
              <w:t>.</w:t>
            </w:r>
            <w:r>
              <w:rPr>
                <w:rFonts w:ascii="Verdana" w:hAnsi="Verdana" w:cs="Arial"/>
                <w:sz w:val="16"/>
                <w:szCs w:val="16"/>
              </w:rPr>
              <w:t>10</w:t>
            </w:r>
            <w:r w:rsidRPr="00C96E4A">
              <w:rPr>
                <w:rFonts w:ascii="Verdana" w:hAnsi="Verdana" w:cs="Arial"/>
                <w:sz w:val="16"/>
                <w:szCs w:val="16"/>
              </w:rPr>
              <w:t>D</w:t>
            </w:r>
          </w:p>
        </w:tc>
      </w:tr>
      <w:tr w:rsidR="008753EF" w14:paraId="014FBD56" w14:textId="77777777" w:rsidTr="00D32664">
        <w:trPr>
          <w:trHeight w:val="464"/>
          <w:tblCellSpacing w:w="15" w:type="dxa"/>
        </w:trPr>
        <w:tc>
          <w:tcPr>
            <w:tcW w:w="2554" w:type="dxa"/>
            <w:tcBorders>
              <w:top w:val="outset" w:sz="6" w:space="0" w:color="auto"/>
              <w:bottom w:val="outset" w:sz="6" w:space="0" w:color="auto"/>
              <w:right w:val="outset" w:sz="6" w:space="0" w:color="auto"/>
            </w:tcBorders>
          </w:tcPr>
          <w:p w14:paraId="0FC202EC" w14:textId="47F7DA42" w:rsidR="008753EF" w:rsidRPr="002C241C" w:rsidRDefault="008753EF" w:rsidP="008753EF">
            <w:pPr>
              <w:rPr>
                <w:rFonts w:ascii="Verdana" w:hAnsi="Verdana"/>
                <w:sz w:val="22"/>
                <w:szCs w:val="22"/>
              </w:rPr>
            </w:pPr>
            <w:r>
              <w:rPr>
                <w:rFonts w:ascii="Verdana" w:hAnsi="Verdana"/>
                <w:b/>
                <w:bCs/>
                <w:sz w:val="22"/>
                <w:szCs w:val="22"/>
              </w:rPr>
              <w:t>Restrictions</w:t>
            </w:r>
            <w:r w:rsidRPr="002C241C">
              <w:rPr>
                <w:rFonts w:ascii="Verdana" w:hAnsi="Verdana"/>
                <w:b/>
                <w:bCs/>
                <w:sz w:val="22"/>
                <w:szCs w:val="22"/>
              </w:rPr>
              <w:t>:</w:t>
            </w:r>
          </w:p>
        </w:tc>
        <w:tc>
          <w:tcPr>
            <w:tcW w:w="8195" w:type="dxa"/>
            <w:gridSpan w:val="3"/>
            <w:tcBorders>
              <w:top w:val="outset" w:sz="6" w:space="0" w:color="auto"/>
              <w:left w:val="outset" w:sz="6" w:space="0" w:color="auto"/>
              <w:bottom w:val="outset" w:sz="6" w:space="0" w:color="auto"/>
            </w:tcBorders>
          </w:tcPr>
          <w:p w14:paraId="25D96252" w14:textId="55108DAC" w:rsidR="008753EF" w:rsidRPr="00856D00" w:rsidRDefault="008753EF" w:rsidP="008753EF">
            <w:pPr>
              <w:pStyle w:val="BodyTextIndent2"/>
              <w:ind w:left="0"/>
              <w:rPr>
                <w:rFonts w:ascii="Verdana" w:hAnsi="Verdana" w:cs="Arial"/>
                <w:sz w:val="16"/>
                <w:szCs w:val="16"/>
              </w:rPr>
            </w:pPr>
            <w:r w:rsidRPr="00856D00">
              <w:rPr>
                <w:rFonts w:ascii="Verdana" w:hAnsi="Verdana" w:cs="Arial"/>
                <w:sz w:val="16"/>
                <w:szCs w:val="16"/>
              </w:rPr>
              <w:t>Deck changes are prohibited. 202.4.</w:t>
            </w:r>
            <w:r>
              <w:rPr>
                <w:rFonts w:ascii="Verdana" w:hAnsi="Verdana" w:cs="Arial"/>
                <w:sz w:val="16"/>
                <w:szCs w:val="16"/>
              </w:rPr>
              <w:t>10</w:t>
            </w:r>
            <w:r w:rsidRPr="00856D00">
              <w:rPr>
                <w:rFonts w:ascii="Verdana" w:hAnsi="Verdana" w:cs="Arial"/>
                <w:sz w:val="16"/>
                <w:szCs w:val="16"/>
              </w:rPr>
              <w:t>I</w:t>
            </w:r>
          </w:p>
          <w:p w14:paraId="1F9DBD1B" w14:textId="77777777" w:rsidR="008753EF" w:rsidRPr="00856D00" w:rsidRDefault="008753EF" w:rsidP="008753EF">
            <w:pPr>
              <w:pStyle w:val="BodyTextIndent2"/>
              <w:rPr>
                <w:rFonts w:ascii="Verdana" w:hAnsi="Verdana" w:cs="Arial"/>
                <w:sz w:val="16"/>
                <w:szCs w:val="16"/>
              </w:rPr>
            </w:pPr>
          </w:p>
          <w:p w14:paraId="016C7C12" w14:textId="10D8B745" w:rsidR="008753EF" w:rsidRPr="00856D00" w:rsidRDefault="008753EF" w:rsidP="008753EF">
            <w:pPr>
              <w:pStyle w:val="BodyTextIndent2"/>
              <w:ind w:left="0"/>
              <w:rPr>
                <w:rFonts w:ascii="Verdana" w:hAnsi="Verdana" w:cs="Arial"/>
                <w:sz w:val="16"/>
                <w:szCs w:val="16"/>
              </w:rPr>
            </w:pPr>
            <w:r w:rsidRPr="00856D00">
              <w:rPr>
                <w:rFonts w:ascii="Verdana" w:hAnsi="Verdana" w:cs="Arial"/>
                <w:sz w:val="16"/>
                <w:szCs w:val="16"/>
              </w:rPr>
              <w:t>Use of audio or visual recording devices, including a cell phone, is not permitted in changing areas, rest rooms or locker rooms. 202.4.</w:t>
            </w:r>
            <w:r>
              <w:rPr>
                <w:rFonts w:ascii="Verdana" w:hAnsi="Verdana" w:cs="Arial"/>
                <w:sz w:val="16"/>
                <w:szCs w:val="16"/>
              </w:rPr>
              <w:t>10</w:t>
            </w:r>
            <w:r w:rsidRPr="00856D00">
              <w:rPr>
                <w:rFonts w:ascii="Verdana" w:hAnsi="Verdana" w:cs="Arial"/>
                <w:sz w:val="16"/>
                <w:szCs w:val="16"/>
              </w:rPr>
              <w:t xml:space="preserve">H  </w:t>
            </w:r>
          </w:p>
          <w:p w14:paraId="39E0680D" w14:textId="77777777" w:rsidR="008753EF" w:rsidRPr="00856D00" w:rsidRDefault="008753EF" w:rsidP="008753EF">
            <w:pPr>
              <w:pStyle w:val="BodyTextIndent2"/>
              <w:rPr>
                <w:rFonts w:ascii="Verdana" w:hAnsi="Verdana" w:cs="Arial"/>
                <w:sz w:val="16"/>
                <w:szCs w:val="16"/>
              </w:rPr>
            </w:pPr>
          </w:p>
          <w:p w14:paraId="64147EC2" w14:textId="0E872FD6" w:rsidR="008753EF" w:rsidRPr="00C96E4A" w:rsidRDefault="008753EF" w:rsidP="008753EF">
            <w:pPr>
              <w:pStyle w:val="BodyTextIndent2"/>
              <w:ind w:left="0"/>
              <w:rPr>
                <w:rFonts w:ascii="Verdana" w:hAnsi="Verdana" w:cs="Arial"/>
                <w:sz w:val="16"/>
                <w:szCs w:val="16"/>
              </w:rPr>
            </w:pPr>
            <w:r w:rsidRPr="00856D00">
              <w:rPr>
                <w:rFonts w:ascii="Verdana" w:hAnsi="Verdana" w:cs="Arial"/>
                <w:sz w:val="16"/>
                <w:szCs w:val="16"/>
              </w:rPr>
              <w:lastRenderedPageBreak/>
              <w:t>Operation of a drone, or any other flying apparatus, is prohibited over the venue (pools, athlete/coach areas, spectator areas and open ceiling locker rooms) any time athletes, coaches, officials and/or spectators are present. 202.4.</w:t>
            </w:r>
            <w:r>
              <w:rPr>
                <w:rFonts w:ascii="Verdana" w:hAnsi="Verdana" w:cs="Arial"/>
                <w:sz w:val="16"/>
                <w:szCs w:val="16"/>
              </w:rPr>
              <w:t>10</w:t>
            </w:r>
            <w:r w:rsidRPr="00856D00">
              <w:rPr>
                <w:rFonts w:ascii="Verdana" w:hAnsi="Verdana" w:cs="Arial"/>
                <w:sz w:val="16"/>
                <w:szCs w:val="16"/>
              </w:rPr>
              <w:t>J</w:t>
            </w:r>
          </w:p>
        </w:tc>
      </w:tr>
      <w:tr w:rsidR="008753EF" w14:paraId="6664D816" w14:textId="77777777" w:rsidTr="00D32664">
        <w:trPr>
          <w:trHeight w:val="930"/>
          <w:tblCellSpacing w:w="15" w:type="dxa"/>
        </w:trPr>
        <w:tc>
          <w:tcPr>
            <w:tcW w:w="2554" w:type="dxa"/>
            <w:tcBorders>
              <w:top w:val="outset" w:sz="6" w:space="0" w:color="auto"/>
              <w:bottom w:val="outset" w:sz="6" w:space="0" w:color="auto"/>
              <w:right w:val="outset" w:sz="6" w:space="0" w:color="auto"/>
            </w:tcBorders>
          </w:tcPr>
          <w:p w14:paraId="1DD9D128" w14:textId="3FA1C115" w:rsidR="008753EF" w:rsidRPr="002C241C" w:rsidRDefault="008753EF" w:rsidP="008753EF">
            <w:pPr>
              <w:rPr>
                <w:rStyle w:val="Strong"/>
                <w:rFonts w:ascii="Verdana" w:hAnsi="Verdana"/>
                <w:sz w:val="22"/>
                <w:szCs w:val="22"/>
              </w:rPr>
            </w:pPr>
            <w:r w:rsidRPr="002C241C">
              <w:rPr>
                <w:rFonts w:ascii="Verdana" w:hAnsi="Verdana"/>
                <w:b/>
                <w:bCs/>
                <w:sz w:val="22"/>
              </w:rPr>
              <w:lastRenderedPageBreak/>
              <w:t>Adaptive Swimming</w:t>
            </w:r>
          </w:p>
        </w:tc>
        <w:tc>
          <w:tcPr>
            <w:tcW w:w="8195" w:type="dxa"/>
            <w:gridSpan w:val="3"/>
            <w:tcBorders>
              <w:top w:val="outset" w:sz="6" w:space="0" w:color="auto"/>
              <w:left w:val="outset" w:sz="6" w:space="0" w:color="auto"/>
              <w:bottom w:val="outset" w:sz="6" w:space="0" w:color="auto"/>
            </w:tcBorders>
          </w:tcPr>
          <w:p w14:paraId="4839A467" w14:textId="6C9CC865" w:rsidR="008753EF" w:rsidRPr="00C96E4A" w:rsidRDefault="008753EF" w:rsidP="008753EF">
            <w:pPr>
              <w:spacing w:before="100" w:beforeAutospacing="1" w:after="100" w:afterAutospacing="1"/>
              <w:rPr>
                <w:rFonts w:ascii="Verdana" w:hAnsi="Verdana"/>
                <w:sz w:val="16"/>
                <w:szCs w:val="16"/>
              </w:rPr>
            </w:pPr>
            <w:r w:rsidRPr="00C96E4A">
              <w:rPr>
                <w:rFonts w:ascii="Verdana" w:hAnsi="Verdana"/>
                <w:bCs/>
                <w:sz w:val="16"/>
                <w:szCs w:val="16"/>
              </w:rPr>
              <w:t>Adaptive swimming: In accordance with USA Swimming rule</w:t>
            </w:r>
            <w:r>
              <w:rPr>
                <w:rFonts w:ascii="Verdana" w:hAnsi="Verdana"/>
                <w:bCs/>
                <w:sz w:val="16"/>
                <w:szCs w:val="16"/>
              </w:rPr>
              <w:t xml:space="preserve"> 202.4</w:t>
            </w:r>
            <w:r w:rsidRPr="00C96E4A">
              <w:rPr>
                <w:rFonts w:ascii="Verdana" w:hAnsi="Verdana"/>
                <w:bCs/>
                <w:sz w:val="16"/>
                <w:szCs w:val="16"/>
              </w:rPr>
              <w:t>.1</w:t>
            </w:r>
            <w:r w:rsidR="00286D9F">
              <w:rPr>
                <w:rFonts w:ascii="Verdana" w:hAnsi="Verdana"/>
                <w:bCs/>
                <w:sz w:val="16"/>
                <w:szCs w:val="16"/>
              </w:rPr>
              <w:t>4</w:t>
            </w:r>
            <w:r w:rsidRPr="00C96E4A">
              <w:rPr>
                <w:rFonts w:ascii="Verdana" w:hAnsi="Verdana"/>
                <w:bCs/>
                <w:sz w:val="16"/>
                <w:szCs w:val="16"/>
              </w:rPr>
              <w:t xml:space="preserve"> &amp; Article 105.1, the Meet Referee has the authority to accommodate swimmers with disabilities in accordance with USI P&amp;P 1.17. The coach or person in charge of team entries must notify the meet referee and meet entry contact of accommodations requests at the time of entry submission</w:t>
            </w:r>
            <w:r>
              <w:rPr>
                <w:rFonts w:ascii="Verdana" w:hAnsi="Verdana"/>
                <w:bCs/>
                <w:sz w:val="16"/>
                <w:szCs w:val="16"/>
              </w:rPr>
              <w:t>.</w:t>
            </w:r>
          </w:p>
        </w:tc>
      </w:tr>
      <w:tr w:rsidR="008753EF" w14:paraId="353F6F4A" w14:textId="77777777" w:rsidTr="00D32664">
        <w:trPr>
          <w:trHeight w:val="399"/>
          <w:tblCellSpacing w:w="15" w:type="dxa"/>
        </w:trPr>
        <w:tc>
          <w:tcPr>
            <w:tcW w:w="2554" w:type="dxa"/>
            <w:tcBorders>
              <w:top w:val="outset" w:sz="6" w:space="0" w:color="auto"/>
              <w:bottom w:val="outset" w:sz="6" w:space="0" w:color="auto"/>
              <w:right w:val="outset" w:sz="6" w:space="0" w:color="auto"/>
            </w:tcBorders>
          </w:tcPr>
          <w:p w14:paraId="43911B02" w14:textId="1E362655" w:rsidR="008753EF" w:rsidRPr="002C241C" w:rsidRDefault="008753EF" w:rsidP="008753EF">
            <w:pPr>
              <w:rPr>
                <w:rFonts w:ascii="Verdana" w:hAnsi="Verdana"/>
                <w:b/>
                <w:bCs/>
                <w:sz w:val="22"/>
              </w:rPr>
            </w:pPr>
            <w:r w:rsidRPr="002C241C">
              <w:rPr>
                <w:rFonts w:ascii="Verdana" w:hAnsi="Verdana"/>
                <w:b/>
                <w:bCs/>
                <w:sz w:val="22"/>
                <w:szCs w:val="22"/>
              </w:rPr>
              <w:t>Awards:</w:t>
            </w:r>
          </w:p>
        </w:tc>
        <w:tc>
          <w:tcPr>
            <w:tcW w:w="8195" w:type="dxa"/>
            <w:gridSpan w:val="3"/>
            <w:tcBorders>
              <w:top w:val="outset" w:sz="6" w:space="0" w:color="auto"/>
              <w:left w:val="outset" w:sz="6" w:space="0" w:color="auto"/>
              <w:bottom w:val="outset" w:sz="6" w:space="0" w:color="auto"/>
            </w:tcBorders>
          </w:tcPr>
          <w:p w14:paraId="30C5F471" w14:textId="0FCDA90F" w:rsidR="008753EF" w:rsidRPr="00BC218C" w:rsidRDefault="008753EF" w:rsidP="008753EF">
            <w:pPr>
              <w:rPr>
                <w:rFonts w:ascii="Verdana" w:hAnsi="Verdana" w:cs="Arial"/>
                <w:sz w:val="16"/>
                <w:szCs w:val="16"/>
                <w:u w:val="single"/>
              </w:rPr>
            </w:pPr>
            <w:r>
              <w:rPr>
                <w:rFonts w:ascii="Verdana" w:hAnsi="Verdana" w:cs="Arial"/>
                <w:sz w:val="16"/>
                <w:szCs w:val="16"/>
                <w:lang w:val="en-CA"/>
              </w:rPr>
              <w:t>No awards given.  Times only</w:t>
            </w:r>
          </w:p>
        </w:tc>
      </w:tr>
      <w:tr w:rsidR="008753EF" w14:paraId="34D57FE6" w14:textId="77777777" w:rsidTr="00D32664">
        <w:trPr>
          <w:trHeight w:val="771"/>
          <w:tblCellSpacing w:w="15" w:type="dxa"/>
        </w:trPr>
        <w:tc>
          <w:tcPr>
            <w:tcW w:w="2554" w:type="dxa"/>
            <w:tcBorders>
              <w:top w:val="outset" w:sz="6" w:space="0" w:color="auto"/>
              <w:bottom w:val="outset" w:sz="6" w:space="0" w:color="auto"/>
              <w:right w:val="outset" w:sz="6" w:space="0" w:color="auto"/>
            </w:tcBorders>
          </w:tcPr>
          <w:p w14:paraId="45C2A792" w14:textId="55D4D5C7" w:rsidR="008753EF" w:rsidRPr="002C241C" w:rsidRDefault="008753EF" w:rsidP="008753EF">
            <w:pPr>
              <w:rPr>
                <w:rFonts w:ascii="Verdana" w:hAnsi="Verdana"/>
                <w:sz w:val="22"/>
                <w:szCs w:val="22"/>
              </w:rPr>
            </w:pPr>
            <w:r w:rsidRPr="002C241C">
              <w:rPr>
                <w:rFonts w:ascii="Verdana" w:hAnsi="Verdana"/>
                <w:b/>
                <w:bCs/>
                <w:sz w:val="22"/>
                <w:szCs w:val="22"/>
              </w:rPr>
              <w:t>Results:</w:t>
            </w:r>
          </w:p>
        </w:tc>
        <w:tc>
          <w:tcPr>
            <w:tcW w:w="8195" w:type="dxa"/>
            <w:gridSpan w:val="3"/>
            <w:tcBorders>
              <w:top w:val="outset" w:sz="6" w:space="0" w:color="auto"/>
              <w:left w:val="outset" w:sz="6" w:space="0" w:color="auto"/>
              <w:bottom w:val="outset" w:sz="6" w:space="0" w:color="auto"/>
            </w:tcBorders>
          </w:tcPr>
          <w:p w14:paraId="07990BB4" w14:textId="16976553" w:rsidR="008753EF" w:rsidRPr="00413D88" w:rsidRDefault="008753EF" w:rsidP="008753EF">
            <w:pPr>
              <w:pStyle w:val="ListParagraph"/>
              <w:numPr>
                <w:ilvl w:val="0"/>
                <w:numId w:val="7"/>
              </w:numPr>
              <w:spacing w:beforeAutospacing="1" w:afterAutospacing="1"/>
              <w:rPr>
                <w:rStyle w:val="Hyperlink"/>
                <w:rFonts w:ascii="Verdana" w:eastAsia="Times New Roman" w:hAnsi="Verdana" w:cs="Arial"/>
                <w:color w:val="auto"/>
                <w:sz w:val="16"/>
                <w:szCs w:val="16"/>
                <w:u w:val="none"/>
              </w:rPr>
            </w:pPr>
            <w:r w:rsidRPr="00413D88">
              <w:rPr>
                <w:rFonts w:ascii="Verdana" w:hAnsi="Verdana" w:cs="Arial"/>
                <w:sz w:val="16"/>
                <w:szCs w:val="16"/>
              </w:rPr>
              <w:t xml:space="preserve">Results will be </w:t>
            </w:r>
            <w:r>
              <w:rPr>
                <w:rFonts w:ascii="Verdana" w:hAnsi="Verdana" w:cs="Arial"/>
                <w:sz w:val="16"/>
                <w:szCs w:val="16"/>
              </w:rPr>
              <w:t>available on the</w:t>
            </w:r>
            <w:r w:rsidRPr="00413D88">
              <w:rPr>
                <w:rStyle w:val="Hyperlink"/>
                <w:rFonts w:ascii="Verdana" w:eastAsiaTheme="minorEastAsia" w:hAnsi="Verdana" w:cs="Arial"/>
                <w:sz w:val="16"/>
                <w:szCs w:val="16"/>
              </w:rPr>
              <w:t xml:space="preserve">  </w:t>
            </w:r>
          </w:p>
          <w:p w14:paraId="57A3753D" w14:textId="374185B0" w:rsidR="008753EF" w:rsidRPr="00413D88" w:rsidRDefault="008753EF" w:rsidP="008753EF">
            <w:pPr>
              <w:pStyle w:val="ListParagraph"/>
              <w:numPr>
                <w:ilvl w:val="0"/>
                <w:numId w:val="7"/>
              </w:numPr>
              <w:spacing w:beforeAutospacing="1" w:afterAutospacing="1"/>
              <w:rPr>
                <w:rFonts w:ascii="Verdana" w:eastAsia="Times New Roman" w:hAnsi="Verdana" w:cs="Arial"/>
                <w:sz w:val="16"/>
                <w:szCs w:val="16"/>
              </w:rPr>
            </w:pPr>
            <w:r w:rsidRPr="00413D88">
              <w:rPr>
                <w:rFonts w:ascii="Verdana" w:hAnsi="Verdana"/>
                <w:sz w:val="16"/>
                <w:szCs w:val="16"/>
              </w:rPr>
              <w:t>Final Results will be available on the Utah Swimming web site in a (HTML) printable format and in a downloadable Team Manager (Cfile.zip) format. </w:t>
            </w:r>
          </w:p>
        </w:tc>
      </w:tr>
      <w:tr w:rsidR="00505C8E" w14:paraId="7C260FAF" w14:textId="77777777" w:rsidTr="00D32664">
        <w:trPr>
          <w:trHeight w:val="771"/>
          <w:tblCellSpacing w:w="15" w:type="dxa"/>
        </w:trPr>
        <w:tc>
          <w:tcPr>
            <w:tcW w:w="2554" w:type="dxa"/>
            <w:tcBorders>
              <w:top w:val="outset" w:sz="6" w:space="0" w:color="auto"/>
              <w:bottom w:val="outset" w:sz="6" w:space="0" w:color="auto"/>
              <w:right w:val="outset" w:sz="6" w:space="0" w:color="auto"/>
            </w:tcBorders>
          </w:tcPr>
          <w:p w14:paraId="0FDAEB7B" w14:textId="2775D07D" w:rsidR="00505C8E" w:rsidRPr="002C241C" w:rsidRDefault="00505C8E" w:rsidP="00505C8E">
            <w:pPr>
              <w:rPr>
                <w:rFonts w:ascii="Verdana" w:hAnsi="Verdana"/>
                <w:b/>
                <w:bCs/>
                <w:sz w:val="22"/>
                <w:szCs w:val="22"/>
              </w:rPr>
            </w:pPr>
            <w:r w:rsidRPr="002C241C">
              <w:rPr>
                <w:rFonts w:ascii="Verdana" w:hAnsi="Verdana"/>
                <w:b/>
                <w:bCs/>
                <w:sz w:val="22"/>
                <w:szCs w:val="22"/>
              </w:rPr>
              <w:t>Deck access:</w:t>
            </w:r>
          </w:p>
        </w:tc>
        <w:tc>
          <w:tcPr>
            <w:tcW w:w="8195" w:type="dxa"/>
            <w:gridSpan w:val="3"/>
            <w:tcBorders>
              <w:top w:val="outset" w:sz="6" w:space="0" w:color="auto"/>
              <w:left w:val="outset" w:sz="6" w:space="0" w:color="auto"/>
              <w:bottom w:val="outset" w:sz="6" w:space="0" w:color="auto"/>
            </w:tcBorders>
          </w:tcPr>
          <w:p w14:paraId="5C888368" w14:textId="6DCC1417" w:rsidR="00505C8E" w:rsidRPr="00505C8E" w:rsidRDefault="00505C8E" w:rsidP="00505C8E">
            <w:pPr>
              <w:pStyle w:val="ListParagraph"/>
              <w:numPr>
                <w:ilvl w:val="0"/>
                <w:numId w:val="7"/>
              </w:numPr>
              <w:spacing w:beforeAutospacing="1" w:afterAutospacing="1"/>
              <w:rPr>
                <w:rFonts w:ascii="Verdana" w:hAnsi="Verdana" w:cs="Arial"/>
                <w:sz w:val="16"/>
                <w:szCs w:val="16"/>
              </w:rPr>
            </w:pPr>
            <w:r w:rsidRPr="00505C8E">
              <w:rPr>
                <w:rFonts w:ascii="Verdana" w:hAnsi="Verdana"/>
                <w:sz w:val="16"/>
                <w:szCs w:val="16"/>
              </w:rPr>
              <w:t>Deck access is limited to swimmers, coaches, officials, and meet workers. Officials and coaches must wear their USA Swimming ID cards to be allowed on deck. Only currently registered coach members of USA Swimming may be on deck in a coaching capacity. 202.5.5</w:t>
            </w:r>
          </w:p>
        </w:tc>
      </w:tr>
      <w:tr w:rsidR="00505C8E" w14:paraId="153FFB08" w14:textId="77777777" w:rsidTr="00D32664">
        <w:trPr>
          <w:trHeight w:val="372"/>
          <w:tblCellSpacing w:w="15" w:type="dxa"/>
        </w:trPr>
        <w:tc>
          <w:tcPr>
            <w:tcW w:w="2554" w:type="dxa"/>
            <w:tcBorders>
              <w:top w:val="outset" w:sz="6" w:space="0" w:color="auto"/>
              <w:bottom w:val="outset" w:sz="6" w:space="0" w:color="auto"/>
              <w:right w:val="outset" w:sz="6" w:space="0" w:color="auto"/>
            </w:tcBorders>
          </w:tcPr>
          <w:p w14:paraId="39393AD6" w14:textId="0EB5E8BC" w:rsidR="00505C8E" w:rsidRPr="002C241C" w:rsidRDefault="00505C8E" w:rsidP="00505C8E">
            <w:pPr>
              <w:rPr>
                <w:rFonts w:ascii="Verdana" w:hAnsi="Verdana"/>
                <w:sz w:val="22"/>
                <w:szCs w:val="22"/>
              </w:rPr>
            </w:pPr>
            <w:r w:rsidRPr="002C241C">
              <w:rPr>
                <w:rFonts w:ascii="Verdana" w:hAnsi="Verdana"/>
                <w:b/>
                <w:bCs/>
                <w:sz w:val="22"/>
                <w:szCs w:val="22"/>
              </w:rPr>
              <w:t>Web Site:</w:t>
            </w:r>
          </w:p>
        </w:tc>
        <w:tc>
          <w:tcPr>
            <w:tcW w:w="8195" w:type="dxa"/>
            <w:gridSpan w:val="3"/>
            <w:tcBorders>
              <w:top w:val="outset" w:sz="6" w:space="0" w:color="auto"/>
              <w:left w:val="outset" w:sz="6" w:space="0" w:color="auto"/>
              <w:bottom w:val="outset" w:sz="6" w:space="0" w:color="auto"/>
            </w:tcBorders>
          </w:tcPr>
          <w:p w14:paraId="6392E3F4" w14:textId="453C03AA" w:rsidR="00505C8E" w:rsidRPr="00413D88" w:rsidRDefault="00505C8E" w:rsidP="00505C8E">
            <w:pPr>
              <w:pStyle w:val="NormalWeb"/>
              <w:spacing w:before="15" w:beforeAutospacing="0" w:after="15" w:afterAutospacing="0"/>
              <w:rPr>
                <w:rFonts w:ascii="Verdana" w:hAnsi="Verdana"/>
                <w:sz w:val="16"/>
                <w:szCs w:val="16"/>
              </w:rPr>
            </w:pPr>
            <w:r w:rsidRPr="00413D88">
              <w:rPr>
                <w:rFonts w:ascii="Verdana" w:hAnsi="Verdana"/>
                <w:bCs/>
                <w:sz w:val="16"/>
                <w:szCs w:val="16"/>
              </w:rPr>
              <w:t>For meet info, please visit the Utah Swimming web site at:</w:t>
            </w:r>
            <w:r w:rsidRPr="00413D88">
              <w:rPr>
                <w:rFonts w:ascii="Verdana" w:hAnsi="Verdana"/>
                <w:b/>
                <w:bCs/>
                <w:color w:val="0000FF"/>
                <w:sz w:val="16"/>
                <w:szCs w:val="16"/>
              </w:rPr>
              <w:t xml:space="preserve">   </w:t>
            </w:r>
            <w:r w:rsidRPr="00413D88">
              <w:rPr>
                <w:rFonts w:ascii="Verdana" w:hAnsi="Verdana"/>
                <w:sz w:val="16"/>
                <w:szCs w:val="16"/>
              </w:rPr>
              <w:t>http://www.swimutah.com</w:t>
            </w:r>
          </w:p>
        </w:tc>
      </w:tr>
    </w:tbl>
    <w:p w14:paraId="655C6262" w14:textId="77777777" w:rsidR="006E05E5" w:rsidRDefault="006E05E5" w:rsidP="002A3426">
      <w:pPr>
        <w:rPr>
          <w:rFonts w:ascii="Verdana" w:hAnsi="Verdana"/>
        </w:rPr>
      </w:pPr>
    </w:p>
    <w:p w14:paraId="606D5983" w14:textId="53F4BE67" w:rsidR="00841B47" w:rsidRDefault="00C705DE" w:rsidP="002A3426">
      <w:pPr>
        <w:rPr>
          <w:rFonts w:ascii="Verdana" w:hAnsi="Verdana"/>
        </w:rPr>
      </w:pPr>
      <w:r>
        <w:rPr>
          <w:rFonts w:ascii="Verdana" w:hAnsi="Verdana"/>
        </w:rPr>
        <w:t>Last update</w:t>
      </w:r>
      <w:r w:rsidR="00595FEC">
        <w:rPr>
          <w:rFonts w:ascii="Verdana" w:hAnsi="Verdana"/>
        </w:rPr>
        <w:t xml:space="preserve">d </w:t>
      </w:r>
      <w:r w:rsidR="00623AED">
        <w:rPr>
          <w:rFonts w:ascii="Verdana" w:hAnsi="Verdana"/>
        </w:rPr>
        <w:t>9/3</w:t>
      </w:r>
      <w:r w:rsidR="00B37541">
        <w:rPr>
          <w:rFonts w:ascii="Verdana" w:hAnsi="Verdana"/>
        </w:rPr>
        <w:t>/2019</w:t>
      </w:r>
      <w:bookmarkStart w:id="0" w:name="_GoBack"/>
      <w:bookmarkEnd w:id="0"/>
    </w:p>
    <w:sectPr w:rsidR="00841B47" w:rsidSect="00430155">
      <w:footerReference w:type="default" r:id="rId9"/>
      <w:pgSz w:w="12240" w:h="15840" w:code="1"/>
      <w:pgMar w:top="90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177F" w14:textId="77777777" w:rsidR="000D0218" w:rsidRDefault="000D0218" w:rsidP="00E84131">
      <w:r>
        <w:separator/>
      </w:r>
    </w:p>
  </w:endnote>
  <w:endnote w:type="continuationSeparator" w:id="0">
    <w:p w14:paraId="2DA9CAEC" w14:textId="77777777" w:rsidR="000D0218" w:rsidRDefault="000D0218" w:rsidP="00E8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981952"/>
      <w:docPartObj>
        <w:docPartGallery w:val="Page Numbers (Bottom of Page)"/>
        <w:docPartUnique/>
      </w:docPartObj>
    </w:sdtPr>
    <w:sdtEndPr>
      <w:rPr>
        <w:noProof/>
      </w:rPr>
    </w:sdtEndPr>
    <w:sdtContent>
      <w:p w14:paraId="2020EC26" w14:textId="38646861" w:rsidR="00F16249" w:rsidRDefault="00F16249">
        <w:pPr>
          <w:pStyle w:val="Footer"/>
          <w:jc w:val="right"/>
        </w:pPr>
        <w:r>
          <w:fldChar w:fldCharType="begin"/>
        </w:r>
        <w:r>
          <w:instrText xml:space="preserve"> PAGE   \* MERGEFORMAT </w:instrText>
        </w:r>
        <w:r>
          <w:fldChar w:fldCharType="separate"/>
        </w:r>
        <w:r w:rsidR="00C705DE">
          <w:rPr>
            <w:noProof/>
          </w:rPr>
          <w:t>3</w:t>
        </w:r>
        <w:r>
          <w:rPr>
            <w:noProof/>
          </w:rPr>
          <w:fldChar w:fldCharType="end"/>
        </w:r>
      </w:p>
    </w:sdtContent>
  </w:sdt>
  <w:p w14:paraId="0DA7323B" w14:textId="77777777" w:rsidR="00F16249" w:rsidRDefault="00F1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ABBA2" w14:textId="77777777" w:rsidR="000D0218" w:rsidRDefault="000D0218" w:rsidP="00E84131">
      <w:r>
        <w:separator/>
      </w:r>
    </w:p>
  </w:footnote>
  <w:footnote w:type="continuationSeparator" w:id="0">
    <w:p w14:paraId="2A3DA3EB" w14:textId="77777777" w:rsidR="000D0218" w:rsidRDefault="000D0218" w:rsidP="00E84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615"/>
    <w:multiLevelType w:val="hybridMultilevel"/>
    <w:tmpl w:val="A634A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0D2B"/>
    <w:multiLevelType w:val="hybridMultilevel"/>
    <w:tmpl w:val="793E9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959D0"/>
    <w:multiLevelType w:val="hybridMultilevel"/>
    <w:tmpl w:val="7A488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FE3088"/>
    <w:multiLevelType w:val="hybridMultilevel"/>
    <w:tmpl w:val="15D01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E13EC"/>
    <w:multiLevelType w:val="hybridMultilevel"/>
    <w:tmpl w:val="D3202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4B3E17"/>
    <w:multiLevelType w:val="hybridMultilevel"/>
    <w:tmpl w:val="8FCC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17401"/>
    <w:multiLevelType w:val="hybridMultilevel"/>
    <w:tmpl w:val="5AB2C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BD14A0"/>
    <w:multiLevelType w:val="hybridMultilevel"/>
    <w:tmpl w:val="E2520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816388"/>
    <w:multiLevelType w:val="hybridMultilevel"/>
    <w:tmpl w:val="4B06A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FC6473"/>
    <w:multiLevelType w:val="hybridMultilevel"/>
    <w:tmpl w:val="CA604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3D03FD"/>
    <w:multiLevelType w:val="hybridMultilevel"/>
    <w:tmpl w:val="49907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7E6CE6"/>
    <w:multiLevelType w:val="hybridMultilevel"/>
    <w:tmpl w:val="7E92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37319E"/>
    <w:multiLevelType w:val="hybridMultilevel"/>
    <w:tmpl w:val="3BDA9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CE4E97"/>
    <w:multiLevelType w:val="hybridMultilevel"/>
    <w:tmpl w:val="864C8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9947EA"/>
    <w:multiLevelType w:val="hybridMultilevel"/>
    <w:tmpl w:val="C792BC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6F15A5C"/>
    <w:multiLevelType w:val="hybridMultilevel"/>
    <w:tmpl w:val="E292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971642"/>
    <w:multiLevelType w:val="hybridMultilevel"/>
    <w:tmpl w:val="A824D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8"/>
  </w:num>
  <w:num w:numId="6">
    <w:abstractNumId w:val="7"/>
  </w:num>
  <w:num w:numId="7">
    <w:abstractNumId w:val="9"/>
  </w:num>
  <w:num w:numId="8">
    <w:abstractNumId w:val="0"/>
  </w:num>
  <w:num w:numId="9">
    <w:abstractNumId w:val="16"/>
  </w:num>
  <w:num w:numId="10">
    <w:abstractNumId w:val="6"/>
  </w:num>
  <w:num w:numId="11">
    <w:abstractNumId w:val="2"/>
  </w:num>
  <w:num w:numId="12">
    <w:abstractNumId w:val="15"/>
  </w:num>
  <w:num w:numId="13">
    <w:abstractNumId w:val="5"/>
  </w:num>
  <w:num w:numId="14">
    <w:abstractNumId w:val="3"/>
  </w:num>
  <w:num w:numId="15">
    <w:abstractNumId w:val="1"/>
  </w:num>
  <w:num w:numId="16">
    <w:abstractNumId w:val="4"/>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D8"/>
    <w:rsid w:val="0002235B"/>
    <w:rsid w:val="000243C5"/>
    <w:rsid w:val="00034790"/>
    <w:rsid w:val="0004073A"/>
    <w:rsid w:val="00045A4A"/>
    <w:rsid w:val="000665AA"/>
    <w:rsid w:val="000775C0"/>
    <w:rsid w:val="000814BB"/>
    <w:rsid w:val="00093CEF"/>
    <w:rsid w:val="000A647D"/>
    <w:rsid w:val="000B2514"/>
    <w:rsid w:val="000C36B2"/>
    <w:rsid w:val="000C445C"/>
    <w:rsid w:val="000D0218"/>
    <w:rsid w:val="00102E43"/>
    <w:rsid w:val="00120965"/>
    <w:rsid w:val="001239CB"/>
    <w:rsid w:val="001257BC"/>
    <w:rsid w:val="00137D3C"/>
    <w:rsid w:val="001515CF"/>
    <w:rsid w:val="00151BAF"/>
    <w:rsid w:val="00172143"/>
    <w:rsid w:val="00181663"/>
    <w:rsid w:val="001948EE"/>
    <w:rsid w:val="00194A6F"/>
    <w:rsid w:val="001A08B4"/>
    <w:rsid w:val="001B10E7"/>
    <w:rsid w:val="001B3550"/>
    <w:rsid w:val="001B37DA"/>
    <w:rsid w:val="001B7DE3"/>
    <w:rsid w:val="001D04EA"/>
    <w:rsid w:val="001E0A36"/>
    <w:rsid w:val="001E0A92"/>
    <w:rsid w:val="001E454B"/>
    <w:rsid w:val="0020048D"/>
    <w:rsid w:val="00203EF1"/>
    <w:rsid w:val="00217B51"/>
    <w:rsid w:val="002273E5"/>
    <w:rsid w:val="00227B43"/>
    <w:rsid w:val="002574F3"/>
    <w:rsid w:val="00272F5F"/>
    <w:rsid w:val="00280368"/>
    <w:rsid w:val="00286D9F"/>
    <w:rsid w:val="002954EB"/>
    <w:rsid w:val="002A2C8B"/>
    <w:rsid w:val="002A3426"/>
    <w:rsid w:val="002B4737"/>
    <w:rsid w:val="002C241C"/>
    <w:rsid w:val="002C393A"/>
    <w:rsid w:val="002D1C1E"/>
    <w:rsid w:val="002D651B"/>
    <w:rsid w:val="002E19FA"/>
    <w:rsid w:val="002F3C32"/>
    <w:rsid w:val="002F454C"/>
    <w:rsid w:val="00315D9E"/>
    <w:rsid w:val="0033407B"/>
    <w:rsid w:val="00337123"/>
    <w:rsid w:val="00337CCE"/>
    <w:rsid w:val="00341945"/>
    <w:rsid w:val="00345B1C"/>
    <w:rsid w:val="0036712C"/>
    <w:rsid w:val="00371B48"/>
    <w:rsid w:val="00376313"/>
    <w:rsid w:val="00390EE4"/>
    <w:rsid w:val="003A6565"/>
    <w:rsid w:val="003C4BAF"/>
    <w:rsid w:val="003D682F"/>
    <w:rsid w:val="003E3B29"/>
    <w:rsid w:val="003E6CD0"/>
    <w:rsid w:val="00405EF8"/>
    <w:rsid w:val="00413D88"/>
    <w:rsid w:val="00422812"/>
    <w:rsid w:val="00430155"/>
    <w:rsid w:val="0044137C"/>
    <w:rsid w:val="004520C8"/>
    <w:rsid w:val="00455F9F"/>
    <w:rsid w:val="004734CF"/>
    <w:rsid w:val="00474D28"/>
    <w:rsid w:val="0048354C"/>
    <w:rsid w:val="00485C36"/>
    <w:rsid w:val="00486A11"/>
    <w:rsid w:val="00492A95"/>
    <w:rsid w:val="00492C01"/>
    <w:rsid w:val="004A04DB"/>
    <w:rsid w:val="004B2FB1"/>
    <w:rsid w:val="004C6662"/>
    <w:rsid w:val="004D0442"/>
    <w:rsid w:val="004E0419"/>
    <w:rsid w:val="004F574A"/>
    <w:rsid w:val="004F7A4C"/>
    <w:rsid w:val="00505C8E"/>
    <w:rsid w:val="00513DD4"/>
    <w:rsid w:val="00524D8D"/>
    <w:rsid w:val="00534CF4"/>
    <w:rsid w:val="005617DF"/>
    <w:rsid w:val="00562384"/>
    <w:rsid w:val="00576212"/>
    <w:rsid w:val="00582F35"/>
    <w:rsid w:val="00593E54"/>
    <w:rsid w:val="00595B69"/>
    <w:rsid w:val="00595FEC"/>
    <w:rsid w:val="005A283C"/>
    <w:rsid w:val="005A4F21"/>
    <w:rsid w:val="005C0580"/>
    <w:rsid w:val="005D2D49"/>
    <w:rsid w:val="005D73C9"/>
    <w:rsid w:val="005F0F78"/>
    <w:rsid w:val="006079CD"/>
    <w:rsid w:val="006103BD"/>
    <w:rsid w:val="0061312E"/>
    <w:rsid w:val="00613F1D"/>
    <w:rsid w:val="00623AED"/>
    <w:rsid w:val="00627892"/>
    <w:rsid w:val="0063264C"/>
    <w:rsid w:val="0065318A"/>
    <w:rsid w:val="00657BA4"/>
    <w:rsid w:val="006704EB"/>
    <w:rsid w:val="006867C3"/>
    <w:rsid w:val="00687FF6"/>
    <w:rsid w:val="00693E47"/>
    <w:rsid w:val="00694034"/>
    <w:rsid w:val="006A0FA6"/>
    <w:rsid w:val="006A2652"/>
    <w:rsid w:val="006A32F7"/>
    <w:rsid w:val="006A6B80"/>
    <w:rsid w:val="006B67C0"/>
    <w:rsid w:val="006B71FC"/>
    <w:rsid w:val="006C7BFA"/>
    <w:rsid w:val="006D5471"/>
    <w:rsid w:val="006D642C"/>
    <w:rsid w:val="006E05E5"/>
    <w:rsid w:val="006F0760"/>
    <w:rsid w:val="006F6C27"/>
    <w:rsid w:val="007128E0"/>
    <w:rsid w:val="00712E4F"/>
    <w:rsid w:val="007260DE"/>
    <w:rsid w:val="007A4333"/>
    <w:rsid w:val="007A74B6"/>
    <w:rsid w:val="007B5BDD"/>
    <w:rsid w:val="007C59DE"/>
    <w:rsid w:val="007C7753"/>
    <w:rsid w:val="007E05CE"/>
    <w:rsid w:val="007E0EB3"/>
    <w:rsid w:val="007E2392"/>
    <w:rsid w:val="007F2608"/>
    <w:rsid w:val="007F704C"/>
    <w:rsid w:val="007F7A71"/>
    <w:rsid w:val="00810A63"/>
    <w:rsid w:val="0081352F"/>
    <w:rsid w:val="00827AE2"/>
    <w:rsid w:val="00841B47"/>
    <w:rsid w:val="00841D2E"/>
    <w:rsid w:val="00847009"/>
    <w:rsid w:val="00856D00"/>
    <w:rsid w:val="008753EF"/>
    <w:rsid w:val="00883AF8"/>
    <w:rsid w:val="008C1864"/>
    <w:rsid w:val="008D57B8"/>
    <w:rsid w:val="008E4D76"/>
    <w:rsid w:val="00904782"/>
    <w:rsid w:val="0090795F"/>
    <w:rsid w:val="00914237"/>
    <w:rsid w:val="0092217F"/>
    <w:rsid w:val="00936E12"/>
    <w:rsid w:val="0094007A"/>
    <w:rsid w:val="00947154"/>
    <w:rsid w:val="00953AD3"/>
    <w:rsid w:val="00956411"/>
    <w:rsid w:val="00962DD5"/>
    <w:rsid w:val="00967FC1"/>
    <w:rsid w:val="00982164"/>
    <w:rsid w:val="00984891"/>
    <w:rsid w:val="00990EF5"/>
    <w:rsid w:val="00995D61"/>
    <w:rsid w:val="009A0A7C"/>
    <w:rsid w:val="009A353C"/>
    <w:rsid w:val="009C0239"/>
    <w:rsid w:val="009C1BD0"/>
    <w:rsid w:val="009C3056"/>
    <w:rsid w:val="009F37F9"/>
    <w:rsid w:val="00A07746"/>
    <w:rsid w:val="00A13E17"/>
    <w:rsid w:val="00A17FA9"/>
    <w:rsid w:val="00A23386"/>
    <w:rsid w:val="00A2432F"/>
    <w:rsid w:val="00A325C2"/>
    <w:rsid w:val="00A3269B"/>
    <w:rsid w:val="00A45075"/>
    <w:rsid w:val="00A505F1"/>
    <w:rsid w:val="00A514B7"/>
    <w:rsid w:val="00A537D1"/>
    <w:rsid w:val="00A82A73"/>
    <w:rsid w:val="00A93844"/>
    <w:rsid w:val="00AA0F53"/>
    <w:rsid w:val="00AA1A29"/>
    <w:rsid w:val="00AA3565"/>
    <w:rsid w:val="00AA6522"/>
    <w:rsid w:val="00AB5674"/>
    <w:rsid w:val="00AC54A5"/>
    <w:rsid w:val="00AC6DE3"/>
    <w:rsid w:val="00AC74B3"/>
    <w:rsid w:val="00AD34C7"/>
    <w:rsid w:val="00AD4783"/>
    <w:rsid w:val="00AD7529"/>
    <w:rsid w:val="00AF1D91"/>
    <w:rsid w:val="00B05425"/>
    <w:rsid w:val="00B12167"/>
    <w:rsid w:val="00B1661B"/>
    <w:rsid w:val="00B2197D"/>
    <w:rsid w:val="00B3020D"/>
    <w:rsid w:val="00B32EB8"/>
    <w:rsid w:val="00B344E3"/>
    <w:rsid w:val="00B37340"/>
    <w:rsid w:val="00B37541"/>
    <w:rsid w:val="00B47CC8"/>
    <w:rsid w:val="00B629B0"/>
    <w:rsid w:val="00B705E9"/>
    <w:rsid w:val="00B7464F"/>
    <w:rsid w:val="00B77048"/>
    <w:rsid w:val="00B81329"/>
    <w:rsid w:val="00B849C0"/>
    <w:rsid w:val="00B97C34"/>
    <w:rsid w:val="00B97CBA"/>
    <w:rsid w:val="00BA30F2"/>
    <w:rsid w:val="00BA32B5"/>
    <w:rsid w:val="00BB123F"/>
    <w:rsid w:val="00BC149C"/>
    <w:rsid w:val="00BC218C"/>
    <w:rsid w:val="00BC7F08"/>
    <w:rsid w:val="00BD17FA"/>
    <w:rsid w:val="00BD1A2C"/>
    <w:rsid w:val="00BD60E3"/>
    <w:rsid w:val="00BE1763"/>
    <w:rsid w:val="00BF20F0"/>
    <w:rsid w:val="00BF5212"/>
    <w:rsid w:val="00C1306E"/>
    <w:rsid w:val="00C2158A"/>
    <w:rsid w:val="00C26837"/>
    <w:rsid w:val="00C31B9A"/>
    <w:rsid w:val="00C55D96"/>
    <w:rsid w:val="00C640B7"/>
    <w:rsid w:val="00C705DE"/>
    <w:rsid w:val="00C70B73"/>
    <w:rsid w:val="00C818CC"/>
    <w:rsid w:val="00C85CDA"/>
    <w:rsid w:val="00C93B78"/>
    <w:rsid w:val="00C96E4A"/>
    <w:rsid w:val="00CA7D3D"/>
    <w:rsid w:val="00CC3492"/>
    <w:rsid w:val="00CE5F95"/>
    <w:rsid w:val="00CE5FAF"/>
    <w:rsid w:val="00CF1017"/>
    <w:rsid w:val="00CF22F6"/>
    <w:rsid w:val="00CF6D19"/>
    <w:rsid w:val="00D0637E"/>
    <w:rsid w:val="00D14995"/>
    <w:rsid w:val="00D256CA"/>
    <w:rsid w:val="00D32664"/>
    <w:rsid w:val="00D350B7"/>
    <w:rsid w:val="00D4642A"/>
    <w:rsid w:val="00D52FD1"/>
    <w:rsid w:val="00D617B8"/>
    <w:rsid w:val="00D752B0"/>
    <w:rsid w:val="00DA76D8"/>
    <w:rsid w:val="00DB368A"/>
    <w:rsid w:val="00DC4015"/>
    <w:rsid w:val="00DC4367"/>
    <w:rsid w:val="00DD4A62"/>
    <w:rsid w:val="00DF1743"/>
    <w:rsid w:val="00DF411F"/>
    <w:rsid w:val="00DF550C"/>
    <w:rsid w:val="00E0050C"/>
    <w:rsid w:val="00E06B5D"/>
    <w:rsid w:val="00E15FA0"/>
    <w:rsid w:val="00E57503"/>
    <w:rsid w:val="00E652E4"/>
    <w:rsid w:val="00E75854"/>
    <w:rsid w:val="00E76279"/>
    <w:rsid w:val="00E84131"/>
    <w:rsid w:val="00E875D0"/>
    <w:rsid w:val="00EA38EF"/>
    <w:rsid w:val="00EA7BFF"/>
    <w:rsid w:val="00EB176C"/>
    <w:rsid w:val="00EB4B04"/>
    <w:rsid w:val="00ED3293"/>
    <w:rsid w:val="00EE5257"/>
    <w:rsid w:val="00EE6E6A"/>
    <w:rsid w:val="00F0566C"/>
    <w:rsid w:val="00F160CD"/>
    <w:rsid w:val="00F16249"/>
    <w:rsid w:val="00F200EF"/>
    <w:rsid w:val="00F25521"/>
    <w:rsid w:val="00F27B69"/>
    <w:rsid w:val="00F4229C"/>
    <w:rsid w:val="00F44FA5"/>
    <w:rsid w:val="00F45948"/>
    <w:rsid w:val="00F51C8F"/>
    <w:rsid w:val="00F5669C"/>
    <w:rsid w:val="00F6020D"/>
    <w:rsid w:val="00F67834"/>
    <w:rsid w:val="00F743BF"/>
    <w:rsid w:val="00F8086D"/>
    <w:rsid w:val="00F837DF"/>
    <w:rsid w:val="00F854CE"/>
    <w:rsid w:val="00FA7FE1"/>
    <w:rsid w:val="00FE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6804B"/>
  <w15:docId w15:val="{5B83D29B-BE39-4351-A2BB-FECF2FA8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FA6"/>
    <w:rPr>
      <w:sz w:val="24"/>
      <w:szCs w:val="24"/>
    </w:rPr>
  </w:style>
  <w:style w:type="paragraph" w:styleId="Heading5">
    <w:name w:val="heading 5"/>
    <w:basedOn w:val="Normal"/>
    <w:next w:val="Normal"/>
    <w:link w:val="Heading5Char"/>
    <w:uiPriority w:val="99"/>
    <w:qFormat/>
    <w:rsid w:val="006A0FA6"/>
    <w:pPr>
      <w:spacing w:before="240" w:after="60"/>
      <w:outlineLvl w:val="4"/>
    </w:pPr>
    <w:rPr>
      <w:b/>
      <w:bCs/>
      <w:i/>
      <w:iCs/>
      <w:sz w:val="26"/>
      <w:szCs w:val="26"/>
    </w:rPr>
  </w:style>
  <w:style w:type="paragraph" w:styleId="Heading6">
    <w:name w:val="heading 6"/>
    <w:basedOn w:val="Normal"/>
    <w:next w:val="Normal"/>
    <w:link w:val="Heading6Char"/>
    <w:uiPriority w:val="99"/>
    <w:qFormat/>
    <w:rsid w:val="006A0FA6"/>
    <w:pPr>
      <w:keepNext/>
      <w:widowControl w:val="0"/>
      <w:tabs>
        <w:tab w:val="left" w:pos="720"/>
        <w:tab w:val="left" w:pos="1440"/>
        <w:tab w:val="left" w:pos="2160"/>
        <w:tab w:val="left" w:pos="2880"/>
        <w:tab w:val="center" w:pos="4680"/>
      </w:tabs>
      <w:suppressAutoHyphens/>
      <w:spacing w:line="480" w:lineRule="auto"/>
      <w:jc w:val="center"/>
      <w:outlineLvl w:val="5"/>
    </w:pPr>
    <w:rPr>
      <w:b/>
      <w:bCs/>
      <w:sz w:val="40"/>
      <w:szCs w:val="40"/>
    </w:rPr>
  </w:style>
  <w:style w:type="paragraph" w:styleId="Heading7">
    <w:name w:val="heading 7"/>
    <w:basedOn w:val="Normal"/>
    <w:next w:val="Normal"/>
    <w:link w:val="Heading7Char"/>
    <w:uiPriority w:val="99"/>
    <w:qFormat/>
    <w:rsid w:val="006A0FA6"/>
    <w:pPr>
      <w:spacing w:before="240" w:after="60"/>
      <w:outlineLvl w:val="6"/>
    </w:pPr>
  </w:style>
  <w:style w:type="paragraph" w:styleId="Heading8">
    <w:name w:val="heading 8"/>
    <w:basedOn w:val="Normal"/>
    <w:next w:val="Normal"/>
    <w:link w:val="Heading8Char"/>
    <w:uiPriority w:val="99"/>
    <w:qFormat/>
    <w:rsid w:val="006A0FA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F2D2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F2D2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F2D2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F2D20"/>
    <w:rPr>
      <w:rFonts w:asciiTheme="minorHAnsi" w:eastAsiaTheme="minorEastAsia" w:hAnsiTheme="minorHAnsi" w:cstheme="minorBidi"/>
      <w:i/>
      <w:iCs/>
      <w:sz w:val="24"/>
      <w:szCs w:val="24"/>
    </w:rPr>
  </w:style>
  <w:style w:type="character" w:styleId="Hyperlink">
    <w:name w:val="Hyperlink"/>
    <w:basedOn w:val="DefaultParagraphFont"/>
    <w:uiPriority w:val="99"/>
    <w:rsid w:val="006A0FA6"/>
    <w:rPr>
      <w:rFonts w:cs="Times New Roman"/>
      <w:color w:val="0000FF"/>
      <w:u w:val="single"/>
    </w:rPr>
  </w:style>
  <w:style w:type="character" w:styleId="FollowedHyperlink">
    <w:name w:val="FollowedHyperlink"/>
    <w:basedOn w:val="DefaultParagraphFont"/>
    <w:uiPriority w:val="99"/>
    <w:rsid w:val="006A0FA6"/>
    <w:rPr>
      <w:rFonts w:cs="Times New Roman"/>
      <w:color w:val="0000FF"/>
      <w:u w:val="single"/>
    </w:rPr>
  </w:style>
  <w:style w:type="paragraph" w:styleId="NormalWeb">
    <w:name w:val="Normal (Web)"/>
    <w:basedOn w:val="Normal"/>
    <w:rsid w:val="006A0FA6"/>
    <w:pPr>
      <w:spacing w:before="100" w:beforeAutospacing="1" w:after="100" w:afterAutospacing="1"/>
    </w:pPr>
  </w:style>
  <w:style w:type="character" w:styleId="Strong">
    <w:name w:val="Strong"/>
    <w:basedOn w:val="DefaultParagraphFont"/>
    <w:uiPriority w:val="99"/>
    <w:qFormat/>
    <w:rsid w:val="006A0FA6"/>
    <w:rPr>
      <w:rFonts w:cs="Times New Roman"/>
      <w:b/>
      <w:bCs/>
    </w:rPr>
  </w:style>
  <w:style w:type="paragraph" w:styleId="BalloonText">
    <w:name w:val="Balloon Text"/>
    <w:basedOn w:val="Normal"/>
    <w:link w:val="BalloonTextChar"/>
    <w:uiPriority w:val="99"/>
    <w:semiHidden/>
    <w:rsid w:val="006A0FA6"/>
    <w:rPr>
      <w:rFonts w:ascii="Tahoma" w:hAnsi="Tahoma" w:cs="Tahoma"/>
      <w:sz w:val="16"/>
      <w:szCs w:val="16"/>
    </w:rPr>
  </w:style>
  <w:style w:type="character" w:customStyle="1" w:styleId="BalloonTextChar">
    <w:name w:val="Balloon Text Char"/>
    <w:basedOn w:val="DefaultParagraphFont"/>
    <w:link w:val="BalloonText"/>
    <w:uiPriority w:val="99"/>
    <w:semiHidden/>
    <w:rsid w:val="001F2D20"/>
    <w:rPr>
      <w:sz w:val="0"/>
      <w:szCs w:val="0"/>
    </w:rPr>
  </w:style>
  <w:style w:type="paragraph" w:styleId="BodyTextIndent2">
    <w:name w:val="Body Text Indent 2"/>
    <w:basedOn w:val="Normal"/>
    <w:link w:val="BodyTextIndent2Char"/>
    <w:uiPriority w:val="99"/>
    <w:rsid w:val="006A0FA6"/>
    <w:pPr>
      <w:tabs>
        <w:tab w:val="left" w:pos="-1080"/>
        <w:tab w:val="left" w:pos="-720"/>
        <w:tab w:val="left" w:pos="0"/>
        <w:tab w:val="left" w:pos="450"/>
        <w:tab w:val="left" w:pos="1170"/>
        <w:tab w:val="left" w:pos="1556"/>
        <w:tab w:val="left" w:pos="2070"/>
        <w:tab w:val="left" w:pos="2430"/>
        <w:tab w:val="left" w:pos="3600"/>
        <w:tab w:val="left" w:pos="4320"/>
        <w:tab w:val="left" w:pos="5040"/>
        <w:tab w:val="left" w:pos="5760"/>
        <w:tab w:val="left" w:pos="6480"/>
        <w:tab w:val="left" w:pos="7200"/>
        <w:tab w:val="left" w:pos="7920"/>
        <w:tab w:val="left" w:pos="8640"/>
        <w:tab w:val="left" w:pos="9360"/>
        <w:tab w:val="left" w:pos="10080"/>
      </w:tabs>
      <w:ind w:left="720"/>
      <w:jc w:val="both"/>
    </w:pPr>
    <w:rPr>
      <w:szCs w:val="20"/>
    </w:rPr>
  </w:style>
  <w:style w:type="character" w:customStyle="1" w:styleId="BodyTextIndent2Char">
    <w:name w:val="Body Text Indent 2 Char"/>
    <w:basedOn w:val="DefaultParagraphFont"/>
    <w:link w:val="BodyTextIndent2"/>
    <w:uiPriority w:val="99"/>
    <w:semiHidden/>
    <w:rsid w:val="001F2D20"/>
    <w:rPr>
      <w:sz w:val="24"/>
      <w:szCs w:val="24"/>
    </w:rPr>
  </w:style>
  <w:style w:type="character" w:styleId="CommentReference">
    <w:name w:val="annotation reference"/>
    <w:basedOn w:val="DefaultParagraphFont"/>
    <w:uiPriority w:val="99"/>
    <w:semiHidden/>
    <w:rsid w:val="00524D8D"/>
    <w:rPr>
      <w:rFonts w:cs="Times New Roman"/>
      <w:sz w:val="16"/>
      <w:szCs w:val="16"/>
    </w:rPr>
  </w:style>
  <w:style w:type="paragraph" w:styleId="CommentText">
    <w:name w:val="annotation text"/>
    <w:basedOn w:val="Normal"/>
    <w:link w:val="CommentTextChar"/>
    <w:uiPriority w:val="99"/>
    <w:semiHidden/>
    <w:rsid w:val="00524D8D"/>
    <w:rPr>
      <w:sz w:val="20"/>
      <w:szCs w:val="20"/>
    </w:rPr>
  </w:style>
  <w:style w:type="character" w:customStyle="1" w:styleId="CommentTextChar">
    <w:name w:val="Comment Text Char"/>
    <w:basedOn w:val="DefaultParagraphFont"/>
    <w:link w:val="CommentText"/>
    <w:uiPriority w:val="99"/>
    <w:semiHidden/>
    <w:rsid w:val="001F2D20"/>
    <w:rPr>
      <w:sz w:val="20"/>
      <w:szCs w:val="20"/>
    </w:rPr>
  </w:style>
  <w:style w:type="paragraph" w:styleId="CommentSubject">
    <w:name w:val="annotation subject"/>
    <w:basedOn w:val="CommentText"/>
    <w:next w:val="CommentText"/>
    <w:link w:val="CommentSubjectChar"/>
    <w:uiPriority w:val="99"/>
    <w:semiHidden/>
    <w:rsid w:val="00524D8D"/>
    <w:rPr>
      <w:b/>
      <w:bCs/>
    </w:rPr>
  </w:style>
  <w:style w:type="character" w:customStyle="1" w:styleId="CommentSubjectChar">
    <w:name w:val="Comment Subject Char"/>
    <w:basedOn w:val="CommentTextChar"/>
    <w:link w:val="CommentSubject"/>
    <w:uiPriority w:val="99"/>
    <w:semiHidden/>
    <w:rsid w:val="001F2D20"/>
    <w:rPr>
      <w:b/>
      <w:bCs/>
      <w:sz w:val="20"/>
      <w:szCs w:val="20"/>
    </w:rPr>
  </w:style>
  <w:style w:type="paragraph" w:styleId="BodyText3">
    <w:name w:val="Body Text 3"/>
    <w:basedOn w:val="Normal"/>
    <w:link w:val="BodyText3Char"/>
    <w:uiPriority w:val="99"/>
    <w:rsid w:val="00BB123F"/>
    <w:pPr>
      <w:spacing w:after="120"/>
    </w:pPr>
    <w:rPr>
      <w:sz w:val="16"/>
      <w:szCs w:val="16"/>
    </w:rPr>
  </w:style>
  <w:style w:type="character" w:customStyle="1" w:styleId="BodyText3Char">
    <w:name w:val="Body Text 3 Char"/>
    <w:basedOn w:val="DefaultParagraphFont"/>
    <w:link w:val="BodyText3"/>
    <w:uiPriority w:val="99"/>
    <w:semiHidden/>
    <w:rsid w:val="001F2D20"/>
    <w:rPr>
      <w:sz w:val="16"/>
      <w:szCs w:val="16"/>
    </w:rPr>
  </w:style>
  <w:style w:type="paragraph" w:styleId="ListParagraph">
    <w:name w:val="List Paragraph"/>
    <w:basedOn w:val="Normal"/>
    <w:uiPriority w:val="34"/>
    <w:qFormat/>
    <w:rsid w:val="002D651B"/>
    <w:pPr>
      <w:ind w:left="720"/>
    </w:pPr>
    <w:rPr>
      <w:rFonts w:ascii="Calibri" w:eastAsiaTheme="minorHAnsi" w:hAnsi="Calibri"/>
      <w:sz w:val="22"/>
      <w:szCs w:val="22"/>
    </w:rPr>
  </w:style>
  <w:style w:type="paragraph" w:styleId="NoSpacing">
    <w:name w:val="No Spacing"/>
    <w:uiPriority w:val="1"/>
    <w:qFormat/>
    <w:rsid w:val="002D651B"/>
    <w:rPr>
      <w:sz w:val="24"/>
      <w:szCs w:val="24"/>
    </w:rPr>
  </w:style>
  <w:style w:type="paragraph" w:styleId="Header">
    <w:name w:val="header"/>
    <w:basedOn w:val="Normal"/>
    <w:link w:val="HeaderChar"/>
    <w:uiPriority w:val="99"/>
    <w:unhideWhenUsed/>
    <w:rsid w:val="00E84131"/>
    <w:pPr>
      <w:tabs>
        <w:tab w:val="center" w:pos="4680"/>
        <w:tab w:val="right" w:pos="9360"/>
      </w:tabs>
    </w:pPr>
  </w:style>
  <w:style w:type="character" w:customStyle="1" w:styleId="HeaderChar">
    <w:name w:val="Header Char"/>
    <w:basedOn w:val="DefaultParagraphFont"/>
    <w:link w:val="Header"/>
    <w:uiPriority w:val="99"/>
    <w:rsid w:val="00E84131"/>
    <w:rPr>
      <w:sz w:val="24"/>
      <w:szCs w:val="24"/>
    </w:rPr>
  </w:style>
  <w:style w:type="paragraph" w:styleId="Footer">
    <w:name w:val="footer"/>
    <w:basedOn w:val="Normal"/>
    <w:link w:val="FooterChar"/>
    <w:uiPriority w:val="99"/>
    <w:unhideWhenUsed/>
    <w:rsid w:val="00E84131"/>
    <w:pPr>
      <w:tabs>
        <w:tab w:val="center" w:pos="4680"/>
        <w:tab w:val="right" w:pos="9360"/>
      </w:tabs>
    </w:pPr>
  </w:style>
  <w:style w:type="character" w:customStyle="1" w:styleId="FooterChar">
    <w:name w:val="Footer Char"/>
    <w:basedOn w:val="DefaultParagraphFont"/>
    <w:link w:val="Footer"/>
    <w:uiPriority w:val="99"/>
    <w:rsid w:val="00E84131"/>
    <w:rPr>
      <w:sz w:val="24"/>
      <w:szCs w:val="24"/>
    </w:rPr>
  </w:style>
  <w:style w:type="character" w:customStyle="1" w:styleId="SYSHYPERTEXT">
    <w:name w:val="SYS_HYPERTEXT"/>
    <w:uiPriority w:val="99"/>
    <w:rsid w:val="007C7753"/>
    <w:rPr>
      <w:b/>
      <w:bCs/>
      <w:color w:val="00AA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903629">
      <w:marLeft w:val="0"/>
      <w:marRight w:val="0"/>
      <w:marTop w:val="0"/>
      <w:marBottom w:val="0"/>
      <w:divBdr>
        <w:top w:val="none" w:sz="0" w:space="0" w:color="auto"/>
        <w:left w:val="none" w:sz="0" w:space="0" w:color="auto"/>
        <w:bottom w:val="none" w:sz="0" w:space="0" w:color="auto"/>
        <w:right w:val="none" w:sz="0" w:space="0" w:color="auto"/>
      </w:divBdr>
      <w:divsChild>
        <w:div w:id="1868903632">
          <w:marLeft w:val="0"/>
          <w:marRight w:val="0"/>
          <w:marTop w:val="0"/>
          <w:marBottom w:val="0"/>
          <w:divBdr>
            <w:top w:val="none" w:sz="0" w:space="0" w:color="auto"/>
            <w:left w:val="none" w:sz="0" w:space="0" w:color="auto"/>
            <w:bottom w:val="none" w:sz="0" w:space="0" w:color="auto"/>
            <w:right w:val="none" w:sz="0" w:space="0" w:color="auto"/>
          </w:divBdr>
        </w:div>
        <w:div w:id="1868903633">
          <w:marLeft w:val="0"/>
          <w:marRight w:val="0"/>
          <w:marTop w:val="0"/>
          <w:marBottom w:val="0"/>
          <w:divBdr>
            <w:top w:val="none" w:sz="0" w:space="0" w:color="auto"/>
            <w:left w:val="none" w:sz="0" w:space="0" w:color="auto"/>
            <w:bottom w:val="none" w:sz="0" w:space="0" w:color="auto"/>
            <w:right w:val="none" w:sz="0" w:space="0" w:color="auto"/>
          </w:divBdr>
        </w:div>
      </w:divsChild>
    </w:div>
    <w:div w:id="1868903631">
      <w:marLeft w:val="0"/>
      <w:marRight w:val="0"/>
      <w:marTop w:val="0"/>
      <w:marBottom w:val="0"/>
      <w:divBdr>
        <w:top w:val="none" w:sz="0" w:space="0" w:color="auto"/>
        <w:left w:val="none" w:sz="0" w:space="0" w:color="auto"/>
        <w:bottom w:val="none" w:sz="0" w:space="0" w:color="auto"/>
        <w:right w:val="none" w:sz="0" w:space="0" w:color="auto"/>
      </w:divBdr>
      <w:divsChild>
        <w:div w:id="186890363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FB39-93B7-4360-8237-A48B1CA1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Meet Information</vt:lpstr>
    </vt:vector>
  </TitlesOfParts>
  <Company>WSY Swimming</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Information</dc:title>
  <dc:creator>Nealleys</dc:creator>
  <cp:lastModifiedBy>Carri Oviatt</cp:lastModifiedBy>
  <cp:revision>24</cp:revision>
  <cp:lastPrinted>2015-04-20T19:31:00Z</cp:lastPrinted>
  <dcterms:created xsi:type="dcterms:W3CDTF">2015-04-25T20:36:00Z</dcterms:created>
  <dcterms:modified xsi:type="dcterms:W3CDTF">2019-09-03T21:27:00Z</dcterms:modified>
</cp:coreProperties>
</file>