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064"/>
          <w:tab w:val="left" w:pos="16656"/>
        </w:tabs>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9744075</wp:posOffset>
            </wp:positionH>
            <wp:positionV relativeFrom="paragraph">
              <wp:posOffset>9525</wp:posOffset>
            </wp:positionV>
            <wp:extent cx="1127760" cy="830580"/>
            <wp:effectExtent b="0" l="0" r="0" t="0"/>
            <wp:wrapNone/>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8016240</wp:posOffset>
            </wp:positionH>
            <wp:positionV relativeFrom="paragraph">
              <wp:posOffset>9525</wp:posOffset>
            </wp:positionV>
            <wp:extent cx="1127760" cy="830580"/>
            <wp:effectExtent b="0" l="0" r="0" t="0"/>
            <wp:wrapNone/>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38100</wp:posOffset>
                </wp:positionV>
                <wp:extent cx="6705600" cy="753244"/>
                <wp:effectExtent b="0" l="0" r="0" t="0"/>
                <wp:wrapSquare wrapText="bothSides" distB="0" distT="0" distL="114300" distR="114300"/>
                <wp:docPr id="3" name=""/>
                <a:graphic>
                  <a:graphicData uri="http://schemas.microsoft.com/office/word/2010/wordprocessingShape">
                    <wps:wsp>
                      <wps:cNvSpPr/>
                      <wps:cNvPr id="4" name="Shape 4"/>
                      <wps:spPr>
                        <a:xfrm>
                          <a:off x="1974150" y="3403763"/>
                          <a:ext cx="6743700" cy="7524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t xml:space="preserve">UTAH SWIMMING BOARD OF DIRECTORS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r w:rsidDel="00000000" w:rsidR="00000000" w:rsidRPr="00000000">
                              <w:rPr>
                                <w:rFonts w:ascii="Tahoma" w:cs="Tahoma" w:eastAsia="Tahoma" w:hAnsi="Tahoma"/>
                                <w:b w:val="1"/>
                                <w:i w:val="0"/>
                                <w:smallCaps w:val="0"/>
                                <w:strike w:val="0"/>
                                <w:color w:val="000099"/>
                                <w:sz w:val="32"/>
                                <w:vertAlign w:val="baseline"/>
                              </w:rPr>
                              <w:t xml:space="preserve">2019 – 2023 STRATEGIC WORKSHEET:  </w:t>
                            </w:r>
                            <w:r w:rsidDel="00000000" w:rsidR="00000000" w:rsidRPr="00000000">
                              <w:rPr>
                                <w:rFonts w:ascii="Tahoma" w:cs="Tahoma" w:eastAsia="Tahoma" w:hAnsi="Tahoma"/>
                                <w:b w:val="1"/>
                                <w:i w:val="0"/>
                                <w:smallCaps w:val="0"/>
                                <w:strike w:val="0"/>
                                <w:color w:val="000099"/>
                                <w:sz w:val="32"/>
                                <w:vertAlign w:val="baseline"/>
                              </w:rPr>
                              <w:t xml:space="preserve">June </w:t>
                            </w:r>
                            <w:r w:rsidDel="00000000" w:rsidR="00000000" w:rsidRPr="00000000">
                              <w:rPr>
                                <w:rFonts w:ascii="Tahoma" w:cs="Tahoma" w:eastAsia="Tahoma" w:hAnsi="Tahoma"/>
                                <w:b w:val="1"/>
                                <w:i w:val="0"/>
                                <w:smallCaps w:val="0"/>
                                <w:strike w:val="0"/>
                                <w:color w:val="000099"/>
                                <w:sz w:val="32"/>
                                <w:vertAlign w:val="baseline"/>
                              </w:rPr>
                              <w:t xml:space="preserve">2021 Update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38100</wp:posOffset>
                </wp:positionV>
                <wp:extent cx="6705600" cy="753244"/>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705600" cy="75324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27760" cy="82931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27760" cy="82931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03">
      <w:pPr>
        <w:rPr>
          <w:rFonts w:ascii="Tahoma" w:cs="Tahoma" w:eastAsia="Tahoma" w:hAnsi="Tahoma"/>
          <w:sz w:val="8"/>
          <w:szCs w:val="8"/>
        </w:rPr>
      </w:pPr>
      <w:r w:rsidDel="00000000" w:rsidR="00000000" w:rsidRPr="00000000">
        <w:rPr>
          <w:rtl w:val="0"/>
        </w:rPr>
      </w:r>
    </w:p>
    <w:tbl>
      <w:tblPr>
        <w:tblStyle w:val="Table1"/>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2880"/>
        <w:gridCol w:w="3420"/>
        <w:gridCol w:w="2160"/>
        <w:gridCol w:w="1620"/>
        <w:gridCol w:w="1445"/>
        <w:tblGridChange w:id="0">
          <w:tblGrid>
            <w:gridCol w:w="2875"/>
            <w:gridCol w:w="2880"/>
            <w:gridCol w:w="3420"/>
            <w:gridCol w:w="2160"/>
            <w:gridCol w:w="1620"/>
            <w:gridCol w:w="1445"/>
          </w:tblGrid>
        </w:tblGridChange>
      </w:tblGrid>
      <w:tr>
        <w:trPr>
          <w:trHeight w:val="640" w:hRule="atLeast"/>
        </w:trPr>
        <w:tc>
          <w:tcPr>
            <w:gridSpan w:val="6"/>
            <w:shd w:fill="e0e0e0" w:val="clear"/>
          </w:tcPr>
          <w:p w:rsidR="00000000" w:rsidDel="00000000" w:rsidP="00000000" w:rsidRDefault="00000000" w:rsidRPr="00000000" w14:paraId="0000000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KEY AREA: </w:t>
            </w:r>
            <w:r w:rsidDel="00000000" w:rsidR="00000000" w:rsidRPr="00000000">
              <w:rPr>
                <w:rFonts w:ascii="Tahoma" w:cs="Tahoma" w:eastAsia="Tahoma" w:hAnsi="Tahoma"/>
                <w:b w:val="1"/>
                <w:color w:val="4a86e8"/>
                <w:sz w:val="36"/>
                <w:szCs w:val="36"/>
                <w:rtl w:val="0"/>
              </w:rPr>
              <w:t xml:space="preserve"> Governance </w:t>
            </w:r>
            <w:r w:rsidDel="00000000" w:rsidR="00000000" w:rsidRPr="00000000">
              <w:rPr>
                <w:rFonts w:ascii="Tahoma" w:cs="Tahoma" w:eastAsia="Tahoma" w:hAnsi="Tahoma"/>
                <w:sz w:val="28"/>
                <w:szCs w:val="28"/>
                <w:rtl w:val="0"/>
              </w:rPr>
              <w:t xml:space="preserve">(Structure &amp; Direction of LSC)</w:t>
            </w:r>
            <w:r w:rsidDel="00000000" w:rsidR="00000000" w:rsidRPr="00000000">
              <w:rPr>
                <w:rtl w:val="0"/>
              </w:rPr>
            </w:r>
          </w:p>
        </w:tc>
      </w:tr>
      <w:tr>
        <w:trPr>
          <w:trHeight w:val="640" w:hRule="atLeast"/>
        </w:trPr>
        <w:tc>
          <w:tcPr>
            <w:shd w:fill="e6e6e6" w:val="clear"/>
          </w:tcPr>
          <w:p w:rsidR="00000000" w:rsidDel="00000000" w:rsidP="00000000" w:rsidRDefault="00000000" w:rsidRPr="00000000" w14:paraId="0000000A">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STRATEGIC GOAL</w:t>
            </w:r>
          </w:p>
        </w:tc>
        <w:tc>
          <w:tcPr>
            <w:shd w:fill="e6e6e6" w:val="clear"/>
          </w:tcPr>
          <w:p w:rsidR="00000000" w:rsidDel="00000000" w:rsidP="00000000" w:rsidRDefault="00000000" w:rsidRPr="00000000" w14:paraId="0000000B">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MEASURABLE OBJECTIVES</w:t>
            </w:r>
          </w:p>
        </w:tc>
        <w:tc>
          <w:tcPr>
            <w:shd w:fill="e6e6e6" w:val="clear"/>
          </w:tcPr>
          <w:p w:rsidR="00000000" w:rsidDel="00000000" w:rsidP="00000000" w:rsidRDefault="00000000" w:rsidRPr="00000000" w14:paraId="0000000C">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ACTION STEPS</w:t>
            </w:r>
          </w:p>
        </w:tc>
        <w:tc>
          <w:tcPr>
            <w:shd w:fill="e6e6e6" w:val="clear"/>
          </w:tcPr>
          <w:p w:rsidR="00000000" w:rsidDel="00000000" w:rsidP="00000000" w:rsidRDefault="00000000" w:rsidRPr="00000000" w14:paraId="0000000D">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TASK</w:t>
            </w:r>
          </w:p>
          <w:p w:rsidR="00000000" w:rsidDel="00000000" w:rsidP="00000000" w:rsidRDefault="00000000" w:rsidRPr="00000000" w14:paraId="0000000E">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needs to be done?</w:t>
            </w:r>
          </w:p>
        </w:tc>
        <w:tc>
          <w:tcPr>
            <w:shd w:fill="e6e6e6" w:val="clear"/>
          </w:tcPr>
          <w:p w:rsidR="00000000" w:rsidDel="00000000" w:rsidP="00000000" w:rsidRDefault="00000000" w:rsidRPr="00000000" w14:paraId="0000000F">
            <w:pPr>
              <w:jc w:val="center"/>
              <w:rPr>
                <w:rFonts w:ascii="Tahoma" w:cs="Tahoma" w:eastAsia="Tahoma" w:hAnsi="Tahoma"/>
                <w:b w:val="1"/>
              </w:rPr>
            </w:pPr>
            <w:r w:rsidDel="00000000" w:rsidR="00000000" w:rsidRPr="00000000">
              <w:rPr>
                <w:rFonts w:ascii="Tahoma" w:cs="Tahoma" w:eastAsia="Tahoma" w:hAnsi="Tahoma"/>
                <w:b w:val="1"/>
                <w:rtl w:val="0"/>
              </w:rPr>
              <w:t xml:space="preserve">WHO?</w:t>
            </w:r>
          </w:p>
          <w:p w:rsidR="00000000" w:rsidDel="00000000" w:rsidP="00000000" w:rsidRDefault="00000000" w:rsidRPr="00000000" w14:paraId="00000010">
            <w:pPr>
              <w:jc w:val="cente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Responsible Party</w:t>
            </w:r>
            <w:r w:rsidDel="00000000" w:rsidR="00000000" w:rsidRPr="00000000">
              <w:rPr>
                <w:rtl w:val="0"/>
              </w:rPr>
            </w:r>
          </w:p>
        </w:tc>
        <w:tc>
          <w:tcPr>
            <w:shd w:fill="e6e6e6" w:val="clear"/>
          </w:tcPr>
          <w:p w:rsidR="00000000" w:rsidDel="00000000" w:rsidP="00000000" w:rsidRDefault="00000000" w:rsidRPr="00000000" w14:paraId="00000011">
            <w:pPr>
              <w:jc w:val="center"/>
              <w:rPr>
                <w:rFonts w:ascii="Tahoma" w:cs="Tahoma" w:eastAsia="Tahoma" w:hAnsi="Tahoma"/>
                <w:sz w:val="28"/>
                <w:szCs w:val="28"/>
              </w:rPr>
            </w:pPr>
            <w:r w:rsidDel="00000000" w:rsidR="00000000" w:rsidRPr="00000000">
              <w:rPr>
                <w:rFonts w:ascii="Tahoma" w:cs="Tahoma" w:eastAsia="Tahoma" w:hAnsi="Tahoma"/>
                <w:b w:val="1"/>
                <w:rtl w:val="0"/>
              </w:rPr>
              <w:t xml:space="preserve">WHEN?  </w:t>
            </w:r>
            <w:r w:rsidDel="00000000" w:rsidR="00000000" w:rsidRPr="00000000">
              <w:rPr>
                <w:rFonts w:ascii="Tahoma" w:cs="Tahoma" w:eastAsia="Tahoma" w:hAnsi="Tahoma"/>
                <w:b w:val="1"/>
                <w:sz w:val="20"/>
                <w:szCs w:val="20"/>
                <w:rtl w:val="0"/>
              </w:rPr>
              <w:t xml:space="preserve">Deadline/ Milestones</w:t>
            </w:r>
            <w:r w:rsidDel="00000000" w:rsidR="00000000" w:rsidRPr="00000000">
              <w:rPr>
                <w:rtl w:val="0"/>
              </w:rPr>
            </w:r>
          </w:p>
        </w:tc>
      </w:tr>
      <w:tr>
        <w:trPr>
          <w:trHeight w:val="1403" w:hRule="atLeast"/>
        </w:trPr>
        <w:tc>
          <w:tcPr>
            <w:vMerge w:val="restart"/>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Next time we meet with Jane Grosser (Fall 2023) the BoD will be functioning at the </w:t>
            </w:r>
            <w:r w:rsidDel="00000000" w:rsidR="00000000" w:rsidRPr="00000000">
              <w:rPr>
                <w:rFonts w:ascii="Arial" w:cs="Arial" w:eastAsia="Arial" w:hAnsi="Arial"/>
                <w:b w:val="1"/>
                <w:i w:val="1"/>
                <w:sz w:val="20"/>
                <w:szCs w:val="20"/>
                <w:rtl w:val="0"/>
              </w:rPr>
              <w:t xml:space="preserve">Responsible Level</w:t>
            </w:r>
            <w:r w:rsidDel="00000000" w:rsidR="00000000" w:rsidRPr="00000000">
              <w:rPr>
                <w:rFonts w:ascii="Arial" w:cs="Arial" w:eastAsia="Arial" w:hAnsi="Arial"/>
                <w:b w:val="1"/>
                <w:sz w:val="20"/>
                <w:szCs w:val="20"/>
                <w:rtl w:val="0"/>
              </w:rPr>
              <w:t xml:space="preserve"> of board function</w:t>
            </w:r>
            <w:r w:rsidDel="00000000" w:rsidR="00000000" w:rsidRPr="00000000">
              <w:rPr>
                <w:rFonts w:ascii="Arial" w:cs="Arial" w:eastAsia="Arial" w:hAnsi="Arial"/>
                <w:sz w:val="20"/>
                <w:szCs w:val="20"/>
                <w:rtl w:val="0"/>
              </w:rPr>
              <w:t xml:space="preserve"> (Levels = Pre-functional, Functional, RESPONSIBLE, Exception)</w:t>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Board members know and fill their roles</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The Board’s Role:</w:t>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Set Direction</w:t>
            </w:r>
          </w:p>
          <w:p w:rsidR="00000000" w:rsidDel="00000000" w:rsidP="00000000" w:rsidRDefault="00000000" w:rsidRPr="00000000" w14:paraId="00000017">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Determine Mission and Purpose</w:t>
            </w:r>
          </w:p>
          <w:p w:rsidR="00000000" w:rsidDel="00000000" w:rsidP="00000000" w:rsidRDefault="00000000" w:rsidRPr="00000000" w14:paraId="00000018">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Ensure Effective Planning</w:t>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Ensure Resources</w:t>
            </w:r>
          </w:p>
          <w:p w:rsidR="00000000" w:rsidDel="00000000" w:rsidP="00000000" w:rsidRDefault="00000000" w:rsidRPr="00000000" w14:paraId="0000001A">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Select Staff</w:t>
            </w:r>
          </w:p>
          <w:p w:rsidR="00000000" w:rsidDel="00000000" w:rsidP="00000000" w:rsidRDefault="00000000" w:rsidRPr="00000000" w14:paraId="0000001B">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Build a Competent Board</w:t>
            </w:r>
          </w:p>
          <w:p w:rsidR="00000000" w:rsidDel="00000000" w:rsidP="00000000" w:rsidRDefault="00000000" w:rsidRPr="00000000" w14:paraId="0000001C">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Enhance Standing of the Organization</w:t>
            </w:r>
          </w:p>
          <w:p w:rsidR="00000000" w:rsidDel="00000000" w:rsidP="00000000" w:rsidRDefault="00000000" w:rsidRPr="00000000" w14:paraId="0000001D">
            <w:pPr>
              <w:numPr>
                <w:ilvl w:val="0"/>
                <w:numId w:val="14"/>
              </w:numPr>
              <w:pBdr>
                <w:top w:space="0" w:sz="0" w:val="nil"/>
                <w:left w:space="0" w:sz="0" w:val="nil"/>
                <w:bottom w:space="0" w:sz="0" w:val="nil"/>
                <w:right w:space="0" w:sz="0" w:val="nil"/>
                <w:between w:space="0" w:sz="0" w:val="nil"/>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Provide Oversight</w:t>
            </w:r>
          </w:p>
          <w:p w:rsidR="00000000" w:rsidDel="00000000" w:rsidP="00000000" w:rsidRDefault="00000000" w:rsidRPr="00000000" w14:paraId="0000001E">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Strengthen Programs and Services</w:t>
            </w:r>
          </w:p>
          <w:p w:rsidR="00000000" w:rsidDel="00000000" w:rsidP="00000000" w:rsidRDefault="00000000" w:rsidRPr="00000000" w14:paraId="0000001F">
            <w:pPr>
              <w:numPr>
                <w:ilvl w:val="1"/>
                <w:numId w:val="14"/>
              </w:numPr>
              <w:pBdr>
                <w:top w:space="0" w:sz="0" w:val="nil"/>
                <w:left w:space="0" w:sz="0" w:val="nil"/>
                <w:bottom w:space="0" w:sz="0" w:val="nil"/>
                <w:right w:space="0" w:sz="0" w:val="nil"/>
                <w:between w:space="0" w:sz="0" w:val="nil"/>
              </w:pBdr>
              <w:ind w:left="51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Protect Assets</w:t>
            </w:r>
          </w:p>
          <w:p w:rsidR="00000000" w:rsidDel="00000000" w:rsidP="00000000" w:rsidRDefault="00000000" w:rsidRPr="00000000" w14:paraId="00000020">
            <w:pPr>
              <w:numPr>
                <w:ilvl w:val="1"/>
                <w:numId w:val="14"/>
              </w:numPr>
              <w:pBdr>
                <w:top w:space="0" w:sz="0" w:val="nil"/>
                <w:left w:space="0" w:sz="0" w:val="nil"/>
                <w:bottom w:space="0" w:sz="0" w:val="nil"/>
                <w:right w:space="0" w:sz="0" w:val="nil"/>
                <w:between w:space="0" w:sz="0" w:val="nil"/>
              </w:pBdr>
              <w:ind w:left="510" w:hanging="180"/>
              <w:rPr>
                <w:rFonts w:ascii="Tahoma" w:cs="Tahoma" w:eastAsia="Tahoma" w:hAnsi="Tahoma"/>
                <w:sz w:val="28"/>
                <w:szCs w:val="28"/>
              </w:rPr>
            </w:pPr>
            <w:r w:rsidDel="00000000" w:rsidR="00000000" w:rsidRPr="00000000">
              <w:rPr>
                <w:rFonts w:ascii="Arial" w:cs="Arial" w:eastAsia="Arial" w:hAnsi="Arial"/>
                <w:sz w:val="20"/>
                <w:szCs w:val="20"/>
                <w:rtl w:val="0"/>
              </w:rPr>
              <w:t xml:space="preserve">Ensure Legal and Ethical Integrity</w:t>
            </w:r>
            <w:r w:rsidDel="00000000" w:rsidR="00000000" w:rsidRPr="00000000">
              <w:rPr>
                <w:rtl w:val="0"/>
              </w:rPr>
            </w:r>
          </w:p>
          <w:p w:rsidR="00000000" w:rsidDel="00000000" w:rsidP="00000000" w:rsidRDefault="00000000" w:rsidRPr="00000000" w14:paraId="00000021">
            <w:pPr>
              <w:numPr>
                <w:ilvl w:val="1"/>
                <w:numId w:val="14"/>
              </w:numPr>
              <w:pBdr>
                <w:top w:space="0" w:sz="0" w:val="nil"/>
                <w:left w:space="0" w:sz="0" w:val="nil"/>
                <w:bottom w:space="0" w:sz="0" w:val="nil"/>
                <w:right w:space="0" w:sz="0" w:val="nil"/>
                <w:between w:space="0" w:sz="0" w:val="nil"/>
              </w:pBdr>
              <w:ind w:left="510" w:hanging="180"/>
              <w:rPr>
                <w:rFonts w:ascii="Tahoma" w:cs="Tahoma" w:eastAsia="Tahoma" w:hAnsi="Tahoma"/>
                <w:sz w:val="28"/>
                <w:szCs w:val="28"/>
              </w:rPr>
            </w:pPr>
            <w:r w:rsidDel="00000000" w:rsidR="00000000" w:rsidRPr="00000000">
              <w:rPr>
                <w:rFonts w:ascii="Arial" w:cs="Arial" w:eastAsia="Arial" w:hAnsi="Arial"/>
                <w:sz w:val="20"/>
                <w:szCs w:val="20"/>
                <w:rtl w:val="0"/>
              </w:rPr>
              <w:t xml:space="preserve">Support and Evaluate Staff</w:t>
            </w:r>
            <w:r w:rsidDel="00000000" w:rsidR="00000000" w:rsidRPr="00000000">
              <w:rPr>
                <w:rtl w:val="0"/>
              </w:rPr>
            </w:r>
          </w:p>
        </w:tc>
        <w:tc>
          <w:tcPr/>
          <w:p w:rsidR="00000000" w:rsidDel="00000000" w:rsidP="00000000" w:rsidRDefault="00000000" w:rsidRPr="00000000" w14:paraId="00000022">
            <w:pPr>
              <w:rPr>
                <w:rFonts w:ascii="Tahoma" w:cs="Tahoma" w:eastAsia="Tahoma" w:hAnsi="Tahoma"/>
                <w:sz w:val="28"/>
                <w:szCs w:val="28"/>
              </w:rPr>
            </w:pPr>
            <w:r w:rsidDel="00000000" w:rsidR="00000000" w:rsidRPr="00000000">
              <w:rPr>
                <w:rFonts w:ascii="Arial" w:cs="Arial" w:eastAsia="Arial" w:hAnsi="Arial"/>
                <w:sz w:val="20"/>
                <w:szCs w:val="20"/>
                <w:rtl w:val="0"/>
              </w:rPr>
              <w:t xml:space="preserve">The Governance Committee becomes a functioning</w:t>
            </w:r>
            <w:r w:rsidDel="00000000" w:rsidR="00000000" w:rsidRPr="00000000">
              <w:rPr>
                <w:rFonts w:ascii="Arial" w:cs="Arial" w:eastAsia="Arial" w:hAnsi="Arial"/>
                <w:b w:val="1"/>
                <w:sz w:val="20"/>
                <w:szCs w:val="20"/>
                <w:rtl w:val="0"/>
              </w:rPr>
              <w:t xml:space="preserve"> Nominating Committee</w:t>
            </w:r>
            <w:r w:rsidDel="00000000" w:rsidR="00000000" w:rsidRPr="00000000">
              <w:rPr>
                <w:rFonts w:ascii="Arial" w:cs="Arial" w:eastAsia="Arial" w:hAnsi="Arial"/>
                <w:sz w:val="20"/>
                <w:szCs w:val="20"/>
                <w:rtl w:val="0"/>
              </w:rPr>
              <w:t xml:space="preserve"> by providing qualified candidates to the HOD for open BoD positions.</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ind w:left="138"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 in 2020, continuing to build on in 2021</w:t>
            </w:r>
          </w:p>
          <w:p w:rsidR="00000000" w:rsidDel="00000000" w:rsidP="00000000" w:rsidRDefault="00000000" w:rsidRPr="00000000" w14:paraId="00000024">
            <w:pPr>
              <w:numPr>
                <w:ilvl w:val="0"/>
                <w:numId w:val="15"/>
              </w:numPr>
              <w:pBdr>
                <w:top w:space="0" w:sz="0" w:val="nil"/>
                <w:left w:space="0" w:sz="0" w:val="nil"/>
                <w:bottom w:space="0" w:sz="0" w:val="nil"/>
                <w:right w:space="0" w:sz="0" w:val="nil"/>
                <w:between w:space="0" w:sz="0" w:val="nil"/>
              </w:pBdr>
              <w:ind w:left="138"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Train Governance Committee in this role</w:t>
            </w:r>
          </w:p>
          <w:p w:rsidR="00000000" w:rsidDel="00000000" w:rsidP="00000000" w:rsidRDefault="00000000" w:rsidRPr="00000000" w14:paraId="00000025">
            <w:pPr>
              <w:numPr>
                <w:ilvl w:val="0"/>
                <w:numId w:val="15"/>
              </w:numPr>
              <w:pBdr>
                <w:top w:space="0" w:sz="0" w:val="nil"/>
                <w:left w:space="0" w:sz="0" w:val="nil"/>
                <w:bottom w:space="0" w:sz="0" w:val="nil"/>
                <w:right w:space="0" w:sz="0" w:val="nil"/>
                <w:between w:space="0" w:sz="0" w:val="nil"/>
              </w:pBdr>
              <w:ind w:left="138"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Establish annual timeline to ensure tasks happen when needed</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3.Lead Gov. Cmt. In</w:t>
            </w:r>
          </w:p>
          <w:p w:rsidR="00000000" w:rsidDel="00000000" w:rsidP="00000000" w:rsidRDefault="00000000" w:rsidRPr="00000000" w14:paraId="00000027">
            <w:pPr>
              <w:rPr>
                <w:rFonts w:ascii="Tahoma" w:cs="Tahoma" w:eastAsia="Tahoma" w:hAnsi="Tahoma"/>
                <w:sz w:val="28"/>
                <w:szCs w:val="28"/>
              </w:rPr>
            </w:pPr>
            <w:r w:rsidDel="00000000" w:rsidR="00000000" w:rsidRPr="00000000">
              <w:rPr>
                <w:rFonts w:ascii="Arial" w:cs="Arial" w:eastAsia="Arial" w:hAnsi="Arial"/>
                <w:sz w:val="20"/>
                <w:szCs w:val="20"/>
                <w:rtl w:val="0"/>
              </w:rPr>
              <w:t xml:space="preserve">   Nominating role</w:t>
            </w:r>
            <w:r w:rsidDel="00000000" w:rsidR="00000000" w:rsidRPr="00000000">
              <w:rPr>
                <w:rtl w:val="0"/>
              </w:rPr>
            </w:r>
          </w:p>
        </w:tc>
        <w:tc>
          <w:tcPr/>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156" w:right="6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Publish nominating calendar</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2.Follow nominating</w:t>
            </w:r>
          </w:p>
          <w:p w:rsidR="00000000" w:rsidDel="00000000" w:rsidP="00000000" w:rsidRDefault="00000000" w:rsidRPr="00000000" w14:paraId="0000002A">
            <w:pPr>
              <w:rPr>
                <w:rFonts w:ascii="Tahoma" w:cs="Tahoma" w:eastAsia="Tahoma" w:hAnsi="Tahoma"/>
                <w:sz w:val="28"/>
                <w:szCs w:val="28"/>
              </w:rPr>
            </w:pPr>
            <w:r w:rsidDel="00000000" w:rsidR="00000000" w:rsidRPr="00000000">
              <w:rPr>
                <w:rFonts w:ascii="Arial" w:cs="Arial" w:eastAsia="Arial" w:hAnsi="Arial"/>
                <w:sz w:val="20"/>
                <w:szCs w:val="20"/>
                <w:rtl w:val="0"/>
              </w:rPr>
              <w:t xml:space="preserve">   calendar</w:t>
            </w:r>
            <w:r w:rsidDel="00000000" w:rsidR="00000000" w:rsidRPr="00000000">
              <w:rPr>
                <w:rtl w:val="0"/>
              </w:rPr>
            </w:r>
          </w:p>
        </w:tc>
        <w:tc>
          <w:tcPr/>
          <w:p w:rsidR="00000000" w:rsidDel="00000000" w:rsidP="00000000" w:rsidRDefault="00000000" w:rsidRPr="00000000" w14:paraId="0000002B">
            <w:pPr>
              <w:rPr>
                <w:rFonts w:ascii="Tahoma" w:cs="Tahoma" w:eastAsia="Tahoma" w:hAnsi="Tahoma"/>
                <w:sz w:val="28"/>
                <w:szCs w:val="28"/>
              </w:rPr>
            </w:pPr>
            <w:r w:rsidDel="00000000" w:rsidR="00000000" w:rsidRPr="00000000">
              <w:rPr>
                <w:rFonts w:ascii="Arial" w:cs="Arial" w:eastAsia="Arial" w:hAnsi="Arial"/>
                <w:sz w:val="20"/>
                <w:szCs w:val="20"/>
                <w:rtl w:val="0"/>
              </w:rPr>
              <w:t xml:space="preserve">Governance Cmt (Stan)</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Task Deadlines</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Jan. 2021</w:t>
            </w:r>
          </w:p>
          <w:p w:rsidR="00000000" w:rsidDel="00000000" w:rsidP="00000000" w:rsidRDefault="00000000" w:rsidRPr="00000000" w14:paraId="0000002E">
            <w:pPr>
              <w:rPr>
                <w:rFonts w:ascii="Tahoma" w:cs="Tahoma" w:eastAsia="Tahoma" w:hAnsi="Tahoma"/>
                <w:sz w:val="28"/>
                <w:szCs w:val="28"/>
              </w:rPr>
            </w:pPr>
            <w:r w:rsidDel="00000000" w:rsidR="00000000" w:rsidRPr="00000000">
              <w:rPr>
                <w:rFonts w:ascii="Arial" w:cs="Arial" w:eastAsia="Arial" w:hAnsi="Arial"/>
                <w:sz w:val="20"/>
                <w:szCs w:val="20"/>
                <w:rtl w:val="0"/>
              </w:rPr>
              <w:t xml:space="preserve">Through-out 2021</w:t>
            </w:r>
            <w:r w:rsidDel="00000000" w:rsidR="00000000" w:rsidRPr="00000000">
              <w:rPr>
                <w:rtl w:val="0"/>
              </w:rPr>
            </w:r>
          </w:p>
        </w:tc>
      </w:tr>
      <w:tr>
        <w:trPr>
          <w:trHeight w:val="2280" w:hRule="atLeast"/>
        </w:trPr>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8"/>
                <w:szCs w:val="28"/>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LSC Governing Docs</w:t>
            </w:r>
            <w:r w:rsidDel="00000000" w:rsidR="00000000" w:rsidRPr="00000000">
              <w:rPr>
                <w:rFonts w:ascii="Arial" w:cs="Arial" w:eastAsia="Arial" w:hAnsi="Arial"/>
                <w:sz w:val="20"/>
                <w:szCs w:val="20"/>
                <w:rtl w:val="0"/>
              </w:rPr>
              <w:t xml:space="preserve"> (Bylaws, P&amp;P, R&amp;R) are in compliance with USA Swimming, posted online, are congruent with current formatting, and do not have any needed updates more than 2 months old.</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Integrate Gov. Doc requirements into monthly “To Dos. </w:t>
            </w:r>
            <w:r w:rsidDel="00000000" w:rsidR="00000000" w:rsidRPr="00000000">
              <w:rPr>
                <w:rFonts w:ascii="Arial" w:cs="Arial" w:eastAsia="Arial" w:hAnsi="Arial"/>
                <w:sz w:val="20"/>
                <w:szCs w:val="20"/>
                <w:rtl w:val="0"/>
              </w:rPr>
              <w:t xml:space="preserve">Make it easier for board members to be aware of their responsibilities outlined in the Gov. Docs.</w:t>
            </w:r>
          </w:p>
        </w:tc>
        <w:tc>
          <w:tcPr/>
          <w:p w:rsidR="00000000" w:rsidDel="00000000" w:rsidP="00000000" w:rsidRDefault="00000000" w:rsidRPr="00000000" w14:paraId="00000033">
            <w:pPr>
              <w:numPr>
                <w:ilvl w:val="0"/>
                <w:numId w:val="16"/>
              </w:numPr>
              <w:ind w:left="228" w:hanging="228"/>
              <w:rPr>
                <w:rFonts w:ascii="Arial" w:cs="Arial" w:eastAsia="Arial" w:hAnsi="Arial"/>
                <w:sz w:val="20"/>
                <w:szCs w:val="20"/>
              </w:rPr>
            </w:pPr>
            <w:r w:rsidDel="00000000" w:rsidR="00000000" w:rsidRPr="00000000">
              <w:rPr>
                <w:rFonts w:ascii="Arial" w:cs="Arial" w:eastAsia="Arial" w:hAnsi="Arial"/>
                <w:sz w:val="20"/>
                <w:szCs w:val="20"/>
                <w:rtl w:val="0"/>
              </w:rPr>
              <w:t xml:space="preserve">Get working Governance Task Calendar to help integrate Gov Doc reqs into monthly “To Dos”</w:t>
            </w:r>
          </w:p>
          <w:p w:rsidR="00000000" w:rsidDel="00000000" w:rsidP="00000000" w:rsidRDefault="00000000" w:rsidRPr="00000000" w14:paraId="00000034">
            <w:pPr>
              <w:numPr>
                <w:ilvl w:val="0"/>
                <w:numId w:val="16"/>
              </w:numPr>
              <w:ind w:left="228" w:hanging="228"/>
              <w:rPr>
                <w:rFonts w:ascii="Arial" w:cs="Arial" w:eastAsia="Arial" w:hAnsi="Arial"/>
                <w:sz w:val="20"/>
                <w:szCs w:val="20"/>
              </w:rPr>
            </w:pPr>
            <w:r w:rsidDel="00000000" w:rsidR="00000000" w:rsidRPr="00000000">
              <w:rPr>
                <w:rFonts w:ascii="Arial" w:cs="Arial" w:eastAsia="Arial" w:hAnsi="Arial"/>
                <w:sz w:val="20"/>
                <w:szCs w:val="20"/>
                <w:rtl w:val="0"/>
              </w:rPr>
              <w:t xml:space="preserve">Update these policies: Champ. Meet Hospitality, LSC Travel, Select Teams, and others as needed</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w:t>
            </w:r>
          </w:p>
          <w:p w:rsidR="00000000" w:rsidDel="00000000" w:rsidP="00000000" w:rsidRDefault="00000000" w:rsidRPr="00000000" w14:paraId="00000037">
            <w:pPr>
              <w:numPr>
                <w:ilvl w:val="0"/>
                <w:numId w:val="1"/>
              </w:numPr>
              <w:ind w:left="240" w:hanging="24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Update Bylaws before 2020 HOD</w:t>
            </w:r>
            <w:r w:rsidDel="00000000" w:rsidR="00000000" w:rsidRPr="00000000">
              <w:rPr>
                <w:rtl w:val="0"/>
              </w:rPr>
            </w:r>
          </w:p>
          <w:p w:rsidR="00000000" w:rsidDel="00000000" w:rsidP="00000000" w:rsidRDefault="00000000" w:rsidRPr="00000000" w14:paraId="00000038">
            <w:pPr>
              <w:numPr>
                <w:ilvl w:val="0"/>
                <w:numId w:val="1"/>
              </w:numPr>
              <w:ind w:left="240" w:hanging="24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Get policies required by USA-S Affiliation Agreement in place by 12/20</w:t>
            </w:r>
            <w:r w:rsidDel="00000000" w:rsidR="00000000" w:rsidRPr="00000000">
              <w:rPr>
                <w:rtl w:val="0"/>
              </w:rPr>
            </w:r>
          </w:p>
          <w:p w:rsidR="00000000" w:rsidDel="00000000" w:rsidP="00000000" w:rsidRDefault="00000000" w:rsidRPr="00000000" w14:paraId="00000039">
            <w:pPr>
              <w:numPr>
                <w:ilvl w:val="0"/>
                <w:numId w:val="1"/>
              </w:numPr>
              <w:ind w:left="240" w:hanging="24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Get all current and proposed policies in new format and approved by board</w:t>
            </w:r>
          </w:p>
          <w:p w:rsidR="00000000" w:rsidDel="00000000" w:rsidP="00000000" w:rsidRDefault="00000000" w:rsidRPr="00000000" w14:paraId="0000003A">
            <w:pPr>
              <w:numPr>
                <w:ilvl w:val="0"/>
                <w:numId w:val="1"/>
              </w:numPr>
              <w:ind w:left="240" w:hanging="24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Get consistent and timely way to develop, draft, discuss, pass, and post new policies.</w:t>
            </w:r>
          </w:p>
        </w:tc>
        <w:tc>
          <w:tcPr/>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156" w:hanging="180"/>
              <w:rPr>
                <w:rFonts w:ascii="Tahoma" w:cs="Tahoma" w:eastAsia="Tahoma" w:hAnsi="Tahoma"/>
                <w:sz w:val="28"/>
                <w:szCs w:val="28"/>
              </w:rPr>
            </w:pPr>
            <w:r w:rsidDel="00000000" w:rsidR="00000000" w:rsidRPr="00000000">
              <w:rPr>
                <w:rFonts w:ascii="Arial" w:cs="Arial" w:eastAsia="Arial" w:hAnsi="Arial"/>
                <w:sz w:val="20"/>
                <w:szCs w:val="20"/>
                <w:rtl w:val="0"/>
              </w:rPr>
              <w:t xml:space="preserve">(a) Working draft of GTC ready (b) Board gets GTC tasks monthly (c) Update &amp; revise GTC as needed.</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156" w:hanging="180"/>
              <w:rPr>
                <w:rFonts w:ascii="Tahoma" w:cs="Tahoma" w:eastAsia="Tahoma" w:hAnsi="Tahoma"/>
                <w:sz w:val="28"/>
                <w:szCs w:val="28"/>
              </w:rPr>
            </w:pPr>
            <w:r w:rsidDel="00000000" w:rsidR="00000000" w:rsidRPr="00000000">
              <w:rPr>
                <w:rFonts w:ascii="Arial" w:cs="Arial" w:eastAsia="Arial" w:hAnsi="Arial"/>
                <w:sz w:val="20"/>
                <w:szCs w:val="20"/>
                <w:rtl w:val="0"/>
              </w:rPr>
              <w:t xml:space="preserve">Work with appropriate committees to get input into policy proposals. Cathy Vaughan drafts policies then gives to cmt. to approve, then to board.</w:t>
            </w:r>
            <w:r w:rsidDel="00000000" w:rsidR="00000000" w:rsidRPr="00000000">
              <w:rPr>
                <w:rtl w:val="0"/>
              </w:rPr>
            </w:r>
          </w:p>
          <w:p w:rsidR="00000000" w:rsidDel="00000000" w:rsidP="00000000" w:rsidRDefault="00000000" w:rsidRPr="00000000" w14:paraId="0000003D">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Governance Cmt (Cathy)</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Task Deadlines</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(a) By end of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quarter (b) By May (c) Ongoing w/i 1 month of noticed need</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2. Starts in Jan. Completion: Before end of 2021</w:t>
            </w:r>
          </w:p>
        </w:tc>
      </w:tr>
      <w:tr>
        <w:trPr>
          <w:trHeight w:val="3522" w:hRule="atLeast"/>
        </w:trPr>
        <w:tc>
          <w:tcPr>
            <w:vMerge w:val="continue"/>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Each Board Member:</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ind w:left="210" w:hanging="210"/>
              <w:rPr>
                <w:rFonts w:ascii="Arial" w:cs="Arial" w:eastAsia="Arial" w:hAnsi="Arial"/>
                <w:sz w:val="20"/>
                <w:szCs w:val="20"/>
              </w:rPr>
            </w:pPr>
            <w:r w:rsidDel="00000000" w:rsidR="00000000" w:rsidRPr="00000000">
              <w:rPr>
                <w:rFonts w:ascii="Arial" w:cs="Arial" w:eastAsia="Arial" w:hAnsi="Arial"/>
                <w:sz w:val="20"/>
                <w:szCs w:val="20"/>
                <w:rtl w:val="0"/>
              </w:rPr>
              <w:t xml:space="preserve">Receives standardized </w:t>
            </w:r>
            <w:r w:rsidDel="00000000" w:rsidR="00000000" w:rsidRPr="00000000">
              <w:rPr>
                <w:rFonts w:ascii="Arial" w:cs="Arial" w:eastAsia="Arial" w:hAnsi="Arial"/>
                <w:b w:val="1"/>
                <w:sz w:val="20"/>
                <w:szCs w:val="20"/>
                <w:rtl w:val="0"/>
              </w:rPr>
              <w:t xml:space="preserve">orientation</w:t>
            </w:r>
            <w:r w:rsidDel="00000000" w:rsidR="00000000" w:rsidRPr="00000000">
              <w:rPr>
                <w:rFonts w:ascii="Arial" w:cs="Arial" w:eastAsia="Arial" w:hAnsi="Arial"/>
                <w:sz w:val="20"/>
                <w:szCs w:val="20"/>
                <w:rtl w:val="0"/>
              </w:rPr>
              <w:t xml:space="preserve"> when joining</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ind w:left="210" w:hanging="210"/>
              <w:rPr>
                <w:rFonts w:ascii="Arial" w:cs="Arial" w:eastAsia="Arial" w:hAnsi="Arial"/>
                <w:sz w:val="20"/>
                <w:szCs w:val="20"/>
              </w:rPr>
            </w:pPr>
            <w:r w:rsidDel="00000000" w:rsidR="00000000" w:rsidRPr="00000000">
              <w:rPr>
                <w:rFonts w:ascii="Arial" w:cs="Arial" w:eastAsia="Arial" w:hAnsi="Arial"/>
                <w:sz w:val="20"/>
                <w:szCs w:val="20"/>
                <w:rtl w:val="0"/>
              </w:rPr>
              <w:t xml:space="preserve">Is </w:t>
            </w:r>
            <w:r w:rsidDel="00000000" w:rsidR="00000000" w:rsidRPr="00000000">
              <w:rPr>
                <w:rFonts w:ascii="Arial" w:cs="Arial" w:eastAsia="Arial" w:hAnsi="Arial"/>
                <w:b w:val="1"/>
                <w:sz w:val="20"/>
                <w:szCs w:val="20"/>
                <w:rtl w:val="0"/>
              </w:rPr>
              <w:t xml:space="preserve">partnered with a member of the Governance Committee for support</w:t>
            </w: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ind w:left="210" w:hanging="210"/>
              <w:rPr>
                <w:rFonts w:ascii="Arial" w:cs="Arial" w:eastAsia="Arial" w:hAnsi="Arial"/>
                <w:sz w:val="20"/>
                <w:szCs w:val="20"/>
              </w:rPr>
            </w:pPr>
            <w:r w:rsidDel="00000000" w:rsidR="00000000" w:rsidRPr="00000000">
              <w:rPr>
                <w:rFonts w:ascii="Arial" w:cs="Arial" w:eastAsia="Arial" w:hAnsi="Arial"/>
                <w:sz w:val="20"/>
                <w:szCs w:val="20"/>
                <w:rtl w:val="0"/>
              </w:rPr>
              <w:t xml:space="preserve">Gets </w:t>
            </w:r>
            <w:r w:rsidDel="00000000" w:rsidR="00000000" w:rsidRPr="00000000">
              <w:rPr>
                <w:rFonts w:ascii="Arial" w:cs="Arial" w:eastAsia="Arial" w:hAnsi="Arial"/>
                <w:b w:val="1"/>
                <w:sz w:val="20"/>
                <w:szCs w:val="20"/>
                <w:rtl w:val="0"/>
              </w:rPr>
              <w:t xml:space="preserve">monthly training</w:t>
            </w:r>
            <w:r w:rsidDel="00000000" w:rsidR="00000000" w:rsidRPr="00000000">
              <w:rPr>
                <w:rFonts w:ascii="Arial" w:cs="Arial" w:eastAsia="Arial" w:hAnsi="Arial"/>
                <w:sz w:val="20"/>
                <w:szCs w:val="20"/>
                <w:rtl w:val="0"/>
              </w:rPr>
              <w:t xml:space="preserve"> @ board meeting</w:t>
            </w:r>
          </w:p>
        </w:tc>
        <w:tc>
          <w:tcPr/>
          <w:p w:rsidR="00000000" w:rsidDel="00000000" w:rsidP="00000000" w:rsidRDefault="00000000" w:rsidRPr="00000000" w14:paraId="0000004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46"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standard orientation materials and process</w:t>
            </w:r>
          </w:p>
          <w:p w:rsidR="00000000" w:rsidDel="00000000" w:rsidP="00000000" w:rsidRDefault="00000000" w:rsidRPr="00000000" w14:paraId="0000004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46"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monthly board mtg training curriculum and process</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w:t>
            </w:r>
          </w:p>
          <w:p w:rsidR="00000000" w:rsidDel="00000000" w:rsidP="00000000" w:rsidRDefault="00000000" w:rsidRPr="00000000" w14:paraId="0000004C">
            <w:pPr>
              <w:rPr>
                <w:rFonts w:ascii="Tahoma" w:cs="Tahoma" w:eastAsia="Tahoma" w:hAnsi="Tahoma"/>
                <w:sz w:val="28"/>
                <w:szCs w:val="28"/>
              </w:rPr>
            </w:pPr>
            <w:r w:rsidDel="00000000" w:rsidR="00000000" w:rsidRPr="00000000">
              <w:rPr>
                <w:rFonts w:ascii="Arial" w:cs="Arial" w:eastAsia="Arial" w:hAnsi="Arial"/>
                <w:strike w:val="1"/>
                <w:sz w:val="20"/>
                <w:szCs w:val="20"/>
                <w:rtl w:val="0"/>
              </w:rPr>
              <w:t xml:space="preserve">Assign board members to mentoring partnerships w/ GC members.</w:t>
            </w:r>
            <w:r w:rsidDel="00000000" w:rsidR="00000000" w:rsidRPr="00000000">
              <w:rPr>
                <w:rtl w:val="0"/>
              </w:rPr>
            </w:r>
          </w:p>
        </w:tc>
        <w:tc>
          <w:tcPr/>
          <w:p w:rsidR="00000000" w:rsidDel="00000000" w:rsidP="00000000" w:rsidRDefault="00000000" w:rsidRPr="00000000" w14:paraId="0000004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36"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Add strategic plan to orientation materials. (b) Review to see if anything else is needed.</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36"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 with Paul and make arrangements to bring in guest trainer(s) for extended board training 1-3 times</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Governance Cmt</w:t>
            </w:r>
          </w:p>
          <w:p w:rsidR="00000000" w:rsidDel="00000000" w:rsidP="00000000" w:rsidRDefault="00000000" w:rsidRPr="00000000" w14:paraId="0000005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Susan</w:t>
            </w:r>
          </w:p>
          <w:p w:rsidR="00000000" w:rsidDel="00000000" w:rsidP="00000000" w:rsidRDefault="00000000" w:rsidRPr="00000000" w14:paraId="0000005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Mike G.</w:t>
            </w:r>
          </w:p>
        </w:tc>
        <w:tc>
          <w:tcPr/>
          <w:p w:rsidR="00000000" w:rsidDel="00000000" w:rsidP="00000000" w:rsidRDefault="00000000" w:rsidRPr="00000000" w14:paraId="0000005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8/2021</w:t>
            </w:r>
          </w:p>
          <w:p w:rsidR="00000000" w:rsidDel="00000000" w:rsidP="00000000" w:rsidRDefault="00000000" w:rsidRPr="00000000" w14:paraId="0000005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8/2021</w:t>
            </w:r>
          </w:p>
        </w:tc>
      </w:tr>
      <w:tr>
        <w:trPr>
          <w:trHeight w:val="602" w:hRule="atLeast"/>
        </w:trPr>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 and Ongoing</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Get more help to move Utah Swimming forward on strategic goals in 2021. </w:t>
            </w:r>
            <w:r w:rsidDel="00000000" w:rsidR="00000000" w:rsidRPr="00000000">
              <w:rPr>
                <w:rFonts w:ascii="Arial" w:cs="Arial" w:eastAsia="Arial" w:hAnsi="Arial"/>
                <w:b w:val="1"/>
                <w:strike w:val="1"/>
                <w:sz w:val="20"/>
                <w:szCs w:val="20"/>
                <w:rtl w:val="0"/>
              </w:rPr>
              <w:t xml:space="preserve">Activate committees</w:t>
            </w:r>
            <w:r w:rsidDel="00000000" w:rsidR="00000000" w:rsidRPr="00000000">
              <w:rPr>
                <w:rFonts w:ascii="Arial" w:cs="Arial" w:eastAsia="Arial" w:hAnsi="Arial"/>
                <w:strike w:val="1"/>
                <w:sz w:val="20"/>
                <w:szCs w:val="20"/>
                <w:rtl w:val="0"/>
              </w:rPr>
              <w:t xml:space="preserve">.</w:t>
            </w:r>
          </w:p>
        </w:tc>
        <w:tc>
          <w:tcPr/>
          <w:p w:rsidR="00000000" w:rsidDel="00000000" w:rsidP="00000000" w:rsidRDefault="00000000" w:rsidRPr="00000000" w14:paraId="00000057">
            <w:pPr>
              <w:ind w:left="-24"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w:t>
            </w:r>
          </w:p>
          <w:p w:rsidR="00000000" w:rsidDel="00000000" w:rsidP="00000000" w:rsidRDefault="00000000" w:rsidRPr="00000000" w14:paraId="00000058">
            <w:pPr>
              <w:ind w:left="-24"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Every Committee meets at least 4 times in 2020 before the December board meeting.</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24"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Done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Every committee which has not met since March 1, 2020 meets virtually in May. (Like via Zoom, conf. call, etc.)</w:t>
            </w:r>
          </w:p>
          <w:p w:rsidR="00000000" w:rsidDel="00000000" w:rsidP="00000000" w:rsidRDefault="00000000" w:rsidRPr="00000000" w14:paraId="0000005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By the end of each cmt. Mtg., the next meeting is scheduled and share with all cmt. Members within 72 hr.</w:t>
            </w:r>
          </w:p>
          <w:p w:rsidR="00000000" w:rsidDel="00000000" w:rsidP="00000000" w:rsidRDefault="00000000" w:rsidRPr="00000000" w14:paraId="0000005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Cmt Rosters posted by end of June 2020</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u w:val="single"/>
                <w:rtl w:val="0"/>
              </w:rPr>
              <w:t xml:space="preserve">Committee Chairs:</w:t>
            </w:r>
            <w:r w:rsidDel="00000000" w:rsidR="00000000" w:rsidRPr="00000000">
              <w:rPr>
                <w:rFonts w:ascii="Arial" w:cs="Arial" w:eastAsia="Arial" w:hAnsi="Arial"/>
                <w:strike w:val="1"/>
                <w:sz w:val="20"/>
                <w:szCs w:val="20"/>
                <w:rtl w:val="0"/>
              </w:rPr>
              <w:t xml:space="preserve"> - Championship Meet Steering Cmt (Mike W-alternates w/ AG Chair every year) </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Age Group (Tom) - Athlete (McKay)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Coaches (Shawn) </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DEI (Ezra)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Executive (Paul) </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Finance (Shane) - Gov Cmt (Cathy) - Officials (Alicia)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Safety (Mo)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Senior Swimming (Mike W) </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20" w:firstLine="0"/>
              <w:rPr>
                <w:rFonts w:ascii="Arial" w:cs="Arial" w:eastAsia="Arial" w:hAnsi="Arial"/>
                <w:strike w:val="1"/>
                <w:sz w:val="20"/>
                <w:szCs w:val="20"/>
              </w:rPr>
            </w:pPr>
            <w:r w:rsidDel="00000000" w:rsidR="00000000" w:rsidRPr="00000000">
              <w:rPr>
                <w:rFonts w:ascii="Arial" w:cs="Arial" w:eastAsia="Arial" w:hAnsi="Arial"/>
                <w:strike w:val="1"/>
                <w:sz w:val="20"/>
                <w:szCs w:val="20"/>
                <w:u w:val="single"/>
                <w:rtl w:val="0"/>
              </w:rPr>
              <w:t xml:space="preserve">Cmt. Board Liaison -</w:t>
            </w:r>
            <w:r w:rsidDel="00000000" w:rsidR="00000000" w:rsidRPr="00000000">
              <w:rPr>
                <w:rFonts w:ascii="Arial" w:cs="Arial" w:eastAsia="Arial" w:hAnsi="Arial"/>
                <w:strike w:val="1"/>
                <w:sz w:val="20"/>
                <w:szCs w:val="20"/>
                <w:rtl w:val="0"/>
              </w:rPr>
              <w:t xml:space="preserve"> Swimposium (Teri)</w:t>
            </w:r>
          </w:p>
        </w:tc>
        <w:tc>
          <w:tcPr/>
          <w:p w:rsidR="00000000" w:rsidDel="00000000" w:rsidP="00000000" w:rsidRDefault="00000000" w:rsidRPr="00000000" w14:paraId="00000067">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5/31/2020</w:t>
            </w:r>
          </w:p>
          <w:p w:rsidR="00000000" w:rsidDel="00000000" w:rsidP="00000000" w:rsidRDefault="00000000" w:rsidRPr="00000000" w14:paraId="0000006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Within 72 hours of each cmt. Mtg.</w:t>
            </w:r>
          </w:p>
          <w:p w:rsidR="00000000" w:rsidDel="00000000" w:rsidP="00000000" w:rsidRDefault="00000000" w:rsidRPr="00000000" w14:paraId="0000006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6/30/2020</w:t>
            </w:r>
          </w:p>
        </w:tc>
      </w:tr>
      <w:tr>
        <w:trPr>
          <w:trHeight w:val="140" w:hRule="atLeast"/>
        </w:trPr>
        <w:tc>
          <w:tcPr>
            <w:shd w:fill="auto" w:val="clear"/>
          </w:tcPr>
          <w:p w:rsidR="00000000" w:rsidDel="00000000" w:rsidP="00000000" w:rsidRDefault="00000000" w:rsidRPr="00000000" w14:paraId="0000006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Done</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Clarify who we are. “Utah Swimming is a _________LSC</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6E">
            <w:pP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Update Board Mission and Vision Statements and Core Values</w:t>
            </w:r>
          </w:p>
        </w:tc>
        <w:tc>
          <w:tcPr>
            <w:shd w:fill="auto" w:val="clear"/>
          </w:tcPr>
          <w:p w:rsidR="00000000" w:rsidDel="00000000" w:rsidP="00000000" w:rsidRDefault="00000000" w:rsidRPr="00000000" w14:paraId="0000006F">
            <w:pP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Find out what members feel UTSI is board can clarify statements.</w:t>
            </w:r>
          </w:p>
        </w:tc>
        <w:tc>
          <w:tcPr>
            <w:shd w:fill="auto" w:val="clear"/>
          </w:tcPr>
          <w:p w:rsidR="00000000" w:rsidDel="00000000" w:rsidP="00000000" w:rsidRDefault="00000000" w:rsidRPr="00000000" w14:paraId="0000007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432" w:right="0" w:hanging="54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Send survey to membership</w:t>
            </w:r>
          </w:p>
          <w:p w:rsidR="00000000" w:rsidDel="00000000" w:rsidP="00000000" w:rsidRDefault="00000000" w:rsidRPr="00000000" w14:paraId="0000007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432" w:right="0" w:hanging="54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Compile and interpret data</w:t>
            </w:r>
          </w:p>
          <w:p w:rsidR="00000000" w:rsidDel="00000000" w:rsidP="00000000" w:rsidRDefault="00000000" w:rsidRPr="00000000" w14:paraId="0000007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432" w:right="0" w:hanging="54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decision on dadta</w:t>
            </w:r>
          </w:p>
          <w:p w:rsidR="00000000" w:rsidDel="00000000" w:rsidP="00000000" w:rsidRDefault="00000000" w:rsidRPr="00000000" w14:paraId="0000007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432" w:right="0" w:hanging="54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Write and communicate results to membership</w:t>
            </w:r>
          </w:p>
        </w:tc>
        <w:tc>
          <w:tcPr>
            <w:shd w:fill="auto" w:val="clear"/>
          </w:tcPr>
          <w:p w:rsidR="00000000" w:rsidDel="00000000" w:rsidP="00000000" w:rsidRDefault="00000000" w:rsidRPr="00000000" w14:paraId="0000007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Carri/Athlete Instagram</w:t>
            </w:r>
          </w:p>
          <w:p w:rsidR="00000000" w:rsidDel="00000000" w:rsidP="00000000" w:rsidRDefault="00000000" w:rsidRPr="00000000" w14:paraId="0000007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Teri</w:t>
            </w:r>
          </w:p>
          <w:p w:rsidR="00000000" w:rsidDel="00000000" w:rsidP="00000000" w:rsidRDefault="00000000" w:rsidRPr="00000000" w14:paraId="0000007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w:t>
            </w:r>
          </w:p>
          <w:p w:rsidR="00000000" w:rsidDel="00000000" w:rsidP="00000000" w:rsidRDefault="00000000" w:rsidRPr="00000000" w14:paraId="0000007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 Board discuss and assign writer b)Carri communicates</w:t>
            </w:r>
          </w:p>
        </w:tc>
        <w:tc>
          <w:tcPr>
            <w:shd w:fill="auto" w:val="clear"/>
          </w:tcPr>
          <w:p w:rsidR="00000000" w:rsidDel="00000000" w:rsidP="00000000" w:rsidRDefault="00000000" w:rsidRPr="00000000" w14:paraId="0000007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12/15/2019</w:t>
            </w:r>
          </w:p>
          <w:p w:rsidR="00000000" w:rsidDel="00000000" w:rsidP="00000000" w:rsidRDefault="00000000" w:rsidRPr="00000000" w14:paraId="0000007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1/3/2020</w:t>
            </w:r>
          </w:p>
          <w:p w:rsidR="00000000" w:rsidDel="00000000" w:rsidP="00000000" w:rsidRDefault="00000000" w:rsidRPr="00000000" w14:paraId="0000007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1/14/2020</w:t>
            </w:r>
          </w:p>
          <w:p w:rsidR="00000000" w:rsidDel="00000000" w:rsidP="00000000" w:rsidRDefault="00000000" w:rsidRPr="00000000" w14:paraId="0000007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a)1/14/21 b) 1/21/21</w:t>
            </w:r>
          </w:p>
        </w:tc>
      </w:tr>
      <w:tr>
        <w:trPr>
          <w:trHeight w:val="140" w:hRule="atLeast"/>
        </w:trPr>
        <w:tc>
          <w:tcPr>
            <w:gridSpan w:val="6"/>
            <w:shd w:fill="d9d9d9" w:val="clear"/>
          </w:tcPr>
          <w:p w:rsidR="00000000" w:rsidDel="00000000" w:rsidP="00000000" w:rsidRDefault="00000000" w:rsidRPr="00000000" w14:paraId="0000007C">
            <w:pPr>
              <w:rPr>
                <w:rFonts w:ascii="Tahoma" w:cs="Tahoma" w:eastAsia="Tahoma" w:hAnsi="Tahoma"/>
                <w:i w:val="1"/>
                <w:sz w:val="28"/>
                <w:szCs w:val="28"/>
              </w:rPr>
            </w:pPr>
            <w:r w:rsidDel="00000000" w:rsidR="00000000" w:rsidRPr="00000000">
              <w:rPr>
                <w:rFonts w:ascii="Tahoma" w:cs="Tahoma" w:eastAsia="Tahoma" w:hAnsi="Tahoma"/>
                <w:i w:val="1"/>
                <w:sz w:val="28"/>
                <w:szCs w:val="28"/>
                <w:rtl w:val="0"/>
              </w:rPr>
              <w:t xml:space="preserve">Ideas for Future Development (Governance): </w:t>
            </w:r>
          </w:p>
          <w:p w:rsidR="00000000" w:rsidDel="00000000" w:rsidP="00000000" w:rsidRDefault="00000000" w:rsidRPr="00000000" w14:paraId="0000007D">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 Development: What can and will the LSC do to support and foster Club Development? (Ideas include: Encouraging clubs to pursue advancement in the USA Swimming Club Development program. Possibly offering incentives. Determine what person or committee has administrative responsibility for Club Development.)</w:t>
            </w:r>
          </w:p>
        </w:tc>
      </w:tr>
    </w:tbl>
    <w:p w:rsidR="00000000" w:rsidDel="00000000" w:rsidP="00000000" w:rsidRDefault="00000000" w:rsidRPr="00000000" w14:paraId="00000083">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84">
      <w:pPr>
        <w:tabs>
          <w:tab w:val="left" w:pos="8064"/>
          <w:tab w:val="left" w:pos="16656"/>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9744075</wp:posOffset>
            </wp:positionH>
            <wp:positionV relativeFrom="paragraph">
              <wp:posOffset>9525</wp:posOffset>
            </wp:positionV>
            <wp:extent cx="1127760" cy="830580"/>
            <wp:effectExtent b="0" l="0" r="0" t="0"/>
            <wp:wrapNone/>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8016240</wp:posOffset>
            </wp:positionH>
            <wp:positionV relativeFrom="paragraph">
              <wp:posOffset>9525</wp:posOffset>
            </wp:positionV>
            <wp:extent cx="1127760" cy="830580"/>
            <wp:effectExtent b="0" l="0" r="0" t="0"/>
            <wp:wrapNone/>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6753225" cy="762000"/>
                <wp:effectExtent b="0" l="0" r="0" t="0"/>
                <wp:wrapSquare wrapText="bothSides" distB="0" distT="0" distL="114300" distR="114300"/>
                <wp:docPr id="2" name=""/>
                <a:graphic>
                  <a:graphicData uri="http://schemas.microsoft.com/office/word/2010/wordprocessingShape">
                    <wps:wsp>
                      <wps:cNvSpPr/>
                      <wps:cNvPr id="3" name="Shape 3"/>
                      <wps:spPr>
                        <a:xfrm>
                          <a:off x="1974150" y="3403763"/>
                          <a:ext cx="6743700" cy="7524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t xml:space="preserve">UTAH SWIMMING BOARD OF DIRECTORS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r w:rsidDel="00000000" w:rsidR="00000000" w:rsidRPr="00000000">
                              <w:rPr>
                                <w:rFonts w:ascii="Tahoma" w:cs="Tahoma" w:eastAsia="Tahoma" w:hAnsi="Tahoma"/>
                                <w:b w:val="1"/>
                                <w:i w:val="0"/>
                                <w:smallCaps w:val="0"/>
                                <w:strike w:val="0"/>
                                <w:color w:val="000099"/>
                                <w:sz w:val="32"/>
                                <w:vertAlign w:val="baseline"/>
                              </w:rPr>
                              <w:t xml:space="preserve">2019 – 2023 STRATEGIC WORKSHEET:  April 2021 UPDATE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6753225" cy="7620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753225" cy="762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27760" cy="82931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27760" cy="829310"/>
                    </a:xfrm>
                    <a:prstGeom prst="rect"/>
                    <a:ln/>
                  </pic:spPr>
                </pic:pic>
              </a:graphicData>
            </a:graphic>
          </wp:anchor>
        </w:drawing>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86">
      <w:pPr>
        <w:rPr>
          <w:rFonts w:ascii="Tahoma" w:cs="Tahoma" w:eastAsia="Tahoma" w:hAnsi="Tahoma"/>
          <w:sz w:val="8"/>
          <w:szCs w:val="8"/>
        </w:rPr>
      </w:pPr>
      <w:r w:rsidDel="00000000" w:rsidR="00000000" w:rsidRPr="00000000">
        <w:rPr>
          <w:rtl w:val="0"/>
        </w:rPr>
      </w:r>
    </w:p>
    <w:tbl>
      <w:tblPr>
        <w:tblStyle w:val="Table2"/>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520"/>
        <w:gridCol w:w="2520"/>
        <w:gridCol w:w="3960"/>
        <w:gridCol w:w="1980"/>
        <w:gridCol w:w="1445"/>
        <w:tblGridChange w:id="0">
          <w:tblGrid>
            <w:gridCol w:w="1975"/>
            <w:gridCol w:w="2520"/>
            <w:gridCol w:w="2520"/>
            <w:gridCol w:w="3960"/>
            <w:gridCol w:w="1980"/>
            <w:gridCol w:w="1445"/>
          </w:tblGrid>
        </w:tblGridChange>
      </w:tblGrid>
      <w:tr>
        <w:trPr>
          <w:trHeight w:val="640" w:hRule="atLeast"/>
        </w:trPr>
        <w:tc>
          <w:tcPr>
            <w:gridSpan w:val="6"/>
            <w:shd w:fill="e0e0e0" w:val="clear"/>
          </w:tcPr>
          <w:p w:rsidR="00000000" w:rsidDel="00000000" w:rsidP="00000000" w:rsidRDefault="00000000" w:rsidRPr="00000000" w14:paraId="00000087">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KEY AREA: </w:t>
            </w:r>
            <w:r w:rsidDel="00000000" w:rsidR="00000000" w:rsidRPr="00000000">
              <w:rPr>
                <w:rFonts w:ascii="Tahoma" w:cs="Tahoma" w:eastAsia="Tahoma" w:hAnsi="Tahoma"/>
                <w:b w:val="1"/>
                <w:color w:val="4a86e8"/>
                <w:sz w:val="36"/>
                <w:szCs w:val="36"/>
                <w:rtl w:val="0"/>
              </w:rPr>
              <w:t xml:space="preserve"> Programming </w:t>
            </w:r>
            <w:r w:rsidDel="00000000" w:rsidR="00000000" w:rsidRPr="00000000">
              <w:rPr>
                <w:rFonts w:ascii="Tahoma" w:cs="Tahoma" w:eastAsia="Tahoma" w:hAnsi="Tahoma"/>
                <w:sz w:val="28"/>
                <w:szCs w:val="28"/>
                <w:rtl w:val="0"/>
              </w:rPr>
              <w:t xml:space="preserve">(Services Provided for Members)</w:t>
            </w:r>
            <w:r w:rsidDel="00000000" w:rsidR="00000000" w:rsidRPr="00000000">
              <w:rPr>
                <w:rtl w:val="0"/>
              </w:rPr>
            </w:r>
          </w:p>
        </w:tc>
      </w:tr>
      <w:tr>
        <w:trPr>
          <w:trHeight w:val="640" w:hRule="atLeast"/>
        </w:trPr>
        <w:tc>
          <w:tcPr>
            <w:shd w:fill="e6e6e6" w:val="clear"/>
          </w:tcPr>
          <w:p w:rsidR="00000000" w:rsidDel="00000000" w:rsidP="00000000" w:rsidRDefault="00000000" w:rsidRPr="00000000" w14:paraId="0000008D">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STRATEGIC GOAL</w:t>
            </w:r>
          </w:p>
        </w:tc>
        <w:tc>
          <w:tcPr>
            <w:shd w:fill="e6e6e6" w:val="clear"/>
          </w:tcPr>
          <w:p w:rsidR="00000000" w:rsidDel="00000000" w:rsidP="00000000" w:rsidRDefault="00000000" w:rsidRPr="00000000" w14:paraId="0000008E">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MEASURABLE OBJECTIVES</w:t>
            </w:r>
          </w:p>
        </w:tc>
        <w:tc>
          <w:tcPr>
            <w:shd w:fill="e6e6e6" w:val="clear"/>
          </w:tcPr>
          <w:p w:rsidR="00000000" w:rsidDel="00000000" w:rsidP="00000000" w:rsidRDefault="00000000" w:rsidRPr="00000000" w14:paraId="0000008F">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ACTION STEPS</w:t>
            </w:r>
          </w:p>
        </w:tc>
        <w:tc>
          <w:tcPr>
            <w:shd w:fill="e6e6e6" w:val="clear"/>
          </w:tcPr>
          <w:p w:rsidR="00000000" w:rsidDel="00000000" w:rsidP="00000000" w:rsidRDefault="00000000" w:rsidRPr="00000000" w14:paraId="00000090">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TASK</w:t>
            </w:r>
          </w:p>
          <w:p w:rsidR="00000000" w:rsidDel="00000000" w:rsidP="00000000" w:rsidRDefault="00000000" w:rsidRPr="00000000" w14:paraId="00000091">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needs to be done?</w:t>
            </w:r>
          </w:p>
        </w:tc>
        <w:tc>
          <w:tcPr>
            <w:shd w:fill="e6e6e6" w:val="clear"/>
          </w:tcPr>
          <w:p w:rsidR="00000000" w:rsidDel="00000000" w:rsidP="00000000" w:rsidRDefault="00000000" w:rsidRPr="00000000" w14:paraId="00000092">
            <w:pPr>
              <w:jc w:val="center"/>
              <w:rPr>
                <w:rFonts w:ascii="Tahoma" w:cs="Tahoma" w:eastAsia="Tahoma" w:hAnsi="Tahoma"/>
                <w:b w:val="1"/>
              </w:rPr>
            </w:pPr>
            <w:r w:rsidDel="00000000" w:rsidR="00000000" w:rsidRPr="00000000">
              <w:rPr>
                <w:rFonts w:ascii="Tahoma" w:cs="Tahoma" w:eastAsia="Tahoma" w:hAnsi="Tahoma"/>
                <w:b w:val="1"/>
                <w:rtl w:val="0"/>
              </w:rPr>
              <w:t xml:space="preserve">WHO?</w:t>
            </w:r>
          </w:p>
          <w:p w:rsidR="00000000" w:rsidDel="00000000" w:rsidP="00000000" w:rsidRDefault="00000000" w:rsidRPr="00000000" w14:paraId="00000093">
            <w:pPr>
              <w:jc w:val="cente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Responsible Party</w:t>
            </w:r>
            <w:r w:rsidDel="00000000" w:rsidR="00000000" w:rsidRPr="00000000">
              <w:rPr>
                <w:rtl w:val="0"/>
              </w:rPr>
            </w:r>
          </w:p>
        </w:tc>
        <w:tc>
          <w:tcPr>
            <w:shd w:fill="e6e6e6" w:val="clear"/>
          </w:tcPr>
          <w:p w:rsidR="00000000" w:rsidDel="00000000" w:rsidP="00000000" w:rsidRDefault="00000000" w:rsidRPr="00000000" w14:paraId="00000094">
            <w:pPr>
              <w:jc w:val="center"/>
              <w:rPr>
                <w:rFonts w:ascii="Tahoma" w:cs="Tahoma" w:eastAsia="Tahoma" w:hAnsi="Tahoma"/>
                <w:sz w:val="28"/>
                <w:szCs w:val="28"/>
              </w:rPr>
            </w:pPr>
            <w:r w:rsidDel="00000000" w:rsidR="00000000" w:rsidRPr="00000000">
              <w:rPr>
                <w:rFonts w:ascii="Tahoma" w:cs="Tahoma" w:eastAsia="Tahoma" w:hAnsi="Tahoma"/>
                <w:b w:val="1"/>
                <w:rtl w:val="0"/>
              </w:rPr>
              <w:t xml:space="preserve">WHEN?  </w:t>
            </w:r>
            <w:r w:rsidDel="00000000" w:rsidR="00000000" w:rsidRPr="00000000">
              <w:rPr>
                <w:rFonts w:ascii="Tahoma" w:cs="Tahoma" w:eastAsia="Tahoma" w:hAnsi="Tahoma"/>
                <w:b w:val="1"/>
                <w:sz w:val="20"/>
                <w:szCs w:val="20"/>
                <w:rtl w:val="0"/>
              </w:rPr>
              <w:t xml:space="preserve">Deadlines/Milestones</w:t>
            </w:r>
            <w:r w:rsidDel="00000000" w:rsidR="00000000" w:rsidRPr="00000000">
              <w:rPr>
                <w:rtl w:val="0"/>
              </w:rPr>
            </w:r>
          </w:p>
        </w:tc>
      </w:tr>
      <w:tr>
        <w:trPr>
          <w:trHeight w:val="492" w:hRule="atLeast"/>
        </w:trPr>
        <w:tc>
          <w:tcPr>
            <w:vMerge w:val="restart"/>
            <w:shd w:fill="ffffff" w:val="clea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number of UTSI swimmers at higher level competitions</w:t>
            </w:r>
          </w:p>
        </w:tc>
        <w:tc>
          <w:tcPr>
            <w:shd w:fill="ffffff" w:val="clea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Qualifiers (Club swimmers that have not yet started college)</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-Olympic Trials: 5 (2024)</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-Sum Nationals: 4 (2021)</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-Sum Juniors: 10 (2021)</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-Wint Nationals: 5 (2021) </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-Wint Juniors: 15 (2020)</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9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Update/Promote Athlete travel expense funding (Get more than one meet reimbursed per season for athletes who to Junior Nats or above)</w:t>
            </w:r>
          </w:p>
          <w:p w:rsidR="00000000" w:rsidDel="00000000" w:rsidP="00000000" w:rsidRDefault="00000000" w:rsidRPr="00000000" w14:paraId="0000009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Update/Promote Coach travel expense funding</w:t>
            </w:r>
          </w:p>
          <w:p w:rsidR="00000000" w:rsidDel="00000000" w:rsidP="00000000" w:rsidRDefault="00000000" w:rsidRPr="00000000" w14:paraId="000000A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Senior Circuit (12-over/2-3 formats); 4-5 short course, 2 long course</w:t>
            </w:r>
          </w:p>
          <w:p w:rsidR="00000000" w:rsidDel="00000000" w:rsidP="00000000" w:rsidRDefault="00000000" w:rsidRPr="00000000" w14:paraId="000000A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 Athlete Camps (Senior focus)-Utah Select Camp/ All-Star Camps (long course/short course)</w:t>
            </w:r>
          </w:p>
          <w:p w:rsidR="00000000" w:rsidDel="00000000" w:rsidP="00000000" w:rsidRDefault="00000000" w:rsidRPr="00000000" w14:paraId="000000A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 LSC Specificity Practices (Sprinters, Distance, Strokers, IMers)</w:t>
            </w:r>
          </w:p>
        </w:tc>
        <w:tc>
          <w:tcPr/>
          <w:p w:rsidR="00000000" w:rsidDel="00000000" w:rsidP="00000000" w:rsidRDefault="00000000" w:rsidRPr="00000000" w14:paraId="000000A3">
            <w:pPr>
              <w:ind w:left="252" w:hanging="252"/>
              <w:rPr>
                <w:rFonts w:ascii="Arial" w:cs="Arial" w:eastAsia="Arial" w:hAnsi="Arial"/>
                <w:sz w:val="20"/>
                <w:szCs w:val="20"/>
              </w:rPr>
            </w:pPr>
            <w:r w:rsidDel="00000000" w:rsidR="00000000" w:rsidRPr="00000000">
              <w:rPr>
                <w:rFonts w:ascii="Arial" w:cs="Arial" w:eastAsia="Arial" w:hAnsi="Arial"/>
                <w:sz w:val="20"/>
                <w:szCs w:val="20"/>
                <w:rtl w:val="0"/>
              </w:rPr>
              <w:t xml:space="preserve">1 &amp; 2.A. Senior Cmt discusses desired funding and gives proposal to Cathy who drafts proposed policy changes. B. Submit to the board for approval. C. Senior Cmt makes plan to promote funding and does it.</w:t>
            </w:r>
          </w:p>
          <w:p w:rsidR="00000000" w:rsidDel="00000000" w:rsidP="00000000" w:rsidRDefault="00000000" w:rsidRPr="00000000" w14:paraId="000000A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Cmt discusses and either drafts and shares proposed Senior Circuit or develops parameters, creates a taskforce, and gives assignment and deadline to task force.</w:t>
            </w:r>
          </w:p>
          <w:p w:rsidR="00000000" w:rsidDel="00000000" w:rsidP="00000000" w:rsidRDefault="00000000" w:rsidRPr="00000000" w14:paraId="000000A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Cmt discusses and sets date(s), locations, and staffing plan for upcoming Senior Camps through Fall 2023. (If desired, meet with Age Group Cmt and plan combined camps.) Make a game plan and follow through or create a taskforce, parameters, and deadlines for each camp. Publish dates and locations on website asap.</w:t>
            </w:r>
          </w:p>
          <w:p w:rsidR="00000000" w:rsidDel="00000000" w:rsidP="00000000" w:rsidRDefault="00000000" w:rsidRPr="00000000" w14:paraId="000000A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Cmt discusses and sets date(s), locations, and staffing plan, for upcoming LSC Specificity Practices through Fall 2023. Make a game plan and follow through or create parameters, deadlines, and a taskforce to manage the practices. Publish dates and locations on website asap.</w:t>
            </w:r>
          </w:p>
        </w:tc>
        <w:tc>
          <w:tcPr>
            <w:shd w:fill="ffffff" w:val="clear"/>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Mike W. and the Senior Cmt</w:t>
            </w:r>
          </w:p>
        </w:tc>
        <w:tc>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1&amp;2. 7/1/2021</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4/1/2022</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4. Dates published by 11/30/2021. Then, follow-through as needed to do camps.</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5. Dates published by 11/30/2021. Then, follow-through as needed to do practices.</w:t>
            </w:r>
          </w:p>
        </w:tc>
      </w:tr>
      <w:tr>
        <w:trPr>
          <w:trHeight w:val="492" w:hRule="atLeast"/>
        </w:trPr>
        <w:tc>
          <w:tcPr>
            <w:vMerge w:val="continue"/>
            <w:shd w:fill="ffffff"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Utah Age Group Zone Team Goals</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55 Qualifiers (2020)</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60 Qualifiers (2021)</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65 Qualifiers (2022)</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B6">
            <w:pPr>
              <w:ind w:left="252" w:hanging="252"/>
              <w:rPr>
                <w:rFonts w:ascii="Arial" w:cs="Arial" w:eastAsia="Arial" w:hAnsi="Arial"/>
                <w:sz w:val="20"/>
                <w:szCs w:val="20"/>
              </w:rPr>
            </w:pPr>
            <w:r w:rsidDel="00000000" w:rsidR="00000000" w:rsidRPr="00000000">
              <w:rPr>
                <w:rFonts w:ascii="Arial" w:cs="Arial" w:eastAsia="Arial" w:hAnsi="Arial"/>
                <w:sz w:val="20"/>
                <w:szCs w:val="20"/>
                <w:rtl w:val="0"/>
              </w:rPr>
              <w:t xml:space="preserve">1. Hold Age Group Select Camps (10-u, 11-12, 13-14) – IMX</w:t>
            </w:r>
          </w:p>
        </w:tc>
        <w:tc>
          <w:tcPr/>
          <w:p w:rsidR="00000000" w:rsidDel="00000000" w:rsidP="00000000" w:rsidRDefault="00000000" w:rsidRPr="00000000" w14:paraId="000000B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 Group Cmt discusses and sets date(s), locations, and staffing plan for upcoming Age Group Camps through Fall 2023. (If desired, meet with Senior Cmt and plan combined camps.) Make a game plan and follow through or create a taskforce, parameters, and deadlines for each camp. Publish dates and locations on website asap.</w:t>
            </w:r>
          </w:p>
        </w:tc>
        <w:tc>
          <w:tcPr>
            <w:shd w:fill="ffffff" w:val="clear"/>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Age Group Chair and Age Group Cmt</w:t>
            </w:r>
          </w:p>
        </w:tc>
        <w:tc>
          <w:tcPr/>
          <w:p w:rsidR="00000000" w:rsidDel="00000000" w:rsidP="00000000" w:rsidRDefault="00000000" w:rsidRPr="00000000" w14:paraId="000000B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Dates published by 11/30/2021. Then follow through as needed to do camps.</w:t>
            </w:r>
          </w:p>
        </w:tc>
      </w:tr>
      <w:tr>
        <w:trPr>
          <w:trHeight w:val="492" w:hRule="atLeast"/>
        </w:trPr>
        <w:tc>
          <w:tcPr>
            <w:shd w:fill="ffffff" w:val="clear"/>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Perfect Athlete Leadership Summit</w:t>
            </w:r>
          </w:p>
        </w:tc>
        <w:tc>
          <w:tcPr/>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Budget</w:t>
            </w:r>
          </w:p>
        </w:tc>
        <w:tc>
          <w:tcPr/>
          <w:p w:rsidR="00000000" w:rsidDel="00000000" w:rsidP="00000000" w:rsidRDefault="00000000" w:rsidRPr="00000000" w14:paraId="000000BC">
            <w:pPr>
              <w:ind w:left="252" w:hanging="25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ind w:left="-108"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Danny and Athlete Cmt</w:t>
            </w:r>
          </w:p>
        </w:tc>
        <w:tc>
          <w:tcPr/>
          <w:p w:rsidR="00000000" w:rsidDel="00000000" w:rsidP="00000000" w:rsidRDefault="00000000" w:rsidRPr="00000000" w14:paraId="000000BF">
            <w:pPr>
              <w:ind w:left="-108" w:firstLine="0"/>
              <w:rPr>
                <w:rFonts w:ascii="Arial" w:cs="Arial" w:eastAsia="Arial" w:hAnsi="Arial"/>
                <w:sz w:val="20"/>
                <w:szCs w:val="20"/>
              </w:rPr>
            </w:pPr>
            <w:r w:rsidDel="00000000" w:rsidR="00000000" w:rsidRPr="00000000">
              <w:rPr>
                <w:rtl w:val="0"/>
              </w:rPr>
            </w:r>
          </w:p>
        </w:tc>
      </w:tr>
      <w:tr>
        <w:trPr>
          <w:trHeight w:val="980" w:hRule="atLeast"/>
        </w:trPr>
        <w:tc>
          <w:tcPr>
            <w:vMerge w:val="restart"/>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Raise the level of performance of coaches</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Coaches get to know each other better and share ideas and philosophy to increase opportunities for more UTSI athletes</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Increased attendance by coaches at educational events</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baseline attendance for comparison.</w:t>
            </w:r>
          </w:p>
          <w:p w:rsidR="00000000" w:rsidDel="00000000" w:rsidP="00000000" w:rsidRDefault="00000000" w:rsidRPr="00000000" w14:paraId="000000C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attendance at future educational events and compare with baseline</w:t>
            </w:r>
          </w:p>
          <w:p w:rsidR="00000000" w:rsidDel="00000000" w:rsidP="00000000" w:rsidRDefault="00000000" w:rsidRPr="00000000" w14:paraId="000000C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 educational opportunities to coaches minimally twice a year</w:t>
            </w:r>
          </w:p>
          <w:p w:rsidR="00000000" w:rsidDel="00000000" w:rsidP="00000000" w:rsidRDefault="00000000" w:rsidRPr="00000000" w14:paraId="000000C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virtual access</w:t>
            </w:r>
          </w:p>
          <w:p w:rsidR="00000000" w:rsidDel="00000000" w:rsidP="00000000" w:rsidRDefault="00000000" w:rsidRPr="00000000" w14:paraId="000000C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of educational opportunities to coaches</w:t>
            </w:r>
          </w:p>
        </w:tc>
        <w:tc>
          <w:tcPr/>
          <w:p w:rsidR="00000000" w:rsidDel="00000000" w:rsidP="00000000" w:rsidRDefault="00000000" w:rsidRPr="00000000" w14:paraId="000000C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attendance taken at past events and record in easy to find and update place. (Google Sheet?) If no past records, start recording attendance in 2021</w:t>
            </w:r>
          </w:p>
          <w:p w:rsidR="00000000" w:rsidDel="00000000" w:rsidP="00000000" w:rsidRDefault="00000000" w:rsidRPr="00000000" w14:paraId="000000C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attendance is taken at educational events. Record where it can be easily compared with past numbers and share comparison with the board.</w:t>
            </w:r>
          </w:p>
          <w:p w:rsidR="00000000" w:rsidDel="00000000" w:rsidP="00000000" w:rsidRDefault="00000000" w:rsidRPr="00000000" w14:paraId="000000C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and prepare at least 2 coach educational opportunities a year.</w:t>
            </w:r>
          </w:p>
          <w:p w:rsidR="00000000" w:rsidDel="00000000" w:rsidP="00000000" w:rsidRDefault="00000000" w:rsidRPr="00000000" w14:paraId="000000CF">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40" w:lineRule="auto"/>
              <w:ind w:left="28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for at least 1 coach clinic in 2021</w:t>
            </w:r>
          </w:p>
          <w:p w:rsidR="00000000" w:rsidDel="00000000" w:rsidP="00000000" w:rsidRDefault="00000000" w:rsidRPr="00000000" w14:paraId="000000D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what needs to happen to provide virtual access to educational opportunities and do it.</w:t>
            </w:r>
          </w:p>
          <w:p w:rsidR="00000000" w:rsidDel="00000000" w:rsidP="00000000" w:rsidRDefault="00000000" w:rsidRPr="00000000" w14:paraId="000000D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up communication plan for each educational opportunity using all UTSI communication resources including email, website, instagram, and word of mouth. Assign action items and follow-up.</w:t>
            </w:r>
          </w:p>
        </w:tc>
        <w:tc>
          <w:tcPr/>
          <w:p w:rsidR="00000000" w:rsidDel="00000000" w:rsidP="00000000" w:rsidRDefault="00000000" w:rsidRPr="00000000" w14:paraId="000000D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0D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0D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and Coaches Cmt</w:t>
            </w:r>
          </w:p>
          <w:p w:rsidR="00000000" w:rsidDel="00000000" w:rsidP="00000000" w:rsidRDefault="00000000" w:rsidRPr="00000000" w14:paraId="000000D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and Coaches Cmt</w:t>
            </w:r>
          </w:p>
          <w:p w:rsidR="00000000" w:rsidDel="00000000" w:rsidP="00000000" w:rsidRDefault="00000000" w:rsidRPr="00000000" w14:paraId="000000D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and Coaches Cmt</w:t>
            </w:r>
          </w:p>
        </w:tc>
        <w:tc>
          <w:tcPr/>
          <w:p w:rsidR="00000000" w:rsidDel="00000000" w:rsidP="00000000" w:rsidRDefault="00000000" w:rsidRPr="00000000" w14:paraId="000000D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44"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0D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44"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Starting 10/2021 and continuing through Fall/2023</w:t>
            </w:r>
          </w:p>
          <w:p w:rsidR="00000000" w:rsidDel="00000000" w:rsidP="00000000" w:rsidRDefault="00000000" w:rsidRPr="00000000" w14:paraId="000000D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44"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12/2021 and continuing.  A) Publish date and location of 1 clinic by 6/30/2021</w:t>
            </w:r>
          </w:p>
          <w:p w:rsidR="00000000" w:rsidDel="00000000" w:rsidP="00000000" w:rsidRDefault="00000000" w:rsidRPr="00000000" w14:paraId="000000D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44"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0D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44"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2 months before each activity</w:t>
            </w:r>
          </w:p>
        </w:tc>
      </w:tr>
      <w:tr>
        <w:trPr>
          <w:trHeight w:val="140" w:hRule="atLeast"/>
        </w:trPr>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 a UTSI coach podcast</w:t>
            </w:r>
          </w:p>
        </w:tc>
        <w:tc>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Bring on different UTSI coaches and their personalities</w:t>
            </w:r>
          </w:p>
        </w:tc>
        <w:tc>
          <w:tcPr/>
          <w:p w:rsidR="00000000" w:rsidDel="00000000" w:rsidP="00000000" w:rsidRDefault="00000000" w:rsidRPr="00000000" w14:paraId="000000D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podcast platform to use</w:t>
            </w:r>
          </w:p>
          <w:p w:rsidR="00000000" w:rsidDel="00000000" w:rsidP="00000000" w:rsidRDefault="00000000" w:rsidRPr="00000000" w14:paraId="000000E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 coaches (start with 3?) to do the podcast</w:t>
            </w:r>
          </w:p>
          <w:p w:rsidR="00000000" w:rsidDel="00000000" w:rsidP="00000000" w:rsidRDefault="00000000" w:rsidRPr="00000000" w14:paraId="000000E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 the coaches the information and tools they need to do the podcast. Give them a deadline to complete it.</w:t>
            </w:r>
          </w:p>
          <w:p w:rsidR="00000000" w:rsidDel="00000000" w:rsidP="00000000" w:rsidRDefault="00000000" w:rsidRPr="00000000" w14:paraId="000000E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and widely share the podcast</w:t>
            </w:r>
          </w:p>
        </w:tc>
        <w:tc>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Nikki &amp; Coach Cmt</w:t>
            </w:r>
          </w:p>
        </w:tc>
        <w:tc>
          <w:tcPr/>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40" w:hRule="atLeast"/>
        </w:trPr>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Share information about various educational resources and opportunities available to UTSI coaches at least four times a year</w:t>
            </w:r>
          </w:p>
        </w:tc>
        <w:tc>
          <w:tcPr/>
          <w:p w:rsidR="00000000" w:rsidDel="00000000" w:rsidP="00000000" w:rsidRDefault="00000000" w:rsidRPr="00000000" w14:paraId="000000E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various educational resources and opportunities available to UTSI coaches. (Includes online resources, events, etc.)</w:t>
            </w:r>
          </w:p>
          <w:p w:rsidR="00000000" w:rsidDel="00000000" w:rsidP="00000000" w:rsidRDefault="00000000" w:rsidRPr="00000000" w14:paraId="000000E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when and how messaging will go out to coaches over the course of the year. Include marketing of local clinics.</w:t>
            </w:r>
          </w:p>
        </w:tc>
        <w:tc>
          <w:tcPr/>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 to compile list of educational resources and opportunities available to UTSI coaches</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annual messaging plan about available resources. What messaging will go out and in which months? Via which media? Who will initiate it? Who will follow-up, when, and how?</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annual marketing plan. When and how will local educational events be marketed?</w:t>
            </w:r>
          </w:p>
        </w:tc>
        <w:tc>
          <w:tcPr/>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tc>
        <w:tc>
          <w:tcPr/>
          <w:p w:rsidR="00000000" w:rsidDel="00000000" w:rsidP="00000000" w:rsidRDefault="00000000" w:rsidRPr="00000000" w14:paraId="000000F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40" w:hRule="atLeast"/>
        </w:trPr>
        <w:tc>
          <w:tcPr>
            <w:vMerge w:val="continue"/>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Update the terms and qualifications for the </w:t>
            </w:r>
            <w:r w:rsidDel="00000000" w:rsidR="00000000" w:rsidRPr="00000000">
              <w:rPr>
                <w:rFonts w:ascii="Arial" w:cs="Arial" w:eastAsia="Arial" w:hAnsi="Arial"/>
                <w:i w:val="1"/>
                <w:sz w:val="20"/>
                <w:szCs w:val="20"/>
                <w:rtl w:val="0"/>
              </w:rPr>
              <w:t xml:space="preserve">Age Group Coach of the Year</w:t>
            </w:r>
            <w:r w:rsidDel="00000000" w:rsidR="00000000" w:rsidRPr="00000000">
              <w:rPr>
                <w:rtl w:val="0"/>
              </w:rPr>
            </w:r>
          </w:p>
        </w:tc>
        <w:tc>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Solicit input from coaches committee and other sources</w:t>
            </w:r>
          </w:p>
        </w:tc>
        <w:tc>
          <w:tcPr/>
          <w:p w:rsidR="00000000" w:rsidDel="00000000" w:rsidP="00000000" w:rsidRDefault="00000000" w:rsidRPr="00000000" w14:paraId="000000F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current terms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Age Group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 Coach of the Year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Awards policy (#101)</w:t>
            </w:r>
          </w:p>
          <w:p w:rsidR="00000000" w:rsidDel="00000000" w:rsidP="00000000" w:rsidRDefault="00000000" w:rsidRPr="00000000" w14:paraId="000000F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and determine proposed terms and qualifications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Age Group Coach of the Year</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terms and qualifications to Cathy to update current policy</w:t>
            </w:r>
          </w:p>
          <w:p w:rsidR="00000000" w:rsidDel="00000000" w:rsidP="00000000" w:rsidRDefault="00000000" w:rsidRPr="00000000" w14:paraId="000000F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terms and qualifications to coaches and club contacts</w:t>
            </w:r>
          </w:p>
          <w:p w:rsidR="00000000" w:rsidDel="00000000" w:rsidP="00000000" w:rsidRDefault="00000000" w:rsidRPr="00000000" w14:paraId="000000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new terms on ballots for election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Age Group Coach of the Year</w:t>
            </w:r>
            <w:r w:rsidDel="00000000" w:rsidR="00000000" w:rsidRPr="00000000">
              <w:rPr>
                <w:rtl w:val="0"/>
              </w:rPr>
            </w:r>
          </w:p>
        </w:tc>
        <w:tc>
          <w:tcPr/>
          <w:p w:rsidR="00000000" w:rsidDel="00000000" w:rsidP="00000000" w:rsidRDefault="00000000" w:rsidRPr="00000000" w14:paraId="000000F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p w:rsidR="00000000" w:rsidDel="00000000" w:rsidP="00000000" w:rsidRDefault="00000000" w:rsidRPr="00000000" w14:paraId="000000F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p w:rsidR="00000000" w:rsidDel="00000000" w:rsidP="00000000" w:rsidRDefault="00000000" w:rsidRPr="00000000" w14:paraId="000000F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Nikki &amp; Coach Cmt</w:t>
            </w:r>
          </w:p>
          <w:p w:rsidR="00000000" w:rsidDel="00000000" w:rsidP="00000000" w:rsidRDefault="00000000" w:rsidRPr="00000000" w14:paraId="000001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Cathy</w:t>
            </w:r>
          </w:p>
          <w:p w:rsidR="00000000" w:rsidDel="00000000" w:rsidP="00000000" w:rsidRDefault="00000000" w:rsidRPr="00000000" w14:paraId="000001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Teri and Mike W.</w:t>
            </w:r>
          </w:p>
        </w:tc>
        <w:tc>
          <w:tcPr/>
          <w:p w:rsidR="00000000" w:rsidDel="00000000" w:rsidP="00000000" w:rsidRDefault="00000000" w:rsidRPr="00000000" w14:paraId="0000010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5/31/2021</w:t>
            </w:r>
          </w:p>
          <w:p w:rsidR="00000000" w:rsidDel="00000000" w:rsidP="00000000" w:rsidRDefault="00000000" w:rsidRPr="00000000" w14:paraId="000001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5/31/2021</w:t>
            </w:r>
          </w:p>
          <w:p w:rsidR="00000000" w:rsidDel="00000000" w:rsidP="00000000" w:rsidRDefault="00000000" w:rsidRPr="00000000" w14:paraId="000001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6/4/2021</w:t>
            </w:r>
          </w:p>
          <w:p w:rsidR="00000000" w:rsidDel="00000000" w:rsidP="00000000" w:rsidRDefault="00000000" w:rsidRPr="00000000" w14:paraId="000001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6/15/2021</w:t>
            </w:r>
          </w:p>
          <w:p w:rsidR="00000000" w:rsidDel="00000000" w:rsidP="00000000" w:rsidRDefault="00000000" w:rsidRPr="00000000" w14:paraId="000001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7/2021</w:t>
            </w:r>
          </w:p>
        </w:tc>
      </w:tr>
      <w:tr>
        <w:trPr>
          <w:trHeight w:val="576" w:hRule="atLeast"/>
        </w:trPr>
        <w:tc>
          <w:tcPr>
            <w:vMerge w:val="restart"/>
            <w:shd w:fill="ffffff" w:val="clear"/>
          </w:tcPr>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Raise the level of performance of officials</w:t>
            </w:r>
          </w:p>
        </w:tc>
        <w:tc>
          <w:tcPr>
            <w:vMerge w:val="restart"/>
            <w:shd w:fill="ffffff" w:val="clear"/>
          </w:tcPr>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Have more officials</w:t>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of certification process and opportunities to parents, former athletes, and other potential officials</w:t>
            </w:r>
          </w:p>
        </w:tc>
        <w:tc>
          <w:tcPr/>
          <w:p w:rsidR="00000000" w:rsidDel="00000000" w:rsidP="00000000" w:rsidRDefault="00000000" w:rsidRPr="00000000" w14:paraId="0000010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Officials Cmt sets up a communication plan for each educational opportunity using all UTSI communication resources including email, website, instagram, and word of mouth. </w:t>
            </w:r>
          </w:p>
          <w:p w:rsidR="00000000" w:rsidDel="00000000" w:rsidP="00000000" w:rsidRDefault="00000000" w:rsidRPr="00000000" w14:paraId="0000010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action items and follow-up.</w:t>
            </w:r>
          </w:p>
        </w:tc>
        <w:tc>
          <w:tcPr>
            <w:shd w:fill="auto" w:val="clear"/>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Alicia and Officials Cmt</w:t>
            </w:r>
          </w:p>
        </w:tc>
        <w:tc>
          <w:tcPr/>
          <w:p w:rsidR="00000000" w:rsidDel="00000000" w:rsidP="00000000" w:rsidRDefault="00000000" w:rsidRPr="00000000" w14:paraId="0000010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576" w:hRule="atLeast"/>
        </w:trPr>
        <w:tc>
          <w:tcPr>
            <w:vMerge w:val="continue"/>
            <w:shd w:fill="ffffff"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Work to improve training, mentoring, and retention of officials</w:t>
            </w:r>
          </w:p>
        </w:tc>
        <w:tc>
          <w:tcPr/>
          <w:p w:rsidR="00000000" w:rsidDel="00000000" w:rsidP="00000000" w:rsidRDefault="00000000" w:rsidRPr="00000000" w14:paraId="0000011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member of officials cmt chooses a goal to help them work towards this.</w:t>
            </w:r>
          </w:p>
          <w:p w:rsidR="00000000" w:rsidDel="00000000" w:rsidP="00000000" w:rsidRDefault="00000000" w:rsidRPr="00000000" w14:paraId="0000011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Alicia follows-up. </w:t>
            </w:r>
          </w:p>
          <w:p w:rsidR="00000000" w:rsidDel="00000000" w:rsidP="00000000" w:rsidRDefault="00000000" w:rsidRPr="00000000" w14:paraId="0000011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Cmt meets monthly.</w:t>
            </w:r>
          </w:p>
        </w:tc>
        <w:tc>
          <w:tcPr>
            <w:shd w:fill="auto" w:val="clear"/>
          </w:tcPr>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Alicia and Officials Cmt</w:t>
            </w:r>
          </w:p>
        </w:tc>
        <w:tc>
          <w:tcPr/>
          <w:p w:rsidR="00000000" w:rsidDel="00000000" w:rsidP="00000000" w:rsidRDefault="00000000" w:rsidRPr="00000000" w14:paraId="0000011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w:t>
            </w:r>
          </w:p>
        </w:tc>
      </w:tr>
      <w:tr>
        <w:trPr>
          <w:trHeight w:val="920" w:hRule="atLeast"/>
        </w:trPr>
        <w:tc>
          <w:tcPr>
            <w:vMerge w:val="continue"/>
            <w:shd w:fill="ffffff" w:val="cle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shd w:fill="ffffff" w:val="clear"/>
          </w:tcPr>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Have more officials with higher certifications</w:t>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of advancement opportunities to officials</w:t>
            </w:r>
          </w:p>
        </w:tc>
        <w:tc>
          <w:tcPr/>
          <w:p w:rsidR="00000000" w:rsidDel="00000000" w:rsidP="00000000" w:rsidRDefault="00000000" w:rsidRPr="00000000" w14:paraId="0000011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Officials Cmt sets up communication plan for each OQM opportunity using all UTSI communication resources including email, website, instagram, and word of mouth. </w:t>
            </w:r>
          </w:p>
          <w:p w:rsidR="00000000" w:rsidDel="00000000" w:rsidP="00000000" w:rsidRDefault="00000000" w:rsidRPr="00000000" w14:paraId="0000012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action items and follow-up.</w:t>
            </w:r>
          </w:p>
          <w:p w:rsidR="00000000" w:rsidDel="00000000" w:rsidP="00000000" w:rsidRDefault="00000000" w:rsidRPr="00000000" w14:paraId="0000012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one cmt member dedicated to advancement.</w:t>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Alicia and Officials Cmt</w:t>
            </w:r>
          </w:p>
        </w:tc>
        <w:tc>
          <w:tcPr/>
          <w:p w:rsidR="00000000" w:rsidDel="00000000" w:rsidP="00000000" w:rsidRDefault="00000000" w:rsidRPr="00000000" w14:paraId="0000012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920" w:hRule="atLeast"/>
        </w:trPr>
        <w:tc>
          <w:tcPr>
            <w:vMerge w:val="continue"/>
            <w:shd w:fill="ffffff"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Have “Touch base” meetings with all Referees and Admin Officials to update each group and reconnect.</w:t>
            </w:r>
          </w:p>
        </w:tc>
        <w:tc>
          <w:tcPr/>
          <w:p w:rsidR="00000000" w:rsidDel="00000000" w:rsidP="00000000" w:rsidRDefault="00000000" w:rsidRPr="00000000" w14:paraId="0000012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date and location. Communicate to all officials.</w:t>
            </w:r>
          </w:p>
          <w:p w:rsidR="00000000" w:rsidDel="00000000" w:rsidP="00000000" w:rsidRDefault="00000000" w:rsidRPr="00000000" w14:paraId="0000012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Officials Cmt sets parameters and deadlines. Then, compiles taskforce(s) to hold meetings as assigned.</w:t>
            </w:r>
          </w:p>
        </w:tc>
        <w:tc>
          <w:tcPr>
            <w:shd w:fill="auto" w:val="clear"/>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Alicia and Officials Cmt</w:t>
            </w:r>
          </w:p>
        </w:tc>
        <w:tc>
          <w:tcPr/>
          <w:p w:rsidR="00000000" w:rsidDel="00000000" w:rsidP="00000000" w:rsidRDefault="00000000" w:rsidRPr="00000000" w14:paraId="0000013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3/2021</w:t>
            </w:r>
          </w:p>
          <w:p w:rsidR="00000000" w:rsidDel="00000000" w:rsidP="00000000" w:rsidRDefault="00000000" w:rsidRPr="00000000" w14:paraId="0000013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6/1/2021</w:t>
            </w:r>
          </w:p>
        </w:tc>
      </w:tr>
      <w:tr>
        <w:trPr>
          <w:trHeight w:val="920" w:hRule="atLeast"/>
        </w:trPr>
        <w:tc>
          <w:tcPr>
            <w:vMerge w:val="continue"/>
            <w:shd w:fill="ffffff"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4">
            <w:pPr>
              <w:rPr>
                <w:rFonts w:ascii="Arial" w:cs="Arial" w:eastAsia="Arial" w:hAnsi="Arial"/>
                <w:sz w:val="20"/>
                <w:szCs w:val="20"/>
              </w:rPr>
            </w:pPr>
            <w:r w:rsidDel="00000000" w:rsidR="00000000" w:rsidRPr="00000000">
              <w:rPr>
                <w:rFonts w:ascii="Arial" w:cs="Arial" w:eastAsia="Arial" w:hAnsi="Arial"/>
                <w:sz w:val="20"/>
                <w:szCs w:val="20"/>
                <w:rtl w:val="0"/>
              </w:rPr>
              <w:t xml:space="preserve">Create a template for an annual touch-base meeting with Referees. (May be virtual meeting)</w:t>
            </w:r>
          </w:p>
        </w:tc>
        <w:tc>
          <w:tcPr/>
          <w:p w:rsidR="00000000" w:rsidDel="00000000" w:rsidP="00000000" w:rsidRDefault="00000000" w:rsidRPr="00000000" w14:paraId="0000013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Officials Cmt sets parameters and deadlines. Then, compiles taskforce to complete task as assigned.</w:t>
            </w:r>
          </w:p>
        </w:tc>
        <w:tc>
          <w:tcPr>
            <w:shd w:fill="auto" w:val="clear"/>
          </w:tcPr>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Alicia and Officials Cmt</w:t>
            </w:r>
          </w:p>
        </w:tc>
        <w:tc>
          <w:tcPr/>
          <w:p w:rsidR="00000000" w:rsidDel="00000000" w:rsidP="00000000" w:rsidRDefault="00000000" w:rsidRPr="00000000" w14:paraId="0000013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804" w:hRule="atLeast"/>
        </w:trPr>
        <w:tc>
          <w:tcPr>
            <w:vMerge w:val="restart"/>
            <w:shd w:fill="ffffff" w:val="clear"/>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Help clubs provide an environment where athletes can reach their full potential</w:t>
            </w:r>
          </w:p>
        </w:tc>
        <w:tc>
          <w:tcPr>
            <w:shd w:fill="ffffff" w:val="clear"/>
          </w:tcPr>
          <w:p w:rsidR="00000000" w:rsidDel="00000000" w:rsidP="00000000" w:rsidRDefault="00000000" w:rsidRPr="00000000" w14:paraId="00000139">
            <w:pPr>
              <w:rPr>
                <w:rFonts w:ascii="Arial" w:cs="Arial" w:eastAsia="Arial" w:hAnsi="Arial"/>
                <w:sz w:val="20"/>
                <w:szCs w:val="20"/>
              </w:rPr>
            </w:pPr>
            <w:r w:rsidDel="00000000" w:rsidR="00000000" w:rsidRPr="00000000">
              <w:rPr>
                <w:rFonts w:ascii="Arial" w:cs="Arial" w:eastAsia="Arial" w:hAnsi="Arial"/>
                <w:sz w:val="20"/>
                <w:szCs w:val="20"/>
                <w:rtl w:val="0"/>
              </w:rPr>
              <w:t xml:space="preserve">Provide resources to help clubs host meets</w:t>
            </w:r>
          </w:p>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Encourage more prelims/finals meets</w:t>
            </w:r>
          </w:p>
        </w:tc>
        <w:tc>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Create and publish UTSI Meet Operations policy and include additional non-required information, links, and resources that could be used by all meet hosts</w:t>
            </w:r>
          </w:p>
        </w:tc>
        <w:tc>
          <w:tcPr/>
          <w:p w:rsidR="00000000" w:rsidDel="00000000" w:rsidP="00000000" w:rsidRDefault="00000000" w:rsidRPr="00000000" w14:paraId="0000013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Assign Cathy to create a policy draft</w:t>
            </w:r>
          </w:p>
          <w:p w:rsidR="00000000" w:rsidDel="00000000" w:rsidP="00000000" w:rsidRDefault="00000000" w:rsidRPr="00000000" w14:paraId="0000013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review and update draft</w:t>
            </w:r>
          </w:p>
          <w:p w:rsidR="00000000" w:rsidDel="00000000" w:rsidP="00000000" w:rsidRDefault="00000000" w:rsidRPr="00000000" w14:paraId="0000013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Finalize and publish policy</w:t>
            </w:r>
          </w:p>
          <w:p w:rsidR="00000000" w:rsidDel="00000000" w:rsidP="00000000" w:rsidRDefault="00000000" w:rsidRPr="00000000" w14:paraId="0000014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all clubs of availability and encourage use</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Cathy and the Board</w:t>
            </w:r>
          </w:p>
        </w:tc>
        <w:tc>
          <w:tcPr/>
          <w:p w:rsidR="00000000" w:rsidDel="00000000" w:rsidP="00000000" w:rsidRDefault="00000000" w:rsidRPr="00000000" w14:paraId="0000014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1/2021</w:t>
            </w:r>
          </w:p>
          <w:p w:rsidR="00000000" w:rsidDel="00000000" w:rsidP="00000000" w:rsidRDefault="00000000" w:rsidRPr="00000000" w14:paraId="0000014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4/2021</w:t>
            </w:r>
          </w:p>
          <w:p w:rsidR="00000000" w:rsidDel="00000000" w:rsidP="00000000" w:rsidRDefault="00000000" w:rsidRPr="00000000" w14:paraId="000001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5/2021</w:t>
            </w:r>
          </w:p>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sz w:val="20"/>
                <w:szCs w:val="20"/>
                <w:rtl w:val="0"/>
              </w:rPr>
              <w:t xml:space="preserve">5/2021</w:t>
            </w:r>
          </w:p>
        </w:tc>
      </w:tr>
      <w:tr>
        <w:trPr>
          <w:trHeight w:val="804" w:hRule="atLeast"/>
        </w:trPr>
        <w:tc>
          <w:tcPr>
            <w:vMerge w:val="continue"/>
            <w:shd w:fill="ffffff"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The number of Safe Sport Recognized Programs (SSRP) will reach 100%.</w:t>
            </w:r>
          </w:p>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sz w:val="20"/>
                <w:szCs w:val="20"/>
                <w:rtl w:val="0"/>
              </w:rPr>
              <w:t xml:space="preserve">Re-registration for 2022 will require clubs to be SSRP.</w:t>
            </w:r>
          </w:p>
        </w:tc>
        <w:tc>
          <w:tcPr>
            <w:shd w:fill="ffffff" w:val="clear"/>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The Safety Cmt will support all clubs actively pursing points towards the SSRP certification.</w:t>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The Safety Cmt will work with all clubs to achieve and maintain Safe Sport Recognition status.</w:t>
            </w:r>
          </w:p>
        </w:tc>
        <w:tc>
          <w:tcPr>
            <w:shd w:fill="ffffff" w:val="clear"/>
          </w:tcPr>
          <w:p w:rsidR="00000000" w:rsidDel="00000000" w:rsidP="00000000" w:rsidRDefault="00000000" w:rsidRPr="00000000" w14:paraId="0000014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the number of UTSI SSRP certified clubs as of 12/2019</w:t>
            </w:r>
          </w:p>
          <w:p w:rsidR="00000000" w:rsidDel="00000000" w:rsidP="00000000" w:rsidRDefault="00000000" w:rsidRPr="00000000" w14:paraId="0000014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Maureen will check the updated point tally received from USA Swimming each month.</w:t>
            </w:r>
          </w:p>
          <w:p w:rsidR="00000000" w:rsidDel="00000000" w:rsidP="00000000" w:rsidRDefault="00000000" w:rsidRPr="00000000" w14:paraId="0000014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Cmt members will contact all clubs accruing points to offer assistance and help them finish.</w:t>
            </w:r>
          </w:p>
          <w:p w:rsidR="00000000" w:rsidDel="00000000" w:rsidP="00000000" w:rsidRDefault="00000000" w:rsidRPr="00000000" w14:paraId="0000015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Clubs wanting help will be assigned a cmt member to work one-on-on with the club to help them reach their goal.</w:t>
            </w:r>
          </w:p>
          <w:p w:rsidR="00000000" w:rsidDel="00000000" w:rsidP="00000000" w:rsidRDefault="00000000" w:rsidRPr="00000000" w14:paraId="0000015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Pursue funding offered by USA Swimming</w:t>
            </w:r>
          </w:p>
          <w:p w:rsidR="00000000" w:rsidDel="00000000" w:rsidP="00000000" w:rsidRDefault="00000000" w:rsidRPr="00000000" w14:paraId="0000015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1"/>
                <w:color w:val="000000"/>
                <w:sz w:val="20"/>
                <w:szCs w:val="20"/>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Invite Board to send letter encouraging all clubs to become SSRP by 9/1/2021</w:t>
            </w:r>
          </w:p>
        </w:tc>
        <w:tc>
          <w:tcPr>
            <w:shd w:fill="ffffff"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Maureen and the Safety Cmt</w:t>
            </w:r>
          </w:p>
        </w:tc>
        <w:tc>
          <w:tcPr/>
          <w:p w:rsidR="00000000" w:rsidDel="00000000" w:rsidP="00000000" w:rsidRDefault="00000000" w:rsidRPr="00000000" w14:paraId="0000015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6/1/2021</w:t>
            </w:r>
          </w:p>
          <w:p w:rsidR="00000000" w:rsidDel="00000000" w:rsidP="00000000" w:rsidRDefault="00000000" w:rsidRPr="00000000" w14:paraId="0000015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w:t>
            </w:r>
          </w:p>
          <w:p w:rsidR="00000000" w:rsidDel="00000000" w:rsidP="00000000" w:rsidRDefault="00000000" w:rsidRPr="00000000" w14:paraId="0000015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w:t>
            </w:r>
          </w:p>
          <w:p w:rsidR="00000000" w:rsidDel="00000000" w:rsidP="00000000" w:rsidRDefault="00000000" w:rsidRPr="00000000" w14:paraId="0000015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w:t>
            </w:r>
          </w:p>
          <w:p w:rsidR="00000000" w:rsidDel="00000000" w:rsidP="00000000" w:rsidRDefault="00000000" w:rsidRPr="00000000" w14:paraId="0000015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2021</w:t>
            </w:r>
          </w:p>
          <w:p w:rsidR="00000000" w:rsidDel="00000000" w:rsidP="00000000" w:rsidRDefault="00000000" w:rsidRPr="00000000" w14:paraId="0000015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4/2021</w:t>
            </w:r>
          </w:p>
        </w:tc>
      </w:tr>
      <w:tr>
        <w:trPr>
          <w:trHeight w:val="140" w:hRule="atLeast"/>
        </w:trPr>
        <w:tc>
          <w:tcPr/>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focus on DEI within Utah Swimming</w:t>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Meet all DEI related LEAP requirements by August 2021</w:t>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Provide more DEI focused camps and clinics within the LSC</w:t>
            </w:r>
          </w:p>
        </w:tc>
        <w:tc>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DEI Cmt and Serena work together to meet all DEI LEAP requirements</w:t>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Host the following:</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-DEI Camp</w:t>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-Adaptive Clinic </w:t>
            </w:r>
          </w:p>
          <w:p w:rsidR="00000000" w:rsidDel="00000000" w:rsidP="00000000" w:rsidRDefault="00000000" w:rsidRPr="00000000" w14:paraId="00000163">
            <w:pPr>
              <w:rPr>
                <w:rFonts w:ascii="Arial" w:cs="Arial" w:eastAsia="Arial" w:hAnsi="Arial"/>
                <w:sz w:val="20"/>
                <w:szCs w:val="20"/>
              </w:rPr>
            </w:pPr>
            <w:r w:rsidDel="00000000" w:rsidR="00000000" w:rsidRPr="00000000">
              <w:rPr>
                <w:rFonts w:ascii="Arial" w:cs="Arial" w:eastAsia="Arial" w:hAnsi="Arial"/>
                <w:sz w:val="20"/>
                <w:szCs w:val="20"/>
                <w:rtl w:val="0"/>
              </w:rPr>
              <w:t xml:space="preserve">-2021 Women in Swimming Event </w:t>
            </w:r>
          </w:p>
        </w:tc>
        <w:tc>
          <w:tcPr/>
          <w:p w:rsidR="00000000" w:rsidDel="00000000" w:rsidP="00000000" w:rsidRDefault="00000000" w:rsidRPr="00000000" w14:paraId="0000016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all DEI related LEAP requirements</w:t>
            </w:r>
          </w:p>
          <w:p w:rsidR="00000000" w:rsidDel="00000000" w:rsidP="00000000" w:rsidRDefault="00000000" w:rsidRPr="00000000" w14:paraId="000001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them to the DEI Chair and committee</w:t>
            </w:r>
          </w:p>
          <w:p w:rsidR="00000000" w:rsidDel="00000000" w:rsidP="00000000" w:rsidRDefault="00000000" w:rsidRPr="00000000" w14:paraId="000001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Gather resources, problem-solve, and create gameplan. Make assignments, follow-up and follow through completion.</w:t>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event: DEI Cmt discusses and sets date(s), locations, and staffing plan. Make a game plan and follow through or create a taskforce, parameters, and deadlines for each event. Publish event dates and locations on website asap.</w:t>
            </w:r>
          </w:p>
        </w:tc>
        <w:tc>
          <w:tcPr/>
          <w:p w:rsidR="00000000" w:rsidDel="00000000" w:rsidP="00000000" w:rsidRDefault="00000000" w:rsidRPr="00000000" w14:paraId="0000016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6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6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Heather and DEI cmt</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Heather and DEI cmt</w:t>
            </w:r>
          </w:p>
        </w:tc>
        <w:tc>
          <w:tcPr/>
          <w:p w:rsidR="00000000" w:rsidDel="00000000" w:rsidP="00000000" w:rsidRDefault="00000000" w:rsidRPr="00000000" w14:paraId="0000016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5/1/2021</w:t>
            </w:r>
          </w:p>
          <w:p w:rsidR="00000000" w:rsidDel="00000000" w:rsidP="00000000" w:rsidRDefault="00000000" w:rsidRPr="00000000" w14:paraId="0000016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5/1/2021</w:t>
            </w:r>
          </w:p>
          <w:p w:rsidR="00000000" w:rsidDel="00000000" w:rsidP="00000000" w:rsidRDefault="00000000" w:rsidRPr="00000000" w14:paraId="0000017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8/31/2021</w:t>
            </w:r>
          </w:p>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Dates published by 6/1/2021. Then, follow-through as needed to do events.</w:t>
            </w:r>
          </w:p>
        </w:tc>
      </w:tr>
      <w:tr>
        <w:trPr>
          <w:trHeight w:val="140" w:hRule="atLeast"/>
        </w:trPr>
        <w:tc>
          <w:tcPr>
            <w:gridSpan w:val="6"/>
            <w:shd w:fill="d9d9d9" w:val="clear"/>
          </w:tcPr>
          <w:p w:rsidR="00000000" w:rsidDel="00000000" w:rsidP="00000000" w:rsidRDefault="00000000" w:rsidRPr="00000000" w14:paraId="00000173">
            <w:pPr>
              <w:rPr>
                <w:rFonts w:ascii="Tahoma" w:cs="Tahoma" w:eastAsia="Tahoma" w:hAnsi="Tahoma"/>
                <w:i w:val="1"/>
                <w:sz w:val="28"/>
                <w:szCs w:val="28"/>
              </w:rPr>
            </w:pPr>
            <w:r w:rsidDel="00000000" w:rsidR="00000000" w:rsidRPr="00000000">
              <w:rPr>
                <w:rFonts w:ascii="Tahoma" w:cs="Tahoma" w:eastAsia="Tahoma" w:hAnsi="Tahoma"/>
                <w:i w:val="1"/>
                <w:sz w:val="28"/>
                <w:szCs w:val="28"/>
                <w:rtl w:val="0"/>
              </w:rPr>
              <w:t xml:space="preserve">Ideas for Future Development: </w:t>
            </w:r>
          </w:p>
          <w:p w:rsidR="00000000" w:rsidDel="00000000" w:rsidP="00000000" w:rsidRDefault="00000000" w:rsidRPr="00000000" w14:paraId="0000017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Coach Mentoring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Desired Outcome: All coaches are provided access to a local veteran coach for questions.  (Ideas include: Desired outcome: All coaches are provided access to a local veteran coach for questions. Develop list of mentor coaches and distribute throughout UTSI.)</w:t>
            </w:r>
          </w:p>
          <w:p w:rsidR="00000000" w:rsidDel="00000000" w:rsidP="00000000" w:rsidRDefault="00000000" w:rsidRPr="00000000" w14:paraId="0000017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Club Mentoring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Desired Outcome: All clubs are provided access to a local veteran coach and/or club administrator for questions</w:t>
            </w:r>
          </w:p>
          <w:p w:rsidR="00000000" w:rsidDel="00000000" w:rsidP="00000000" w:rsidRDefault="00000000" w:rsidRPr="00000000" w14:paraId="0000017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Get a Utah Swimming Facility</w:t>
            </w:r>
          </w:p>
          <w:p w:rsidR="00000000" w:rsidDel="00000000" w:rsidP="00000000" w:rsidRDefault="00000000" w:rsidRPr="00000000" w14:paraId="0000017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Develop a Lecture Series for Coaches</w:t>
            </w:r>
          </w:p>
          <w:p w:rsidR="00000000" w:rsidDel="00000000" w:rsidP="00000000" w:rsidRDefault="00000000" w:rsidRPr="00000000" w14:paraId="0000017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Develop a Lecture Series for Athletes</w:t>
            </w:r>
          </w:p>
          <w:p w:rsidR="00000000" w:rsidDel="00000000" w:rsidP="00000000" w:rsidRDefault="00000000" w:rsidRPr="00000000" w14:paraId="0000017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Develop Duel Meet Formats</w:t>
            </w:r>
          </w:p>
        </w:tc>
      </w:tr>
    </w:tbl>
    <w:p w:rsidR="00000000" w:rsidDel="00000000" w:rsidP="00000000" w:rsidRDefault="00000000" w:rsidRPr="00000000" w14:paraId="0000017F">
      <w:pPr>
        <w:spacing w:after="160" w:line="259" w:lineRule="auto"/>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80">
      <w:pPr>
        <w:tabs>
          <w:tab w:val="left" w:pos="8064"/>
          <w:tab w:val="left" w:pos="16656"/>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9744075</wp:posOffset>
            </wp:positionH>
            <wp:positionV relativeFrom="paragraph">
              <wp:posOffset>9525</wp:posOffset>
            </wp:positionV>
            <wp:extent cx="1127760" cy="830580"/>
            <wp:effectExtent b="0" l="0" r="0" t="0"/>
            <wp:wrapNone/>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8016240</wp:posOffset>
            </wp:positionH>
            <wp:positionV relativeFrom="paragraph">
              <wp:posOffset>9525</wp:posOffset>
            </wp:positionV>
            <wp:extent cx="1127760" cy="830580"/>
            <wp:effectExtent b="0" l="0" r="0" t="0"/>
            <wp:wrapNone/>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7760" cy="8305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6753225" cy="762000"/>
                <wp:effectExtent b="0" l="0" r="0" t="0"/>
                <wp:wrapSquare wrapText="bothSides" distB="0" distT="0" distL="114300" distR="114300"/>
                <wp:docPr id="1" name=""/>
                <a:graphic>
                  <a:graphicData uri="http://schemas.microsoft.com/office/word/2010/wordprocessingShape">
                    <wps:wsp>
                      <wps:cNvSpPr/>
                      <wps:cNvPr id="2" name="Shape 2"/>
                      <wps:spPr>
                        <a:xfrm>
                          <a:off x="1974150" y="3403763"/>
                          <a:ext cx="6743700" cy="7524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t xml:space="preserve">UTAH SWIMMING BOARD OF DIRECTORS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r w:rsidDel="00000000" w:rsidR="00000000" w:rsidRPr="00000000">
                              <w:rPr>
                                <w:rFonts w:ascii="Tahoma" w:cs="Tahoma" w:eastAsia="Tahoma" w:hAnsi="Tahoma"/>
                                <w:b w:val="1"/>
                                <w:i w:val="0"/>
                                <w:smallCaps w:val="0"/>
                                <w:strike w:val="0"/>
                                <w:color w:val="000099"/>
                                <w:sz w:val="32"/>
                                <w:vertAlign w:val="baseline"/>
                              </w:rPr>
                              <w:t xml:space="preserve">2019 – 2023 STRATEGIC WORKSHEET:  April 2021 UPDATE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99"/>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6753225" cy="7620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753225" cy="762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27760" cy="82931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27760" cy="829310"/>
                    </a:xfrm>
                    <a:prstGeom prst="rect"/>
                    <a:ln/>
                  </pic:spPr>
                </pic:pic>
              </a:graphicData>
            </a:graphic>
          </wp:anchor>
        </w:drawing>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182">
      <w:pPr>
        <w:rPr>
          <w:rFonts w:ascii="Tahoma" w:cs="Tahoma" w:eastAsia="Tahoma" w:hAnsi="Tahoma"/>
          <w:sz w:val="8"/>
          <w:szCs w:val="8"/>
        </w:rPr>
      </w:pPr>
      <w:r w:rsidDel="00000000" w:rsidR="00000000" w:rsidRPr="00000000">
        <w:rPr>
          <w:rtl w:val="0"/>
        </w:rPr>
      </w:r>
    </w:p>
    <w:tbl>
      <w:tblPr>
        <w:tblStyle w:val="Table3"/>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0"/>
        <w:gridCol w:w="10"/>
        <w:gridCol w:w="2455"/>
        <w:gridCol w:w="16"/>
        <w:gridCol w:w="2144"/>
        <w:gridCol w:w="4320"/>
        <w:gridCol w:w="1620"/>
        <w:gridCol w:w="1445"/>
        <w:tblGridChange w:id="0">
          <w:tblGrid>
            <w:gridCol w:w="2390"/>
            <w:gridCol w:w="10"/>
            <w:gridCol w:w="2455"/>
            <w:gridCol w:w="16"/>
            <w:gridCol w:w="2144"/>
            <w:gridCol w:w="4320"/>
            <w:gridCol w:w="1620"/>
            <w:gridCol w:w="1445"/>
          </w:tblGrid>
        </w:tblGridChange>
      </w:tblGrid>
      <w:tr>
        <w:trPr>
          <w:trHeight w:val="640" w:hRule="atLeast"/>
        </w:trPr>
        <w:tc>
          <w:tcPr>
            <w:gridSpan w:val="8"/>
            <w:shd w:fill="e0e0e0" w:val="clear"/>
          </w:tcPr>
          <w:p w:rsidR="00000000" w:rsidDel="00000000" w:rsidP="00000000" w:rsidRDefault="00000000" w:rsidRPr="00000000" w14:paraId="00000183">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KEY AREA: </w:t>
            </w:r>
            <w:r w:rsidDel="00000000" w:rsidR="00000000" w:rsidRPr="00000000">
              <w:rPr>
                <w:rFonts w:ascii="Tahoma" w:cs="Tahoma" w:eastAsia="Tahoma" w:hAnsi="Tahoma"/>
                <w:b w:val="1"/>
                <w:color w:val="4a86e8"/>
                <w:sz w:val="36"/>
                <w:szCs w:val="36"/>
                <w:rtl w:val="0"/>
              </w:rPr>
              <w:t xml:space="preserve">Communication </w:t>
            </w:r>
            <w:r w:rsidDel="00000000" w:rsidR="00000000" w:rsidRPr="00000000">
              <w:rPr>
                <w:rFonts w:ascii="Tahoma" w:cs="Tahoma" w:eastAsia="Tahoma" w:hAnsi="Tahoma"/>
                <w:sz w:val="28"/>
                <w:szCs w:val="28"/>
                <w:rtl w:val="0"/>
              </w:rPr>
              <w:t xml:space="preserve">(Systems to Communicate with Members)</w:t>
            </w:r>
            <w:r w:rsidDel="00000000" w:rsidR="00000000" w:rsidRPr="00000000">
              <w:rPr>
                <w:rtl w:val="0"/>
              </w:rPr>
            </w:r>
          </w:p>
        </w:tc>
      </w:tr>
      <w:tr>
        <w:trPr>
          <w:trHeight w:val="640" w:hRule="atLeast"/>
        </w:trPr>
        <w:tc>
          <w:tcPr>
            <w:shd w:fill="e6e6e6" w:val="clear"/>
          </w:tcPr>
          <w:p w:rsidR="00000000" w:rsidDel="00000000" w:rsidP="00000000" w:rsidRDefault="00000000" w:rsidRPr="00000000" w14:paraId="0000018B">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STRATEGIC GOAL</w:t>
            </w:r>
          </w:p>
        </w:tc>
        <w:tc>
          <w:tcPr>
            <w:gridSpan w:val="3"/>
            <w:shd w:fill="e6e6e6" w:val="clear"/>
          </w:tcPr>
          <w:p w:rsidR="00000000" w:rsidDel="00000000" w:rsidP="00000000" w:rsidRDefault="00000000" w:rsidRPr="00000000" w14:paraId="0000018C">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MEASURABLE OBJECTIVES</w:t>
            </w:r>
          </w:p>
        </w:tc>
        <w:tc>
          <w:tcPr>
            <w:shd w:fill="e6e6e6" w:val="clear"/>
          </w:tcPr>
          <w:p w:rsidR="00000000" w:rsidDel="00000000" w:rsidP="00000000" w:rsidRDefault="00000000" w:rsidRPr="00000000" w14:paraId="0000018F">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ACTION STEPS</w:t>
            </w:r>
          </w:p>
        </w:tc>
        <w:tc>
          <w:tcPr>
            <w:shd w:fill="e6e6e6" w:val="clear"/>
          </w:tcPr>
          <w:p w:rsidR="00000000" w:rsidDel="00000000" w:rsidP="00000000" w:rsidRDefault="00000000" w:rsidRPr="00000000" w14:paraId="00000190">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TASK</w:t>
            </w:r>
          </w:p>
          <w:p w:rsidR="00000000" w:rsidDel="00000000" w:rsidP="00000000" w:rsidRDefault="00000000" w:rsidRPr="00000000" w14:paraId="00000191">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needs to be done?</w:t>
            </w:r>
          </w:p>
        </w:tc>
        <w:tc>
          <w:tcPr>
            <w:shd w:fill="e6e6e6" w:val="clear"/>
          </w:tcPr>
          <w:p w:rsidR="00000000" w:rsidDel="00000000" w:rsidP="00000000" w:rsidRDefault="00000000" w:rsidRPr="00000000" w14:paraId="00000192">
            <w:pPr>
              <w:jc w:val="center"/>
              <w:rPr>
                <w:rFonts w:ascii="Tahoma" w:cs="Tahoma" w:eastAsia="Tahoma" w:hAnsi="Tahoma"/>
                <w:b w:val="1"/>
              </w:rPr>
            </w:pPr>
            <w:r w:rsidDel="00000000" w:rsidR="00000000" w:rsidRPr="00000000">
              <w:rPr>
                <w:rFonts w:ascii="Tahoma" w:cs="Tahoma" w:eastAsia="Tahoma" w:hAnsi="Tahoma"/>
                <w:b w:val="1"/>
                <w:rtl w:val="0"/>
              </w:rPr>
              <w:t xml:space="preserve">WHO?</w:t>
            </w:r>
          </w:p>
          <w:p w:rsidR="00000000" w:rsidDel="00000000" w:rsidP="00000000" w:rsidRDefault="00000000" w:rsidRPr="00000000" w14:paraId="00000193">
            <w:pPr>
              <w:jc w:val="cente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Responsible Party</w:t>
            </w:r>
            <w:r w:rsidDel="00000000" w:rsidR="00000000" w:rsidRPr="00000000">
              <w:rPr>
                <w:rtl w:val="0"/>
              </w:rPr>
            </w:r>
          </w:p>
        </w:tc>
        <w:tc>
          <w:tcPr>
            <w:shd w:fill="e6e6e6" w:val="clear"/>
          </w:tcPr>
          <w:p w:rsidR="00000000" w:rsidDel="00000000" w:rsidP="00000000" w:rsidRDefault="00000000" w:rsidRPr="00000000" w14:paraId="00000194">
            <w:pPr>
              <w:jc w:val="center"/>
              <w:rPr>
                <w:rFonts w:ascii="Tahoma" w:cs="Tahoma" w:eastAsia="Tahoma" w:hAnsi="Tahoma"/>
                <w:sz w:val="28"/>
                <w:szCs w:val="28"/>
              </w:rPr>
            </w:pPr>
            <w:r w:rsidDel="00000000" w:rsidR="00000000" w:rsidRPr="00000000">
              <w:rPr>
                <w:rFonts w:ascii="Tahoma" w:cs="Tahoma" w:eastAsia="Tahoma" w:hAnsi="Tahoma"/>
                <w:b w:val="1"/>
                <w:rtl w:val="0"/>
              </w:rPr>
              <w:t xml:space="preserve">WHEN?  </w:t>
            </w:r>
            <w:r w:rsidDel="00000000" w:rsidR="00000000" w:rsidRPr="00000000">
              <w:rPr>
                <w:rFonts w:ascii="Tahoma" w:cs="Tahoma" w:eastAsia="Tahoma" w:hAnsi="Tahoma"/>
                <w:b w:val="1"/>
                <w:sz w:val="20"/>
                <w:szCs w:val="20"/>
                <w:rtl w:val="0"/>
              </w:rPr>
              <w:t xml:space="preserve">Deadlines/Milestones</w:t>
            </w:r>
            <w:r w:rsidDel="00000000" w:rsidR="00000000" w:rsidRPr="00000000">
              <w:rPr>
                <w:rtl w:val="0"/>
              </w:rPr>
            </w:r>
          </w:p>
        </w:tc>
      </w:tr>
      <w:tr>
        <w:trPr>
          <w:trHeight w:val="140" w:hRule="atLeast"/>
        </w:trPr>
        <w:tc>
          <w:tcPr>
            <w:vMerge w:val="restart"/>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transparency between LSC leadership and members</w:t>
            </w:r>
          </w:p>
        </w:tc>
        <w:tc>
          <w:tcPr>
            <w:gridSpan w:val="3"/>
          </w:tcPr>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sz w:val="20"/>
                <w:szCs w:val="20"/>
                <w:rtl w:val="0"/>
              </w:rPr>
              <w:t xml:space="preserve">Create State of the LSC Annual Report</w:t>
            </w:r>
          </w:p>
          <w:p w:rsidR="00000000" w:rsidDel="00000000" w:rsidP="00000000" w:rsidRDefault="00000000" w:rsidRPr="00000000" w14:paraId="0000019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Determine what to include on the report, as well as how it will be prepared and distributed.</w:t>
            </w:r>
          </w:p>
          <w:p w:rsidR="00000000" w:rsidDel="00000000" w:rsidP="00000000" w:rsidRDefault="00000000" w:rsidRPr="00000000" w14:paraId="0000019B">
            <w:pPr>
              <w:ind w:left="240" w:hanging="24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C">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1. Determine which LEAP required reports to include in the annual State of the LSC Report.</w:t>
            </w:r>
          </w:p>
          <w:p w:rsidR="00000000" w:rsidDel="00000000" w:rsidP="00000000" w:rsidRDefault="00000000" w:rsidRPr="00000000" w14:paraId="0000019D">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Determine if anything else needs to be included.</w:t>
            </w:r>
          </w:p>
          <w:p w:rsidR="00000000" w:rsidDel="00000000" w:rsidP="00000000" w:rsidRDefault="00000000" w:rsidRPr="00000000" w14:paraId="0000019E">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3. Compile proposed report content and get board approval</w:t>
            </w:r>
          </w:p>
          <w:p w:rsidR="00000000" w:rsidDel="00000000" w:rsidP="00000000" w:rsidRDefault="00000000" w:rsidRPr="00000000" w14:paraId="0000019F">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4. Set-up a gameplan and insert into LTC so the needed report prep and follow-through takes place each year.</w:t>
            </w:r>
          </w:p>
          <w:p w:rsidR="00000000" w:rsidDel="00000000" w:rsidP="00000000" w:rsidRDefault="00000000" w:rsidRPr="00000000" w14:paraId="000001A0">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5. Ensure board members and cmt chairs submit reports by deadline.</w:t>
            </w:r>
          </w:p>
          <w:p w:rsidR="00000000" w:rsidDel="00000000" w:rsidP="00000000" w:rsidRDefault="00000000" w:rsidRPr="00000000" w14:paraId="000001A1">
            <w:pPr>
              <w:ind w:left="240" w:hanging="240"/>
              <w:rPr>
                <w:rFonts w:ascii="Arial" w:cs="Arial" w:eastAsia="Arial" w:hAnsi="Arial"/>
                <w:i w:val="1"/>
                <w:sz w:val="20"/>
                <w:szCs w:val="20"/>
              </w:rPr>
            </w:pPr>
            <w:r w:rsidDel="00000000" w:rsidR="00000000" w:rsidRPr="00000000">
              <w:rPr>
                <w:rFonts w:ascii="Arial" w:cs="Arial" w:eastAsia="Arial" w:hAnsi="Arial"/>
                <w:sz w:val="20"/>
                <w:szCs w:val="20"/>
                <w:rtl w:val="0"/>
              </w:rPr>
              <w:t xml:space="preserve">6. Compile </w:t>
            </w:r>
            <w:r w:rsidDel="00000000" w:rsidR="00000000" w:rsidRPr="00000000">
              <w:rPr>
                <w:rFonts w:ascii="Arial" w:cs="Arial" w:eastAsia="Arial" w:hAnsi="Arial"/>
                <w:i w:val="1"/>
                <w:sz w:val="20"/>
                <w:szCs w:val="20"/>
                <w:rtl w:val="0"/>
              </w:rPr>
              <w:t xml:space="preserve">State of the LSC Report.</w:t>
            </w:r>
          </w:p>
          <w:p w:rsidR="00000000" w:rsidDel="00000000" w:rsidP="00000000" w:rsidRDefault="00000000" w:rsidRPr="00000000" w14:paraId="000001A2">
            <w:pPr>
              <w:ind w:left="240" w:hanging="24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Publish on the website and send to each club contact.</w:t>
            </w:r>
          </w:p>
        </w:tc>
        <w:tc>
          <w:tcPr/>
          <w:p w:rsidR="00000000" w:rsidDel="00000000" w:rsidP="00000000" w:rsidRDefault="00000000" w:rsidRPr="00000000" w14:paraId="000001A3">
            <w:pPr>
              <w:rPr>
                <w:rFonts w:ascii="Arial" w:cs="Arial" w:eastAsia="Arial" w:hAnsi="Arial"/>
                <w:sz w:val="20"/>
                <w:szCs w:val="20"/>
              </w:rPr>
            </w:pPr>
            <w:r w:rsidDel="00000000" w:rsidR="00000000" w:rsidRPr="00000000">
              <w:rPr>
                <w:rFonts w:ascii="Arial" w:cs="Arial" w:eastAsia="Arial" w:hAnsi="Arial"/>
                <w:sz w:val="20"/>
                <w:szCs w:val="20"/>
                <w:rtl w:val="0"/>
              </w:rPr>
              <w:t xml:space="preserve">1. Serena</w:t>
            </w:r>
          </w:p>
          <w:p w:rsidR="00000000" w:rsidDel="00000000" w:rsidP="00000000" w:rsidRDefault="00000000" w:rsidRPr="00000000" w14:paraId="000001A4">
            <w:pPr>
              <w:rPr>
                <w:rFonts w:ascii="Arial" w:cs="Arial" w:eastAsia="Arial" w:hAnsi="Arial"/>
                <w:sz w:val="20"/>
                <w:szCs w:val="20"/>
              </w:rPr>
            </w:pPr>
            <w:r w:rsidDel="00000000" w:rsidR="00000000" w:rsidRPr="00000000">
              <w:rPr>
                <w:rFonts w:ascii="Arial" w:cs="Arial" w:eastAsia="Arial" w:hAnsi="Arial"/>
                <w:sz w:val="20"/>
                <w:szCs w:val="20"/>
                <w:rtl w:val="0"/>
              </w:rPr>
              <w:t xml:space="preserve">2. Board &amp; Serena</w:t>
            </w:r>
          </w:p>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tl w:val="0"/>
              </w:rPr>
              <w:t xml:space="preserve">3. Serena</w:t>
            </w:r>
          </w:p>
          <w:p w:rsidR="00000000" w:rsidDel="00000000" w:rsidP="00000000" w:rsidRDefault="00000000" w:rsidRPr="00000000" w14:paraId="000001A6">
            <w:pPr>
              <w:rPr>
                <w:rFonts w:ascii="Arial" w:cs="Arial" w:eastAsia="Arial" w:hAnsi="Arial"/>
                <w:sz w:val="20"/>
                <w:szCs w:val="20"/>
              </w:rPr>
            </w:pPr>
            <w:r w:rsidDel="00000000" w:rsidR="00000000" w:rsidRPr="00000000">
              <w:rPr>
                <w:rFonts w:ascii="Arial" w:cs="Arial" w:eastAsia="Arial" w:hAnsi="Arial"/>
                <w:sz w:val="20"/>
                <w:szCs w:val="20"/>
                <w:rtl w:val="0"/>
              </w:rPr>
              <w:t xml:space="preserve">4. Serena</w:t>
            </w:r>
          </w:p>
          <w:p w:rsidR="00000000" w:rsidDel="00000000" w:rsidP="00000000" w:rsidRDefault="00000000" w:rsidRPr="00000000" w14:paraId="000001A7">
            <w:pPr>
              <w:rPr>
                <w:rFonts w:ascii="Arial" w:cs="Arial" w:eastAsia="Arial" w:hAnsi="Arial"/>
                <w:sz w:val="20"/>
                <w:szCs w:val="20"/>
              </w:rPr>
            </w:pPr>
            <w:r w:rsidDel="00000000" w:rsidR="00000000" w:rsidRPr="00000000">
              <w:rPr>
                <w:rFonts w:ascii="Arial" w:cs="Arial" w:eastAsia="Arial" w:hAnsi="Arial"/>
                <w:sz w:val="20"/>
                <w:szCs w:val="20"/>
                <w:rtl w:val="0"/>
              </w:rPr>
              <w:t xml:space="preserve">5. Serena</w:t>
            </w:r>
          </w:p>
          <w:p w:rsidR="00000000" w:rsidDel="00000000" w:rsidP="00000000" w:rsidRDefault="00000000" w:rsidRPr="00000000" w14:paraId="000001A8">
            <w:pPr>
              <w:rPr>
                <w:rFonts w:ascii="Arial" w:cs="Arial" w:eastAsia="Arial" w:hAnsi="Arial"/>
                <w:sz w:val="20"/>
                <w:szCs w:val="20"/>
              </w:rPr>
            </w:pPr>
            <w:r w:rsidDel="00000000" w:rsidR="00000000" w:rsidRPr="00000000">
              <w:rPr>
                <w:rFonts w:ascii="Arial" w:cs="Arial" w:eastAsia="Arial" w:hAnsi="Arial"/>
                <w:sz w:val="20"/>
                <w:szCs w:val="20"/>
                <w:rtl w:val="0"/>
              </w:rPr>
              <w:t xml:space="preserve">6. Serena</w:t>
            </w:r>
          </w:p>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7. Serena and Carri</w:t>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A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A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A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B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8/2021</w:t>
            </w:r>
          </w:p>
          <w:p w:rsidR="00000000" w:rsidDel="00000000" w:rsidP="00000000" w:rsidRDefault="00000000" w:rsidRPr="00000000" w14:paraId="000001B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B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tc>
      </w:tr>
      <w:tr>
        <w:trPr>
          <w:trHeight w:val="140" w:hRule="atLeast"/>
        </w:trPr>
        <w:tc>
          <w:tcPr>
            <w:vMerge w:val="continue"/>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B4">
            <w:pPr>
              <w:rPr>
                <w:rFonts w:ascii="Arial" w:cs="Arial" w:eastAsia="Arial" w:hAnsi="Arial"/>
                <w:sz w:val="20"/>
                <w:szCs w:val="20"/>
              </w:rPr>
            </w:pPr>
            <w:r w:rsidDel="00000000" w:rsidR="00000000" w:rsidRPr="00000000">
              <w:rPr>
                <w:rFonts w:ascii="Arial" w:cs="Arial" w:eastAsia="Arial" w:hAnsi="Arial"/>
                <w:sz w:val="20"/>
                <w:szCs w:val="20"/>
                <w:rtl w:val="0"/>
              </w:rPr>
              <w:t xml:space="preserve">Redesign website to comply with LEAP requirements by 9/2021 and better meets the needs of members.  </w:t>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8">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Determine what needs to change for the website to meet LEAP requirements.</w:t>
            </w:r>
          </w:p>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Determine how to best meet the needs of various member groups.</w:t>
            </w:r>
          </w:p>
        </w:tc>
        <w:tc>
          <w:tcPr/>
          <w:p w:rsidR="00000000" w:rsidDel="00000000" w:rsidP="00000000" w:rsidRDefault="00000000" w:rsidRPr="00000000" w14:paraId="000001B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Compile a list of LEAP website requirements</w:t>
            </w:r>
          </w:p>
          <w:p w:rsidR="00000000" w:rsidDel="00000000" w:rsidP="00000000" w:rsidRDefault="00000000" w:rsidRPr="00000000" w14:paraId="000001B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out what is not already included on the website. </w:t>
            </w:r>
          </w:p>
          <w:p w:rsidR="00000000" w:rsidDel="00000000" w:rsidP="00000000" w:rsidRDefault="00000000" w:rsidRPr="00000000" w14:paraId="000001B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 what is missing from the applicable board member or cmt chair. </w:t>
            </w:r>
          </w:p>
          <w:p w:rsidR="00000000" w:rsidDel="00000000" w:rsidP="00000000" w:rsidRDefault="00000000" w:rsidRPr="00000000" w14:paraId="000001B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what needs to be added.</w:t>
            </w:r>
          </w:p>
          <w:p w:rsidR="00000000" w:rsidDel="00000000" w:rsidP="00000000" w:rsidRDefault="00000000" w:rsidRPr="00000000" w14:paraId="000001B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board members and independent contractors for website goals.  What do they think it should accomplish?</w:t>
            </w:r>
          </w:p>
          <w:p w:rsidR="00000000" w:rsidDel="00000000" w:rsidP="00000000" w:rsidRDefault="00000000" w:rsidRPr="00000000" w14:paraId="000001C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input from board members and cmt chairs about what they think should be included on the website – especially for their area of focus</w:t>
            </w:r>
          </w:p>
          <w:p w:rsidR="00000000" w:rsidDel="00000000" w:rsidP="00000000" w:rsidRDefault="00000000" w:rsidRPr="00000000" w14:paraId="000001C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input from membership as to what they would like to see included on the website</w:t>
            </w:r>
          </w:p>
          <w:p w:rsidR="00000000" w:rsidDel="00000000" w:rsidP="00000000" w:rsidRDefault="00000000" w:rsidRPr="00000000" w14:paraId="000001C2">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Compile all feedback. Share with board and have them finalize website purpose.</w:t>
            </w:r>
          </w:p>
          <w:p w:rsidR="00000000" w:rsidDel="00000000" w:rsidP="00000000" w:rsidRDefault="00000000" w:rsidRPr="00000000" w14:paraId="000001C3">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other LSC website designs assessing pros and cons of each design with our LSC website purpose.</w:t>
            </w:r>
          </w:p>
          <w:p w:rsidR="00000000" w:rsidDel="00000000" w:rsidP="00000000" w:rsidRDefault="00000000" w:rsidRPr="00000000" w14:paraId="000001C4">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gameplan for LSC website</w:t>
            </w:r>
          </w:p>
          <w:p w:rsidR="00000000" w:rsidDel="00000000" w:rsidP="00000000" w:rsidRDefault="00000000" w:rsidRPr="00000000" w14:paraId="000001C5">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needed changes to website so that it accomplishes its purpose.</w:t>
            </w:r>
          </w:p>
          <w:p w:rsidR="00000000" w:rsidDel="00000000" w:rsidP="00000000" w:rsidRDefault="00000000" w:rsidRPr="00000000" w14:paraId="000001C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Todd &amp; Serena</w:t>
            </w:r>
          </w:p>
          <w:p w:rsidR="00000000" w:rsidDel="00000000" w:rsidP="00000000" w:rsidRDefault="00000000" w:rsidRPr="00000000" w14:paraId="000001C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Todd</w:t>
            </w:r>
          </w:p>
          <w:p w:rsidR="00000000" w:rsidDel="00000000" w:rsidP="00000000" w:rsidRDefault="00000000" w:rsidRPr="00000000" w14:paraId="000001C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Serena</w:t>
            </w:r>
          </w:p>
          <w:p w:rsidR="00000000" w:rsidDel="00000000" w:rsidP="00000000" w:rsidRDefault="00000000" w:rsidRPr="00000000" w14:paraId="000001C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Todd, Serena, &amp; Carri</w:t>
            </w:r>
          </w:p>
          <w:p w:rsidR="00000000" w:rsidDel="00000000" w:rsidP="00000000" w:rsidRDefault="00000000" w:rsidRPr="00000000" w14:paraId="000001D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Todd</w:t>
            </w:r>
          </w:p>
        </w:tc>
        <w:tc>
          <w:tcPr/>
          <w:p w:rsidR="00000000" w:rsidDel="00000000" w:rsidP="00000000" w:rsidRDefault="00000000" w:rsidRPr="00000000" w14:paraId="000001D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5/2021</w:t>
            </w:r>
          </w:p>
          <w:p w:rsidR="00000000" w:rsidDel="00000000" w:rsidP="00000000" w:rsidRDefault="00000000" w:rsidRPr="00000000" w14:paraId="000001D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6/2021</w:t>
            </w:r>
          </w:p>
          <w:p w:rsidR="00000000" w:rsidDel="00000000" w:rsidP="00000000" w:rsidRDefault="00000000" w:rsidRPr="00000000" w14:paraId="000001D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8/2021</w:t>
            </w:r>
          </w:p>
          <w:p w:rsidR="00000000" w:rsidDel="00000000" w:rsidP="00000000" w:rsidRDefault="00000000" w:rsidRPr="00000000" w14:paraId="000001D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9/2021</w:t>
            </w:r>
          </w:p>
          <w:p w:rsidR="00000000" w:rsidDel="00000000" w:rsidP="00000000" w:rsidRDefault="00000000" w:rsidRPr="00000000" w14:paraId="000001D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1D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1D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1D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11/2021</w:t>
            </w:r>
          </w:p>
          <w:p w:rsidR="00000000" w:rsidDel="00000000" w:rsidP="00000000" w:rsidRDefault="00000000" w:rsidRPr="00000000" w14:paraId="000001D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0" w:hanging="2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4/2022</w:t>
            </w:r>
          </w:p>
          <w:p w:rsidR="00000000" w:rsidDel="00000000" w:rsidP="00000000" w:rsidRDefault="00000000" w:rsidRPr="00000000" w14:paraId="000001D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7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5/2022</w:t>
            </w:r>
          </w:p>
          <w:p w:rsidR="00000000" w:rsidDel="00000000" w:rsidP="00000000" w:rsidRDefault="00000000" w:rsidRPr="00000000" w14:paraId="000001D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52" w:right="7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8/2022</w:t>
            </w:r>
          </w:p>
        </w:tc>
      </w:tr>
      <w:tr>
        <w:trPr>
          <w:trHeight w:val="140" w:hRule="atLeast"/>
        </w:trPr>
        <w:tc>
          <w:tcPr>
            <w:gridSpan w:val="2"/>
          </w:tcPr>
          <w:p w:rsidR="00000000" w:rsidDel="00000000" w:rsidP="00000000" w:rsidRDefault="00000000" w:rsidRPr="00000000" w14:paraId="000001DC">
            <w:pPr>
              <w:rPr>
                <w:rFonts w:ascii="Arial" w:cs="Arial" w:eastAsia="Arial" w:hAnsi="Arial"/>
                <w:sz w:val="20"/>
                <w:szCs w:val="20"/>
              </w:rPr>
            </w:pPr>
            <w:r w:rsidDel="00000000" w:rsidR="00000000" w:rsidRPr="00000000">
              <w:rPr>
                <w:rFonts w:ascii="Arial" w:cs="Arial" w:eastAsia="Arial" w:hAnsi="Arial"/>
                <w:sz w:val="20"/>
                <w:szCs w:val="20"/>
                <w:rtl w:val="0"/>
              </w:rPr>
              <w:t xml:space="preserve">The Safety Cmt will strive to make Safe Sport a comprehensive, familiar, accessible support area for all people associated with Utah Swimming.</w:t>
            </w:r>
          </w:p>
        </w:tc>
        <w:tc>
          <w:tcPr/>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The Safety Cmt will create and deliver regular (monthly or at least quarterly) short, concise messaging to all UTSI coaches and team administrators.</w:t>
            </w:r>
          </w:p>
          <w:p w:rsidR="00000000" w:rsidDel="00000000" w:rsidP="00000000" w:rsidRDefault="00000000" w:rsidRPr="00000000" w14:paraId="000001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0">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Determine information sharing platform(s) and frequency</w:t>
            </w:r>
          </w:p>
          <w:p w:rsidR="00000000" w:rsidDel="00000000" w:rsidP="00000000" w:rsidRDefault="00000000" w:rsidRPr="00000000" w14:paraId="000001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Determine what to share and if applicable, when</w:t>
            </w:r>
          </w:p>
        </w:tc>
        <w:tc>
          <w:tcPr/>
          <w:p w:rsidR="00000000" w:rsidDel="00000000" w:rsidP="00000000" w:rsidRDefault="00000000" w:rsidRPr="00000000" w14:paraId="000001E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Cmt discusses needed messaging to accomplish goal, including which groups to address and how.</w:t>
            </w:r>
          </w:p>
          <w:p w:rsidR="00000000" w:rsidDel="00000000" w:rsidP="00000000" w:rsidRDefault="00000000" w:rsidRPr="00000000" w14:paraId="000001E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Cmt makes a gameplan on how create and do an effective perpetual messaging plan (one that works year-in-year-out) including specific assignments and follow-up.</w:t>
            </w:r>
          </w:p>
          <w:p w:rsidR="00000000" w:rsidDel="00000000" w:rsidP="00000000" w:rsidRDefault="00000000" w:rsidRPr="00000000" w14:paraId="000001E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Safety Cmt decides what and how to present pertinent info at the annual swimposium event</w:t>
            </w:r>
          </w:p>
        </w:tc>
        <w:tc>
          <w:tcPr/>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Maureen and Safety Cmt</w:t>
            </w:r>
          </w:p>
        </w:tc>
        <w:tc>
          <w:tcPr/>
          <w:p w:rsidR="00000000" w:rsidDel="00000000" w:rsidP="00000000" w:rsidRDefault="00000000" w:rsidRPr="00000000" w14:paraId="000001E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6/2021</w:t>
            </w:r>
          </w:p>
          <w:p w:rsidR="00000000" w:rsidDel="00000000" w:rsidP="00000000" w:rsidRDefault="00000000" w:rsidRPr="00000000" w14:paraId="000001E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9/2021</w:t>
            </w:r>
          </w:p>
          <w:p w:rsidR="00000000" w:rsidDel="00000000" w:rsidP="00000000" w:rsidRDefault="00000000" w:rsidRPr="00000000" w14:paraId="000001E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 w:right="0" w:hanging="18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8/2021</w:t>
            </w:r>
          </w:p>
        </w:tc>
      </w:tr>
      <w:tr>
        <w:trPr>
          <w:trHeight w:val="140" w:hRule="atLeast"/>
        </w:trPr>
        <w:tc>
          <w:tcPr>
            <w:gridSpan w:val="8"/>
            <w:shd w:fill="d9d9d9" w:val="clear"/>
          </w:tcPr>
          <w:p w:rsidR="00000000" w:rsidDel="00000000" w:rsidP="00000000" w:rsidRDefault="00000000" w:rsidRPr="00000000" w14:paraId="000001EC">
            <w:pPr>
              <w:rPr>
                <w:rFonts w:ascii="Arial" w:cs="Arial" w:eastAsia="Arial" w:hAnsi="Arial"/>
                <w:i w:val="1"/>
                <w:sz w:val="20"/>
                <w:szCs w:val="20"/>
              </w:rPr>
            </w:pPr>
            <w:r w:rsidDel="00000000" w:rsidR="00000000" w:rsidRPr="00000000">
              <w:rPr>
                <w:rFonts w:ascii="Tahoma" w:cs="Tahoma" w:eastAsia="Tahoma" w:hAnsi="Tahoma"/>
                <w:i w:val="1"/>
                <w:sz w:val="28"/>
                <w:szCs w:val="28"/>
                <w:rtl w:val="0"/>
              </w:rPr>
              <w:t xml:space="preserve">Ideas for Future Development: </w:t>
            </w:r>
            <w:r w:rsidDel="00000000" w:rsidR="00000000" w:rsidRPr="00000000">
              <w:rPr>
                <w:rtl w:val="0"/>
              </w:rPr>
            </w:r>
          </w:p>
          <w:p w:rsidR="00000000" w:rsidDel="00000000" w:rsidP="00000000" w:rsidRDefault="00000000" w:rsidRPr="00000000" w14:paraId="000001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Increased Parent Education. (Ideas include: Link to parent resources on the USA Swimming website, communicate opportunities) </w:t>
            </w:r>
          </w:p>
          <w:p w:rsidR="00000000" w:rsidDel="00000000" w:rsidP="00000000" w:rsidRDefault="00000000" w:rsidRPr="00000000" w14:paraId="000001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 communication with Athlete Committee</w:t>
            </w:r>
          </w:p>
        </w:tc>
      </w:tr>
    </w:tbl>
    <w:p w:rsidR="00000000" w:rsidDel="00000000" w:rsidP="00000000" w:rsidRDefault="00000000" w:rsidRPr="00000000" w14:paraId="000001F6">
      <w:pPr>
        <w:spacing w:after="160" w:line="259" w:lineRule="auto"/>
        <w:rPr/>
      </w:pPr>
      <w:r w:rsidDel="00000000" w:rsidR="00000000" w:rsidRPr="00000000">
        <w:rPr>
          <w:rtl w:val="0"/>
        </w:rPr>
      </w:r>
    </w:p>
    <w:sectPr>
      <w:headerReference r:id="rId11" w:type="default"/>
      <w:footerReference r:id="rId12"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Tahoma">
    <w:embedRegular w:fontKey="{00000000-0000-0000-0000-000000000000}" r:id="rId1" w:subsetted="0"/>
    <w:embedBold w:fontKey="{00000000-0000-0000-0000-000000000000}" r:id="rId2" w:subsetted="0"/>
  </w:font>
  <w:font w:name="Noto Sans Symbols"/>
  <w:font w:name="Arial,Sans-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sz w:val="16"/>
        <w:szCs w:val="16"/>
        <w:rtl w:val="0"/>
      </w:rPr>
      <w:t xml:space="preserve">12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/2021</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360" w:hanging="360"/>
      </w:pPr>
      <w:rPr>
        <w:rFonts w:ascii="Arial,Sans-Serif" w:cs="Arial,Sans-Serif" w:eastAsia="Arial,Sans-Serif" w:hAnsi="Arial,Sans-Serif"/>
      </w:rPr>
    </w:lvl>
    <w:lvl w:ilvl="1">
      <w:start w:val="16581"/>
      <w:numFmt w:val="bullet"/>
      <w:lvlText w:val="•"/>
      <w:lvlJc w:val="left"/>
      <w:pPr>
        <w:ind w:left="1080" w:hanging="360"/>
      </w:pPr>
      <w:rPr>
        <w:rFonts w:ascii="Arial,Sans-Serif" w:cs="Arial,Sans-Serif" w:eastAsia="Arial,Sans-Serif" w:hAnsi="Arial,Sans-Serif"/>
      </w:rPr>
    </w:lvl>
    <w:lvl w:ilvl="2">
      <w:start w:val="1"/>
      <w:numFmt w:val="bullet"/>
      <w:lvlText w:val="•"/>
      <w:lvlJc w:val="left"/>
      <w:pPr>
        <w:ind w:left="1800" w:hanging="360"/>
      </w:pPr>
      <w:rPr>
        <w:rFonts w:ascii="Arial,Sans-Serif" w:cs="Arial,Sans-Serif" w:eastAsia="Arial,Sans-Serif" w:hAnsi="Arial,Sans-Serif"/>
      </w:rPr>
    </w:lvl>
    <w:lvl w:ilvl="3">
      <w:start w:val="1"/>
      <w:numFmt w:val="bullet"/>
      <w:lvlText w:val="•"/>
      <w:lvlJc w:val="left"/>
      <w:pPr>
        <w:ind w:left="2520" w:hanging="360"/>
      </w:pPr>
      <w:rPr>
        <w:rFonts w:ascii="Arial,Sans-Serif" w:cs="Arial,Sans-Serif" w:eastAsia="Arial,Sans-Serif" w:hAnsi="Arial,Sans-Serif"/>
      </w:rPr>
    </w:lvl>
    <w:lvl w:ilvl="4">
      <w:start w:val="1"/>
      <w:numFmt w:val="bullet"/>
      <w:lvlText w:val="•"/>
      <w:lvlJc w:val="left"/>
      <w:pPr>
        <w:ind w:left="3240" w:hanging="360"/>
      </w:pPr>
      <w:rPr>
        <w:rFonts w:ascii="Arial,Sans-Serif" w:cs="Arial,Sans-Serif" w:eastAsia="Arial,Sans-Serif" w:hAnsi="Arial,Sans-Serif"/>
      </w:rPr>
    </w:lvl>
    <w:lvl w:ilvl="5">
      <w:start w:val="1"/>
      <w:numFmt w:val="bullet"/>
      <w:lvlText w:val="•"/>
      <w:lvlJc w:val="left"/>
      <w:pPr>
        <w:ind w:left="3960" w:hanging="360"/>
      </w:pPr>
      <w:rPr>
        <w:rFonts w:ascii="Arial,Sans-Serif" w:cs="Arial,Sans-Serif" w:eastAsia="Arial,Sans-Serif" w:hAnsi="Arial,Sans-Serif"/>
      </w:rPr>
    </w:lvl>
    <w:lvl w:ilvl="6">
      <w:start w:val="1"/>
      <w:numFmt w:val="bullet"/>
      <w:lvlText w:val="•"/>
      <w:lvlJc w:val="left"/>
      <w:pPr>
        <w:ind w:left="4680" w:hanging="360"/>
      </w:pPr>
      <w:rPr>
        <w:rFonts w:ascii="Arial,Sans-Serif" w:cs="Arial,Sans-Serif" w:eastAsia="Arial,Sans-Serif" w:hAnsi="Arial,Sans-Serif"/>
      </w:rPr>
    </w:lvl>
    <w:lvl w:ilvl="7">
      <w:start w:val="1"/>
      <w:numFmt w:val="bullet"/>
      <w:lvlText w:val="•"/>
      <w:lvlJc w:val="left"/>
      <w:pPr>
        <w:ind w:left="5400" w:hanging="360"/>
      </w:pPr>
      <w:rPr>
        <w:rFonts w:ascii="Arial,Sans-Serif" w:cs="Arial,Sans-Serif" w:eastAsia="Arial,Sans-Serif" w:hAnsi="Arial,Sans-Serif"/>
      </w:rPr>
    </w:lvl>
    <w:lvl w:ilvl="8">
      <w:start w:val="1"/>
      <w:numFmt w:val="bullet"/>
      <w:lvlText w:val="•"/>
      <w:lvlJc w:val="left"/>
      <w:pPr>
        <w:ind w:left="6120" w:hanging="360"/>
      </w:pPr>
      <w:rPr>
        <w:rFonts w:ascii="Arial,Sans-Serif" w:cs="Arial,Sans-Serif" w:eastAsia="Arial,Sans-Serif" w:hAnsi="Arial,Sans-Serif"/>
      </w:rPr>
    </w:lvl>
  </w:abstractNum>
  <w:abstractNum w:abstractNumId="1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696" w:hanging="360.00000000000006"/>
      </w:pPr>
      <w:rPr>
        <w:rFonts w:ascii="Arial" w:cs="Arial" w:eastAsia="Arial" w:hAnsi="Arial"/>
        <w:sz w:val="20"/>
        <w:szCs w:val="20"/>
      </w:rPr>
    </w:lvl>
    <w:lvl w:ilvl="1">
      <w:start w:val="1"/>
      <w:numFmt w:val="lowerLetter"/>
      <w:lvlText w:val="%2."/>
      <w:lvlJc w:val="left"/>
      <w:pPr>
        <w:ind w:left="1416" w:hanging="360"/>
      </w:pPr>
      <w:rPr/>
    </w:lvl>
    <w:lvl w:ilvl="2">
      <w:start w:val="1"/>
      <w:numFmt w:val="lowerRoman"/>
      <w:lvlText w:val="%3."/>
      <w:lvlJc w:val="right"/>
      <w:pPr>
        <w:ind w:left="2136" w:hanging="180"/>
      </w:pPr>
      <w:rPr/>
    </w:lvl>
    <w:lvl w:ilvl="3">
      <w:start w:val="1"/>
      <w:numFmt w:val="decimal"/>
      <w:lvlText w:val="%4."/>
      <w:lvlJc w:val="left"/>
      <w:pPr>
        <w:ind w:left="2856" w:hanging="360"/>
      </w:pPr>
      <w:rPr/>
    </w:lvl>
    <w:lvl w:ilvl="4">
      <w:start w:val="1"/>
      <w:numFmt w:val="lowerLetter"/>
      <w:lvlText w:val="%5."/>
      <w:lvlJc w:val="left"/>
      <w:pPr>
        <w:ind w:left="3576" w:hanging="360"/>
      </w:pPr>
      <w:rPr/>
    </w:lvl>
    <w:lvl w:ilvl="5">
      <w:start w:val="1"/>
      <w:numFmt w:val="lowerRoman"/>
      <w:lvlText w:val="%6."/>
      <w:lvlJc w:val="right"/>
      <w:pPr>
        <w:ind w:left="4296" w:hanging="180"/>
      </w:pPr>
      <w:rPr/>
    </w:lvl>
    <w:lvl w:ilvl="6">
      <w:start w:val="1"/>
      <w:numFmt w:val="decimal"/>
      <w:lvlText w:val="%7."/>
      <w:lvlJc w:val="left"/>
      <w:pPr>
        <w:ind w:left="5016" w:hanging="360"/>
      </w:pPr>
      <w:rPr/>
    </w:lvl>
    <w:lvl w:ilvl="7">
      <w:start w:val="1"/>
      <w:numFmt w:val="lowerLetter"/>
      <w:lvlText w:val="%8."/>
      <w:lvlJc w:val="left"/>
      <w:pPr>
        <w:ind w:left="5736" w:hanging="360"/>
      </w:pPr>
      <w:rPr/>
    </w:lvl>
    <w:lvl w:ilvl="8">
      <w:start w:val="1"/>
      <w:numFmt w:val="lowerRoman"/>
      <w:lvlText w:val="%9."/>
      <w:lvlJc w:val="right"/>
      <w:pPr>
        <w:ind w:left="6456"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