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57250" w14:textId="77777777" w:rsidR="00F961CD" w:rsidRDefault="00F961CD" w:rsidP="00F961CD">
      <w:pPr>
        <w:pStyle w:val="Default"/>
      </w:pPr>
    </w:p>
    <w:p w14:paraId="770F4B63" w14:textId="77777777" w:rsidR="00F961CD" w:rsidRDefault="00F961CD" w:rsidP="00F961CD">
      <w:pPr>
        <w:pStyle w:val="Default"/>
        <w:rPr>
          <w:sz w:val="23"/>
          <w:szCs w:val="23"/>
        </w:rPr>
      </w:pPr>
      <w:r>
        <w:t xml:space="preserve"> </w:t>
      </w:r>
      <w:r>
        <w:rPr>
          <w:b/>
          <w:bCs/>
          <w:sz w:val="23"/>
          <w:szCs w:val="23"/>
        </w:rPr>
        <w:t xml:space="preserve"> </w:t>
      </w:r>
      <w:r w:rsidR="002B0669">
        <w:rPr>
          <w:b/>
          <w:bCs/>
          <w:noProof/>
          <w:sz w:val="23"/>
          <w:szCs w:val="23"/>
        </w:rPr>
        <w:drawing>
          <wp:inline distT="0" distB="0" distL="0" distR="0" wp14:anchorId="5D78DD56" wp14:editId="00D02661">
            <wp:extent cx="1414761" cy="1257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16050" cy="1258446"/>
                    </a:xfrm>
                    <a:prstGeom prst="rect">
                      <a:avLst/>
                    </a:prstGeom>
                    <a:noFill/>
                    <a:ln w="9525">
                      <a:noFill/>
                      <a:miter lim="800000"/>
                      <a:headEnd/>
                      <a:tailEnd/>
                    </a:ln>
                  </pic:spPr>
                </pic:pic>
              </a:graphicData>
            </a:graphic>
          </wp:inline>
        </w:drawing>
      </w:r>
      <w:r w:rsidR="002B0669">
        <w:rPr>
          <w:b/>
          <w:bCs/>
          <w:sz w:val="23"/>
          <w:szCs w:val="23"/>
        </w:rPr>
        <w:tab/>
      </w:r>
      <w:r w:rsidR="002B0669">
        <w:rPr>
          <w:b/>
          <w:bCs/>
          <w:sz w:val="23"/>
          <w:szCs w:val="23"/>
        </w:rPr>
        <w:tab/>
      </w:r>
      <w:r w:rsidR="002B0669">
        <w:rPr>
          <w:b/>
          <w:bCs/>
          <w:sz w:val="23"/>
          <w:szCs w:val="23"/>
        </w:rPr>
        <w:tab/>
      </w:r>
      <w:r w:rsidR="002B0669">
        <w:rPr>
          <w:b/>
          <w:bCs/>
          <w:sz w:val="23"/>
          <w:szCs w:val="23"/>
        </w:rPr>
        <w:tab/>
      </w:r>
      <w:r w:rsidR="002B0669">
        <w:rPr>
          <w:b/>
          <w:bCs/>
          <w:sz w:val="23"/>
          <w:szCs w:val="23"/>
        </w:rPr>
        <w:tab/>
      </w:r>
      <w:r w:rsidR="002B0669">
        <w:rPr>
          <w:b/>
          <w:bCs/>
          <w:sz w:val="23"/>
          <w:szCs w:val="23"/>
        </w:rPr>
        <w:tab/>
      </w:r>
      <w:r w:rsidR="002B0669" w:rsidRPr="002B0669">
        <w:rPr>
          <w:b/>
          <w:bCs/>
          <w:noProof/>
          <w:sz w:val="23"/>
          <w:szCs w:val="23"/>
        </w:rPr>
        <w:drawing>
          <wp:inline distT="0" distB="0" distL="0" distR="0" wp14:anchorId="4C5D0D90" wp14:editId="28DE1B3E">
            <wp:extent cx="1657350" cy="134387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660217" cy="1346200"/>
                    </a:xfrm>
                    <a:prstGeom prst="rect">
                      <a:avLst/>
                    </a:prstGeom>
                    <a:noFill/>
                    <a:ln w="9525">
                      <a:noFill/>
                      <a:miter lim="800000"/>
                      <a:headEnd/>
                      <a:tailEnd/>
                    </a:ln>
                  </pic:spPr>
                </pic:pic>
              </a:graphicData>
            </a:graphic>
          </wp:inline>
        </w:drawing>
      </w:r>
      <w:r w:rsidR="002B0669">
        <w:rPr>
          <w:b/>
          <w:bCs/>
          <w:sz w:val="23"/>
          <w:szCs w:val="23"/>
        </w:rPr>
        <w:tab/>
      </w:r>
    </w:p>
    <w:p w14:paraId="20CC1D7D" w14:textId="77777777" w:rsidR="002B0669" w:rsidRDefault="002B0669" w:rsidP="00F961CD">
      <w:pPr>
        <w:pStyle w:val="Default"/>
        <w:rPr>
          <w:sz w:val="22"/>
          <w:szCs w:val="22"/>
        </w:rPr>
      </w:pPr>
    </w:p>
    <w:p w14:paraId="5193F616" w14:textId="77777777" w:rsidR="00F961CD" w:rsidRDefault="00F961CD" w:rsidP="00F961CD">
      <w:pPr>
        <w:pStyle w:val="Default"/>
        <w:rPr>
          <w:sz w:val="22"/>
          <w:szCs w:val="22"/>
        </w:rPr>
      </w:pPr>
      <w:r>
        <w:rPr>
          <w:sz w:val="22"/>
          <w:szCs w:val="22"/>
        </w:rPr>
        <w:t xml:space="preserve">PARDS of Denham Springs is a proud satellite of Tiger Aquatics Swim Club, LLC in Baton Rouge, La. </w:t>
      </w:r>
    </w:p>
    <w:p w14:paraId="3454943E" w14:textId="77777777" w:rsidR="00F961CD" w:rsidRDefault="00F961CD" w:rsidP="00F961CD">
      <w:pPr>
        <w:pStyle w:val="Default"/>
        <w:rPr>
          <w:sz w:val="22"/>
          <w:szCs w:val="22"/>
        </w:rPr>
      </w:pPr>
      <w:r>
        <w:rPr>
          <w:sz w:val="22"/>
          <w:szCs w:val="22"/>
        </w:rPr>
        <w:t xml:space="preserve">The addition of USA Swimming at PARDS greatly benefits those who wish to take their swimming to the next level. </w:t>
      </w:r>
    </w:p>
    <w:p w14:paraId="2BC7D7BB" w14:textId="77777777" w:rsidR="00F961CD" w:rsidRDefault="00F961CD" w:rsidP="00F961CD">
      <w:pPr>
        <w:pStyle w:val="Default"/>
        <w:rPr>
          <w:sz w:val="22"/>
          <w:szCs w:val="22"/>
        </w:rPr>
      </w:pPr>
    </w:p>
    <w:p w14:paraId="2CABE62B" w14:textId="77777777" w:rsidR="00F961CD" w:rsidRDefault="00F961CD" w:rsidP="00F961CD">
      <w:pPr>
        <w:pStyle w:val="Default"/>
        <w:rPr>
          <w:sz w:val="22"/>
          <w:szCs w:val="22"/>
        </w:rPr>
      </w:pPr>
      <w:r>
        <w:rPr>
          <w:sz w:val="22"/>
          <w:szCs w:val="22"/>
        </w:rPr>
        <w:t xml:space="preserve">Tiger Aquatics strives to develop important skills for life in young swimmers. It is our goal to produce confident leaders who have developed the skills of goal setting, self-responsibility, hard work ethic and time management. </w:t>
      </w:r>
    </w:p>
    <w:p w14:paraId="59A9D32A" w14:textId="77777777" w:rsidR="00F961CD" w:rsidRDefault="00F961CD" w:rsidP="00F961CD">
      <w:pPr>
        <w:pStyle w:val="Default"/>
        <w:rPr>
          <w:sz w:val="22"/>
          <w:szCs w:val="22"/>
        </w:rPr>
      </w:pPr>
    </w:p>
    <w:p w14:paraId="6316E067" w14:textId="77777777" w:rsidR="00F961CD" w:rsidRDefault="00F961CD" w:rsidP="00F961CD">
      <w:pPr>
        <w:pStyle w:val="Default"/>
        <w:rPr>
          <w:sz w:val="22"/>
          <w:szCs w:val="22"/>
        </w:rPr>
      </w:pPr>
      <w:r>
        <w:rPr>
          <w:sz w:val="22"/>
          <w:szCs w:val="22"/>
        </w:rPr>
        <w:t>If a swimmer isn’t quite ready for one of our year round swim groups PARDS offers group swimming lessons. In these lessons beginning swimmers can develop the strength and skills to be able to swim the length of the pool and learn all 4 competitive strokes</w:t>
      </w:r>
      <w:r w:rsidR="00312076">
        <w:rPr>
          <w:sz w:val="22"/>
          <w:szCs w:val="22"/>
        </w:rPr>
        <w:t xml:space="preserve"> </w:t>
      </w:r>
      <w:r>
        <w:rPr>
          <w:sz w:val="22"/>
          <w:szCs w:val="22"/>
        </w:rPr>
        <w:t xml:space="preserve">(freestyle, backstroke, breaststroke, and butterfly). That goal won’t be quickly achieved. It takes time. After all, learning to swim is a LIFETIME GIFT. </w:t>
      </w:r>
    </w:p>
    <w:p w14:paraId="7FABA9B4" w14:textId="77777777" w:rsidR="00F961CD" w:rsidRDefault="00F961CD" w:rsidP="00F961CD">
      <w:pPr>
        <w:pStyle w:val="Default"/>
        <w:rPr>
          <w:sz w:val="22"/>
          <w:szCs w:val="22"/>
        </w:rPr>
      </w:pPr>
    </w:p>
    <w:p w14:paraId="779A59DF" w14:textId="77777777" w:rsidR="00F961CD" w:rsidRDefault="00F961CD" w:rsidP="00F961CD">
      <w:pPr>
        <w:pStyle w:val="Default"/>
        <w:rPr>
          <w:sz w:val="22"/>
          <w:szCs w:val="22"/>
        </w:rPr>
      </w:pPr>
      <w:r>
        <w:rPr>
          <w:sz w:val="22"/>
          <w:szCs w:val="22"/>
        </w:rPr>
        <w:t xml:space="preserve">The next phase for younger swimmers is to further refine their technique while having fun and learning about team dynamics. The first introduction into our Tiger Aquatics team at PARDS is the </w:t>
      </w:r>
      <w:r>
        <w:rPr>
          <w:b/>
          <w:bCs/>
          <w:sz w:val="22"/>
          <w:szCs w:val="22"/>
        </w:rPr>
        <w:t xml:space="preserve">PAWS </w:t>
      </w:r>
      <w:r>
        <w:rPr>
          <w:sz w:val="22"/>
          <w:szCs w:val="22"/>
        </w:rPr>
        <w:t xml:space="preserve">group. </w:t>
      </w:r>
    </w:p>
    <w:p w14:paraId="7776A709" w14:textId="77777777" w:rsidR="00F961CD" w:rsidRDefault="00F961CD" w:rsidP="00F961CD">
      <w:pPr>
        <w:pStyle w:val="Default"/>
        <w:rPr>
          <w:sz w:val="22"/>
          <w:szCs w:val="22"/>
        </w:rPr>
      </w:pPr>
    </w:p>
    <w:p w14:paraId="1DF2FB2F" w14:textId="7AB0B8D1" w:rsidR="00B83291" w:rsidRDefault="00F961CD" w:rsidP="00B83291">
      <w:pPr>
        <w:pStyle w:val="NoSpacing"/>
        <w:numPr>
          <w:ilvl w:val="0"/>
          <w:numId w:val="5"/>
        </w:numPr>
      </w:pPr>
      <w:r w:rsidRPr="00F961CD">
        <w:rPr>
          <w:b/>
          <w:u w:val="single"/>
        </w:rPr>
        <w:t>Paws - DS</w:t>
      </w:r>
      <w:r w:rsidRPr="00F961CD">
        <w:t xml:space="preserve"> - is designed for swimmers ages 5 and older.  The emphasis of this group is to gain better technique</w:t>
      </w:r>
      <w:r w:rsidR="00312076">
        <w:t xml:space="preserve"> of all four strokes: freest</w:t>
      </w:r>
      <w:r w:rsidR="00785F66">
        <w:t>yle</w:t>
      </w:r>
      <w:r w:rsidR="00312076">
        <w:t xml:space="preserve">, </w:t>
      </w:r>
      <w:r w:rsidRPr="00F961CD">
        <w:t>backstroke</w:t>
      </w:r>
      <w:r>
        <w:t>, breaststroke, and butterfly, </w:t>
      </w:r>
      <w:r w:rsidRPr="00F961CD">
        <w:t xml:space="preserve">as well as proper starts and turns.  Other emphasis will be placed on kicking, streamline, proper body position in the water, but most of all having FUN! </w:t>
      </w:r>
    </w:p>
    <w:p w14:paraId="0D1EFA4F" w14:textId="77777777" w:rsidR="00B83291" w:rsidRDefault="00F961CD" w:rsidP="00B83291">
      <w:pPr>
        <w:pStyle w:val="NoSpacing"/>
        <w:numPr>
          <w:ilvl w:val="1"/>
          <w:numId w:val="5"/>
        </w:numPr>
      </w:pPr>
      <w:r>
        <w:t xml:space="preserve">We encourage </w:t>
      </w:r>
      <w:r w:rsidRPr="00F961CD">
        <w:t>ALL members of this group to participate in</w:t>
      </w:r>
      <w:r w:rsidRPr="00B83291">
        <w:rPr>
          <w:b/>
          <w:bCs/>
        </w:rPr>
        <w:t xml:space="preserve"> at least 3 swim meets per season &amp; 8 &amp; under championships</w:t>
      </w:r>
      <w:r w:rsidRPr="00F961CD">
        <w:t>. We hope that through this group, young swimmers will continue to swim and move into the next group (Cubs).</w:t>
      </w:r>
    </w:p>
    <w:p w14:paraId="78756AB5" w14:textId="68EE93BE" w:rsidR="00B83291" w:rsidRDefault="009334FC" w:rsidP="00B83291">
      <w:pPr>
        <w:pStyle w:val="NoSpacing"/>
        <w:numPr>
          <w:ilvl w:val="1"/>
          <w:numId w:val="5"/>
        </w:numPr>
      </w:pPr>
      <w:r>
        <w:t>The Paws group offers 5</w:t>
      </w:r>
      <w:r w:rsidR="00F961CD" w:rsidRPr="00F961CD">
        <w:t xml:space="preserve"> practices a week; it </w:t>
      </w:r>
      <w:r w:rsidR="00F961CD">
        <w:t>is recommended that you attend 2-3</w:t>
      </w:r>
      <w:r w:rsidR="00F961CD" w:rsidRPr="00F961CD">
        <w:t xml:space="preserve"> per week.</w:t>
      </w:r>
    </w:p>
    <w:p w14:paraId="4B8BA2EE" w14:textId="77777777" w:rsidR="00F961CD" w:rsidRDefault="00F961CD" w:rsidP="00B83291">
      <w:pPr>
        <w:pStyle w:val="NoSpacing"/>
        <w:numPr>
          <w:ilvl w:val="1"/>
          <w:numId w:val="5"/>
        </w:numPr>
      </w:pPr>
      <w:r w:rsidRPr="00B83291">
        <w:rPr>
          <w:b/>
          <w:bCs/>
        </w:rPr>
        <w:t>Equipment needed:</w:t>
      </w:r>
      <w:r w:rsidRPr="00F961CD">
        <w:t>  Fins, Kickboard, Junior Snorkel &amp; Equipment Bag</w:t>
      </w:r>
    </w:p>
    <w:p w14:paraId="46F663FF" w14:textId="77777777" w:rsidR="00312076" w:rsidRPr="00F961CD" w:rsidRDefault="00312076" w:rsidP="00B83291">
      <w:pPr>
        <w:pStyle w:val="NoSpacing"/>
        <w:numPr>
          <w:ilvl w:val="1"/>
          <w:numId w:val="5"/>
        </w:numPr>
      </w:pPr>
      <w:r>
        <w:rPr>
          <w:b/>
          <w:bCs/>
        </w:rPr>
        <w:t>Dryland:</w:t>
      </w:r>
      <w:r>
        <w:t xml:space="preserve"> workouts clothes, running shoes</w:t>
      </w:r>
    </w:p>
    <w:p w14:paraId="7566F7D0" w14:textId="77777777" w:rsidR="00F961CD" w:rsidRDefault="00F961CD" w:rsidP="00F961CD">
      <w:pPr>
        <w:pStyle w:val="Default"/>
        <w:rPr>
          <w:sz w:val="22"/>
          <w:szCs w:val="22"/>
        </w:rPr>
      </w:pPr>
    </w:p>
    <w:p w14:paraId="0A3DE006" w14:textId="77777777" w:rsidR="00B83291" w:rsidRDefault="00B83291" w:rsidP="00B83291">
      <w:pPr>
        <w:pStyle w:val="NoSpacing"/>
        <w:numPr>
          <w:ilvl w:val="0"/>
          <w:numId w:val="5"/>
        </w:numPr>
      </w:pPr>
      <w:r w:rsidRPr="00B83291">
        <w:rPr>
          <w:b/>
          <w:u w:val="single"/>
        </w:rPr>
        <w:t>Cubs – DS</w:t>
      </w:r>
      <w:r>
        <w:t xml:space="preserve"> - </w:t>
      </w:r>
      <w:r w:rsidR="00F961CD" w:rsidRPr="00F961CD">
        <w:t>is desi</w:t>
      </w:r>
      <w:r>
        <w:t>gned for the more competitive 10</w:t>
      </w:r>
      <w:r w:rsidR="00F961CD" w:rsidRPr="00F961CD">
        <w:t xml:space="preserve"> &amp; Under</w:t>
      </w:r>
      <w:r w:rsidR="00141198">
        <w:t xml:space="preserve"> athlete</w:t>
      </w:r>
      <w:r w:rsidR="00F961CD" w:rsidRPr="00F961CD">
        <w:t>. Cubs will continue to work on technique of ALL four stroke</w:t>
      </w:r>
      <w:r w:rsidR="00141198">
        <w:t>s</w:t>
      </w:r>
      <w:r w:rsidR="00F961CD" w:rsidRPr="00F961CD">
        <w:t xml:space="preserve">: freestyle, backstroke, breaststroke, &amp; butterfly. A focus will be </w:t>
      </w:r>
      <w:r w:rsidR="00141198">
        <w:t>set on IM, underwater kicking, </w:t>
      </w:r>
      <w:r w:rsidR="00F961CD" w:rsidRPr="00F961CD">
        <w:t xml:space="preserve">racing, attendance, &amp; clock reading. Cubs will also learn how to do and complete a set during a workout. </w:t>
      </w:r>
    </w:p>
    <w:p w14:paraId="4F4B167A" w14:textId="77777777" w:rsidR="00B83291" w:rsidRDefault="00F961CD" w:rsidP="00B83291">
      <w:pPr>
        <w:pStyle w:val="NoSpacing"/>
        <w:numPr>
          <w:ilvl w:val="1"/>
          <w:numId w:val="5"/>
        </w:numPr>
      </w:pPr>
      <w:r w:rsidRPr="00F961CD">
        <w:t xml:space="preserve">ALL Cubs will be </w:t>
      </w:r>
      <w:r w:rsidRPr="00B83291">
        <w:rPr>
          <w:b/>
        </w:rPr>
        <w:t>required</w:t>
      </w:r>
      <w:r w:rsidRPr="00F961CD">
        <w:t xml:space="preserve"> to attend at least </w:t>
      </w:r>
      <w:r w:rsidRPr="002B0669">
        <w:rPr>
          <w:b/>
        </w:rPr>
        <w:t xml:space="preserve">3 meets </w:t>
      </w:r>
      <w:r w:rsidR="002B0669">
        <w:rPr>
          <w:b/>
        </w:rPr>
        <w:t>per</w:t>
      </w:r>
      <w:r w:rsidRPr="002B0669">
        <w:rPr>
          <w:b/>
        </w:rPr>
        <w:t xml:space="preserve"> season</w:t>
      </w:r>
      <w:r w:rsidR="002B0669">
        <w:t xml:space="preserve"> including </w:t>
      </w:r>
      <w:r w:rsidRPr="00F961CD">
        <w:t>8 &amp; Under Championships.</w:t>
      </w:r>
    </w:p>
    <w:p w14:paraId="0EAA1513" w14:textId="77777777" w:rsidR="00B83291" w:rsidRDefault="00F961CD" w:rsidP="00B83291">
      <w:pPr>
        <w:pStyle w:val="NoSpacing"/>
        <w:numPr>
          <w:ilvl w:val="1"/>
          <w:numId w:val="5"/>
        </w:numPr>
      </w:pPr>
      <w:r w:rsidRPr="00F961CD">
        <w:t>The Cubs group offers 5 practices per week; it is recomm</w:t>
      </w:r>
      <w:r w:rsidR="00B83291">
        <w:t>ended that you attend AT LEAST 3-4 per week</w:t>
      </w:r>
      <w:r w:rsidRPr="00F961CD">
        <w:t>.</w:t>
      </w:r>
    </w:p>
    <w:p w14:paraId="2DF740B6" w14:textId="77777777" w:rsidR="00F961CD" w:rsidRDefault="00F961CD" w:rsidP="00B83291">
      <w:pPr>
        <w:pStyle w:val="NoSpacing"/>
        <w:numPr>
          <w:ilvl w:val="1"/>
          <w:numId w:val="5"/>
        </w:numPr>
      </w:pPr>
      <w:r w:rsidRPr="00B83291">
        <w:rPr>
          <w:b/>
          <w:bCs/>
        </w:rPr>
        <w:t>Equipment needed:</w:t>
      </w:r>
      <w:r w:rsidR="00312076">
        <w:t xml:space="preserve"> Fins, K</w:t>
      </w:r>
      <w:r w:rsidRPr="00F961CD">
        <w:t>ickboard</w:t>
      </w:r>
      <w:r w:rsidR="00141198">
        <w:t xml:space="preserve">, </w:t>
      </w:r>
      <w:r w:rsidR="00312076">
        <w:t>Junior Snorkel, &amp; E</w:t>
      </w:r>
      <w:r w:rsidR="00141198">
        <w:t>quipment b</w:t>
      </w:r>
      <w:r w:rsidRPr="00F961CD">
        <w:t>ag</w:t>
      </w:r>
    </w:p>
    <w:p w14:paraId="017A528C" w14:textId="77777777" w:rsidR="00312076" w:rsidRPr="00B83291" w:rsidRDefault="00312076" w:rsidP="00B83291">
      <w:pPr>
        <w:pStyle w:val="NoSpacing"/>
        <w:numPr>
          <w:ilvl w:val="1"/>
          <w:numId w:val="5"/>
        </w:numPr>
      </w:pPr>
      <w:r>
        <w:rPr>
          <w:b/>
          <w:bCs/>
        </w:rPr>
        <w:t>Dryland:</w:t>
      </w:r>
      <w:r>
        <w:t xml:space="preserve"> workout clothes, running shoes</w:t>
      </w:r>
    </w:p>
    <w:p w14:paraId="4CBD82D3" w14:textId="77777777" w:rsidR="00141198" w:rsidRDefault="00141198" w:rsidP="00141198">
      <w:pPr>
        <w:pStyle w:val="NoSpacing"/>
        <w:rPr>
          <w:rFonts w:ascii="Calibri" w:hAnsi="Calibri" w:cs="Calibri"/>
          <w:color w:val="000000"/>
        </w:rPr>
      </w:pPr>
    </w:p>
    <w:p w14:paraId="1D50BAD0" w14:textId="77777777" w:rsidR="00141198" w:rsidRPr="002B0669" w:rsidRDefault="00B83291" w:rsidP="00141198">
      <w:pPr>
        <w:pStyle w:val="NoSpacing"/>
        <w:numPr>
          <w:ilvl w:val="0"/>
          <w:numId w:val="7"/>
        </w:numPr>
        <w:rPr>
          <w:sz w:val="15"/>
          <w:szCs w:val="15"/>
        </w:rPr>
      </w:pPr>
      <w:r w:rsidRPr="00141198">
        <w:rPr>
          <w:b/>
          <w:u w:val="single"/>
        </w:rPr>
        <w:t>Tigers – DS</w:t>
      </w:r>
      <w:r w:rsidR="00141198">
        <w:t xml:space="preserve"> -</w:t>
      </w:r>
      <w:r w:rsidR="002B0669">
        <w:t xml:space="preserve"> is the 3rd</w:t>
      </w:r>
      <w:r w:rsidRPr="00141198">
        <w:t xml:space="preserve"> level of competitive training for athletes ages 9-13.  At this level, aerobic training is introduced through longer distance freestyle and IM based sets. There will be a focus on maintaining &amp; developing proper technique, developing long term vs. short term goal setting techniques.  Goals such as qualifying times and a higher level of competitiveness. A seasonal training mentality will be introduced which will prepare athletes to succeed through all levels of swimming.  Basic dryland training is introduced for this group as well. </w:t>
      </w:r>
    </w:p>
    <w:p w14:paraId="62396DE1" w14:textId="77777777" w:rsidR="00B83291" w:rsidRPr="00141198" w:rsidRDefault="00141198" w:rsidP="00141198">
      <w:pPr>
        <w:pStyle w:val="NoSpacing"/>
        <w:numPr>
          <w:ilvl w:val="1"/>
          <w:numId w:val="7"/>
        </w:numPr>
        <w:rPr>
          <w:sz w:val="15"/>
          <w:szCs w:val="15"/>
        </w:rPr>
      </w:pPr>
      <w:r>
        <w:t>We</w:t>
      </w:r>
      <w:r w:rsidR="00B83291" w:rsidRPr="00141198">
        <w:t xml:space="preserve"> highly encouraged</w:t>
      </w:r>
      <w:r>
        <w:t xml:space="preserve"> Tiger athletes</w:t>
      </w:r>
      <w:r w:rsidR="00B83291" w:rsidRPr="00141198">
        <w:t xml:space="preserve"> to attend ALL meets listed on the Tiger Aquatics website</w:t>
      </w:r>
    </w:p>
    <w:p w14:paraId="503937D7" w14:textId="77777777" w:rsidR="00141198" w:rsidRDefault="00141198" w:rsidP="00141198">
      <w:pPr>
        <w:pStyle w:val="NoSpacing"/>
        <w:numPr>
          <w:ilvl w:val="1"/>
          <w:numId w:val="7"/>
        </w:numPr>
        <w:rPr>
          <w:sz w:val="15"/>
          <w:szCs w:val="15"/>
        </w:rPr>
      </w:pPr>
      <w:r>
        <w:t>The Tigers group offers practice 5 times per week and are highly encouraged to attend 4 out of 5 per week.</w:t>
      </w:r>
    </w:p>
    <w:p w14:paraId="3E200A8C" w14:textId="77777777" w:rsidR="00B83291" w:rsidRPr="00141198" w:rsidRDefault="00B83291" w:rsidP="00141198">
      <w:pPr>
        <w:pStyle w:val="NoSpacing"/>
        <w:numPr>
          <w:ilvl w:val="1"/>
          <w:numId w:val="7"/>
        </w:numPr>
        <w:rPr>
          <w:sz w:val="15"/>
          <w:szCs w:val="15"/>
        </w:rPr>
      </w:pPr>
      <w:r w:rsidRPr="00141198">
        <w:rPr>
          <w:b/>
          <w:bCs/>
        </w:rPr>
        <w:t>Equipment Needed:</w:t>
      </w:r>
      <w:r w:rsidRPr="00024E03">
        <w:t>  Kickboard, Pull Buoy, Fins, Paddles &amp; Snorkel</w:t>
      </w:r>
      <w:r w:rsidR="00312076">
        <w:t>, E</w:t>
      </w:r>
      <w:r w:rsidR="002B0669">
        <w:t>quipment bag</w:t>
      </w:r>
    </w:p>
    <w:p w14:paraId="6E4175B9" w14:textId="23A6C5DA" w:rsidR="00141198" w:rsidRPr="009334FC" w:rsidRDefault="00141198" w:rsidP="00141198">
      <w:pPr>
        <w:pStyle w:val="NoSpacing"/>
        <w:numPr>
          <w:ilvl w:val="1"/>
          <w:numId w:val="7"/>
        </w:numPr>
        <w:rPr>
          <w:sz w:val="15"/>
          <w:szCs w:val="15"/>
        </w:rPr>
      </w:pPr>
      <w:r>
        <w:rPr>
          <w:b/>
          <w:bCs/>
        </w:rPr>
        <w:t>Dryland days:</w:t>
      </w:r>
      <w:r w:rsidRPr="00141198">
        <w:t xml:space="preserve"> workout clothes, running shoes, water bottle</w:t>
      </w:r>
    </w:p>
    <w:p w14:paraId="08494B77" w14:textId="77777777" w:rsidR="009334FC" w:rsidRDefault="009334FC" w:rsidP="009334FC">
      <w:pPr>
        <w:pStyle w:val="NoSpacing"/>
        <w:ind w:left="720"/>
        <w:rPr>
          <w:sz w:val="15"/>
          <w:szCs w:val="15"/>
        </w:rPr>
      </w:pPr>
    </w:p>
    <w:p w14:paraId="50011044" w14:textId="49CA4101" w:rsidR="009334FC" w:rsidRPr="009334FC" w:rsidRDefault="009334FC" w:rsidP="009334FC">
      <w:pPr>
        <w:pStyle w:val="NoSpacing"/>
        <w:numPr>
          <w:ilvl w:val="0"/>
          <w:numId w:val="7"/>
        </w:numPr>
      </w:pPr>
      <w:r w:rsidRPr="009334FC">
        <w:rPr>
          <w:b/>
          <w:u w:val="single"/>
        </w:rPr>
        <w:t>Pre-State- DS</w:t>
      </w:r>
      <w:r w:rsidRPr="009334FC">
        <w:t>- is the 4</w:t>
      </w:r>
      <w:r w:rsidRPr="009334FC">
        <w:rPr>
          <w:vertAlign w:val="superscript"/>
        </w:rPr>
        <w:t>th</w:t>
      </w:r>
      <w:r w:rsidRPr="009334FC">
        <w:t xml:space="preserve"> group level offered at PARDS. </w:t>
      </w:r>
      <w:r w:rsidRPr="009334FC">
        <w:rPr>
          <w:rFonts w:ascii="Georgia" w:hAnsi="Georgia"/>
          <w:color w:val="222222"/>
          <w:shd w:val="clear" w:color="auto" w:fill="FFFFFF"/>
        </w:rPr>
        <w:t>This group is for athletes</w:t>
      </w:r>
      <w:r w:rsidRPr="009334FC">
        <w:rPr>
          <w:rFonts w:ascii="Arial" w:hAnsi="Arial" w:cs="Arial"/>
          <w:b/>
          <w:bCs/>
          <w:color w:val="333333"/>
          <w:shd w:val="clear" w:color="auto" w:fill="FFFFFF"/>
        </w:rPr>
        <w:t> </w:t>
      </w:r>
      <w:r w:rsidRPr="009334FC">
        <w:rPr>
          <w:rFonts w:ascii="Georgia" w:hAnsi="Georgia"/>
          <w:color w:val="333333"/>
          <w:shd w:val="clear" w:color="auto" w:fill="FFFFFF"/>
        </w:rPr>
        <w:t>ages 11 and up. This level of training involves proper teaching of all 4 strokes, drill work, starts, turns, as well as an introduction to endurance training and dryland. Pre-State athletes are encouraged and expected to compete in local swim meets. This group offers 5 practices per week. Athletes are expected to attend a minimum of 3-4 workouts per week. </w:t>
      </w:r>
    </w:p>
    <w:p w14:paraId="6F2CA152" w14:textId="59DFBAEB" w:rsidR="009334FC" w:rsidRDefault="009334FC" w:rsidP="009334FC">
      <w:pPr>
        <w:pStyle w:val="NoSpacing"/>
        <w:numPr>
          <w:ilvl w:val="0"/>
          <w:numId w:val="8"/>
        </w:numPr>
        <w:rPr>
          <w:rFonts w:cstheme="minorHAnsi"/>
        </w:rPr>
      </w:pPr>
      <w:r>
        <w:rPr>
          <w:rFonts w:cstheme="minorHAnsi"/>
        </w:rPr>
        <w:t>We highly encourage Tiger Aquatics athletes to attend all local swim meets listed on the Tiger Aquatics website.</w:t>
      </w:r>
    </w:p>
    <w:p w14:paraId="17AAAA44" w14:textId="145BD7E7" w:rsidR="009334FC" w:rsidRDefault="009334FC" w:rsidP="009334FC">
      <w:pPr>
        <w:pStyle w:val="NoSpacing"/>
        <w:numPr>
          <w:ilvl w:val="0"/>
          <w:numId w:val="8"/>
        </w:numPr>
        <w:rPr>
          <w:rFonts w:cstheme="minorHAnsi"/>
        </w:rPr>
      </w:pPr>
      <w:r>
        <w:rPr>
          <w:rFonts w:cstheme="minorHAnsi"/>
        </w:rPr>
        <w:t>The Pre-State group offers practice 5 times per week and are highly encouraged to attend 3-4 out of the 5 per week.</w:t>
      </w:r>
    </w:p>
    <w:p w14:paraId="5D66FA14" w14:textId="52D547C6" w:rsidR="009334FC" w:rsidRPr="009334FC" w:rsidRDefault="009334FC" w:rsidP="009334FC">
      <w:pPr>
        <w:pStyle w:val="NoSpacing"/>
        <w:numPr>
          <w:ilvl w:val="0"/>
          <w:numId w:val="8"/>
        </w:numPr>
        <w:rPr>
          <w:rFonts w:cstheme="minorHAnsi"/>
          <w:b/>
        </w:rPr>
      </w:pPr>
      <w:r w:rsidRPr="009334FC">
        <w:rPr>
          <w:rFonts w:cstheme="minorHAnsi"/>
          <w:b/>
        </w:rPr>
        <w:t>Equipment Needed:</w:t>
      </w:r>
      <w:r w:rsidR="00B03401">
        <w:rPr>
          <w:rFonts w:cstheme="minorHAnsi"/>
          <w:b/>
        </w:rPr>
        <w:t xml:space="preserve"> fins, paddles, snorkel</w:t>
      </w:r>
    </w:p>
    <w:p w14:paraId="168C94AC" w14:textId="22767DEE" w:rsidR="009334FC" w:rsidRPr="009334FC" w:rsidRDefault="009334FC" w:rsidP="009334FC">
      <w:pPr>
        <w:pStyle w:val="NoSpacing"/>
        <w:numPr>
          <w:ilvl w:val="0"/>
          <w:numId w:val="8"/>
        </w:numPr>
        <w:rPr>
          <w:b/>
        </w:rPr>
      </w:pPr>
      <w:r w:rsidRPr="009334FC">
        <w:rPr>
          <w:rFonts w:cstheme="minorHAnsi"/>
          <w:b/>
        </w:rPr>
        <w:t>Dryland days:</w:t>
      </w:r>
    </w:p>
    <w:p w14:paraId="604E2461" w14:textId="77777777" w:rsidR="00F961CD" w:rsidRDefault="00F961CD" w:rsidP="00F961CD">
      <w:pPr>
        <w:pStyle w:val="Default"/>
        <w:rPr>
          <w:sz w:val="22"/>
          <w:szCs w:val="22"/>
        </w:rPr>
      </w:pPr>
    </w:p>
    <w:p w14:paraId="30D685EA" w14:textId="77777777" w:rsidR="00B83291" w:rsidRDefault="00B83291" w:rsidP="00F961CD">
      <w:pPr>
        <w:pStyle w:val="Default"/>
        <w:rPr>
          <w:sz w:val="22"/>
          <w:szCs w:val="22"/>
        </w:rPr>
      </w:pPr>
    </w:p>
    <w:p w14:paraId="30DC3255" w14:textId="55AAD68E" w:rsidR="00141198" w:rsidRDefault="00F961CD" w:rsidP="00141198">
      <w:pPr>
        <w:pStyle w:val="NoSpacing"/>
        <w:numPr>
          <w:ilvl w:val="0"/>
          <w:numId w:val="7"/>
        </w:numPr>
        <w:rPr>
          <w:rFonts w:eastAsia="Times New Roman" w:cs="Times New Roman"/>
        </w:rPr>
      </w:pPr>
      <w:r w:rsidRPr="002A377F">
        <w:rPr>
          <w:b/>
          <w:bCs/>
          <w:u w:val="single"/>
        </w:rPr>
        <w:t>SENIOR-DS</w:t>
      </w:r>
      <w:r w:rsidRPr="00141198">
        <w:rPr>
          <w:b/>
          <w:bCs/>
        </w:rPr>
        <w:t xml:space="preserve"> </w:t>
      </w:r>
      <w:r w:rsidR="009334FC">
        <w:t>is the 5</w:t>
      </w:r>
      <w:r w:rsidR="00141198" w:rsidRPr="00141198">
        <w:t>th</w:t>
      </w:r>
      <w:r w:rsidRPr="00141198">
        <w:t xml:space="preserve"> group level </w:t>
      </w:r>
      <w:r w:rsidR="00141198" w:rsidRPr="00141198">
        <w:t>offered</w:t>
      </w:r>
      <w:r w:rsidRPr="00141198">
        <w:t xml:space="preserve"> at PARDS. </w:t>
      </w:r>
      <w:r w:rsidR="002A377F">
        <w:rPr>
          <w:rFonts w:eastAsia="Times New Roman" w:cs="Times New Roman"/>
        </w:rPr>
        <w:t>This group is for 13 &amp; o</w:t>
      </w:r>
      <w:r w:rsidR="00141198" w:rsidRPr="00141198">
        <w:rPr>
          <w:rFonts w:eastAsia="Times New Roman" w:cs="Times New Roman"/>
        </w:rPr>
        <w:t xml:space="preserve">ver athletes wanting to improve and </w:t>
      </w:r>
      <w:r w:rsidR="00141198">
        <w:rPr>
          <w:rFonts w:eastAsia="Times New Roman" w:cs="Times New Roman"/>
        </w:rPr>
        <w:t>compete at the highest level possible</w:t>
      </w:r>
      <w:r w:rsidR="00141198" w:rsidRPr="00141198">
        <w:rPr>
          <w:rFonts w:eastAsia="Times New Roman" w:cs="Times New Roman"/>
        </w:rPr>
        <w:t>. The training will consist of technique work, c</w:t>
      </w:r>
      <w:r w:rsidR="00141198">
        <w:rPr>
          <w:rFonts w:eastAsia="Times New Roman" w:cs="Times New Roman"/>
        </w:rPr>
        <w:t>ontinuing to build aerobic capac</w:t>
      </w:r>
      <w:r w:rsidR="00141198" w:rsidRPr="00141198">
        <w:rPr>
          <w:rFonts w:eastAsia="Times New Roman" w:cs="Times New Roman"/>
        </w:rPr>
        <w:t xml:space="preserve">ity sets, test sets and extensive dryland. The Senior I group will also focus on seasonal goal setting, proper nutrition and becoming an </w:t>
      </w:r>
      <w:r w:rsidR="009334FC" w:rsidRPr="00141198">
        <w:rPr>
          <w:rFonts w:eastAsia="Times New Roman" w:cs="Times New Roman"/>
        </w:rPr>
        <w:t>all-around</w:t>
      </w:r>
      <w:r w:rsidR="00141198" w:rsidRPr="00141198">
        <w:rPr>
          <w:rFonts w:eastAsia="Times New Roman" w:cs="Times New Roman"/>
        </w:rPr>
        <w:t xml:space="preserve"> better swimmer.</w:t>
      </w:r>
      <w:r w:rsidR="00141198">
        <w:rPr>
          <w:rFonts w:eastAsia="Times New Roman" w:cs="Times New Roman"/>
        </w:rPr>
        <w:t> </w:t>
      </w:r>
    </w:p>
    <w:p w14:paraId="0A83B5EF" w14:textId="4D0362C8" w:rsidR="00141198" w:rsidRDefault="002B0669" w:rsidP="00141198">
      <w:pPr>
        <w:pStyle w:val="NoSpacing"/>
        <w:numPr>
          <w:ilvl w:val="1"/>
          <w:numId w:val="7"/>
        </w:numPr>
        <w:rPr>
          <w:rFonts w:eastAsia="Times New Roman" w:cs="Times New Roman"/>
        </w:rPr>
      </w:pPr>
      <w:r>
        <w:rPr>
          <w:rFonts w:eastAsia="Times New Roman" w:cs="Times New Roman"/>
        </w:rPr>
        <w:t>Senior group practices</w:t>
      </w:r>
      <w:r w:rsidR="00A34596">
        <w:rPr>
          <w:rFonts w:eastAsia="Times New Roman" w:cs="Times New Roman"/>
        </w:rPr>
        <w:t xml:space="preserve"> Mon – Fri with Saturdays TBA.</w:t>
      </w:r>
      <w:bookmarkStart w:id="0" w:name="_GoBack"/>
      <w:bookmarkEnd w:id="0"/>
      <w:r w:rsidR="009334FC">
        <w:rPr>
          <w:rFonts w:eastAsia="Times New Roman" w:cs="Times New Roman"/>
        </w:rPr>
        <w:t xml:space="preserve"> </w:t>
      </w:r>
      <w:r w:rsidR="00141198">
        <w:rPr>
          <w:rFonts w:eastAsia="Times New Roman" w:cs="Times New Roman"/>
        </w:rPr>
        <w:t>Senior athletes are encouraged to attend as many workouts possible if not all per week.</w:t>
      </w:r>
    </w:p>
    <w:p w14:paraId="79E73723" w14:textId="77777777" w:rsidR="00141198" w:rsidRDefault="00141198" w:rsidP="00141198">
      <w:pPr>
        <w:pStyle w:val="NoSpacing"/>
        <w:numPr>
          <w:ilvl w:val="1"/>
          <w:numId w:val="7"/>
        </w:numPr>
        <w:rPr>
          <w:rFonts w:eastAsia="Times New Roman" w:cs="Times New Roman"/>
        </w:rPr>
      </w:pPr>
      <w:r>
        <w:rPr>
          <w:rFonts w:eastAsia="Times New Roman" w:cs="Times New Roman"/>
        </w:rPr>
        <w:t>Senior athletes are expected to attend ALL meets listed on the Tiger Aquatics.</w:t>
      </w:r>
    </w:p>
    <w:p w14:paraId="363B2517" w14:textId="77777777" w:rsidR="00141198" w:rsidRDefault="00141198" w:rsidP="00141198">
      <w:pPr>
        <w:pStyle w:val="NoSpacing"/>
        <w:numPr>
          <w:ilvl w:val="1"/>
          <w:numId w:val="7"/>
        </w:numPr>
        <w:rPr>
          <w:rFonts w:eastAsia="Times New Roman" w:cs="Times New Roman"/>
        </w:rPr>
      </w:pPr>
      <w:r w:rsidRPr="00141198">
        <w:rPr>
          <w:rFonts w:eastAsia="Times New Roman" w:cs="Times New Roman"/>
          <w:b/>
          <w:bCs/>
        </w:rPr>
        <w:t>Equipment needed:</w:t>
      </w:r>
      <w:r w:rsidRPr="00141198">
        <w:rPr>
          <w:rFonts w:eastAsia="Times New Roman" w:cs="Times New Roman"/>
        </w:rPr>
        <w:t xml:space="preserve">  Kickboard, Pull Buoy, Fins, Paddles, Snorkel.  </w:t>
      </w:r>
    </w:p>
    <w:p w14:paraId="160AA213" w14:textId="77777777" w:rsidR="00F961CD" w:rsidRPr="00141198" w:rsidRDefault="00141198" w:rsidP="00141198">
      <w:pPr>
        <w:pStyle w:val="NoSpacing"/>
        <w:numPr>
          <w:ilvl w:val="1"/>
          <w:numId w:val="7"/>
        </w:numPr>
        <w:rPr>
          <w:rFonts w:eastAsia="Times New Roman" w:cs="Times New Roman"/>
        </w:rPr>
      </w:pPr>
      <w:r w:rsidRPr="00141198">
        <w:rPr>
          <w:rFonts w:eastAsia="Times New Roman" w:cs="Times New Roman"/>
          <w:b/>
          <w:bCs/>
        </w:rPr>
        <w:t>Dryland days</w:t>
      </w:r>
      <w:r w:rsidRPr="00141198">
        <w:rPr>
          <w:rFonts w:eastAsia="Times New Roman" w:cs="Times New Roman"/>
        </w:rPr>
        <w:t>: workout clothes, running shoes</w:t>
      </w:r>
      <w:r>
        <w:rPr>
          <w:rFonts w:eastAsia="Times New Roman" w:cs="Times New Roman"/>
        </w:rPr>
        <w:t>, water bottle</w:t>
      </w:r>
    </w:p>
    <w:p w14:paraId="30F867A7" w14:textId="77777777" w:rsidR="00B83291" w:rsidRDefault="00B83291" w:rsidP="00F961CD">
      <w:pPr>
        <w:pStyle w:val="Default"/>
        <w:rPr>
          <w:sz w:val="22"/>
          <w:szCs w:val="22"/>
        </w:rPr>
      </w:pPr>
    </w:p>
    <w:p w14:paraId="44AD46B6" w14:textId="77777777" w:rsidR="00B83291" w:rsidRDefault="00B83291" w:rsidP="00F961CD">
      <w:pPr>
        <w:pStyle w:val="Default"/>
        <w:rPr>
          <w:sz w:val="22"/>
          <w:szCs w:val="22"/>
        </w:rPr>
      </w:pPr>
    </w:p>
    <w:p w14:paraId="467E942D" w14:textId="77777777" w:rsidR="00B83291" w:rsidRDefault="00B83291" w:rsidP="00F961CD">
      <w:pPr>
        <w:pStyle w:val="Default"/>
        <w:rPr>
          <w:sz w:val="22"/>
          <w:szCs w:val="22"/>
        </w:rPr>
      </w:pPr>
    </w:p>
    <w:p w14:paraId="010756F2" w14:textId="77777777" w:rsidR="00B83291" w:rsidRDefault="00B83291" w:rsidP="00F961CD">
      <w:pPr>
        <w:pStyle w:val="Default"/>
        <w:rPr>
          <w:sz w:val="22"/>
          <w:szCs w:val="22"/>
        </w:rPr>
      </w:pPr>
    </w:p>
    <w:p w14:paraId="119F382A" w14:textId="77777777" w:rsidR="00B83291" w:rsidRDefault="00B83291" w:rsidP="00F961CD">
      <w:pPr>
        <w:pStyle w:val="Default"/>
        <w:rPr>
          <w:sz w:val="22"/>
          <w:szCs w:val="22"/>
        </w:rPr>
      </w:pPr>
    </w:p>
    <w:p w14:paraId="243A6A38" w14:textId="77777777" w:rsidR="00B83291" w:rsidRDefault="00B83291" w:rsidP="00F961CD">
      <w:pPr>
        <w:pStyle w:val="Default"/>
        <w:rPr>
          <w:sz w:val="22"/>
          <w:szCs w:val="22"/>
        </w:rPr>
      </w:pPr>
    </w:p>
    <w:p w14:paraId="7009A5D8" w14:textId="77777777" w:rsidR="00312076" w:rsidRDefault="00312076" w:rsidP="00F961CD">
      <w:pPr>
        <w:pStyle w:val="Default"/>
        <w:rPr>
          <w:sz w:val="22"/>
          <w:szCs w:val="22"/>
        </w:rPr>
      </w:pPr>
    </w:p>
    <w:p w14:paraId="3D2C3A34" w14:textId="77777777" w:rsidR="00312076" w:rsidRDefault="00312076" w:rsidP="00F961CD">
      <w:pPr>
        <w:pStyle w:val="Default"/>
        <w:rPr>
          <w:sz w:val="22"/>
          <w:szCs w:val="22"/>
        </w:rPr>
      </w:pPr>
    </w:p>
    <w:p w14:paraId="64C1C052" w14:textId="77777777" w:rsidR="00312076" w:rsidRDefault="00312076" w:rsidP="00F961CD">
      <w:pPr>
        <w:pStyle w:val="Default"/>
        <w:rPr>
          <w:sz w:val="22"/>
          <w:szCs w:val="22"/>
        </w:rPr>
      </w:pPr>
    </w:p>
    <w:p w14:paraId="77FBE50C" w14:textId="77777777" w:rsidR="00312076" w:rsidRDefault="00312076" w:rsidP="00F961CD">
      <w:pPr>
        <w:pStyle w:val="Default"/>
        <w:rPr>
          <w:sz w:val="22"/>
          <w:szCs w:val="22"/>
        </w:rPr>
      </w:pPr>
    </w:p>
    <w:p w14:paraId="158F06B5" w14:textId="77777777" w:rsidR="00312076" w:rsidRDefault="00312076" w:rsidP="00F961CD">
      <w:pPr>
        <w:pStyle w:val="Default"/>
        <w:rPr>
          <w:sz w:val="22"/>
          <w:szCs w:val="22"/>
        </w:rPr>
      </w:pPr>
    </w:p>
    <w:p w14:paraId="2B00FF48" w14:textId="77777777" w:rsidR="00312076" w:rsidRDefault="00312076" w:rsidP="00F961CD">
      <w:pPr>
        <w:pStyle w:val="Default"/>
        <w:rPr>
          <w:sz w:val="22"/>
          <w:szCs w:val="22"/>
        </w:rPr>
      </w:pPr>
    </w:p>
    <w:p w14:paraId="604E4977" w14:textId="77777777" w:rsidR="00312076" w:rsidRDefault="00312076" w:rsidP="00F961CD">
      <w:pPr>
        <w:pStyle w:val="Default"/>
        <w:rPr>
          <w:sz w:val="22"/>
          <w:szCs w:val="22"/>
        </w:rPr>
      </w:pPr>
    </w:p>
    <w:p w14:paraId="3665520B" w14:textId="77777777" w:rsidR="00312076" w:rsidRDefault="00312076" w:rsidP="00F961CD">
      <w:pPr>
        <w:pStyle w:val="Default"/>
        <w:rPr>
          <w:sz w:val="22"/>
          <w:szCs w:val="22"/>
        </w:rPr>
      </w:pPr>
    </w:p>
    <w:p w14:paraId="6809347A" w14:textId="77777777" w:rsidR="00312076" w:rsidRDefault="00312076" w:rsidP="00F961CD">
      <w:pPr>
        <w:pStyle w:val="Default"/>
        <w:rPr>
          <w:sz w:val="22"/>
          <w:szCs w:val="22"/>
        </w:rPr>
      </w:pPr>
    </w:p>
    <w:p w14:paraId="442F2D46" w14:textId="77777777" w:rsidR="00312076" w:rsidRDefault="00312076" w:rsidP="00F961CD">
      <w:pPr>
        <w:pStyle w:val="Default"/>
        <w:rPr>
          <w:sz w:val="22"/>
          <w:szCs w:val="22"/>
        </w:rPr>
      </w:pPr>
    </w:p>
    <w:p w14:paraId="60E8A10E" w14:textId="77777777" w:rsidR="00312076" w:rsidRDefault="00312076" w:rsidP="00F961CD">
      <w:pPr>
        <w:pStyle w:val="Default"/>
        <w:rPr>
          <w:sz w:val="22"/>
          <w:szCs w:val="22"/>
        </w:rPr>
      </w:pPr>
    </w:p>
    <w:p w14:paraId="577792FE" w14:textId="77777777" w:rsidR="00312076" w:rsidRDefault="00312076" w:rsidP="00F961CD">
      <w:pPr>
        <w:pStyle w:val="Default"/>
        <w:rPr>
          <w:sz w:val="22"/>
          <w:szCs w:val="22"/>
        </w:rPr>
      </w:pPr>
    </w:p>
    <w:p w14:paraId="214EEC3F" w14:textId="77777777" w:rsidR="00312076" w:rsidRDefault="00312076" w:rsidP="00F961CD">
      <w:pPr>
        <w:pStyle w:val="Default"/>
        <w:rPr>
          <w:sz w:val="22"/>
          <w:szCs w:val="22"/>
        </w:rPr>
      </w:pPr>
    </w:p>
    <w:p w14:paraId="6BC9FBC9" w14:textId="77777777" w:rsidR="00B83291" w:rsidRDefault="00B83291" w:rsidP="00F961CD">
      <w:pPr>
        <w:pStyle w:val="Default"/>
        <w:rPr>
          <w:sz w:val="22"/>
          <w:szCs w:val="22"/>
        </w:rPr>
      </w:pPr>
    </w:p>
    <w:p w14:paraId="762340A0" w14:textId="77777777" w:rsidR="00785F66" w:rsidRDefault="00785F66" w:rsidP="00F961CD">
      <w:pPr>
        <w:pStyle w:val="Default"/>
        <w:rPr>
          <w:b/>
          <w:sz w:val="22"/>
          <w:szCs w:val="22"/>
        </w:rPr>
      </w:pPr>
    </w:p>
    <w:p w14:paraId="79ABDBA0" w14:textId="77777777" w:rsidR="00785F66" w:rsidRDefault="00785F66" w:rsidP="00F961CD">
      <w:pPr>
        <w:pStyle w:val="Default"/>
        <w:rPr>
          <w:b/>
          <w:sz w:val="22"/>
          <w:szCs w:val="22"/>
        </w:rPr>
      </w:pPr>
    </w:p>
    <w:p w14:paraId="419894D1" w14:textId="77777777" w:rsidR="00785F66" w:rsidRDefault="00785F66" w:rsidP="00F961CD">
      <w:pPr>
        <w:pStyle w:val="Default"/>
        <w:rPr>
          <w:b/>
          <w:sz w:val="22"/>
          <w:szCs w:val="22"/>
        </w:rPr>
      </w:pPr>
    </w:p>
    <w:p w14:paraId="3ECD3220" w14:textId="511584E8" w:rsidR="00B83291" w:rsidRPr="00312076" w:rsidRDefault="00312076" w:rsidP="00F961CD">
      <w:pPr>
        <w:pStyle w:val="Default"/>
        <w:rPr>
          <w:b/>
          <w:sz w:val="22"/>
          <w:szCs w:val="22"/>
        </w:rPr>
      </w:pPr>
      <w:r w:rsidRPr="00312076">
        <w:rPr>
          <w:b/>
          <w:sz w:val="22"/>
          <w:szCs w:val="22"/>
        </w:rPr>
        <w:t xml:space="preserve">PARDS PRACTICE SCHEDULE </w:t>
      </w:r>
    </w:p>
    <w:p w14:paraId="6108C2E0" w14:textId="77777777" w:rsidR="00312076" w:rsidRDefault="00312076" w:rsidP="00F961CD">
      <w:pPr>
        <w:pStyle w:val="Default"/>
        <w:rPr>
          <w:sz w:val="22"/>
          <w:szCs w:val="22"/>
        </w:rPr>
      </w:pPr>
    </w:p>
    <w:tbl>
      <w:tblPr>
        <w:tblStyle w:val="TableGrid"/>
        <w:tblW w:w="10013" w:type="dxa"/>
        <w:tblInd w:w="-275" w:type="dxa"/>
        <w:tblLook w:val="04A0" w:firstRow="1" w:lastRow="0" w:firstColumn="1" w:lastColumn="0" w:noHBand="0" w:noVBand="1"/>
      </w:tblPr>
      <w:tblGrid>
        <w:gridCol w:w="1733"/>
        <w:gridCol w:w="1260"/>
        <w:gridCol w:w="1350"/>
        <w:gridCol w:w="1404"/>
        <w:gridCol w:w="1386"/>
        <w:gridCol w:w="1440"/>
        <w:gridCol w:w="1440"/>
      </w:tblGrid>
      <w:tr w:rsidR="002B0669" w14:paraId="7009D83A" w14:textId="77777777" w:rsidTr="00785F66">
        <w:tc>
          <w:tcPr>
            <w:tcW w:w="1733" w:type="dxa"/>
          </w:tcPr>
          <w:p w14:paraId="2828EFA1" w14:textId="77777777" w:rsidR="002B0669" w:rsidRPr="00312076" w:rsidRDefault="00312076">
            <w:pPr>
              <w:rPr>
                <w:b/>
                <w:sz w:val="24"/>
                <w:szCs w:val="24"/>
              </w:rPr>
            </w:pPr>
            <w:r w:rsidRPr="00312076">
              <w:rPr>
                <w:b/>
                <w:sz w:val="24"/>
                <w:szCs w:val="24"/>
              </w:rPr>
              <w:t>Groups</w:t>
            </w:r>
          </w:p>
        </w:tc>
        <w:tc>
          <w:tcPr>
            <w:tcW w:w="1260" w:type="dxa"/>
          </w:tcPr>
          <w:p w14:paraId="457DCEAD" w14:textId="77777777" w:rsidR="002B0669" w:rsidRPr="00312076" w:rsidRDefault="002B0669">
            <w:pPr>
              <w:rPr>
                <w:b/>
                <w:sz w:val="24"/>
                <w:szCs w:val="24"/>
              </w:rPr>
            </w:pPr>
            <w:r w:rsidRPr="00312076">
              <w:rPr>
                <w:b/>
                <w:sz w:val="24"/>
                <w:szCs w:val="24"/>
              </w:rPr>
              <w:t>Monday</w:t>
            </w:r>
          </w:p>
        </w:tc>
        <w:tc>
          <w:tcPr>
            <w:tcW w:w="1350" w:type="dxa"/>
          </w:tcPr>
          <w:p w14:paraId="066E9EDD" w14:textId="77777777" w:rsidR="002B0669" w:rsidRPr="00312076" w:rsidRDefault="002B0669">
            <w:pPr>
              <w:rPr>
                <w:b/>
                <w:sz w:val="24"/>
                <w:szCs w:val="24"/>
              </w:rPr>
            </w:pPr>
            <w:r w:rsidRPr="00312076">
              <w:rPr>
                <w:b/>
                <w:sz w:val="24"/>
                <w:szCs w:val="24"/>
              </w:rPr>
              <w:t>Tuesday</w:t>
            </w:r>
          </w:p>
        </w:tc>
        <w:tc>
          <w:tcPr>
            <w:tcW w:w="1404" w:type="dxa"/>
          </w:tcPr>
          <w:p w14:paraId="5CD139DC" w14:textId="77777777" w:rsidR="002B0669" w:rsidRPr="00312076" w:rsidRDefault="002B0669">
            <w:pPr>
              <w:rPr>
                <w:b/>
                <w:sz w:val="24"/>
                <w:szCs w:val="24"/>
              </w:rPr>
            </w:pPr>
            <w:r w:rsidRPr="00312076">
              <w:rPr>
                <w:b/>
                <w:sz w:val="24"/>
                <w:szCs w:val="24"/>
              </w:rPr>
              <w:t>Wednesday</w:t>
            </w:r>
          </w:p>
        </w:tc>
        <w:tc>
          <w:tcPr>
            <w:tcW w:w="1386" w:type="dxa"/>
          </w:tcPr>
          <w:p w14:paraId="61A581E4" w14:textId="77777777" w:rsidR="002B0669" w:rsidRPr="00312076" w:rsidRDefault="002B0669">
            <w:pPr>
              <w:rPr>
                <w:b/>
                <w:sz w:val="24"/>
                <w:szCs w:val="24"/>
              </w:rPr>
            </w:pPr>
            <w:r w:rsidRPr="00312076">
              <w:rPr>
                <w:b/>
                <w:sz w:val="24"/>
                <w:szCs w:val="24"/>
              </w:rPr>
              <w:t>Thursday</w:t>
            </w:r>
          </w:p>
        </w:tc>
        <w:tc>
          <w:tcPr>
            <w:tcW w:w="1440" w:type="dxa"/>
          </w:tcPr>
          <w:p w14:paraId="2574E0EB" w14:textId="77777777" w:rsidR="002B0669" w:rsidRPr="00312076" w:rsidRDefault="002B0669">
            <w:pPr>
              <w:rPr>
                <w:b/>
                <w:sz w:val="24"/>
                <w:szCs w:val="24"/>
              </w:rPr>
            </w:pPr>
            <w:r w:rsidRPr="00312076">
              <w:rPr>
                <w:b/>
                <w:sz w:val="24"/>
                <w:szCs w:val="24"/>
              </w:rPr>
              <w:t>Friday</w:t>
            </w:r>
          </w:p>
        </w:tc>
        <w:tc>
          <w:tcPr>
            <w:tcW w:w="1440" w:type="dxa"/>
          </w:tcPr>
          <w:p w14:paraId="0FE57017" w14:textId="77777777" w:rsidR="002B0669" w:rsidRPr="00312076" w:rsidRDefault="002B0669">
            <w:pPr>
              <w:rPr>
                <w:b/>
                <w:sz w:val="24"/>
                <w:szCs w:val="24"/>
              </w:rPr>
            </w:pPr>
            <w:r w:rsidRPr="00312076">
              <w:rPr>
                <w:b/>
                <w:sz w:val="24"/>
                <w:szCs w:val="24"/>
              </w:rPr>
              <w:t>Saturday</w:t>
            </w:r>
          </w:p>
        </w:tc>
      </w:tr>
      <w:tr w:rsidR="002B0669" w14:paraId="54793138" w14:textId="77777777" w:rsidTr="00785F66">
        <w:tc>
          <w:tcPr>
            <w:tcW w:w="1733" w:type="dxa"/>
          </w:tcPr>
          <w:p w14:paraId="44B919EA" w14:textId="77777777" w:rsidR="002B0669" w:rsidRPr="00312076" w:rsidRDefault="002B0669">
            <w:pPr>
              <w:rPr>
                <w:b/>
                <w:sz w:val="24"/>
                <w:szCs w:val="24"/>
              </w:rPr>
            </w:pPr>
            <w:r w:rsidRPr="00312076">
              <w:rPr>
                <w:b/>
                <w:sz w:val="24"/>
                <w:szCs w:val="24"/>
              </w:rPr>
              <w:t>Senior – DS</w:t>
            </w:r>
          </w:p>
        </w:tc>
        <w:tc>
          <w:tcPr>
            <w:tcW w:w="1260" w:type="dxa"/>
          </w:tcPr>
          <w:p w14:paraId="0C23EEC4" w14:textId="771470B7" w:rsidR="002B0669" w:rsidRPr="00312076" w:rsidRDefault="00785F66">
            <w:pPr>
              <w:rPr>
                <w:sz w:val="24"/>
                <w:szCs w:val="24"/>
              </w:rPr>
            </w:pPr>
            <w:r>
              <w:rPr>
                <w:sz w:val="24"/>
                <w:szCs w:val="24"/>
              </w:rPr>
              <w:t>3</w:t>
            </w:r>
            <w:r w:rsidRPr="00312076">
              <w:rPr>
                <w:sz w:val="24"/>
                <w:szCs w:val="24"/>
              </w:rPr>
              <w:t>:00-5:</w:t>
            </w:r>
            <w:r>
              <w:rPr>
                <w:sz w:val="24"/>
                <w:szCs w:val="24"/>
              </w:rPr>
              <w:t>0</w:t>
            </w:r>
            <w:r w:rsidRPr="00312076">
              <w:rPr>
                <w:sz w:val="24"/>
                <w:szCs w:val="24"/>
              </w:rPr>
              <w:t>0pm</w:t>
            </w:r>
          </w:p>
        </w:tc>
        <w:tc>
          <w:tcPr>
            <w:tcW w:w="1350" w:type="dxa"/>
          </w:tcPr>
          <w:p w14:paraId="598B96FD" w14:textId="2116ED47" w:rsidR="002B0669" w:rsidRPr="00312076" w:rsidRDefault="00785F66" w:rsidP="00B15652">
            <w:pPr>
              <w:rPr>
                <w:sz w:val="24"/>
                <w:szCs w:val="24"/>
              </w:rPr>
            </w:pPr>
            <w:r>
              <w:rPr>
                <w:sz w:val="24"/>
                <w:szCs w:val="24"/>
              </w:rPr>
              <w:t>3</w:t>
            </w:r>
            <w:r w:rsidRPr="00312076">
              <w:rPr>
                <w:sz w:val="24"/>
                <w:szCs w:val="24"/>
              </w:rPr>
              <w:t>:00-5:</w:t>
            </w:r>
            <w:r>
              <w:rPr>
                <w:sz w:val="24"/>
                <w:szCs w:val="24"/>
              </w:rPr>
              <w:t>0</w:t>
            </w:r>
            <w:r w:rsidRPr="00312076">
              <w:rPr>
                <w:sz w:val="24"/>
                <w:szCs w:val="24"/>
              </w:rPr>
              <w:t>0pm</w:t>
            </w:r>
          </w:p>
        </w:tc>
        <w:tc>
          <w:tcPr>
            <w:tcW w:w="1404" w:type="dxa"/>
          </w:tcPr>
          <w:p w14:paraId="5B2C542E" w14:textId="4EEDAFA6" w:rsidR="002B0669" w:rsidRPr="00312076" w:rsidRDefault="00785F66" w:rsidP="00B15652">
            <w:pPr>
              <w:rPr>
                <w:sz w:val="24"/>
                <w:szCs w:val="24"/>
              </w:rPr>
            </w:pPr>
            <w:r>
              <w:rPr>
                <w:sz w:val="24"/>
                <w:szCs w:val="24"/>
              </w:rPr>
              <w:t>3</w:t>
            </w:r>
            <w:r w:rsidRPr="00312076">
              <w:rPr>
                <w:sz w:val="24"/>
                <w:szCs w:val="24"/>
              </w:rPr>
              <w:t>:00-5:</w:t>
            </w:r>
            <w:r>
              <w:rPr>
                <w:sz w:val="24"/>
                <w:szCs w:val="24"/>
              </w:rPr>
              <w:t>0</w:t>
            </w:r>
            <w:r w:rsidRPr="00312076">
              <w:rPr>
                <w:sz w:val="24"/>
                <w:szCs w:val="24"/>
              </w:rPr>
              <w:t>0pm</w:t>
            </w:r>
          </w:p>
        </w:tc>
        <w:tc>
          <w:tcPr>
            <w:tcW w:w="1386" w:type="dxa"/>
          </w:tcPr>
          <w:p w14:paraId="4EA6549B" w14:textId="54ACC4D9" w:rsidR="002B0669" w:rsidRPr="00312076" w:rsidRDefault="00785F66" w:rsidP="00B15652">
            <w:pPr>
              <w:rPr>
                <w:sz w:val="24"/>
                <w:szCs w:val="24"/>
              </w:rPr>
            </w:pPr>
            <w:r>
              <w:rPr>
                <w:sz w:val="24"/>
                <w:szCs w:val="24"/>
              </w:rPr>
              <w:t>3</w:t>
            </w:r>
            <w:r w:rsidRPr="00312076">
              <w:rPr>
                <w:sz w:val="24"/>
                <w:szCs w:val="24"/>
              </w:rPr>
              <w:t>:00-5:</w:t>
            </w:r>
            <w:r>
              <w:rPr>
                <w:sz w:val="24"/>
                <w:szCs w:val="24"/>
              </w:rPr>
              <w:t>0</w:t>
            </w:r>
            <w:r w:rsidRPr="00312076">
              <w:rPr>
                <w:sz w:val="24"/>
                <w:szCs w:val="24"/>
              </w:rPr>
              <w:t>0pm</w:t>
            </w:r>
          </w:p>
        </w:tc>
        <w:tc>
          <w:tcPr>
            <w:tcW w:w="1440" w:type="dxa"/>
          </w:tcPr>
          <w:p w14:paraId="5E08ADBA" w14:textId="3AAC5C4A" w:rsidR="002B0669" w:rsidRPr="00312076" w:rsidRDefault="00785F66" w:rsidP="00B15652">
            <w:pPr>
              <w:rPr>
                <w:sz w:val="24"/>
                <w:szCs w:val="24"/>
              </w:rPr>
            </w:pPr>
            <w:r>
              <w:rPr>
                <w:sz w:val="24"/>
                <w:szCs w:val="24"/>
              </w:rPr>
              <w:t>3</w:t>
            </w:r>
            <w:r w:rsidR="00B00182" w:rsidRPr="00312076">
              <w:rPr>
                <w:sz w:val="24"/>
                <w:szCs w:val="24"/>
              </w:rPr>
              <w:t>:00-5:</w:t>
            </w:r>
            <w:r>
              <w:rPr>
                <w:sz w:val="24"/>
                <w:szCs w:val="24"/>
              </w:rPr>
              <w:t>0</w:t>
            </w:r>
            <w:r w:rsidR="00B00182" w:rsidRPr="00312076">
              <w:rPr>
                <w:sz w:val="24"/>
                <w:szCs w:val="24"/>
              </w:rPr>
              <w:t>0pm</w:t>
            </w:r>
          </w:p>
        </w:tc>
        <w:tc>
          <w:tcPr>
            <w:tcW w:w="1440" w:type="dxa"/>
          </w:tcPr>
          <w:p w14:paraId="0DFD963C" w14:textId="77777777" w:rsidR="002B0669" w:rsidRPr="00312076" w:rsidRDefault="00B00182">
            <w:pPr>
              <w:rPr>
                <w:sz w:val="24"/>
                <w:szCs w:val="24"/>
              </w:rPr>
            </w:pPr>
            <w:r w:rsidRPr="00312076">
              <w:rPr>
                <w:sz w:val="24"/>
                <w:szCs w:val="24"/>
              </w:rPr>
              <w:t>TBA</w:t>
            </w:r>
          </w:p>
        </w:tc>
      </w:tr>
      <w:tr w:rsidR="00B00182" w14:paraId="3E2B94EE" w14:textId="77777777" w:rsidTr="00785F66">
        <w:tc>
          <w:tcPr>
            <w:tcW w:w="1733" w:type="dxa"/>
          </w:tcPr>
          <w:p w14:paraId="48621EBD" w14:textId="77777777" w:rsidR="00B00182" w:rsidRPr="00312076" w:rsidRDefault="00B00182">
            <w:pPr>
              <w:rPr>
                <w:b/>
                <w:sz w:val="24"/>
                <w:szCs w:val="24"/>
              </w:rPr>
            </w:pPr>
            <w:r w:rsidRPr="00312076">
              <w:rPr>
                <w:b/>
                <w:sz w:val="24"/>
                <w:szCs w:val="24"/>
              </w:rPr>
              <w:t>Tigers - DS</w:t>
            </w:r>
          </w:p>
        </w:tc>
        <w:tc>
          <w:tcPr>
            <w:tcW w:w="1260" w:type="dxa"/>
          </w:tcPr>
          <w:p w14:paraId="774219FD" w14:textId="07E28035" w:rsidR="00B00182" w:rsidRPr="00312076" w:rsidRDefault="00785F66">
            <w:pPr>
              <w:rPr>
                <w:sz w:val="24"/>
                <w:szCs w:val="24"/>
              </w:rPr>
            </w:pPr>
            <w:r>
              <w:rPr>
                <w:sz w:val="24"/>
                <w:szCs w:val="24"/>
              </w:rPr>
              <w:t>3:30</w:t>
            </w:r>
            <w:r w:rsidR="00B00182" w:rsidRPr="00312076">
              <w:rPr>
                <w:sz w:val="24"/>
                <w:szCs w:val="24"/>
              </w:rPr>
              <w:t>-5:</w:t>
            </w:r>
            <w:r>
              <w:rPr>
                <w:sz w:val="24"/>
                <w:szCs w:val="24"/>
              </w:rPr>
              <w:t>00</w:t>
            </w:r>
            <w:r w:rsidR="00B00182" w:rsidRPr="00312076">
              <w:rPr>
                <w:sz w:val="24"/>
                <w:szCs w:val="24"/>
              </w:rPr>
              <w:t>pm</w:t>
            </w:r>
          </w:p>
        </w:tc>
        <w:tc>
          <w:tcPr>
            <w:tcW w:w="1350" w:type="dxa"/>
          </w:tcPr>
          <w:p w14:paraId="3DEBFD3D" w14:textId="033543EC" w:rsidR="00B00182" w:rsidRPr="00312076" w:rsidRDefault="00785F66" w:rsidP="00B15652">
            <w:pPr>
              <w:rPr>
                <w:sz w:val="24"/>
                <w:szCs w:val="24"/>
              </w:rPr>
            </w:pPr>
            <w:r>
              <w:rPr>
                <w:sz w:val="24"/>
                <w:szCs w:val="24"/>
              </w:rPr>
              <w:t>3:30</w:t>
            </w:r>
            <w:r w:rsidRPr="00312076">
              <w:rPr>
                <w:sz w:val="24"/>
                <w:szCs w:val="24"/>
              </w:rPr>
              <w:t>-5:</w:t>
            </w:r>
            <w:r>
              <w:rPr>
                <w:sz w:val="24"/>
                <w:szCs w:val="24"/>
              </w:rPr>
              <w:t>00</w:t>
            </w:r>
            <w:r w:rsidRPr="00312076">
              <w:rPr>
                <w:sz w:val="24"/>
                <w:szCs w:val="24"/>
              </w:rPr>
              <w:t>pm</w:t>
            </w:r>
          </w:p>
        </w:tc>
        <w:tc>
          <w:tcPr>
            <w:tcW w:w="1404" w:type="dxa"/>
          </w:tcPr>
          <w:p w14:paraId="215EF098" w14:textId="7FF23D05" w:rsidR="00B00182" w:rsidRPr="00312076" w:rsidRDefault="00785F66" w:rsidP="00B15652">
            <w:pPr>
              <w:rPr>
                <w:sz w:val="24"/>
                <w:szCs w:val="24"/>
              </w:rPr>
            </w:pPr>
            <w:r>
              <w:rPr>
                <w:sz w:val="24"/>
                <w:szCs w:val="24"/>
              </w:rPr>
              <w:t>3:30</w:t>
            </w:r>
            <w:r w:rsidRPr="00312076">
              <w:rPr>
                <w:sz w:val="24"/>
                <w:szCs w:val="24"/>
              </w:rPr>
              <w:t>-5:</w:t>
            </w:r>
            <w:r>
              <w:rPr>
                <w:sz w:val="24"/>
                <w:szCs w:val="24"/>
              </w:rPr>
              <w:t>00</w:t>
            </w:r>
            <w:r w:rsidRPr="00312076">
              <w:rPr>
                <w:sz w:val="24"/>
                <w:szCs w:val="24"/>
              </w:rPr>
              <w:t>pm</w:t>
            </w:r>
          </w:p>
        </w:tc>
        <w:tc>
          <w:tcPr>
            <w:tcW w:w="1386" w:type="dxa"/>
          </w:tcPr>
          <w:p w14:paraId="5240AC1E" w14:textId="78693C99" w:rsidR="00B00182" w:rsidRPr="00312076" w:rsidRDefault="00785F66" w:rsidP="00B15652">
            <w:pPr>
              <w:rPr>
                <w:sz w:val="24"/>
                <w:szCs w:val="24"/>
              </w:rPr>
            </w:pPr>
            <w:r>
              <w:rPr>
                <w:sz w:val="24"/>
                <w:szCs w:val="24"/>
              </w:rPr>
              <w:t>3:30</w:t>
            </w:r>
            <w:r w:rsidRPr="00312076">
              <w:rPr>
                <w:sz w:val="24"/>
                <w:szCs w:val="24"/>
              </w:rPr>
              <w:t>-5:</w:t>
            </w:r>
            <w:r>
              <w:rPr>
                <w:sz w:val="24"/>
                <w:szCs w:val="24"/>
              </w:rPr>
              <w:t>00</w:t>
            </w:r>
            <w:r w:rsidRPr="00312076">
              <w:rPr>
                <w:sz w:val="24"/>
                <w:szCs w:val="24"/>
              </w:rPr>
              <w:t>pm</w:t>
            </w:r>
          </w:p>
        </w:tc>
        <w:tc>
          <w:tcPr>
            <w:tcW w:w="1440" w:type="dxa"/>
          </w:tcPr>
          <w:p w14:paraId="1617DDE2" w14:textId="70D9354A" w:rsidR="00B00182" w:rsidRPr="00312076" w:rsidRDefault="00785F66" w:rsidP="00B15652">
            <w:pPr>
              <w:rPr>
                <w:sz w:val="24"/>
                <w:szCs w:val="24"/>
              </w:rPr>
            </w:pPr>
            <w:r>
              <w:rPr>
                <w:sz w:val="24"/>
                <w:szCs w:val="24"/>
              </w:rPr>
              <w:t>3:30</w:t>
            </w:r>
            <w:r w:rsidRPr="00312076">
              <w:rPr>
                <w:sz w:val="24"/>
                <w:szCs w:val="24"/>
              </w:rPr>
              <w:t>-5:</w:t>
            </w:r>
            <w:r>
              <w:rPr>
                <w:sz w:val="24"/>
                <w:szCs w:val="24"/>
              </w:rPr>
              <w:t>00</w:t>
            </w:r>
            <w:r w:rsidRPr="00312076">
              <w:rPr>
                <w:sz w:val="24"/>
                <w:szCs w:val="24"/>
              </w:rPr>
              <w:t>pm</w:t>
            </w:r>
          </w:p>
        </w:tc>
        <w:tc>
          <w:tcPr>
            <w:tcW w:w="1440" w:type="dxa"/>
          </w:tcPr>
          <w:p w14:paraId="2CA7D88E" w14:textId="77777777" w:rsidR="00B00182" w:rsidRPr="00312076" w:rsidRDefault="00B00182">
            <w:pPr>
              <w:rPr>
                <w:sz w:val="24"/>
                <w:szCs w:val="24"/>
              </w:rPr>
            </w:pPr>
            <w:r w:rsidRPr="00312076">
              <w:rPr>
                <w:sz w:val="24"/>
                <w:szCs w:val="24"/>
              </w:rPr>
              <w:t>No</w:t>
            </w:r>
            <w:r w:rsidR="00312076">
              <w:rPr>
                <w:sz w:val="24"/>
                <w:szCs w:val="24"/>
              </w:rPr>
              <w:t xml:space="preserve"> practice</w:t>
            </w:r>
          </w:p>
        </w:tc>
      </w:tr>
      <w:tr w:rsidR="00312076" w14:paraId="019911C3" w14:textId="77777777" w:rsidTr="00785F66">
        <w:tc>
          <w:tcPr>
            <w:tcW w:w="1733" w:type="dxa"/>
          </w:tcPr>
          <w:p w14:paraId="28FD4408" w14:textId="77777777" w:rsidR="00B00182" w:rsidRPr="00312076" w:rsidRDefault="00B00182">
            <w:pPr>
              <w:rPr>
                <w:b/>
                <w:sz w:val="24"/>
                <w:szCs w:val="24"/>
              </w:rPr>
            </w:pPr>
            <w:r w:rsidRPr="00312076">
              <w:rPr>
                <w:b/>
                <w:sz w:val="24"/>
                <w:szCs w:val="24"/>
              </w:rPr>
              <w:t>Cubs - DS</w:t>
            </w:r>
          </w:p>
        </w:tc>
        <w:tc>
          <w:tcPr>
            <w:tcW w:w="1260" w:type="dxa"/>
          </w:tcPr>
          <w:p w14:paraId="1727AB05" w14:textId="7FA61638" w:rsidR="00B00182" w:rsidRPr="00312076" w:rsidRDefault="00B00182">
            <w:pPr>
              <w:rPr>
                <w:sz w:val="24"/>
                <w:szCs w:val="24"/>
              </w:rPr>
            </w:pPr>
            <w:r w:rsidRPr="00312076">
              <w:rPr>
                <w:sz w:val="24"/>
                <w:szCs w:val="24"/>
              </w:rPr>
              <w:t>5:</w:t>
            </w:r>
            <w:r w:rsidR="00785F66">
              <w:rPr>
                <w:sz w:val="24"/>
                <w:szCs w:val="24"/>
              </w:rPr>
              <w:t>0</w:t>
            </w:r>
            <w:r w:rsidRPr="00312076">
              <w:rPr>
                <w:sz w:val="24"/>
                <w:szCs w:val="24"/>
              </w:rPr>
              <w:t>0-6:</w:t>
            </w:r>
            <w:r w:rsidR="00785F66">
              <w:rPr>
                <w:sz w:val="24"/>
                <w:szCs w:val="24"/>
              </w:rPr>
              <w:t>0</w:t>
            </w:r>
            <w:r w:rsidRPr="00312076">
              <w:rPr>
                <w:sz w:val="24"/>
                <w:szCs w:val="24"/>
              </w:rPr>
              <w:t>0pm</w:t>
            </w:r>
          </w:p>
        </w:tc>
        <w:tc>
          <w:tcPr>
            <w:tcW w:w="1350" w:type="dxa"/>
          </w:tcPr>
          <w:p w14:paraId="67D89690" w14:textId="235BE584" w:rsidR="00B00182" w:rsidRPr="00312076" w:rsidRDefault="00B00182" w:rsidP="00B15652">
            <w:pPr>
              <w:rPr>
                <w:sz w:val="24"/>
                <w:szCs w:val="24"/>
              </w:rPr>
            </w:pPr>
            <w:r w:rsidRPr="00312076">
              <w:rPr>
                <w:sz w:val="24"/>
                <w:szCs w:val="24"/>
              </w:rPr>
              <w:t>5:</w:t>
            </w:r>
            <w:r w:rsidR="00785F66">
              <w:rPr>
                <w:sz w:val="24"/>
                <w:szCs w:val="24"/>
              </w:rPr>
              <w:t>0</w:t>
            </w:r>
            <w:r w:rsidRPr="00312076">
              <w:rPr>
                <w:sz w:val="24"/>
                <w:szCs w:val="24"/>
              </w:rPr>
              <w:t>0-6:</w:t>
            </w:r>
            <w:r w:rsidR="00785F66">
              <w:rPr>
                <w:sz w:val="24"/>
                <w:szCs w:val="24"/>
              </w:rPr>
              <w:t>0</w:t>
            </w:r>
            <w:r w:rsidRPr="00312076">
              <w:rPr>
                <w:sz w:val="24"/>
                <w:szCs w:val="24"/>
              </w:rPr>
              <w:t>0pm</w:t>
            </w:r>
          </w:p>
        </w:tc>
        <w:tc>
          <w:tcPr>
            <w:tcW w:w="1404" w:type="dxa"/>
          </w:tcPr>
          <w:p w14:paraId="7B14F18B" w14:textId="7DB75EE3" w:rsidR="00B00182" w:rsidRPr="00312076" w:rsidRDefault="00B00182" w:rsidP="00B15652">
            <w:pPr>
              <w:rPr>
                <w:sz w:val="24"/>
                <w:szCs w:val="24"/>
              </w:rPr>
            </w:pPr>
            <w:r w:rsidRPr="00312076">
              <w:rPr>
                <w:sz w:val="24"/>
                <w:szCs w:val="24"/>
              </w:rPr>
              <w:t>5:</w:t>
            </w:r>
            <w:r w:rsidR="00785F66">
              <w:rPr>
                <w:sz w:val="24"/>
                <w:szCs w:val="24"/>
              </w:rPr>
              <w:t>0</w:t>
            </w:r>
            <w:r w:rsidRPr="00312076">
              <w:rPr>
                <w:sz w:val="24"/>
                <w:szCs w:val="24"/>
              </w:rPr>
              <w:t>0-6:</w:t>
            </w:r>
            <w:r w:rsidR="00785F66">
              <w:rPr>
                <w:sz w:val="24"/>
                <w:szCs w:val="24"/>
              </w:rPr>
              <w:t>0</w:t>
            </w:r>
            <w:r w:rsidRPr="00312076">
              <w:rPr>
                <w:sz w:val="24"/>
                <w:szCs w:val="24"/>
              </w:rPr>
              <w:t>0pm</w:t>
            </w:r>
          </w:p>
        </w:tc>
        <w:tc>
          <w:tcPr>
            <w:tcW w:w="1386" w:type="dxa"/>
          </w:tcPr>
          <w:p w14:paraId="6D835C87" w14:textId="3F2B352C" w:rsidR="00B00182" w:rsidRPr="00312076" w:rsidRDefault="00B00182" w:rsidP="00B15652">
            <w:pPr>
              <w:rPr>
                <w:sz w:val="24"/>
                <w:szCs w:val="24"/>
              </w:rPr>
            </w:pPr>
            <w:r w:rsidRPr="00312076">
              <w:rPr>
                <w:sz w:val="24"/>
                <w:szCs w:val="24"/>
              </w:rPr>
              <w:t>5:</w:t>
            </w:r>
            <w:r w:rsidR="00785F66">
              <w:rPr>
                <w:sz w:val="24"/>
                <w:szCs w:val="24"/>
              </w:rPr>
              <w:t>0</w:t>
            </w:r>
            <w:r w:rsidRPr="00312076">
              <w:rPr>
                <w:sz w:val="24"/>
                <w:szCs w:val="24"/>
              </w:rPr>
              <w:t>0-6:</w:t>
            </w:r>
            <w:r w:rsidR="00785F66">
              <w:rPr>
                <w:sz w:val="24"/>
                <w:szCs w:val="24"/>
              </w:rPr>
              <w:t>0</w:t>
            </w:r>
            <w:r w:rsidRPr="00312076">
              <w:rPr>
                <w:sz w:val="24"/>
                <w:szCs w:val="24"/>
              </w:rPr>
              <w:t>0pm</w:t>
            </w:r>
          </w:p>
        </w:tc>
        <w:tc>
          <w:tcPr>
            <w:tcW w:w="1440" w:type="dxa"/>
          </w:tcPr>
          <w:p w14:paraId="63818AC5" w14:textId="61480A29" w:rsidR="00B00182" w:rsidRPr="00312076" w:rsidRDefault="00B00182" w:rsidP="00B15652">
            <w:pPr>
              <w:rPr>
                <w:sz w:val="24"/>
                <w:szCs w:val="24"/>
              </w:rPr>
            </w:pPr>
            <w:r w:rsidRPr="00312076">
              <w:rPr>
                <w:sz w:val="24"/>
                <w:szCs w:val="24"/>
              </w:rPr>
              <w:t>5:</w:t>
            </w:r>
            <w:r w:rsidR="00785F66">
              <w:rPr>
                <w:sz w:val="24"/>
                <w:szCs w:val="24"/>
              </w:rPr>
              <w:t>0</w:t>
            </w:r>
            <w:r w:rsidRPr="00312076">
              <w:rPr>
                <w:sz w:val="24"/>
                <w:szCs w:val="24"/>
              </w:rPr>
              <w:t>0-6:</w:t>
            </w:r>
            <w:r w:rsidR="00785F66">
              <w:rPr>
                <w:sz w:val="24"/>
                <w:szCs w:val="24"/>
              </w:rPr>
              <w:t>0</w:t>
            </w:r>
            <w:r w:rsidRPr="00312076">
              <w:rPr>
                <w:sz w:val="24"/>
                <w:szCs w:val="24"/>
              </w:rPr>
              <w:t>0pm</w:t>
            </w:r>
          </w:p>
        </w:tc>
        <w:tc>
          <w:tcPr>
            <w:tcW w:w="1440" w:type="dxa"/>
          </w:tcPr>
          <w:p w14:paraId="7BB59EC6" w14:textId="77777777" w:rsidR="00B00182" w:rsidRPr="00312076" w:rsidRDefault="00B00182">
            <w:pPr>
              <w:rPr>
                <w:sz w:val="24"/>
                <w:szCs w:val="24"/>
              </w:rPr>
            </w:pPr>
            <w:r w:rsidRPr="00312076">
              <w:rPr>
                <w:sz w:val="24"/>
                <w:szCs w:val="24"/>
              </w:rPr>
              <w:t>N</w:t>
            </w:r>
            <w:r w:rsidR="00312076">
              <w:rPr>
                <w:sz w:val="24"/>
                <w:szCs w:val="24"/>
              </w:rPr>
              <w:t>o practice</w:t>
            </w:r>
          </w:p>
        </w:tc>
      </w:tr>
      <w:tr w:rsidR="00B00182" w14:paraId="63DAB559" w14:textId="77777777" w:rsidTr="00785F66">
        <w:tc>
          <w:tcPr>
            <w:tcW w:w="1733" w:type="dxa"/>
          </w:tcPr>
          <w:p w14:paraId="684B14D1" w14:textId="77777777" w:rsidR="00B00182" w:rsidRPr="00312076" w:rsidRDefault="00B00182">
            <w:pPr>
              <w:rPr>
                <w:b/>
                <w:sz w:val="24"/>
                <w:szCs w:val="24"/>
              </w:rPr>
            </w:pPr>
            <w:r w:rsidRPr="00312076">
              <w:rPr>
                <w:b/>
                <w:sz w:val="24"/>
                <w:szCs w:val="24"/>
              </w:rPr>
              <w:t>Paws – DS</w:t>
            </w:r>
          </w:p>
        </w:tc>
        <w:tc>
          <w:tcPr>
            <w:tcW w:w="1260" w:type="dxa"/>
          </w:tcPr>
          <w:p w14:paraId="236A91DC" w14:textId="65A52A4B" w:rsidR="00B00182" w:rsidRPr="00312076" w:rsidRDefault="00B00182">
            <w:pPr>
              <w:rPr>
                <w:sz w:val="24"/>
                <w:szCs w:val="24"/>
              </w:rPr>
            </w:pPr>
            <w:r w:rsidRPr="00312076">
              <w:rPr>
                <w:sz w:val="24"/>
                <w:szCs w:val="24"/>
              </w:rPr>
              <w:t>5:</w:t>
            </w:r>
            <w:r w:rsidR="00785F66">
              <w:rPr>
                <w:sz w:val="24"/>
                <w:szCs w:val="24"/>
              </w:rPr>
              <w:t>0</w:t>
            </w:r>
            <w:r w:rsidRPr="00312076">
              <w:rPr>
                <w:sz w:val="24"/>
                <w:szCs w:val="24"/>
              </w:rPr>
              <w:t>0-6:</w:t>
            </w:r>
            <w:r w:rsidR="00785F66">
              <w:rPr>
                <w:sz w:val="24"/>
                <w:szCs w:val="24"/>
              </w:rPr>
              <w:t>0</w:t>
            </w:r>
            <w:r w:rsidRPr="00312076">
              <w:rPr>
                <w:sz w:val="24"/>
                <w:szCs w:val="24"/>
              </w:rPr>
              <w:t>0pm</w:t>
            </w:r>
          </w:p>
        </w:tc>
        <w:tc>
          <w:tcPr>
            <w:tcW w:w="1350" w:type="dxa"/>
          </w:tcPr>
          <w:p w14:paraId="4A6A747F" w14:textId="56814E60" w:rsidR="00B00182" w:rsidRPr="00312076" w:rsidRDefault="00B00182" w:rsidP="00B15652">
            <w:pPr>
              <w:rPr>
                <w:sz w:val="24"/>
                <w:szCs w:val="24"/>
              </w:rPr>
            </w:pPr>
            <w:r w:rsidRPr="00312076">
              <w:rPr>
                <w:sz w:val="24"/>
                <w:szCs w:val="24"/>
              </w:rPr>
              <w:t>5:</w:t>
            </w:r>
            <w:r w:rsidR="00785F66">
              <w:rPr>
                <w:sz w:val="24"/>
                <w:szCs w:val="24"/>
              </w:rPr>
              <w:t>0</w:t>
            </w:r>
            <w:r w:rsidRPr="00312076">
              <w:rPr>
                <w:sz w:val="24"/>
                <w:szCs w:val="24"/>
              </w:rPr>
              <w:t>0-6:</w:t>
            </w:r>
            <w:r w:rsidR="00785F66">
              <w:rPr>
                <w:sz w:val="24"/>
                <w:szCs w:val="24"/>
              </w:rPr>
              <w:t>0</w:t>
            </w:r>
            <w:r w:rsidRPr="00312076">
              <w:rPr>
                <w:sz w:val="24"/>
                <w:szCs w:val="24"/>
              </w:rPr>
              <w:t>0pm</w:t>
            </w:r>
          </w:p>
        </w:tc>
        <w:tc>
          <w:tcPr>
            <w:tcW w:w="1404" w:type="dxa"/>
          </w:tcPr>
          <w:p w14:paraId="7104023A" w14:textId="245F932F" w:rsidR="00B00182" w:rsidRPr="00312076" w:rsidRDefault="00B00182" w:rsidP="00B15652">
            <w:pPr>
              <w:rPr>
                <w:sz w:val="24"/>
                <w:szCs w:val="24"/>
              </w:rPr>
            </w:pPr>
            <w:r w:rsidRPr="00312076">
              <w:rPr>
                <w:sz w:val="24"/>
                <w:szCs w:val="24"/>
              </w:rPr>
              <w:t>5:</w:t>
            </w:r>
            <w:r w:rsidR="00785F66">
              <w:rPr>
                <w:sz w:val="24"/>
                <w:szCs w:val="24"/>
              </w:rPr>
              <w:t>0</w:t>
            </w:r>
            <w:r w:rsidRPr="00312076">
              <w:rPr>
                <w:sz w:val="24"/>
                <w:szCs w:val="24"/>
              </w:rPr>
              <w:t>0-6:</w:t>
            </w:r>
            <w:r w:rsidR="00785F66">
              <w:rPr>
                <w:sz w:val="24"/>
                <w:szCs w:val="24"/>
              </w:rPr>
              <w:t>0</w:t>
            </w:r>
            <w:r w:rsidRPr="00312076">
              <w:rPr>
                <w:sz w:val="24"/>
                <w:szCs w:val="24"/>
              </w:rPr>
              <w:t>0pm</w:t>
            </w:r>
          </w:p>
        </w:tc>
        <w:tc>
          <w:tcPr>
            <w:tcW w:w="1386" w:type="dxa"/>
          </w:tcPr>
          <w:p w14:paraId="41D65FF5" w14:textId="1969FB2C" w:rsidR="00B00182" w:rsidRPr="00312076" w:rsidRDefault="00B00182" w:rsidP="00B15652">
            <w:pPr>
              <w:rPr>
                <w:sz w:val="24"/>
                <w:szCs w:val="24"/>
              </w:rPr>
            </w:pPr>
            <w:r w:rsidRPr="00312076">
              <w:rPr>
                <w:sz w:val="24"/>
                <w:szCs w:val="24"/>
              </w:rPr>
              <w:t>5:</w:t>
            </w:r>
            <w:r w:rsidR="00785F66">
              <w:rPr>
                <w:sz w:val="24"/>
                <w:szCs w:val="24"/>
              </w:rPr>
              <w:t>0</w:t>
            </w:r>
            <w:r w:rsidRPr="00312076">
              <w:rPr>
                <w:sz w:val="24"/>
                <w:szCs w:val="24"/>
              </w:rPr>
              <w:t>0-6:</w:t>
            </w:r>
            <w:r w:rsidR="00785F66">
              <w:rPr>
                <w:sz w:val="24"/>
                <w:szCs w:val="24"/>
              </w:rPr>
              <w:t>0</w:t>
            </w:r>
            <w:r w:rsidRPr="00312076">
              <w:rPr>
                <w:sz w:val="24"/>
                <w:szCs w:val="24"/>
              </w:rPr>
              <w:t>0pm</w:t>
            </w:r>
          </w:p>
        </w:tc>
        <w:tc>
          <w:tcPr>
            <w:tcW w:w="1440" w:type="dxa"/>
          </w:tcPr>
          <w:p w14:paraId="582C21A1" w14:textId="77777777" w:rsidR="00B00182" w:rsidRPr="00312076" w:rsidRDefault="00B00182" w:rsidP="00B15652">
            <w:pPr>
              <w:rPr>
                <w:sz w:val="24"/>
                <w:szCs w:val="24"/>
              </w:rPr>
            </w:pPr>
            <w:r w:rsidRPr="00312076">
              <w:rPr>
                <w:sz w:val="24"/>
                <w:szCs w:val="24"/>
              </w:rPr>
              <w:t>No practice</w:t>
            </w:r>
          </w:p>
        </w:tc>
        <w:tc>
          <w:tcPr>
            <w:tcW w:w="1440" w:type="dxa"/>
          </w:tcPr>
          <w:p w14:paraId="3012FF59" w14:textId="77777777" w:rsidR="00B00182" w:rsidRPr="00312076" w:rsidRDefault="00B00182">
            <w:pPr>
              <w:rPr>
                <w:sz w:val="24"/>
                <w:szCs w:val="24"/>
              </w:rPr>
            </w:pPr>
            <w:r w:rsidRPr="00312076">
              <w:rPr>
                <w:sz w:val="24"/>
                <w:szCs w:val="24"/>
              </w:rPr>
              <w:t>N</w:t>
            </w:r>
            <w:r w:rsidR="00312076">
              <w:rPr>
                <w:sz w:val="24"/>
                <w:szCs w:val="24"/>
              </w:rPr>
              <w:t>o practice</w:t>
            </w:r>
          </w:p>
        </w:tc>
      </w:tr>
    </w:tbl>
    <w:p w14:paraId="6A1F7BC4" w14:textId="77777777" w:rsidR="00785F66" w:rsidRDefault="00785F66">
      <w:pPr>
        <w:rPr>
          <w:b/>
        </w:rPr>
      </w:pPr>
    </w:p>
    <w:p w14:paraId="42E735F0" w14:textId="3C176F8E" w:rsidR="00312076" w:rsidRPr="00312076" w:rsidRDefault="00312076">
      <w:pPr>
        <w:rPr>
          <w:b/>
        </w:rPr>
      </w:pPr>
      <w:r w:rsidRPr="00312076">
        <w:rPr>
          <w:b/>
        </w:rPr>
        <w:t>PARDS MONTHLY DUES</w:t>
      </w:r>
    </w:p>
    <w:tbl>
      <w:tblPr>
        <w:tblStyle w:val="TableGrid"/>
        <w:tblW w:w="10553" w:type="dxa"/>
        <w:tblInd w:w="-275" w:type="dxa"/>
        <w:tblLook w:val="04A0" w:firstRow="1" w:lastRow="0" w:firstColumn="1" w:lastColumn="0" w:noHBand="0" w:noVBand="1"/>
      </w:tblPr>
      <w:tblGrid>
        <w:gridCol w:w="2363"/>
        <w:gridCol w:w="1980"/>
        <w:gridCol w:w="2160"/>
        <w:gridCol w:w="1980"/>
        <w:gridCol w:w="2070"/>
      </w:tblGrid>
      <w:tr w:rsidR="00785F66" w:rsidRPr="00E95AB2" w14:paraId="63E3627F" w14:textId="77777777" w:rsidTr="00785F66">
        <w:tc>
          <w:tcPr>
            <w:tcW w:w="2363" w:type="dxa"/>
          </w:tcPr>
          <w:p w14:paraId="6C0213AC" w14:textId="77777777" w:rsidR="00785F66" w:rsidRDefault="00785F66" w:rsidP="00E93D9A">
            <w:pPr>
              <w:pStyle w:val="ListParagraph"/>
              <w:ind w:left="0"/>
              <w:rPr>
                <w:rFonts w:ascii="Times New Roman" w:hAnsi="Times New Roman" w:cs="Times New Roman"/>
                <w:noProof/>
                <w:color w:val="7030A0"/>
                <w:sz w:val="24"/>
                <w:szCs w:val="24"/>
              </w:rPr>
            </w:pPr>
          </w:p>
        </w:tc>
        <w:tc>
          <w:tcPr>
            <w:tcW w:w="1980" w:type="dxa"/>
          </w:tcPr>
          <w:p w14:paraId="26B99EDA"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Paws Member/Non-Member</w:t>
            </w:r>
          </w:p>
        </w:tc>
        <w:tc>
          <w:tcPr>
            <w:tcW w:w="2160" w:type="dxa"/>
          </w:tcPr>
          <w:p w14:paraId="3A0FE44B"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Cubs</w:t>
            </w:r>
          </w:p>
          <w:p w14:paraId="0EB5D596"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Member/Non-Member</w:t>
            </w:r>
          </w:p>
        </w:tc>
        <w:tc>
          <w:tcPr>
            <w:tcW w:w="1980" w:type="dxa"/>
          </w:tcPr>
          <w:p w14:paraId="70CF81C7"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Tigers Member/Non-Member</w:t>
            </w:r>
          </w:p>
        </w:tc>
        <w:tc>
          <w:tcPr>
            <w:tcW w:w="2070" w:type="dxa"/>
          </w:tcPr>
          <w:p w14:paraId="63B2A886"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Senior</w:t>
            </w:r>
          </w:p>
          <w:p w14:paraId="57F818FC"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Member/Non-Member</w:t>
            </w:r>
          </w:p>
        </w:tc>
      </w:tr>
      <w:tr w:rsidR="00785F66" w:rsidRPr="00E95AB2" w14:paraId="0F26F113" w14:textId="77777777" w:rsidTr="00785F66">
        <w:tc>
          <w:tcPr>
            <w:tcW w:w="2363" w:type="dxa"/>
          </w:tcPr>
          <w:p w14:paraId="25469202" w14:textId="77777777" w:rsidR="00785F66" w:rsidRPr="00E95AB2" w:rsidRDefault="00785F66" w:rsidP="00E93D9A">
            <w:pPr>
              <w:jc w:val="center"/>
              <w:rPr>
                <w:b/>
              </w:rPr>
            </w:pPr>
            <w:r w:rsidRPr="00E95AB2">
              <w:rPr>
                <w:b/>
              </w:rPr>
              <w:t>Yearly Registration</w:t>
            </w:r>
          </w:p>
          <w:p w14:paraId="1F5C1179" w14:textId="77777777" w:rsidR="00785F66" w:rsidRPr="00E95AB2" w:rsidRDefault="00785F66" w:rsidP="00E93D9A">
            <w:pPr>
              <w:pStyle w:val="ListParagraph"/>
              <w:ind w:left="0"/>
              <w:jc w:val="center"/>
              <w:rPr>
                <w:rFonts w:ascii="Times New Roman" w:hAnsi="Times New Roman" w:cs="Times New Roman"/>
                <w:noProof/>
                <w:color w:val="7030A0"/>
              </w:rPr>
            </w:pPr>
            <w:r w:rsidRPr="00E95AB2">
              <w:rPr>
                <w:b/>
              </w:rPr>
              <w:t>(</w:t>
            </w:r>
            <w:proofErr w:type="spellStart"/>
            <w:r w:rsidRPr="00E95AB2">
              <w:rPr>
                <w:b/>
              </w:rPr>
              <w:t>non refundable</w:t>
            </w:r>
            <w:proofErr w:type="spellEnd"/>
            <w:r w:rsidRPr="00E95AB2">
              <w:rPr>
                <w:b/>
              </w:rPr>
              <w:t>)</w:t>
            </w:r>
          </w:p>
        </w:tc>
        <w:tc>
          <w:tcPr>
            <w:tcW w:w="1980" w:type="dxa"/>
          </w:tcPr>
          <w:p w14:paraId="2A171205"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$125</w:t>
            </w:r>
          </w:p>
        </w:tc>
        <w:tc>
          <w:tcPr>
            <w:tcW w:w="2160" w:type="dxa"/>
          </w:tcPr>
          <w:p w14:paraId="521B1318"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$125</w:t>
            </w:r>
          </w:p>
        </w:tc>
        <w:tc>
          <w:tcPr>
            <w:tcW w:w="1980" w:type="dxa"/>
          </w:tcPr>
          <w:p w14:paraId="73B87248"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$125</w:t>
            </w:r>
          </w:p>
        </w:tc>
        <w:tc>
          <w:tcPr>
            <w:tcW w:w="2070" w:type="dxa"/>
          </w:tcPr>
          <w:p w14:paraId="060529F3"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$125</w:t>
            </w:r>
          </w:p>
        </w:tc>
      </w:tr>
      <w:tr w:rsidR="00785F66" w:rsidRPr="00E95AB2" w14:paraId="1515F609" w14:textId="77777777" w:rsidTr="00785F66">
        <w:tc>
          <w:tcPr>
            <w:tcW w:w="2363" w:type="dxa"/>
          </w:tcPr>
          <w:p w14:paraId="63FB164E" w14:textId="77777777" w:rsidR="00785F66" w:rsidRPr="00E95AB2" w:rsidRDefault="00785F66" w:rsidP="00E93D9A">
            <w:pPr>
              <w:pStyle w:val="ListParagraph"/>
              <w:ind w:left="0"/>
              <w:jc w:val="center"/>
              <w:rPr>
                <w:rFonts w:ascii="Times New Roman" w:hAnsi="Times New Roman" w:cs="Times New Roman"/>
                <w:noProof/>
                <w:color w:val="7030A0"/>
              </w:rPr>
            </w:pPr>
            <w:r w:rsidRPr="00E95AB2">
              <w:rPr>
                <w:b/>
              </w:rPr>
              <w:t>Monthly Tuition Fees 1</w:t>
            </w:r>
            <w:r w:rsidRPr="00E95AB2">
              <w:rPr>
                <w:b/>
                <w:vertAlign w:val="superscript"/>
              </w:rPr>
              <w:t>st</w:t>
            </w:r>
            <w:r w:rsidRPr="00E95AB2">
              <w:rPr>
                <w:b/>
              </w:rPr>
              <w:t>/2</w:t>
            </w:r>
            <w:r w:rsidRPr="00E95AB2">
              <w:rPr>
                <w:b/>
                <w:vertAlign w:val="superscript"/>
              </w:rPr>
              <w:t>nd</w:t>
            </w:r>
            <w:r>
              <w:rPr>
                <w:b/>
              </w:rPr>
              <w:t xml:space="preserve"> Swimmer</w:t>
            </w:r>
            <w:r w:rsidRPr="00E95AB2">
              <w:rPr>
                <w:b/>
              </w:rPr>
              <w:t xml:space="preserve"> month</w:t>
            </w:r>
            <w:r>
              <w:rPr>
                <w:b/>
              </w:rPr>
              <w:t>ly</w:t>
            </w:r>
            <w:r w:rsidRPr="00E95AB2">
              <w:rPr>
                <w:b/>
              </w:rPr>
              <w:t xml:space="preserve"> billing cycle(</w:t>
            </w:r>
            <w:proofErr w:type="spellStart"/>
            <w:r w:rsidRPr="00E95AB2">
              <w:rPr>
                <w:b/>
              </w:rPr>
              <w:t>non refundable</w:t>
            </w:r>
            <w:proofErr w:type="spellEnd"/>
            <w:r w:rsidRPr="00E95AB2">
              <w:rPr>
                <w:b/>
              </w:rPr>
              <w:t>)</w:t>
            </w:r>
          </w:p>
        </w:tc>
        <w:tc>
          <w:tcPr>
            <w:tcW w:w="1980" w:type="dxa"/>
          </w:tcPr>
          <w:p w14:paraId="32939537" w14:textId="77777777" w:rsidR="00785F66"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$50 Member</w:t>
            </w:r>
          </w:p>
          <w:p w14:paraId="62D02184" w14:textId="77777777" w:rsidR="00785F66" w:rsidRPr="00E95AB2" w:rsidRDefault="00785F66" w:rsidP="00E93D9A">
            <w:pPr>
              <w:pStyle w:val="ListParagraph"/>
              <w:ind w:left="0"/>
              <w:jc w:val="center"/>
              <w:rPr>
                <w:rFonts w:ascii="Times New Roman" w:hAnsi="Times New Roman" w:cs="Times New Roman"/>
                <w:noProof/>
              </w:rPr>
            </w:pPr>
          </w:p>
          <w:p w14:paraId="65A2AA2E"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$65 Non-Member</w:t>
            </w:r>
          </w:p>
        </w:tc>
        <w:tc>
          <w:tcPr>
            <w:tcW w:w="2160" w:type="dxa"/>
          </w:tcPr>
          <w:p w14:paraId="2C678FC3" w14:textId="77777777" w:rsidR="00785F66"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$60 Member</w:t>
            </w:r>
          </w:p>
          <w:p w14:paraId="1C02F8A5" w14:textId="77777777" w:rsidR="00785F66" w:rsidRPr="00E95AB2" w:rsidRDefault="00785F66" w:rsidP="00E93D9A">
            <w:pPr>
              <w:pStyle w:val="ListParagraph"/>
              <w:ind w:left="0"/>
              <w:jc w:val="center"/>
              <w:rPr>
                <w:rFonts w:ascii="Times New Roman" w:hAnsi="Times New Roman" w:cs="Times New Roman"/>
                <w:noProof/>
              </w:rPr>
            </w:pPr>
          </w:p>
          <w:p w14:paraId="39098C63"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$75 Non-Member</w:t>
            </w:r>
          </w:p>
        </w:tc>
        <w:tc>
          <w:tcPr>
            <w:tcW w:w="1980" w:type="dxa"/>
          </w:tcPr>
          <w:p w14:paraId="3E5B7F84" w14:textId="77777777" w:rsidR="00785F66"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$70 Member</w:t>
            </w:r>
          </w:p>
          <w:p w14:paraId="5737C4B7" w14:textId="77777777" w:rsidR="00785F66" w:rsidRPr="00E95AB2" w:rsidRDefault="00785F66" w:rsidP="00E93D9A">
            <w:pPr>
              <w:pStyle w:val="ListParagraph"/>
              <w:ind w:left="0"/>
              <w:jc w:val="center"/>
              <w:rPr>
                <w:rFonts w:ascii="Times New Roman" w:hAnsi="Times New Roman" w:cs="Times New Roman"/>
                <w:noProof/>
              </w:rPr>
            </w:pPr>
          </w:p>
          <w:p w14:paraId="1182918D"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$85 Non-Member</w:t>
            </w:r>
          </w:p>
        </w:tc>
        <w:tc>
          <w:tcPr>
            <w:tcW w:w="2070" w:type="dxa"/>
          </w:tcPr>
          <w:p w14:paraId="5916855E" w14:textId="77777777" w:rsidR="00785F66" w:rsidRDefault="00785F66" w:rsidP="00E93D9A">
            <w:pPr>
              <w:pStyle w:val="ListParagraph"/>
              <w:ind w:left="0"/>
              <w:jc w:val="center"/>
              <w:rPr>
                <w:rFonts w:ascii="Times New Roman" w:hAnsi="Times New Roman" w:cs="Times New Roman"/>
                <w:noProof/>
              </w:rPr>
            </w:pPr>
            <w:r>
              <w:rPr>
                <w:rFonts w:ascii="Times New Roman" w:hAnsi="Times New Roman" w:cs="Times New Roman"/>
                <w:noProof/>
              </w:rPr>
              <w:t>$75</w:t>
            </w:r>
            <w:r w:rsidRPr="00E95AB2">
              <w:rPr>
                <w:rFonts w:ascii="Times New Roman" w:hAnsi="Times New Roman" w:cs="Times New Roman"/>
                <w:noProof/>
              </w:rPr>
              <w:t xml:space="preserve"> Member</w:t>
            </w:r>
          </w:p>
          <w:p w14:paraId="50075B5D" w14:textId="77777777" w:rsidR="00785F66" w:rsidRPr="00E95AB2" w:rsidRDefault="00785F66" w:rsidP="00E93D9A">
            <w:pPr>
              <w:pStyle w:val="ListParagraph"/>
              <w:ind w:left="0"/>
              <w:jc w:val="center"/>
              <w:rPr>
                <w:rFonts w:ascii="Times New Roman" w:hAnsi="Times New Roman" w:cs="Times New Roman"/>
                <w:noProof/>
              </w:rPr>
            </w:pPr>
          </w:p>
          <w:p w14:paraId="4548CE0F" w14:textId="77777777" w:rsidR="00785F66" w:rsidRPr="00E95AB2" w:rsidRDefault="00785F66" w:rsidP="00E93D9A">
            <w:pPr>
              <w:pStyle w:val="ListParagraph"/>
              <w:ind w:left="0"/>
              <w:jc w:val="center"/>
              <w:rPr>
                <w:rFonts w:ascii="Times New Roman" w:hAnsi="Times New Roman" w:cs="Times New Roman"/>
                <w:noProof/>
              </w:rPr>
            </w:pPr>
            <w:r>
              <w:rPr>
                <w:rFonts w:ascii="Times New Roman" w:hAnsi="Times New Roman" w:cs="Times New Roman"/>
                <w:noProof/>
              </w:rPr>
              <w:t>$90</w:t>
            </w:r>
            <w:r w:rsidRPr="00E95AB2">
              <w:rPr>
                <w:rFonts w:ascii="Times New Roman" w:hAnsi="Times New Roman" w:cs="Times New Roman"/>
                <w:noProof/>
              </w:rPr>
              <w:t xml:space="preserve"> Non-Member</w:t>
            </w:r>
          </w:p>
        </w:tc>
      </w:tr>
      <w:tr w:rsidR="00785F66" w:rsidRPr="00E95AB2" w14:paraId="1C211460" w14:textId="77777777" w:rsidTr="00785F66">
        <w:trPr>
          <w:trHeight w:val="70"/>
        </w:trPr>
        <w:tc>
          <w:tcPr>
            <w:tcW w:w="2363" w:type="dxa"/>
          </w:tcPr>
          <w:p w14:paraId="068C6FEB" w14:textId="77777777" w:rsidR="00785F66" w:rsidRPr="00E95AB2" w:rsidRDefault="00785F66" w:rsidP="00E93D9A">
            <w:pPr>
              <w:pStyle w:val="ListParagraph"/>
              <w:ind w:left="0"/>
              <w:jc w:val="center"/>
              <w:rPr>
                <w:rFonts w:ascii="Times New Roman" w:hAnsi="Times New Roman" w:cs="Times New Roman"/>
                <w:noProof/>
                <w:color w:val="7030A0"/>
              </w:rPr>
            </w:pPr>
            <w:r w:rsidRPr="00E95AB2">
              <w:rPr>
                <w:b/>
              </w:rPr>
              <w:t>Meet Entry Escrow Fee (charged one time)</w:t>
            </w:r>
          </w:p>
        </w:tc>
        <w:tc>
          <w:tcPr>
            <w:tcW w:w="1980" w:type="dxa"/>
          </w:tcPr>
          <w:p w14:paraId="54AE4A22"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$50</w:t>
            </w:r>
          </w:p>
        </w:tc>
        <w:tc>
          <w:tcPr>
            <w:tcW w:w="2160" w:type="dxa"/>
          </w:tcPr>
          <w:p w14:paraId="3D5EEA4B"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$50</w:t>
            </w:r>
          </w:p>
        </w:tc>
        <w:tc>
          <w:tcPr>
            <w:tcW w:w="1980" w:type="dxa"/>
          </w:tcPr>
          <w:p w14:paraId="7D4F2751"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$50</w:t>
            </w:r>
          </w:p>
        </w:tc>
        <w:tc>
          <w:tcPr>
            <w:tcW w:w="2070" w:type="dxa"/>
          </w:tcPr>
          <w:p w14:paraId="60A45A17" w14:textId="77777777" w:rsidR="00785F66" w:rsidRPr="00E95AB2" w:rsidRDefault="00785F66" w:rsidP="00E93D9A">
            <w:pPr>
              <w:pStyle w:val="ListParagraph"/>
              <w:ind w:left="0"/>
              <w:jc w:val="center"/>
              <w:rPr>
                <w:rFonts w:ascii="Times New Roman" w:hAnsi="Times New Roman" w:cs="Times New Roman"/>
                <w:noProof/>
              </w:rPr>
            </w:pPr>
            <w:r w:rsidRPr="00E95AB2">
              <w:rPr>
                <w:rFonts w:ascii="Times New Roman" w:hAnsi="Times New Roman" w:cs="Times New Roman"/>
                <w:noProof/>
              </w:rPr>
              <w:t>$50</w:t>
            </w:r>
          </w:p>
        </w:tc>
      </w:tr>
    </w:tbl>
    <w:p w14:paraId="3C7B33A4" w14:textId="77777777" w:rsidR="00B00182" w:rsidRDefault="00B00182"/>
    <w:sectPr w:rsidR="00B00182" w:rsidSect="00A87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5B37"/>
    <w:multiLevelType w:val="hybridMultilevel"/>
    <w:tmpl w:val="2872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13AC0"/>
    <w:multiLevelType w:val="hybridMultilevel"/>
    <w:tmpl w:val="C4E0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37A65"/>
    <w:multiLevelType w:val="hybridMultilevel"/>
    <w:tmpl w:val="B1383C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1708E"/>
    <w:multiLevelType w:val="hybridMultilevel"/>
    <w:tmpl w:val="6BCE1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5258D"/>
    <w:multiLevelType w:val="hybridMultilevel"/>
    <w:tmpl w:val="7604DA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EE1DDB"/>
    <w:multiLevelType w:val="hybridMultilevel"/>
    <w:tmpl w:val="6ED66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9546AA"/>
    <w:multiLevelType w:val="hybridMultilevel"/>
    <w:tmpl w:val="78CA5E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73FEA"/>
    <w:multiLevelType w:val="hybridMultilevel"/>
    <w:tmpl w:val="4F68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CD"/>
    <w:rsid w:val="00091F3B"/>
    <w:rsid w:val="00141198"/>
    <w:rsid w:val="002A377F"/>
    <w:rsid w:val="002B0669"/>
    <w:rsid w:val="00312076"/>
    <w:rsid w:val="00442BB8"/>
    <w:rsid w:val="004C76F1"/>
    <w:rsid w:val="0070725F"/>
    <w:rsid w:val="00785F66"/>
    <w:rsid w:val="009334FC"/>
    <w:rsid w:val="00A34596"/>
    <w:rsid w:val="00A872BC"/>
    <w:rsid w:val="00AB1A83"/>
    <w:rsid w:val="00B00182"/>
    <w:rsid w:val="00B03401"/>
    <w:rsid w:val="00B83291"/>
    <w:rsid w:val="00D64110"/>
    <w:rsid w:val="00F25B69"/>
    <w:rsid w:val="00F9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1D17"/>
  <w15:docId w15:val="{5461D831-0DC3-4D82-A974-16D2F915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61C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F961CD"/>
    <w:rPr>
      <w:b/>
      <w:bCs/>
    </w:rPr>
  </w:style>
  <w:style w:type="paragraph" w:styleId="NoSpacing">
    <w:name w:val="No Spacing"/>
    <w:uiPriority w:val="1"/>
    <w:qFormat/>
    <w:rsid w:val="00F961CD"/>
    <w:pPr>
      <w:spacing w:after="0" w:line="240" w:lineRule="auto"/>
    </w:pPr>
  </w:style>
  <w:style w:type="character" w:styleId="Emphasis">
    <w:name w:val="Emphasis"/>
    <w:basedOn w:val="DefaultParagraphFont"/>
    <w:uiPriority w:val="20"/>
    <w:qFormat/>
    <w:rsid w:val="00F961CD"/>
    <w:rPr>
      <w:i/>
      <w:iCs/>
    </w:rPr>
  </w:style>
  <w:style w:type="paragraph" w:styleId="BalloonText">
    <w:name w:val="Balloon Text"/>
    <w:basedOn w:val="Normal"/>
    <w:link w:val="BalloonTextChar"/>
    <w:uiPriority w:val="99"/>
    <w:semiHidden/>
    <w:unhideWhenUsed/>
    <w:rsid w:val="002B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69"/>
    <w:rPr>
      <w:rFonts w:ascii="Tahoma" w:hAnsi="Tahoma" w:cs="Tahoma"/>
      <w:sz w:val="16"/>
      <w:szCs w:val="16"/>
    </w:rPr>
  </w:style>
  <w:style w:type="table" w:styleId="TableGrid">
    <w:name w:val="Table Grid"/>
    <w:basedOn w:val="TableNormal"/>
    <w:uiPriority w:val="59"/>
    <w:rsid w:val="002B06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85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dc:creator>
  <cp:lastModifiedBy>Lyndi</cp:lastModifiedBy>
  <cp:revision>4</cp:revision>
  <dcterms:created xsi:type="dcterms:W3CDTF">2019-08-06T18:42:00Z</dcterms:created>
  <dcterms:modified xsi:type="dcterms:W3CDTF">2019-08-12T16:40:00Z</dcterms:modified>
</cp:coreProperties>
</file>