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178844" cy="14525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8844" cy="14525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3495675</wp:posOffset>
            </wp:positionH>
            <wp:positionV relativeFrom="paragraph">
              <wp:posOffset>942975</wp:posOffset>
            </wp:positionV>
            <wp:extent cx="2329215" cy="6619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29215" cy="661988"/>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rPr>
      </w:pPr>
      <w:r w:rsidDel="00000000" w:rsidR="00000000" w:rsidRPr="00000000">
        <w:rPr>
          <w:rFonts w:ascii="Verdana" w:cs="Verdana" w:eastAsia="Verdana" w:hAnsi="Verdana"/>
          <w:rtl w:val="0"/>
        </w:rPr>
        <w:t xml:space="preserve">Reporting Information</w:t>
      </w:r>
    </w:p>
    <w:p w:rsidR="00000000" w:rsidDel="00000000" w:rsidP="00000000" w:rsidRDefault="00000000" w:rsidRPr="00000000" w14:paraId="00000003">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At UMLY we strive to ensure that every individual who walks through our doors has a positive, healthy experience and wants to keep coming back. If you have experienced service that is not exceeding expectations towards our athletes and would like more information on how to deal with a Safe Sport matter please use the information provided below.</w:t>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color w:val="494949"/>
          <w:sz w:val="24"/>
          <w:szCs w:val="24"/>
          <w:highlight w:val="white"/>
        </w:rPr>
      </w:pPr>
      <w:hyperlink r:id="rId8">
        <w:r w:rsidDel="00000000" w:rsidR="00000000" w:rsidRPr="00000000">
          <w:rPr>
            <w:rFonts w:ascii="Verdana" w:cs="Verdana" w:eastAsia="Verdana" w:hAnsi="Verdana"/>
            <w:i w:val="1"/>
            <w:color w:val="0099cc"/>
            <w:sz w:val="24"/>
            <w:szCs w:val="24"/>
            <w:highlight w:val="white"/>
            <w:rtl w:val="0"/>
          </w:rPr>
          <w:t xml:space="preserve">To deal with a Safe Sport concern</w:t>
        </w:r>
      </w:hyperlink>
      <w:r w:rsidDel="00000000" w:rsidR="00000000" w:rsidRPr="00000000">
        <w:rPr>
          <w:rFonts w:ascii="Verdana" w:cs="Verdana" w:eastAsia="Verdana" w:hAnsi="Verdana"/>
          <w:color w:val="494949"/>
          <w:sz w:val="24"/>
          <w:szCs w:val="24"/>
          <w:highlight w:val="white"/>
          <w:rtl w:val="0"/>
        </w:rPr>
        <w:t xml:space="preserve">, contact USA Swimming at (719) 866-4578</w:t>
      </w:r>
    </w:p>
    <w:p w:rsidR="00000000" w:rsidDel="00000000" w:rsidP="00000000" w:rsidRDefault="00000000" w:rsidRPr="00000000" w14:paraId="00000008">
      <w:pPr>
        <w:jc w:val="center"/>
        <w:rPr>
          <w:rFonts w:ascii="Verdana" w:cs="Verdana" w:eastAsia="Verdana" w:hAnsi="Verdana"/>
          <w:color w:val="494949"/>
          <w:sz w:val="24"/>
          <w:szCs w:val="24"/>
          <w:highlight w:val="white"/>
        </w:rPr>
      </w:pPr>
      <w:r w:rsidDel="00000000" w:rsidR="00000000" w:rsidRPr="00000000">
        <w:rPr>
          <w:rFonts w:ascii="Verdana" w:cs="Verdana" w:eastAsia="Verdana" w:hAnsi="Verdana"/>
          <w:color w:val="494949"/>
          <w:sz w:val="24"/>
          <w:szCs w:val="24"/>
          <w:highlight w:val="white"/>
          <w:rtl w:val="0"/>
        </w:rPr>
        <w:t xml:space="preserve">Contact the U.S. Center for Safe Sport to make a report. Call (720) 524-5640 or use the</w:t>
      </w:r>
    </w:p>
    <w:p w:rsidR="00000000" w:rsidDel="00000000" w:rsidP="00000000" w:rsidRDefault="00000000" w:rsidRPr="00000000" w14:paraId="00000009">
      <w:pPr>
        <w:jc w:val="center"/>
        <w:rPr>
          <w:rFonts w:ascii="Verdana" w:cs="Verdana" w:eastAsia="Verdana" w:hAnsi="Verdana"/>
          <w:color w:val="494949"/>
          <w:sz w:val="24"/>
          <w:szCs w:val="24"/>
          <w:highlight w:val="white"/>
        </w:rPr>
      </w:pPr>
      <w:hyperlink r:id="rId9">
        <w:r w:rsidDel="00000000" w:rsidR="00000000" w:rsidRPr="00000000">
          <w:rPr>
            <w:rFonts w:ascii="Verdana" w:cs="Verdana" w:eastAsia="Verdana" w:hAnsi="Verdana"/>
            <w:i w:val="1"/>
            <w:color w:val="0099cc"/>
            <w:sz w:val="24"/>
            <w:szCs w:val="24"/>
            <w:highlight w:val="white"/>
            <w:rtl w:val="0"/>
          </w:rPr>
          <w:t xml:space="preserve">online reporting form</w:t>
        </w:r>
      </w:hyperlink>
      <w:r w:rsidDel="00000000" w:rsidR="00000000" w:rsidRPr="00000000">
        <w:rPr>
          <w:rFonts w:ascii="Verdana" w:cs="Verdana" w:eastAsia="Verdana" w:hAnsi="Verdana"/>
          <w:color w:val="494949"/>
          <w:sz w:val="24"/>
          <w:szCs w:val="24"/>
          <w:highlight w:val="white"/>
          <w:rtl w:val="0"/>
        </w:rPr>
        <w:t xml:space="preserve"> or find more information at http://www.uscenterforsafesport.org/</w:t>
      </w:r>
    </w:p>
    <w:p w:rsidR="00000000" w:rsidDel="00000000" w:rsidP="00000000" w:rsidRDefault="00000000" w:rsidRPr="00000000" w14:paraId="0000000A">
      <w:pPr>
        <w:rPr>
          <w:rFonts w:ascii="Verdana" w:cs="Verdana" w:eastAsia="Verdana" w:hAnsi="Verdan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fesport.i-sight.com/porta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usaswimming.org/articles-landing-page/2017/05/08/safe-spor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