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981D51" w14:textId="412FA6DC" w:rsidR="004E66EF" w:rsidRPr="004D580B" w:rsidRDefault="000E63E4" w:rsidP="004D580B">
      <w:pPr>
        <w:pStyle w:val="BodyText"/>
        <w:ind w:left="0" w:firstLine="0"/>
        <w:rPr>
          <w:rFonts w:ascii="Times New Roman" w:hAnsi="Times New Roman" w:cs="Times New Roman"/>
          <w:i/>
        </w:rPr>
      </w:pPr>
      <w:r>
        <w:rPr>
          <w:rFonts w:ascii="Times New Roman" w:hAnsi="Times New Roman" w:cs="Times New Roman"/>
          <w:noProof/>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8D846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1C981D52" w14:textId="54C63715" w:rsidR="004E66EF" w:rsidRPr="004D580B" w:rsidRDefault="00012059" w:rsidP="004D580B">
      <w:pPr>
        <w:ind w:left="160"/>
        <w:rPr>
          <w:rFonts w:ascii="Times New Roman" w:hAnsi="Times New Roman" w:cs="Times New Roman"/>
          <w:b/>
          <w:sz w:val="24"/>
          <w:szCs w:val="24"/>
        </w:rPr>
      </w:pPr>
      <w:r>
        <w:rPr>
          <w:rFonts w:ascii="Times New Roman" w:hAnsi="Times New Roman" w:cs="Times New Roman"/>
          <w:b/>
          <w:sz w:val="24"/>
          <w:szCs w:val="24"/>
          <w:u w:val="single"/>
        </w:rPr>
        <w:t xml:space="preserve">Action Plan of the </w:t>
      </w:r>
      <w:r>
        <w:rPr>
          <w:rFonts w:ascii="Times New Roman" w:hAnsi="Times New Roman" w:cs="Times New Roman"/>
          <w:b/>
          <w:i/>
          <w:sz w:val="24"/>
          <w:szCs w:val="24"/>
          <w:u w:val="single"/>
        </w:rPr>
        <w:t>Cardinal and Gold Aquatics</w:t>
      </w:r>
      <w:r w:rsidR="003921D6" w:rsidRPr="004D580B">
        <w:rPr>
          <w:rFonts w:ascii="Times New Roman" w:hAnsi="Times New Roman" w:cs="Times New Roman"/>
          <w:b/>
          <w:sz w:val="24"/>
          <w:szCs w:val="24"/>
          <w:u w:val="single"/>
        </w:rPr>
        <w:t xml:space="preserve"> to Address Bullying</w:t>
      </w:r>
    </w:p>
    <w:p w14:paraId="1C981D53" w14:textId="77777777" w:rsidR="004E66EF" w:rsidRPr="004D580B" w:rsidRDefault="004E66EF" w:rsidP="004D580B">
      <w:pPr>
        <w:pStyle w:val="BodyText"/>
        <w:ind w:left="0" w:firstLine="0"/>
        <w:rPr>
          <w:rFonts w:ascii="Times New Roman" w:hAnsi="Times New Roman" w:cs="Times New Roman"/>
          <w:b/>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4DE48EE9"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 xml:space="preserve">Bullying of </w:t>
      </w:r>
      <w:r w:rsidR="00012059">
        <w:rPr>
          <w:rFonts w:ascii="Times New Roman" w:hAnsi="Times New Roman" w:cs="Times New Roman"/>
        </w:rPr>
        <w:t xml:space="preserve">any kind is unacceptable at </w:t>
      </w:r>
      <w:r w:rsidR="00012059">
        <w:rPr>
          <w:rFonts w:ascii="Times New Roman" w:hAnsi="Times New Roman" w:cs="Times New Roman"/>
          <w:i/>
        </w:rPr>
        <w:t>Cardinal and Gold Aquatics</w:t>
      </w:r>
      <w:r w:rsidRPr="004D580B">
        <w:rPr>
          <w:rFonts w:ascii="Times New Roman" w:hAnsi="Times New Roman" w:cs="Times New Roman"/>
        </w:rPr>
        <w:t xml:space="preserve"> (the “Club”) and will not be tolerated. Bullying is counterproductive to team spirit and can be devastating to a victim. The Club is committed to providing a safe, caring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7777777"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Objectives of the Club’s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it clear that the Club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To define bullying and give all board members, coaches, parents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To make it known to all parents, swimmers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proofErr w:type="gramStart"/>
      <w:r w:rsidRPr="004D580B">
        <w:rPr>
          <w:rFonts w:ascii="Times New Roman" w:hAnsi="Times New Roman" w:cs="Times New Roman"/>
          <w:sz w:val="24"/>
          <w:szCs w:val="24"/>
        </w:rPr>
        <w:t>arise.</w:t>
      </w:r>
      <w:proofErr w:type="gramEnd"/>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37D16ECB"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To sp</w:t>
      </w:r>
      <w:r w:rsidR="00012059">
        <w:rPr>
          <w:rFonts w:ascii="Times New Roman" w:hAnsi="Times New Roman" w:cs="Times New Roman"/>
          <w:sz w:val="24"/>
          <w:szCs w:val="24"/>
        </w:rPr>
        <w:t>read the word that Cardinal and Gold Aquatics</w:t>
      </w:r>
      <w:r w:rsidRPr="004D580B">
        <w:rPr>
          <w:rFonts w:ascii="Times New Roman" w:hAnsi="Times New Roman" w:cs="Times New Roman"/>
          <w:sz w:val="24"/>
          <w:szCs w:val="24"/>
        </w:rPr>
        <w:t xml:space="preserve">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lastRenderedPageBreak/>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r w:rsidR="003921D6" w:rsidRPr="004D580B">
        <w:rPr>
          <w:rFonts w:ascii="Times New Roman" w:hAnsi="Times New Roman" w:cs="Times New Roman"/>
          <w:sz w:val="24"/>
          <w:szCs w:val="24"/>
        </w:rPr>
        <w:t>property;</w:t>
      </w:r>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activity;</w:t>
      </w:r>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1B76E1E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workouts</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member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club</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parents;</w:t>
      </w:r>
    </w:p>
    <w:p w14:paraId="1C981D6C"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a Club Coach, Board Member, or other designated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individual;</w:t>
      </w:r>
    </w:p>
    <w:p w14:paraId="1C981D6D" w14:textId="77777777"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Write a letter or email to the Club Coach, Board Member, or other designated individual;</w:t>
      </w:r>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There is no express time limit for initiating a complaint under this procedure, but every effort should be made to bring the complaint to the attention of the appropriate club leadership as soon as possible to make sure that memories are fresh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77777777"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our club or it is reported to be occurring at our club,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0"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1">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2">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bullying;</w:t>
      </w:r>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following 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may 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Once you have determined if the situation is bullying, support all of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7777777"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Develop a game plan. Maintain open communication between the Club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Other times kids act out because something else—issues at home, abuse, stress—is going on in their lives. They also may have been bullied. These kids may be in need of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Involve the kid who bullied in making amends or repairing the situation. The goal is 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77777777"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Do a good deed for the person who was bullied, for the Club,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r w:rsidRPr="004D580B">
        <w:rPr>
          <w:rFonts w:ascii="Times New Roman" w:hAnsi="Times New Roman" w:cs="Times New Roman"/>
          <w:sz w:val="24"/>
          <w:szCs w:val="24"/>
        </w:rPr>
        <w:t>bullied;</w:t>
      </w:r>
    </w:p>
    <w:p w14:paraId="1C981DAE"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Tell a trusted adult – your parent, coach, or club board</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member;</w:t>
      </w:r>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3"/>
      <w:footerReference w:type="default" r:id="rId14"/>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81DB9" w14:textId="77777777" w:rsidR="004E1CA1" w:rsidRDefault="003921D6">
      <w:r>
        <w:separator/>
      </w:r>
    </w:p>
  </w:endnote>
  <w:endnote w:type="continuationSeparator" w:id="0">
    <w:p w14:paraId="1C981DBB" w14:textId="77777777" w:rsidR="004E1CA1" w:rsidRDefault="0039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012059">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0E63E4">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81DB5" w14:textId="77777777" w:rsidR="004E1CA1" w:rsidRDefault="003921D6">
      <w:r>
        <w:separator/>
      </w:r>
    </w:p>
  </w:footnote>
  <w:footnote w:type="continuationSeparator" w:id="0">
    <w:p w14:paraId="1C981DB7" w14:textId="77777777" w:rsidR="004E1CA1" w:rsidRDefault="00392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15:restartNumberingAfterBreak="0">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15:restartNumberingAfterBreak="0">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15:restartNumberingAfterBreak="0">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15:restartNumberingAfterBreak="0">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15:restartNumberingAfterBreak="0">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15:restartNumberingAfterBreak="0">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EF"/>
    <w:rsid w:val="00012059"/>
    <w:rsid w:val="000513EF"/>
    <w:rsid w:val="0006245E"/>
    <w:rsid w:val="000E63E4"/>
    <w:rsid w:val="0010125A"/>
    <w:rsid w:val="00115EF2"/>
    <w:rsid w:val="00231990"/>
    <w:rsid w:val="00261211"/>
    <w:rsid w:val="002C59B8"/>
    <w:rsid w:val="00345AFB"/>
    <w:rsid w:val="003921D6"/>
    <w:rsid w:val="00405E7D"/>
    <w:rsid w:val="004D580B"/>
    <w:rsid w:val="004E1CA1"/>
    <w:rsid w:val="004E66EF"/>
    <w:rsid w:val="004E7FB5"/>
    <w:rsid w:val="006137D8"/>
    <w:rsid w:val="006745F1"/>
    <w:rsid w:val="00676611"/>
    <w:rsid w:val="0076028F"/>
    <w:rsid w:val="007C7D27"/>
    <w:rsid w:val="00876B24"/>
    <w:rsid w:val="00950B04"/>
    <w:rsid w:val="00A14CD1"/>
    <w:rsid w:val="00A63F9C"/>
    <w:rsid w:val="00BA7354"/>
    <w:rsid w:val="00C6268C"/>
    <w:rsid w:val="00CD5664"/>
    <w:rsid w:val="00D540AF"/>
    <w:rsid w:val="00D73256"/>
    <w:rsid w:val="00E95483"/>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opbullying.gov/what-is-bullying/related-topic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bullying.gov/cyberbullying/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opbullying.gov/what-is-bullying/defini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purl.org/dc/elements/1.1/"/>
    <ds:schemaRef ds:uri="http://schemas.microsoft.com/office/2006/metadata/properties"/>
    <ds:schemaRef ds:uri="fd70b74f-4e6c-42cd-b1ae-7e894d42dfd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9ee7731-783f-4819-ab87-1bc56fb5c5bf"/>
    <ds:schemaRef ds:uri="http://www.w3.org/XML/1998/namespac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Marshall,Patrick</cp:lastModifiedBy>
  <cp:revision>2</cp:revision>
  <dcterms:created xsi:type="dcterms:W3CDTF">2020-06-29T21:19:00Z</dcterms:created>
  <dcterms:modified xsi:type="dcterms:W3CDTF">2020-06-29T21:19:00Z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