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33F" w:rsidRDefault="00AF6B88">
      <w:pPr>
        <w:pStyle w:val="Heading1"/>
        <w:spacing w:before="75"/>
        <w:ind w:left="3258"/>
      </w:pPr>
      <w:bookmarkStart w:id="0" w:name="_GoBack"/>
      <w:bookmarkEnd w:id="0"/>
      <w:r>
        <w:t xml:space="preserve">Portland Porpoise Swim Club </w:t>
      </w:r>
      <w:r w:rsidR="0068133F" w:rsidRPr="0068133F">
        <w:t>2020 ME PPSC Tri-</w:t>
      </w:r>
      <w:r w:rsidR="0068133F">
        <w:t>M</w:t>
      </w:r>
      <w:r w:rsidR="0068133F" w:rsidRPr="0068133F">
        <w:t>eet</w:t>
      </w:r>
    </w:p>
    <w:p w:rsidR="0079520F" w:rsidRPr="00BB0724" w:rsidRDefault="00AF6B88">
      <w:pPr>
        <w:pStyle w:val="Heading1"/>
        <w:spacing w:before="75"/>
        <w:ind w:left="3258"/>
        <w:rPr>
          <w:b w:val="0"/>
        </w:rPr>
      </w:pPr>
      <w:r w:rsidRPr="00BB0724">
        <w:rPr>
          <w:b w:val="0"/>
        </w:rPr>
        <w:t>Riverton Community Center</w:t>
      </w:r>
    </w:p>
    <w:p w:rsidR="0079520F" w:rsidRPr="00BB0724" w:rsidRDefault="00AF6B88">
      <w:pPr>
        <w:spacing w:line="252" w:lineRule="exact"/>
        <w:ind w:left="3258" w:right="3258"/>
        <w:jc w:val="center"/>
        <w:rPr>
          <w:rFonts w:ascii="Arial"/>
        </w:rPr>
      </w:pPr>
      <w:r w:rsidRPr="00BB0724">
        <w:rPr>
          <w:rFonts w:ascii="Arial"/>
        </w:rPr>
        <w:t>(1600 Forest Avenue, Portland, ME)</w:t>
      </w:r>
    </w:p>
    <w:p w:rsidR="0079520F" w:rsidRDefault="00AF6B88">
      <w:pPr>
        <w:pStyle w:val="Heading1"/>
        <w:spacing w:line="367" w:lineRule="exact"/>
      </w:pPr>
      <w:r>
        <w:t xml:space="preserve">Sunday </w:t>
      </w:r>
      <w:r w:rsidR="001F79B1">
        <w:t>March 29</w:t>
      </w:r>
      <w:r>
        <w:t>, 20</w:t>
      </w:r>
      <w:r w:rsidR="001F79B1">
        <w:t>20</w:t>
      </w:r>
    </w:p>
    <w:p w:rsidR="0079520F" w:rsidRPr="001F79B1" w:rsidRDefault="00AF6B88">
      <w:pPr>
        <w:spacing w:before="2"/>
        <w:ind w:left="1629" w:right="1628"/>
        <w:jc w:val="center"/>
        <w:rPr>
          <w:rFonts w:ascii="Arial"/>
        </w:rPr>
      </w:pPr>
      <w:r w:rsidRPr="001F79B1">
        <w:rPr>
          <w:rFonts w:ascii="Arial"/>
        </w:rPr>
        <w:t>Held under sanction by USA Swimming/Maine Swimming, Inc. #</w:t>
      </w:r>
      <w:r w:rsidR="00863232" w:rsidRPr="00863232">
        <w:rPr>
          <w:rFonts w:ascii="Arial"/>
        </w:rPr>
        <w:t>1920-0329-TT</w:t>
      </w:r>
    </w:p>
    <w:p w:rsidR="0079520F" w:rsidRPr="000A5EEB" w:rsidRDefault="0079520F">
      <w:pPr>
        <w:pStyle w:val="BodyText"/>
        <w:spacing w:before="1"/>
        <w:rPr>
          <w:rFonts w:ascii="Arial"/>
          <w:b/>
          <w:sz w:val="22"/>
          <w:szCs w:val="22"/>
        </w:rPr>
      </w:pPr>
    </w:p>
    <w:p w:rsidR="0079520F" w:rsidRDefault="00AF6B88">
      <w:pPr>
        <w:spacing w:line="274" w:lineRule="exact"/>
        <w:ind w:left="100"/>
        <w:rPr>
          <w:rFonts w:ascii="Arial"/>
          <w:b/>
        </w:rPr>
      </w:pPr>
      <w:r>
        <w:rPr>
          <w:b/>
          <w:sz w:val="24"/>
        </w:rPr>
        <w:t xml:space="preserve">Meet Director: </w:t>
      </w:r>
      <w:r w:rsidR="001F79B1">
        <w:rPr>
          <w:rFonts w:ascii="Arial"/>
          <w:b/>
        </w:rPr>
        <w:t>Marcy Barrows Scharf</w:t>
      </w:r>
      <w:r>
        <w:rPr>
          <w:rFonts w:ascii="Arial"/>
          <w:b/>
        </w:rPr>
        <w:t xml:space="preserve"> (</w:t>
      </w:r>
      <w:hyperlink r:id="rId7" w:history="1">
        <w:r w:rsidR="001F79B1" w:rsidRPr="001C5AED">
          <w:rPr>
            <w:rStyle w:val="Hyperlink"/>
            <w:rFonts w:ascii="Arial"/>
          </w:rPr>
          <w:t>marcy.barrows@gmail.com</w:t>
        </w:r>
      </w:hyperlink>
      <w:r>
        <w:rPr>
          <w:rFonts w:ascii="Arial"/>
          <w:b/>
        </w:rPr>
        <w:t xml:space="preserve">) </w:t>
      </w:r>
      <w:r w:rsidRPr="0083607C">
        <w:rPr>
          <w:rFonts w:ascii="Arial"/>
        </w:rPr>
        <w:t>207-3</w:t>
      </w:r>
      <w:r w:rsidR="001F79B1" w:rsidRPr="0083607C">
        <w:rPr>
          <w:rFonts w:ascii="Arial"/>
        </w:rPr>
        <w:t>10</w:t>
      </w:r>
      <w:r w:rsidRPr="0083607C">
        <w:rPr>
          <w:rFonts w:ascii="Arial"/>
        </w:rPr>
        <w:t>-</w:t>
      </w:r>
      <w:r w:rsidR="001F79B1" w:rsidRPr="0083607C">
        <w:rPr>
          <w:rFonts w:ascii="Arial"/>
        </w:rPr>
        <w:t>3997</w:t>
      </w:r>
    </w:p>
    <w:p w:rsidR="0079520F" w:rsidRPr="0083607C" w:rsidRDefault="00AF6B88" w:rsidP="0083607C">
      <w:pPr>
        <w:spacing w:line="274" w:lineRule="exact"/>
        <w:ind w:left="100"/>
      </w:pPr>
      <w:r>
        <w:rPr>
          <w:b/>
          <w:sz w:val="24"/>
        </w:rPr>
        <w:t xml:space="preserve">Meet Referee: </w:t>
      </w:r>
      <w:r w:rsidR="0068133F">
        <w:rPr>
          <w:rFonts w:ascii="Arial"/>
          <w:b/>
        </w:rPr>
        <w:t>John Bliss</w:t>
      </w:r>
      <w:r>
        <w:rPr>
          <w:rFonts w:ascii="Arial"/>
          <w:b/>
        </w:rPr>
        <w:t xml:space="preserve"> (</w:t>
      </w:r>
      <w:hyperlink r:id="rId8" w:history="1">
        <w:r w:rsidR="0083607C" w:rsidRPr="00112AA9">
          <w:rPr>
            <w:rStyle w:val="Hyperlink"/>
            <w:sz w:val="28"/>
          </w:rPr>
          <w:t>jmbliss8@msn.com</w:t>
        </w:r>
      </w:hyperlink>
      <w:r>
        <w:rPr>
          <w:rFonts w:ascii="Arial"/>
          <w:b/>
        </w:rPr>
        <w:t xml:space="preserve">) </w:t>
      </w:r>
      <w:r w:rsidRPr="0083607C">
        <w:rPr>
          <w:rFonts w:ascii="Arial"/>
        </w:rPr>
        <w:t>207-</w:t>
      </w:r>
      <w:r w:rsidR="00985D5C" w:rsidRPr="0083607C">
        <w:rPr>
          <w:rFonts w:ascii="Arial"/>
        </w:rPr>
        <w:t>252</w:t>
      </w:r>
      <w:r w:rsidRPr="0083607C">
        <w:rPr>
          <w:rFonts w:ascii="Arial"/>
        </w:rPr>
        <w:t>-</w:t>
      </w:r>
      <w:r w:rsidR="00985D5C" w:rsidRPr="0083607C">
        <w:rPr>
          <w:rFonts w:ascii="Arial"/>
        </w:rPr>
        <w:t>8346</w:t>
      </w:r>
    </w:p>
    <w:p w:rsidR="0079520F" w:rsidRDefault="00AF6B88">
      <w:pPr>
        <w:ind w:left="100"/>
        <w:rPr>
          <w:rFonts w:ascii="Arial"/>
          <w:b/>
        </w:rPr>
      </w:pPr>
      <w:r>
        <w:rPr>
          <w:b/>
          <w:sz w:val="24"/>
        </w:rPr>
        <w:t xml:space="preserve">Entry Chairperson: </w:t>
      </w:r>
      <w:r w:rsidR="00985D5C" w:rsidRPr="00985D5C">
        <w:rPr>
          <w:rFonts w:ascii="Arial"/>
          <w:b/>
        </w:rPr>
        <w:t xml:space="preserve">Jeffrey Martin </w:t>
      </w:r>
      <w:r w:rsidR="00985D5C" w:rsidRPr="00985D5C">
        <w:rPr>
          <w:rFonts w:ascii="Arial"/>
        </w:rPr>
        <w:t>(</w:t>
      </w:r>
      <w:hyperlink r:id="rId9" w:history="1">
        <w:r w:rsidR="0083607C" w:rsidRPr="00112AA9">
          <w:rPr>
            <w:rStyle w:val="Hyperlink"/>
            <w:rFonts w:ascii="Arial"/>
          </w:rPr>
          <w:t>jeff@foresidemanagement.com</w:t>
        </w:r>
      </w:hyperlink>
      <w:r w:rsidR="00985D5C" w:rsidRPr="00985D5C">
        <w:rPr>
          <w:rFonts w:ascii="Arial"/>
        </w:rPr>
        <w:t>) 207-415-4745</w:t>
      </w:r>
    </w:p>
    <w:p w:rsidR="0079520F" w:rsidRDefault="00AF6B88">
      <w:pPr>
        <w:spacing w:before="5"/>
        <w:ind w:left="100"/>
        <w:rPr>
          <w:rFonts w:ascii="Arial"/>
          <w:b/>
        </w:rPr>
      </w:pPr>
      <w:r>
        <w:rPr>
          <w:b/>
          <w:sz w:val="24"/>
        </w:rPr>
        <w:t xml:space="preserve">Admin Official: </w:t>
      </w:r>
      <w:r w:rsidR="00985D5C" w:rsidRPr="00985D5C">
        <w:rPr>
          <w:rFonts w:ascii="Arial"/>
          <w:b/>
        </w:rPr>
        <w:t>Jeffrey Martin</w:t>
      </w:r>
      <w:r w:rsidR="00985D5C" w:rsidRPr="00985D5C">
        <w:rPr>
          <w:rFonts w:ascii="Arial"/>
        </w:rPr>
        <w:t xml:space="preserve"> (</w:t>
      </w:r>
      <w:hyperlink r:id="rId10" w:history="1">
        <w:r w:rsidR="0083607C" w:rsidRPr="00112AA9">
          <w:rPr>
            <w:rStyle w:val="Hyperlink"/>
            <w:rFonts w:ascii="Arial"/>
          </w:rPr>
          <w:t>jeff@foresidemanagement.com</w:t>
        </w:r>
      </w:hyperlink>
      <w:r w:rsidR="00985D5C" w:rsidRPr="00985D5C">
        <w:rPr>
          <w:rFonts w:ascii="Arial"/>
        </w:rPr>
        <w:t>) 207-415-4745</w:t>
      </w:r>
    </w:p>
    <w:p w:rsidR="0079520F" w:rsidRDefault="00AF6B88">
      <w:pPr>
        <w:ind w:left="100"/>
        <w:rPr>
          <w:rFonts w:ascii="Arial"/>
          <w:b/>
        </w:rPr>
      </w:pPr>
      <w:r>
        <w:rPr>
          <w:b/>
          <w:sz w:val="24"/>
        </w:rPr>
        <w:t xml:space="preserve">Safety Monitor: </w:t>
      </w:r>
      <w:r w:rsidR="00985D5C" w:rsidRPr="00985D5C">
        <w:rPr>
          <w:rFonts w:ascii="Arial"/>
          <w:b/>
        </w:rPr>
        <w:t>Karin</w:t>
      </w:r>
      <w:r w:rsidR="0083607C">
        <w:rPr>
          <w:rFonts w:ascii="Arial"/>
          <w:b/>
        </w:rPr>
        <w:t xml:space="preserve"> </w:t>
      </w:r>
      <w:r w:rsidR="00985D5C" w:rsidRPr="00985D5C">
        <w:rPr>
          <w:rFonts w:ascii="Arial"/>
          <w:b/>
        </w:rPr>
        <w:t>Tonello</w:t>
      </w:r>
      <w:r w:rsidR="00985D5C" w:rsidRPr="00985D5C">
        <w:rPr>
          <w:rFonts w:ascii="Arial"/>
        </w:rPr>
        <w:t xml:space="preserve"> (</w:t>
      </w:r>
      <w:hyperlink r:id="rId11" w:history="1">
        <w:r w:rsidR="0083607C" w:rsidRPr="00112AA9">
          <w:rPr>
            <w:rStyle w:val="Hyperlink"/>
            <w:rFonts w:ascii="Arial"/>
          </w:rPr>
          <w:t>karintonello@yahoo.com</w:t>
        </w:r>
      </w:hyperlink>
      <w:r w:rsidR="00985D5C" w:rsidRPr="00985D5C">
        <w:rPr>
          <w:rFonts w:ascii="Arial"/>
        </w:rPr>
        <w:t>) 617-413-5579</w:t>
      </w:r>
    </w:p>
    <w:p w:rsidR="0079520F" w:rsidRDefault="0079520F">
      <w:pPr>
        <w:pStyle w:val="BodyText"/>
        <w:spacing w:before="7"/>
        <w:rPr>
          <w:rFonts w:ascii="Arial"/>
          <w:b/>
          <w:sz w:val="23"/>
        </w:rPr>
      </w:pPr>
    </w:p>
    <w:p w:rsidR="0079520F" w:rsidRDefault="00AF6B88" w:rsidP="005B6989">
      <w:pPr>
        <w:ind w:left="100"/>
        <w:rPr>
          <w:sz w:val="23"/>
        </w:rPr>
      </w:pPr>
      <w:r>
        <w:rPr>
          <w:b/>
          <w:sz w:val="24"/>
        </w:rPr>
        <w:t xml:space="preserve">MEET FORMAT: </w:t>
      </w:r>
      <w:r>
        <w:rPr>
          <w:sz w:val="24"/>
        </w:rPr>
        <w:t>The meet will be swum as timed finals</w:t>
      </w:r>
      <w:r w:rsidR="00E8661B">
        <w:rPr>
          <w:sz w:val="24"/>
        </w:rPr>
        <w:t xml:space="preserve"> and</w:t>
      </w:r>
      <w:r w:rsidR="00863232">
        <w:rPr>
          <w:sz w:val="24"/>
        </w:rPr>
        <w:t xml:space="preserve"> </w:t>
      </w:r>
      <w:r>
        <w:rPr>
          <w:sz w:val="23"/>
        </w:rPr>
        <w:t>pre-seeded with Hy-Tek Meet Manager</w:t>
      </w:r>
      <w:r w:rsidR="005B6989">
        <w:rPr>
          <w:sz w:val="23"/>
        </w:rPr>
        <w:t xml:space="preserve"> </w:t>
      </w:r>
      <w:r>
        <w:rPr>
          <w:sz w:val="23"/>
        </w:rPr>
        <w:t>7.0. Coaches will receive a positive check-in sheet before each session that must be returned no later than 30 minutes before the beginning of the session.</w:t>
      </w:r>
    </w:p>
    <w:p w:rsidR="0079520F" w:rsidRDefault="0079520F">
      <w:pPr>
        <w:pStyle w:val="BodyText"/>
        <w:spacing w:before="10"/>
        <w:rPr>
          <w:sz w:val="23"/>
        </w:rPr>
      </w:pPr>
    </w:p>
    <w:p w:rsidR="0079520F" w:rsidRDefault="00AF6B88">
      <w:pPr>
        <w:pStyle w:val="BodyText"/>
        <w:ind w:left="100" w:right="83"/>
      </w:pPr>
      <w:r>
        <w:rPr>
          <w:b/>
        </w:rPr>
        <w:t xml:space="preserve">SITE: </w:t>
      </w:r>
      <w:r>
        <w:t>Harold Paulson Pool - a six lane 25-meter pool with 7-foot-wide lanes and has non-turbulent lane lines. The timing system includes a fully-automatic Colorado Time Systems electronic timing system with touchpads at the finish end of the pool with single-line electronic display. There are no touchpads at the turn end of the pool. The finish end of the pool is 7 feet deep; and the turn end of the pool is 4 feet deep. The pool is located in the far end of the Riverton center. Doors are located off the parking lot. There is bleacher seating is for 300. The competition course has not been certified in accordance with 104.2.2c(4).</w:t>
      </w:r>
    </w:p>
    <w:p w:rsidR="0079520F" w:rsidRDefault="0079520F">
      <w:pPr>
        <w:pStyle w:val="BodyText"/>
      </w:pPr>
    </w:p>
    <w:p w:rsidR="0079520F" w:rsidRDefault="00AF6B88">
      <w:pPr>
        <w:spacing w:before="1"/>
        <w:ind w:left="100"/>
        <w:rPr>
          <w:sz w:val="24"/>
        </w:rPr>
      </w:pPr>
      <w:r>
        <w:rPr>
          <w:b/>
          <w:sz w:val="24"/>
        </w:rPr>
        <w:t xml:space="preserve">COURSE: </w:t>
      </w:r>
      <w:r>
        <w:rPr>
          <w:sz w:val="24"/>
        </w:rPr>
        <w:t>Short course 25 meters</w:t>
      </w:r>
    </w:p>
    <w:p w:rsidR="0079520F" w:rsidRDefault="0079520F">
      <w:pPr>
        <w:pStyle w:val="BodyText"/>
        <w:spacing w:before="2"/>
      </w:pPr>
    </w:p>
    <w:p w:rsidR="0079520F" w:rsidRDefault="00AF6B88">
      <w:pPr>
        <w:pStyle w:val="ListParagraph"/>
        <w:numPr>
          <w:ilvl w:val="0"/>
          <w:numId w:val="2"/>
        </w:numPr>
        <w:tabs>
          <w:tab w:val="left" w:pos="421"/>
        </w:tabs>
        <w:ind w:hanging="320"/>
        <w:rPr>
          <w:sz w:val="23"/>
        </w:rPr>
      </w:pPr>
      <w:r>
        <w:rPr>
          <w:b/>
          <w:sz w:val="24"/>
        </w:rPr>
        <w:t xml:space="preserve">METER EVENTS: </w:t>
      </w:r>
      <w:r>
        <w:rPr>
          <w:sz w:val="23"/>
        </w:rPr>
        <w:t>25 meter events will be swum from the finish end of pool to turn end with manual</w:t>
      </w:r>
      <w:r>
        <w:rPr>
          <w:spacing w:val="-25"/>
          <w:sz w:val="23"/>
        </w:rPr>
        <w:t xml:space="preserve"> </w:t>
      </w:r>
      <w:r>
        <w:rPr>
          <w:sz w:val="23"/>
        </w:rPr>
        <w:t>timing.</w:t>
      </w:r>
    </w:p>
    <w:p w:rsidR="0079520F" w:rsidRDefault="0079520F">
      <w:pPr>
        <w:pStyle w:val="BodyText"/>
        <w:spacing w:before="9"/>
        <w:rPr>
          <w:sz w:val="23"/>
        </w:rPr>
      </w:pPr>
    </w:p>
    <w:p w:rsidR="002B5503" w:rsidRDefault="00AF6B88" w:rsidP="002B5503">
      <w:pPr>
        <w:pStyle w:val="BodyText"/>
        <w:ind w:left="100" w:right="728"/>
      </w:pPr>
      <w:r>
        <w:rPr>
          <w:b/>
        </w:rPr>
        <w:t>CUT PROTOCOL</w:t>
      </w:r>
      <w:r w:rsidR="00FE3D72">
        <w:rPr>
          <w:b/>
        </w:rPr>
        <w:t xml:space="preserve">: </w:t>
      </w:r>
      <w:r w:rsidR="002B5503">
        <w:t xml:space="preserve">If a session is over-subscribed, the Meet Director reserves the right to limit events, heats, swimmers, or adjust the format to conform to the 4-hour rule using the following cut protocols in any order deemed necessary:  </w:t>
      </w:r>
    </w:p>
    <w:p w:rsidR="002B5503" w:rsidRDefault="002B5503" w:rsidP="00863232">
      <w:pPr>
        <w:pStyle w:val="BodyText"/>
        <w:numPr>
          <w:ilvl w:val="0"/>
          <w:numId w:val="3"/>
        </w:numPr>
        <w:ind w:right="728"/>
      </w:pPr>
      <w:r>
        <w:t>Events will be cut by time</w:t>
      </w:r>
    </w:p>
    <w:p w:rsidR="002B5503" w:rsidRDefault="002B5503" w:rsidP="00863232">
      <w:pPr>
        <w:pStyle w:val="BodyText"/>
        <w:numPr>
          <w:ilvl w:val="0"/>
          <w:numId w:val="3"/>
        </w:numPr>
        <w:ind w:right="728"/>
      </w:pPr>
      <w:r>
        <w:t>Swimmers will be asked to cut down by one event</w:t>
      </w:r>
    </w:p>
    <w:p w:rsidR="00FE3D72" w:rsidRPr="004662EC" w:rsidRDefault="002B5503" w:rsidP="00FE3D72">
      <w:pPr>
        <w:pStyle w:val="BodyText"/>
        <w:ind w:left="100" w:right="728"/>
        <w:rPr>
          <w:sz w:val="20"/>
          <w:szCs w:val="20"/>
        </w:rPr>
      </w:pPr>
      <w:r>
        <w:t xml:space="preserve"> </w:t>
      </w:r>
    </w:p>
    <w:p w:rsidR="0079520F" w:rsidRDefault="00AF6B88">
      <w:pPr>
        <w:pStyle w:val="BodyText"/>
        <w:ind w:left="100" w:right="122"/>
      </w:pPr>
      <w:r>
        <w:rPr>
          <w:b/>
        </w:rPr>
        <w:t>MEET COMMITTEE/JURY</w:t>
      </w:r>
      <w:r>
        <w:rPr>
          <w:color w:val="C00000"/>
        </w:rPr>
        <w:t xml:space="preserve">: </w:t>
      </w:r>
      <w:r>
        <w:t>The Meet Jury will be made up of one official, one coach, and one athlete to be selected by the Meet Referee who will present issues and moderate the jury but not vote. The three members shall be from separate teams. The Meet Jury will decide all issues of eligibility and anything not addressed in the Meet Announcement. The Meet Referee shall have authority as described in the current USA Swimming Rulebook</w:t>
      </w:r>
    </w:p>
    <w:p w:rsidR="0079520F" w:rsidRPr="004662EC" w:rsidRDefault="0079520F">
      <w:pPr>
        <w:pStyle w:val="BodyText"/>
        <w:rPr>
          <w:sz w:val="20"/>
          <w:szCs w:val="20"/>
        </w:rPr>
      </w:pPr>
    </w:p>
    <w:p w:rsidR="0079520F" w:rsidRDefault="00AF6B88">
      <w:pPr>
        <w:pStyle w:val="BodyText"/>
        <w:ind w:left="100" w:right="214"/>
      </w:pPr>
      <w:r>
        <w:rPr>
          <w:b/>
        </w:rPr>
        <w:t>WEATHER PROTOCOL</w:t>
      </w:r>
      <w:r>
        <w:t xml:space="preserve">: If weather or facility conditions make it impossible to follow the original timeline of events, the Meet Director and Meet Referee have a right to make changes to the meet sessions. The Meet Director will notify the teams of the changes with as much notice as possible. </w:t>
      </w:r>
      <w:r>
        <w:rPr>
          <w:b/>
        </w:rPr>
        <w:t>Cancellation of the meet, or a session</w:t>
      </w:r>
      <w:r>
        <w:t>, is the decision of the Meet Director, Meet Referee and the Meet Jury.</w:t>
      </w:r>
    </w:p>
    <w:p w:rsidR="0079520F" w:rsidRDefault="0079520F">
      <w:pPr>
        <w:pStyle w:val="BodyText"/>
      </w:pPr>
    </w:p>
    <w:p w:rsidR="0079520F" w:rsidRDefault="00AF6B88" w:rsidP="00863232">
      <w:pPr>
        <w:pStyle w:val="BodyText"/>
        <w:spacing w:before="1"/>
        <w:ind w:left="100" w:right="242"/>
        <w:sectPr w:rsidR="0079520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40" w:right="620" w:bottom="280" w:left="620" w:header="720" w:footer="720" w:gutter="0"/>
          <w:cols w:space="720"/>
        </w:sectPr>
      </w:pPr>
      <w:r>
        <w:rPr>
          <w:b/>
        </w:rPr>
        <w:t xml:space="preserve">ELIGIBILITY </w:t>
      </w:r>
      <w:r>
        <w:t xml:space="preserve">All swimmers must be 2020 registered swimmers with United States Swimming. Swimmers may register with Mary Ellen Tynan, 17203 Millikan Ave, Irvine, CA 92606, </w:t>
      </w:r>
      <w:hyperlink r:id="rId18">
        <w:r>
          <w:rPr>
            <w:color w:val="0000FF"/>
            <w:u w:val="single" w:color="0000FF"/>
          </w:rPr>
          <w:t>meswimoffice@gmail.com</w:t>
        </w:r>
      </w:hyperlink>
      <w:r>
        <w:t>. Age is determined by the age of the swimmer on the first day of the meet. All coaches on deck must be registered</w:t>
      </w:r>
      <w:r w:rsidR="004662EC">
        <w:t xml:space="preserve"> </w:t>
      </w:r>
      <w:r>
        <w:t>with USA Swimming and display their coach membership cards or display their deck pass when asked.</w:t>
      </w:r>
    </w:p>
    <w:p w:rsidR="0079520F" w:rsidRDefault="00AF6B88">
      <w:pPr>
        <w:pStyle w:val="BodyText"/>
        <w:spacing w:before="68"/>
        <w:ind w:left="100" w:right="249"/>
      </w:pPr>
      <w:r>
        <w:lastRenderedPageBreak/>
        <w:t>Any swimmer entered in the meet must be certified by a USA Swimming member-coach as being proficient in performing a racing start or must start each race from within the water. When unaccompanied by a member- coach, it is the responsibility of the swimmer or the swimmer’s legal guardian to ensure compliance with this requirement.</w:t>
      </w:r>
    </w:p>
    <w:p w:rsidR="0079520F" w:rsidRDefault="0079520F">
      <w:pPr>
        <w:pStyle w:val="BodyText"/>
        <w:spacing w:before="5"/>
      </w:pPr>
    </w:p>
    <w:p w:rsidR="0079520F" w:rsidRDefault="00AF6B88">
      <w:pPr>
        <w:pStyle w:val="Heading2"/>
      </w:pPr>
      <w:r>
        <w:t>SWIMWEAR: Swimmers 12 years old and younger are not permitted to wear “Tech” suits at this meet</w:t>
      </w:r>
    </w:p>
    <w:p w:rsidR="0079520F" w:rsidRDefault="0079520F">
      <w:pPr>
        <w:pStyle w:val="BodyText"/>
        <w:spacing w:before="7"/>
        <w:rPr>
          <w:b/>
          <w:sz w:val="23"/>
        </w:rPr>
      </w:pPr>
    </w:p>
    <w:p w:rsidR="0079520F" w:rsidRDefault="00AF6B88">
      <w:pPr>
        <w:pStyle w:val="BodyText"/>
        <w:ind w:left="100" w:right="214"/>
      </w:pPr>
      <w:r>
        <w:rPr>
          <w:b/>
        </w:rPr>
        <w:t>REGISTRATIONS</w:t>
      </w:r>
      <w:r>
        <w:t>: All swimmers must be registered with USA Swimming before the first day of the start of the meet. Any swimmer who has entered a meet and does not register by 11:59 PM on the day before the first day of the meet is subject to a $100 fine and will be scratched from the meet. Meet reconciliation will be done for this meet.</w:t>
      </w:r>
    </w:p>
    <w:p w:rsidR="0079520F" w:rsidRDefault="0079520F">
      <w:pPr>
        <w:pStyle w:val="BodyText"/>
      </w:pPr>
    </w:p>
    <w:p w:rsidR="0079520F" w:rsidRDefault="00AF6B88">
      <w:pPr>
        <w:ind w:left="100"/>
        <w:rPr>
          <w:sz w:val="24"/>
        </w:rPr>
      </w:pPr>
      <w:r>
        <w:rPr>
          <w:b/>
          <w:sz w:val="24"/>
        </w:rPr>
        <w:t>DECK REGISTRATIONS</w:t>
      </w:r>
      <w:r w:rsidR="006323E0" w:rsidRPr="000A5EEB">
        <w:rPr>
          <w:sz w:val="24"/>
        </w:rPr>
        <w:t xml:space="preserve">: Deck Registrations </w:t>
      </w:r>
      <w:r w:rsidR="000A5EEB" w:rsidRPr="000A5EEB">
        <w:rPr>
          <w:sz w:val="24"/>
        </w:rPr>
        <w:t xml:space="preserve">will be </w:t>
      </w:r>
      <w:r w:rsidR="006A499A" w:rsidRPr="000A5EEB">
        <w:rPr>
          <w:sz w:val="24"/>
        </w:rPr>
        <w:t xml:space="preserve">allowed with </w:t>
      </w:r>
      <w:r w:rsidR="006323E0" w:rsidRPr="000A5EEB">
        <w:rPr>
          <w:sz w:val="24"/>
        </w:rPr>
        <w:t>Meet Director approval</w:t>
      </w:r>
      <w:r w:rsidR="006323E0">
        <w:rPr>
          <w:sz w:val="24"/>
        </w:rPr>
        <w:t xml:space="preserve"> </w:t>
      </w:r>
    </w:p>
    <w:p w:rsidR="0079520F" w:rsidRDefault="0079520F">
      <w:pPr>
        <w:pStyle w:val="BodyText"/>
      </w:pPr>
    </w:p>
    <w:p w:rsidR="00D955F8" w:rsidRDefault="00D955F8" w:rsidP="00D955F8">
      <w:pPr>
        <w:pStyle w:val="BodyText"/>
        <w:spacing w:before="72"/>
        <w:ind w:left="100"/>
      </w:pPr>
      <w:r w:rsidRPr="000A5EEB">
        <w:rPr>
          <w:b/>
          <w:bCs/>
          <w:color w:val="222222"/>
          <w:shd w:val="clear" w:color="auto" w:fill="FFFFFF"/>
        </w:rPr>
        <w:t>TIME TRIALS:  </w:t>
      </w:r>
      <w:r w:rsidRPr="000A5EEB">
        <w:rPr>
          <w:color w:val="222222"/>
          <w:shd w:val="clear" w:color="auto" w:fill="FFFFFF"/>
        </w:rPr>
        <w:t xml:space="preserve">Time </w:t>
      </w:r>
      <w:r w:rsidR="002B5503">
        <w:rPr>
          <w:color w:val="222222"/>
          <w:shd w:val="clear" w:color="auto" w:fill="FFFFFF"/>
        </w:rPr>
        <w:t>t</w:t>
      </w:r>
      <w:r w:rsidRPr="000A5EEB">
        <w:rPr>
          <w:color w:val="222222"/>
          <w:shd w:val="clear" w:color="auto" w:fill="FFFFFF"/>
        </w:rPr>
        <w:t>rials</w:t>
      </w:r>
      <w:r w:rsidR="000A5EEB">
        <w:rPr>
          <w:color w:val="222222"/>
          <w:shd w:val="clear" w:color="auto" w:fill="FFFFFF"/>
        </w:rPr>
        <w:t xml:space="preserve"> may be offered during session 1</w:t>
      </w:r>
      <w:r w:rsidRPr="000A5EEB">
        <w:rPr>
          <w:color w:val="222222"/>
          <w:shd w:val="clear" w:color="auto" w:fill="FFFFFF"/>
        </w:rPr>
        <w:t xml:space="preserve"> only at the discretion of the Meet Director and the Meet Referee if time allows. Time trials are $10.00 for individual events, and $40.00 for relays.  Payment is expected at time of swim.</w:t>
      </w:r>
    </w:p>
    <w:p w:rsidR="0079520F" w:rsidRDefault="0079520F">
      <w:pPr>
        <w:pStyle w:val="BodyText"/>
        <w:rPr>
          <w:sz w:val="23"/>
        </w:rPr>
      </w:pPr>
    </w:p>
    <w:p w:rsidR="0079520F" w:rsidRDefault="00AF6B88">
      <w:pPr>
        <w:pStyle w:val="BodyText"/>
        <w:ind w:left="100" w:right="167"/>
      </w:pPr>
      <w:r>
        <w:rPr>
          <w:b/>
        </w:rPr>
        <w:t xml:space="preserve">DISABILITY SWIMMERS: </w:t>
      </w:r>
      <w:r>
        <w:t xml:space="preserve">Any current athlete members of USA Swimming with a disability, as defined by USA Swimming Rules and Regulations, may enter this meet. If modifications to USA Swimming rules are </w:t>
      </w:r>
      <w:r w:rsidR="001F79B1">
        <w:t>necessary,</w:t>
      </w:r>
      <w:r>
        <w:t xml:space="preserve"> then the coach or athlete must notify the meet referee and meet director of any disability prior to competition.</w:t>
      </w:r>
    </w:p>
    <w:p w:rsidR="0079520F" w:rsidRDefault="0079520F">
      <w:pPr>
        <w:pStyle w:val="BodyText"/>
      </w:pPr>
    </w:p>
    <w:p w:rsidR="0079520F" w:rsidRDefault="00AF6B88">
      <w:pPr>
        <w:ind w:left="100"/>
        <w:rPr>
          <w:sz w:val="24"/>
        </w:rPr>
      </w:pPr>
      <w:r>
        <w:rPr>
          <w:b/>
          <w:sz w:val="24"/>
        </w:rPr>
        <w:t xml:space="preserve">EVENTS and SESSIONS: </w:t>
      </w:r>
      <w:r>
        <w:rPr>
          <w:sz w:val="24"/>
        </w:rPr>
        <w:t>See attached list.</w:t>
      </w:r>
    </w:p>
    <w:p w:rsidR="0079520F" w:rsidRDefault="0079520F">
      <w:pPr>
        <w:pStyle w:val="BodyText"/>
        <w:spacing w:before="5"/>
      </w:pPr>
    </w:p>
    <w:p w:rsidR="0079520F" w:rsidRDefault="00AF6B88">
      <w:pPr>
        <w:pStyle w:val="Heading2"/>
        <w:spacing w:line="274" w:lineRule="exact"/>
      </w:pPr>
      <w:r>
        <w:t>ENTRY INFORMATION:</w:t>
      </w:r>
    </w:p>
    <w:p w:rsidR="0079520F" w:rsidRDefault="00AF6B88">
      <w:pPr>
        <w:pStyle w:val="BodyText"/>
        <w:spacing w:line="274" w:lineRule="exact"/>
        <w:ind w:left="100"/>
      </w:pPr>
      <w:r>
        <w:t xml:space="preserve">Final date of entry acceptance: </w:t>
      </w:r>
      <w:r w:rsidR="001F79B1">
        <w:t>3</w:t>
      </w:r>
      <w:r>
        <w:t>/</w:t>
      </w:r>
      <w:r w:rsidR="001F79B1">
        <w:t>2</w:t>
      </w:r>
      <w:r>
        <w:t>0/20</w:t>
      </w:r>
      <w:r w:rsidR="001F79B1">
        <w:t>20</w:t>
      </w:r>
    </w:p>
    <w:p w:rsidR="0079520F" w:rsidRDefault="00AF6B88">
      <w:pPr>
        <w:pStyle w:val="BodyText"/>
        <w:ind w:left="100" w:right="5374"/>
      </w:pPr>
      <w:r>
        <w:t>Make checks payable to “Portland Porpoise Swim Club”. Mail payment t</w:t>
      </w:r>
      <w:r w:rsidR="001F79B1">
        <w:t>o:</w:t>
      </w:r>
    </w:p>
    <w:p w:rsidR="0079520F" w:rsidRDefault="00AF6B88">
      <w:pPr>
        <w:pStyle w:val="BodyText"/>
        <w:ind w:left="100"/>
      </w:pPr>
      <w:r>
        <w:t>Tom Gagnon</w:t>
      </w:r>
    </w:p>
    <w:p w:rsidR="0079520F" w:rsidRDefault="00AF6B88">
      <w:pPr>
        <w:pStyle w:val="BodyText"/>
        <w:ind w:left="100" w:right="8926"/>
      </w:pPr>
      <w:r>
        <w:t>45 Tide Mill Road Portland, ME 04102</w:t>
      </w:r>
    </w:p>
    <w:p w:rsidR="0079520F" w:rsidRDefault="00AF6B88">
      <w:pPr>
        <w:pStyle w:val="BodyText"/>
        <w:spacing w:before="1"/>
        <w:ind w:left="100" w:right="310"/>
      </w:pPr>
      <w:r>
        <w:t xml:space="preserve">Payment due date for all entries: </w:t>
      </w:r>
      <w:r w:rsidR="001F79B1">
        <w:t>3</w:t>
      </w:r>
      <w:r>
        <w:t>/</w:t>
      </w:r>
      <w:r w:rsidR="001F79B1">
        <w:t>29</w:t>
      </w:r>
      <w:r>
        <w:t>/20</w:t>
      </w:r>
      <w:r w:rsidR="001F79B1">
        <w:t>20</w:t>
      </w:r>
      <w:r>
        <w:t>. Any team that fails to send payment by this due date can be scratched from the meet or may be subject to a late payment fine of $50 at the discretion of the Meet Director.</w:t>
      </w:r>
    </w:p>
    <w:p w:rsidR="0079520F" w:rsidRDefault="0079520F">
      <w:pPr>
        <w:pStyle w:val="BodyText"/>
      </w:pPr>
    </w:p>
    <w:p w:rsidR="0079520F" w:rsidRDefault="00AF6B88">
      <w:pPr>
        <w:pStyle w:val="BodyText"/>
        <w:ind w:left="100" w:right="89"/>
      </w:pPr>
      <w:r>
        <w:rPr>
          <w:b/>
        </w:rPr>
        <w:t xml:space="preserve">ELECTRONIC ENTRIES: </w:t>
      </w:r>
      <w:r>
        <w:t>Electronic entries (such as from Hy-</w:t>
      </w:r>
      <w:proofErr w:type="spellStart"/>
      <w:r>
        <w:t>tek</w:t>
      </w:r>
      <w:proofErr w:type="spellEnd"/>
      <w:r>
        <w:t xml:space="preserve"> Team Manager or other team management software) that are in CL2 or SD3/SDIF format may be emailed as an attachment to the entry chairperson at </w:t>
      </w:r>
      <w:hyperlink r:id="rId19">
        <w:r w:rsidRPr="00985D5C">
          <w:rPr>
            <w:b/>
            <w:color w:val="0000FF"/>
            <w:u w:val="thick" w:color="0000FF"/>
          </w:rPr>
          <w:t>jeff@foresidemanagement.com</w:t>
        </w:r>
        <w:r w:rsidRPr="00985D5C">
          <w:rPr>
            <w:b/>
            <w:color w:val="0000FF"/>
          </w:rPr>
          <w:t xml:space="preserve"> </w:t>
        </w:r>
      </w:hyperlink>
      <w:r>
        <w:t xml:space="preserve">along with the entry cover sheet. Please check that your team name, address, and contact information are listed correctly in this file. For email entries, payment and hardcopy of the entry must be received by: </w:t>
      </w:r>
      <w:r w:rsidR="001F79B1">
        <w:t>March 2</w:t>
      </w:r>
      <w:r>
        <w:t>0, 20</w:t>
      </w:r>
      <w:r w:rsidR="001F79B1">
        <w:t>20</w:t>
      </w:r>
    </w:p>
    <w:p w:rsidR="0079520F" w:rsidRPr="000A5EEB" w:rsidRDefault="0079520F">
      <w:pPr>
        <w:pStyle w:val="BodyText"/>
        <w:rPr>
          <w:sz w:val="22"/>
          <w:szCs w:val="22"/>
        </w:rPr>
      </w:pPr>
    </w:p>
    <w:p w:rsidR="0079520F" w:rsidRDefault="00AF6B88">
      <w:pPr>
        <w:pStyle w:val="BodyText"/>
        <w:ind w:left="100"/>
      </w:pPr>
      <w:r>
        <w:rPr>
          <w:b/>
        </w:rPr>
        <w:t xml:space="preserve">ENTRY LIMITS: </w:t>
      </w:r>
      <w:r>
        <w:t xml:space="preserve">Athletes may enter and swim in a </w:t>
      </w:r>
      <w:r w:rsidRPr="000A5EEB">
        <w:rPr>
          <w:u w:val="single"/>
        </w:rPr>
        <w:t>maximum</w:t>
      </w:r>
      <w:r w:rsidRPr="000A5EEB">
        <w:t xml:space="preserve"> of </w:t>
      </w:r>
      <w:r w:rsidR="000A5EEB">
        <w:t>3 events for session 1, and</w:t>
      </w:r>
      <w:r w:rsidR="000A5EEB" w:rsidRPr="000A5EEB">
        <w:rPr>
          <w:u w:val="single"/>
        </w:rPr>
        <w:t xml:space="preserve"> maximum</w:t>
      </w:r>
      <w:r w:rsidR="000A5EEB">
        <w:t xml:space="preserve"> of </w:t>
      </w:r>
      <w:r w:rsidR="0078329D" w:rsidRPr="000A5EEB">
        <w:t>4</w:t>
      </w:r>
      <w:r w:rsidRPr="000A5EEB">
        <w:t xml:space="preserve"> events</w:t>
      </w:r>
      <w:r>
        <w:t xml:space="preserve"> </w:t>
      </w:r>
      <w:r w:rsidR="000A5EEB">
        <w:t xml:space="preserve">for </w:t>
      </w:r>
      <w:r w:rsidR="001F79B1">
        <w:t>session</w:t>
      </w:r>
      <w:r w:rsidR="000A5EEB">
        <w:t xml:space="preserve"> 2</w:t>
      </w:r>
      <w:r w:rsidR="002B5503">
        <w:t xml:space="preserve">, but no more than 6 events </w:t>
      </w:r>
      <w:proofErr w:type="gramStart"/>
      <w:r w:rsidR="002B5503">
        <w:t>total</w:t>
      </w:r>
      <w:proofErr w:type="gramEnd"/>
      <w:r w:rsidR="002B5503">
        <w:t xml:space="preserve"> for the day</w:t>
      </w:r>
    </w:p>
    <w:p w:rsidR="0079520F" w:rsidRPr="000A5EEB" w:rsidRDefault="0079520F">
      <w:pPr>
        <w:pStyle w:val="BodyText"/>
        <w:rPr>
          <w:sz w:val="22"/>
          <w:szCs w:val="22"/>
        </w:rPr>
      </w:pPr>
    </w:p>
    <w:p w:rsidR="0079520F" w:rsidRDefault="00AF6B88">
      <w:pPr>
        <w:ind w:left="100"/>
        <w:rPr>
          <w:sz w:val="24"/>
        </w:rPr>
      </w:pPr>
      <w:r>
        <w:rPr>
          <w:b/>
          <w:sz w:val="24"/>
        </w:rPr>
        <w:t xml:space="preserve">ENTRY FEES: </w:t>
      </w:r>
      <w:r>
        <w:rPr>
          <w:sz w:val="24"/>
        </w:rPr>
        <w:t>Electronic entries:</w:t>
      </w:r>
    </w:p>
    <w:p w:rsidR="0079520F" w:rsidRDefault="00AF6B88">
      <w:pPr>
        <w:pStyle w:val="BodyText"/>
        <w:ind w:left="100"/>
      </w:pPr>
      <w:r>
        <w:t>$4.00 for all individual events</w:t>
      </w:r>
    </w:p>
    <w:p w:rsidR="0079520F" w:rsidRDefault="00AF6B88">
      <w:pPr>
        <w:pStyle w:val="BodyText"/>
        <w:spacing w:before="1"/>
        <w:ind w:left="100" w:right="6028"/>
      </w:pPr>
      <w:r>
        <w:t>Non-electronic entries: $4.50 for individual events Swimmer Participation Fee is $5.00 per swimmer</w:t>
      </w:r>
    </w:p>
    <w:p w:rsidR="0079520F" w:rsidRDefault="00AF6B88">
      <w:pPr>
        <w:pStyle w:val="BodyText"/>
        <w:ind w:left="100"/>
      </w:pPr>
      <w:r>
        <w:t>$6.00 for Relays</w:t>
      </w:r>
    </w:p>
    <w:p w:rsidR="0078329D" w:rsidRDefault="0078329D">
      <w:pPr>
        <w:pStyle w:val="BodyText"/>
        <w:ind w:left="100"/>
      </w:pPr>
      <w:r>
        <w:t>Time Trials: $10.00 (per individual event)/$40.00 (per relay)</w:t>
      </w:r>
    </w:p>
    <w:p w:rsidR="0079520F" w:rsidRDefault="0079520F">
      <w:pPr>
        <w:pStyle w:val="BodyText"/>
        <w:rPr>
          <w:sz w:val="22"/>
        </w:rPr>
      </w:pPr>
    </w:p>
    <w:p w:rsidR="0079520F" w:rsidRDefault="00AF6B88">
      <w:pPr>
        <w:pStyle w:val="BodyText"/>
        <w:ind w:left="100" w:right="133"/>
      </w:pPr>
      <w:r>
        <w:rPr>
          <w:b/>
        </w:rPr>
        <w:t xml:space="preserve">ENTRY TIMES: </w:t>
      </w:r>
      <w:r>
        <w:t>All entries may be specified in short course meter or short course yard times. (Coach’s times should be used instead of NT’s). All yard times will be converted to SCM after entries are received using the Hy-</w:t>
      </w:r>
      <w:proofErr w:type="spellStart"/>
      <w:r>
        <w:t>tek</w:t>
      </w:r>
      <w:proofErr w:type="spellEnd"/>
      <w:r>
        <w:t xml:space="preserve"> conversion.</w:t>
      </w:r>
    </w:p>
    <w:p w:rsidR="002B5503" w:rsidRDefault="002B5503">
      <w:pPr>
        <w:pStyle w:val="BodyText"/>
        <w:spacing w:before="72"/>
        <w:ind w:left="100"/>
        <w:rPr>
          <w:b/>
        </w:rPr>
      </w:pPr>
    </w:p>
    <w:p w:rsidR="0079520F" w:rsidRDefault="00AF6B88">
      <w:pPr>
        <w:pStyle w:val="BodyText"/>
        <w:spacing w:before="72"/>
        <w:ind w:left="100"/>
      </w:pPr>
      <w:r>
        <w:rPr>
          <w:b/>
        </w:rPr>
        <w:t>DECK ENTRIES</w:t>
      </w:r>
      <w:r>
        <w:rPr>
          <w:color w:val="FF0000"/>
        </w:rPr>
        <w:t xml:space="preserve">: </w:t>
      </w:r>
      <w:r>
        <w:t>Deck entries will be allowed at this meet</w:t>
      </w:r>
      <w:r w:rsidR="0078329D">
        <w:t xml:space="preserve"> at the discretion of the Meet Referee and Meet Director.</w:t>
      </w:r>
    </w:p>
    <w:p w:rsidR="0078329D" w:rsidRDefault="0078329D">
      <w:pPr>
        <w:pStyle w:val="BodyText"/>
        <w:spacing w:before="72"/>
        <w:ind w:left="100"/>
        <w:rPr>
          <w:b/>
          <w:bCs/>
          <w:color w:val="222222"/>
          <w:shd w:val="clear" w:color="auto" w:fill="FFFFFF"/>
        </w:rPr>
      </w:pPr>
    </w:p>
    <w:p w:rsidR="0079520F" w:rsidRDefault="00AF6B88">
      <w:pPr>
        <w:ind w:left="100"/>
        <w:rPr>
          <w:sz w:val="24"/>
        </w:rPr>
      </w:pPr>
      <w:r>
        <w:rPr>
          <w:b/>
          <w:sz w:val="24"/>
        </w:rPr>
        <w:t xml:space="preserve">ADMISSION: </w:t>
      </w:r>
      <w:r>
        <w:rPr>
          <w:sz w:val="24"/>
        </w:rPr>
        <w:t>$2.00 per</w:t>
      </w:r>
      <w:r>
        <w:rPr>
          <w:spacing w:val="-4"/>
          <w:sz w:val="24"/>
        </w:rPr>
        <w:t xml:space="preserve"> </w:t>
      </w:r>
      <w:r>
        <w:rPr>
          <w:sz w:val="24"/>
        </w:rPr>
        <w:t>session</w:t>
      </w:r>
    </w:p>
    <w:p w:rsidR="0079520F" w:rsidRDefault="0079520F">
      <w:pPr>
        <w:pStyle w:val="BodyText"/>
      </w:pPr>
    </w:p>
    <w:p w:rsidR="0079520F" w:rsidRDefault="00AF6B88">
      <w:pPr>
        <w:ind w:left="100"/>
        <w:rPr>
          <w:sz w:val="24"/>
        </w:rPr>
      </w:pPr>
      <w:r>
        <w:rPr>
          <w:b/>
          <w:sz w:val="24"/>
        </w:rPr>
        <w:t xml:space="preserve">PROGRAMS: </w:t>
      </w:r>
      <w:r>
        <w:rPr>
          <w:sz w:val="24"/>
        </w:rPr>
        <w:t>$3.00 per</w:t>
      </w:r>
      <w:r>
        <w:rPr>
          <w:spacing w:val="-5"/>
          <w:sz w:val="24"/>
        </w:rPr>
        <w:t xml:space="preserve"> </w:t>
      </w:r>
      <w:r>
        <w:rPr>
          <w:sz w:val="24"/>
        </w:rPr>
        <w:t>session</w:t>
      </w:r>
    </w:p>
    <w:p w:rsidR="0079520F" w:rsidRDefault="0079520F">
      <w:pPr>
        <w:pStyle w:val="BodyText"/>
      </w:pPr>
    </w:p>
    <w:p w:rsidR="0079520F" w:rsidRDefault="00AF6B88">
      <w:pPr>
        <w:pStyle w:val="BodyText"/>
        <w:ind w:left="100"/>
      </w:pPr>
      <w:r>
        <w:rPr>
          <w:b/>
        </w:rPr>
        <w:t xml:space="preserve">MEET MOBILE: </w:t>
      </w:r>
      <w:r>
        <w:t>Meet Mobile will be functional for this meet. All users should be aware that Meet Mobile publishes unverified raw data which cannot be relied upon until the official results have been published and posted in the facility.</w:t>
      </w:r>
    </w:p>
    <w:p w:rsidR="0079520F" w:rsidRDefault="0079520F">
      <w:pPr>
        <w:pStyle w:val="BodyText"/>
      </w:pPr>
    </w:p>
    <w:p w:rsidR="0079520F" w:rsidRDefault="00AF6B88">
      <w:pPr>
        <w:pStyle w:val="BodyText"/>
        <w:ind w:left="100" w:right="214"/>
      </w:pPr>
      <w:r>
        <w:rPr>
          <w:b/>
        </w:rPr>
        <w:t xml:space="preserve">WARM-UPS: </w:t>
      </w:r>
      <w:r>
        <w:t xml:space="preserve">Session 1 warm ups will begin at </w:t>
      </w:r>
      <w:r w:rsidR="001F79B1">
        <w:t>8</w:t>
      </w:r>
      <w:r>
        <w:t xml:space="preserve">:30am. The meet will start at </w:t>
      </w:r>
      <w:r w:rsidR="005D5B28">
        <w:t>9</w:t>
      </w:r>
      <w:r>
        <w:t xml:space="preserve">:30am. Session 2 warm ups will begin no earlier than </w:t>
      </w:r>
      <w:r w:rsidR="005D5B28">
        <w:t>11:30 a.m.</w:t>
      </w:r>
      <w:r>
        <w:t xml:space="preserve"> The meet will start one half hour after the start of warm ups.</w:t>
      </w:r>
    </w:p>
    <w:p w:rsidR="0079520F" w:rsidRDefault="0079520F">
      <w:pPr>
        <w:pStyle w:val="BodyText"/>
        <w:spacing w:before="1"/>
      </w:pPr>
    </w:p>
    <w:p w:rsidR="0079520F" w:rsidRDefault="00AF6B88">
      <w:pPr>
        <w:pStyle w:val="BodyText"/>
        <w:ind w:left="100" w:right="214"/>
      </w:pPr>
      <w:r>
        <w:rPr>
          <w:b/>
        </w:rPr>
        <w:t xml:space="preserve">OFFICIALS: </w:t>
      </w:r>
      <w:r>
        <w:t>If you know that you will be attending this meet, please email the Meet Referee and let him know your level of certification, team, and sessions you will be available. This is for pre-meet planning purposes only. All officials are welcome to work any number of sessions and walk-ons are always welcome. Official’s meeting will take place in the office located in the pool deck one hour prior to the start of each session.</w:t>
      </w:r>
    </w:p>
    <w:p w:rsidR="0079520F" w:rsidRDefault="0079520F">
      <w:pPr>
        <w:pStyle w:val="BodyText"/>
        <w:spacing w:before="5"/>
      </w:pPr>
    </w:p>
    <w:p w:rsidR="0079520F" w:rsidRDefault="00AF6B88">
      <w:pPr>
        <w:pStyle w:val="Heading2"/>
        <w:spacing w:line="274" w:lineRule="exact"/>
      </w:pPr>
      <w:r>
        <w:t>SAFETY:</w:t>
      </w:r>
    </w:p>
    <w:p w:rsidR="0079520F" w:rsidRDefault="00AF6B88">
      <w:pPr>
        <w:pStyle w:val="ListParagraph"/>
        <w:numPr>
          <w:ilvl w:val="0"/>
          <w:numId w:val="1"/>
        </w:numPr>
        <w:tabs>
          <w:tab w:val="left" w:pos="821"/>
        </w:tabs>
        <w:spacing w:line="274" w:lineRule="exact"/>
        <w:ind w:hanging="360"/>
        <w:rPr>
          <w:sz w:val="24"/>
        </w:rPr>
      </w:pPr>
      <w:r>
        <w:rPr>
          <w:sz w:val="24"/>
        </w:rPr>
        <w:t>No shaving is permitted at the competition</w:t>
      </w:r>
      <w:r>
        <w:rPr>
          <w:spacing w:val="-4"/>
          <w:sz w:val="24"/>
        </w:rPr>
        <w:t xml:space="preserve"> </w:t>
      </w:r>
      <w:r>
        <w:rPr>
          <w:sz w:val="24"/>
        </w:rPr>
        <w:t>site.</w:t>
      </w:r>
    </w:p>
    <w:p w:rsidR="0079520F" w:rsidRDefault="00AF6B88">
      <w:pPr>
        <w:pStyle w:val="ListParagraph"/>
        <w:numPr>
          <w:ilvl w:val="0"/>
          <w:numId w:val="1"/>
        </w:numPr>
        <w:tabs>
          <w:tab w:val="left" w:pos="821"/>
        </w:tabs>
        <w:ind w:hanging="360"/>
        <w:rPr>
          <w:sz w:val="24"/>
        </w:rPr>
      </w:pPr>
      <w:r>
        <w:rPr>
          <w:sz w:val="24"/>
        </w:rPr>
        <w:t>No glass containers are permitted within the</w:t>
      </w:r>
      <w:r>
        <w:rPr>
          <w:spacing w:val="-1"/>
          <w:sz w:val="24"/>
        </w:rPr>
        <w:t xml:space="preserve"> </w:t>
      </w:r>
      <w:r>
        <w:rPr>
          <w:sz w:val="24"/>
        </w:rPr>
        <w:t>facility.</w:t>
      </w:r>
    </w:p>
    <w:p w:rsidR="0079520F" w:rsidRDefault="00AF6B88">
      <w:pPr>
        <w:pStyle w:val="ListParagraph"/>
        <w:numPr>
          <w:ilvl w:val="0"/>
          <w:numId w:val="1"/>
        </w:numPr>
        <w:tabs>
          <w:tab w:val="left" w:pos="821"/>
        </w:tabs>
        <w:ind w:hanging="360"/>
        <w:rPr>
          <w:sz w:val="24"/>
        </w:rPr>
      </w:pPr>
      <w:r>
        <w:rPr>
          <w:sz w:val="24"/>
        </w:rPr>
        <w:t>No food is allowed on the pool</w:t>
      </w:r>
      <w:r>
        <w:rPr>
          <w:spacing w:val="-7"/>
          <w:sz w:val="24"/>
        </w:rPr>
        <w:t xml:space="preserve"> </w:t>
      </w:r>
      <w:r>
        <w:rPr>
          <w:sz w:val="24"/>
        </w:rPr>
        <w:t>deck.</w:t>
      </w:r>
    </w:p>
    <w:p w:rsidR="0079520F" w:rsidRDefault="00AF6B88">
      <w:pPr>
        <w:pStyle w:val="ListParagraph"/>
        <w:numPr>
          <w:ilvl w:val="0"/>
          <w:numId w:val="1"/>
        </w:numPr>
        <w:tabs>
          <w:tab w:val="left" w:pos="821"/>
        </w:tabs>
        <w:ind w:right="247" w:hanging="360"/>
        <w:jc w:val="both"/>
        <w:rPr>
          <w:sz w:val="24"/>
        </w:rPr>
      </w:pPr>
      <w:r>
        <w:rPr>
          <w:sz w:val="24"/>
        </w:rPr>
        <w:t>Swimmers must be under the supervision of a coach. If a swimmer arrives at the meet without a</w:t>
      </w:r>
      <w:r>
        <w:rPr>
          <w:spacing w:val="-20"/>
          <w:sz w:val="24"/>
        </w:rPr>
        <w:t xml:space="preserve"> </w:t>
      </w:r>
      <w:r>
        <w:rPr>
          <w:sz w:val="24"/>
        </w:rPr>
        <w:t>coach, the swimmer should notify the referee before he/she warms up. The referee will assign the swimmer to a registered coach for</w:t>
      </w:r>
      <w:r>
        <w:rPr>
          <w:spacing w:val="-2"/>
          <w:sz w:val="24"/>
        </w:rPr>
        <w:t xml:space="preserve"> </w:t>
      </w:r>
      <w:r>
        <w:rPr>
          <w:sz w:val="24"/>
        </w:rPr>
        <w:t>warm-ups.</w:t>
      </w:r>
    </w:p>
    <w:p w:rsidR="0079520F" w:rsidRDefault="00AF6B88">
      <w:pPr>
        <w:pStyle w:val="ListParagraph"/>
        <w:numPr>
          <w:ilvl w:val="0"/>
          <w:numId w:val="1"/>
        </w:numPr>
        <w:tabs>
          <w:tab w:val="left" w:pos="880"/>
          <w:tab w:val="left" w:pos="881"/>
        </w:tabs>
        <w:ind w:right="167" w:hanging="360"/>
        <w:rPr>
          <w:sz w:val="24"/>
        </w:rPr>
      </w:pPr>
      <w:r>
        <w:tab/>
      </w:r>
      <w:r>
        <w:rPr>
          <w:sz w:val="24"/>
        </w:rPr>
        <w:t>Use of audio or visual recording devices, including a cell phone, is not permitted in changing areas,</w:t>
      </w:r>
      <w:r>
        <w:rPr>
          <w:spacing w:val="-21"/>
          <w:sz w:val="24"/>
        </w:rPr>
        <w:t xml:space="preserve"> </w:t>
      </w:r>
      <w:r>
        <w:rPr>
          <w:sz w:val="24"/>
        </w:rPr>
        <w:t>rest rooms, locker rooms, behind the blocks, or in any marked NO CAMERA</w:t>
      </w:r>
      <w:r>
        <w:rPr>
          <w:spacing w:val="-4"/>
          <w:sz w:val="24"/>
        </w:rPr>
        <w:t xml:space="preserve"> </w:t>
      </w:r>
      <w:r>
        <w:rPr>
          <w:sz w:val="24"/>
        </w:rPr>
        <w:t>ZONE.</w:t>
      </w:r>
    </w:p>
    <w:p w:rsidR="0079520F" w:rsidRDefault="00AF6B88">
      <w:pPr>
        <w:pStyle w:val="ListParagraph"/>
        <w:numPr>
          <w:ilvl w:val="0"/>
          <w:numId w:val="1"/>
        </w:numPr>
        <w:tabs>
          <w:tab w:val="left" w:pos="821"/>
        </w:tabs>
        <w:ind w:hanging="360"/>
        <w:rPr>
          <w:sz w:val="24"/>
        </w:rPr>
      </w:pPr>
      <w:r>
        <w:rPr>
          <w:sz w:val="24"/>
        </w:rPr>
        <w:t>Deck changes are</w:t>
      </w:r>
      <w:r>
        <w:rPr>
          <w:spacing w:val="-5"/>
          <w:sz w:val="24"/>
        </w:rPr>
        <w:t xml:space="preserve"> </w:t>
      </w:r>
      <w:r>
        <w:rPr>
          <w:sz w:val="24"/>
        </w:rPr>
        <w:t>prohibited.</w:t>
      </w:r>
    </w:p>
    <w:p w:rsidR="0079520F" w:rsidRDefault="00AF6B88">
      <w:pPr>
        <w:pStyle w:val="ListParagraph"/>
        <w:numPr>
          <w:ilvl w:val="0"/>
          <w:numId w:val="1"/>
        </w:numPr>
        <w:tabs>
          <w:tab w:val="left" w:pos="821"/>
        </w:tabs>
        <w:spacing w:before="1"/>
        <w:ind w:right="449" w:hanging="360"/>
        <w:rPr>
          <w:sz w:val="24"/>
        </w:rPr>
      </w:pPr>
      <w:r>
        <w:rPr>
          <w:sz w:val="24"/>
        </w:rPr>
        <w:t>Operation of a drone, or any other flying apparatus, is prohibited over the venue (pools,</w:t>
      </w:r>
      <w:r>
        <w:rPr>
          <w:spacing w:val="-16"/>
          <w:sz w:val="24"/>
        </w:rPr>
        <w:t xml:space="preserve"> </w:t>
      </w:r>
      <w:r>
        <w:rPr>
          <w:sz w:val="24"/>
        </w:rPr>
        <w:t>athlete/coach areas, Spectator areas and open ceiling locker rooms) any time athletes, coaches, officials and/or spectators are</w:t>
      </w:r>
      <w:r>
        <w:rPr>
          <w:spacing w:val="-3"/>
          <w:sz w:val="24"/>
        </w:rPr>
        <w:t xml:space="preserve"> </w:t>
      </w:r>
      <w:r>
        <w:rPr>
          <w:sz w:val="24"/>
        </w:rPr>
        <w:t>present.</w:t>
      </w:r>
    </w:p>
    <w:p w:rsidR="0079520F" w:rsidRDefault="0079520F">
      <w:pPr>
        <w:pStyle w:val="BodyText"/>
        <w:rPr>
          <w:sz w:val="26"/>
        </w:rPr>
      </w:pPr>
    </w:p>
    <w:p w:rsidR="0079520F" w:rsidRDefault="0079520F">
      <w:pPr>
        <w:pStyle w:val="BodyText"/>
        <w:rPr>
          <w:sz w:val="22"/>
        </w:rPr>
      </w:pPr>
    </w:p>
    <w:p w:rsidR="0079520F" w:rsidRDefault="00AF6B88">
      <w:pPr>
        <w:pStyle w:val="BodyText"/>
        <w:ind w:left="100" w:right="162"/>
      </w:pPr>
      <w:r>
        <w:rPr>
          <w:b/>
        </w:rPr>
        <w:t xml:space="preserve">RULES: </w:t>
      </w:r>
      <w:r>
        <w:t>Current USA Swimming rules will govern all competition. Decisions by the Meet Referee will be final. All swimmers, coaches and officials will follow the USA Swimming code of conduct under article 304 of the USA Swimming rules and regulations. Any violation of such policy will be reported to the Meet Referee and the Maine Swimming office for further review and/or action.</w:t>
      </w:r>
    </w:p>
    <w:p w:rsidR="0079520F" w:rsidRDefault="0079520F">
      <w:pPr>
        <w:pStyle w:val="BodyText"/>
      </w:pPr>
    </w:p>
    <w:p w:rsidR="000A5EEB" w:rsidRPr="004662EC" w:rsidRDefault="002B5503" w:rsidP="004662EC">
      <w:pPr>
        <w:pStyle w:val="BodyText"/>
        <w:ind w:left="100"/>
      </w:pPr>
      <w:r>
        <w:rPr>
          <w:b/>
        </w:rPr>
        <w:t>CHANGES TO THE MET INFORAMTION:</w:t>
      </w:r>
      <w:r w:rsidR="00AF6B88">
        <w:rPr>
          <w:b/>
        </w:rPr>
        <w:t xml:space="preserve"> </w:t>
      </w:r>
      <w:r w:rsidR="00AF6B88">
        <w:t>- Once a meet is sanctioned, changes can be made to the meet invitation before the meet, only with the approval of the Sanction Chair. Any change to the meet format after the meet begins will be at the discretion of the Meet Referee and will be presented to the coaches as a coaches’ meeting.</w:t>
      </w:r>
    </w:p>
    <w:p w:rsidR="0079520F" w:rsidRDefault="00AF6B88">
      <w:pPr>
        <w:pStyle w:val="BodyText"/>
        <w:ind w:left="100" w:right="261"/>
      </w:pPr>
      <w:r>
        <w:rPr>
          <w:b/>
        </w:rPr>
        <w:lastRenderedPageBreak/>
        <w:t>SAFE SPORT</w:t>
      </w:r>
      <w:r>
        <w:t>: The conduct of all participants and spectators at a meet is governed by USA Swimming Rules 304/305. Any and all infractions must be reported to an official, the Meet Referee or the Meet Director to be resolved.</w:t>
      </w:r>
    </w:p>
    <w:p w:rsidR="0079520F" w:rsidRDefault="0079520F">
      <w:pPr>
        <w:pStyle w:val="BodyText"/>
        <w:spacing w:before="5"/>
        <w:rPr>
          <w:sz w:val="34"/>
        </w:rPr>
      </w:pPr>
    </w:p>
    <w:p w:rsidR="0079520F" w:rsidRDefault="00AF6B88">
      <w:pPr>
        <w:pStyle w:val="BodyText"/>
        <w:ind w:left="100"/>
      </w:pPr>
      <w:r>
        <w:rPr>
          <w:b/>
        </w:rPr>
        <w:t>PHOTOGRAPHY</w:t>
      </w:r>
      <w:r>
        <w:t xml:space="preserve">: </w:t>
      </w:r>
      <w:r>
        <w:rPr>
          <w:b/>
        </w:rPr>
        <w:t xml:space="preserve">PHOTOGRAPHERS ON DECK: </w:t>
      </w:r>
      <w:r>
        <w:t>As per Maine Swimming policy, only coaches are permitted to use video equipment on deck, but this is not permitted from behind the blocks. The use of audio or visual recording devices, including a cell phone, is not permitted behind the starting blocks, including in any</w:t>
      </w:r>
    </w:p>
    <w:p w:rsidR="0079520F" w:rsidRDefault="00AF6B88">
      <w:pPr>
        <w:pStyle w:val="BodyText"/>
        <w:spacing w:before="72"/>
        <w:ind w:left="100" w:right="135"/>
      </w:pPr>
      <w:r>
        <w:t>spectator area behind the starting blocks, nor in any other marked NO CAMERA ZONE, including on deck. All NO CAMERA ZONES will be clearly designated. Email the Meet Director with questions and requests.</w:t>
      </w:r>
    </w:p>
    <w:p w:rsidR="0079520F" w:rsidRDefault="0079520F">
      <w:pPr>
        <w:pStyle w:val="BodyText"/>
        <w:spacing w:before="5"/>
        <w:rPr>
          <w:sz w:val="34"/>
        </w:rPr>
      </w:pPr>
    </w:p>
    <w:p w:rsidR="0079520F" w:rsidRDefault="00AF6B88">
      <w:pPr>
        <w:pStyle w:val="BodyText"/>
        <w:ind w:left="100" w:right="255"/>
      </w:pPr>
      <w:r>
        <w:rPr>
          <w:b/>
        </w:rPr>
        <w:t xml:space="preserve">DECK ACCESS: </w:t>
      </w:r>
      <w:r>
        <w:t>Only 2020 USA Swimming registered athletes, coaches, officials, and official meet staff are permitted on the pool deck. All non-athletes on the pool deck must display their current USA Swimming registration card or display their Deck Pass when asked. Individuals without proof of USA Swimming registration will be removed from the pool deck</w:t>
      </w:r>
      <w:r w:rsidR="000C017A">
        <w:t xml:space="preserve"> </w:t>
      </w:r>
      <w:r>
        <w:t>and will be subject to a fine by Maine Swimming.</w:t>
      </w:r>
    </w:p>
    <w:p w:rsidR="0079520F" w:rsidRDefault="0079520F">
      <w:pPr>
        <w:pStyle w:val="BodyText"/>
      </w:pPr>
    </w:p>
    <w:p w:rsidR="0079520F" w:rsidRDefault="00AF6B88">
      <w:pPr>
        <w:ind w:left="100"/>
        <w:rPr>
          <w:sz w:val="24"/>
        </w:rPr>
      </w:pPr>
      <w:r>
        <w:rPr>
          <w:b/>
          <w:sz w:val="24"/>
        </w:rPr>
        <w:t xml:space="preserve">SCORING: </w:t>
      </w:r>
      <w:r>
        <w:rPr>
          <w:sz w:val="24"/>
        </w:rPr>
        <w:t>The meet will not be scored.</w:t>
      </w:r>
    </w:p>
    <w:p w:rsidR="0079520F" w:rsidRDefault="0079520F">
      <w:pPr>
        <w:pStyle w:val="BodyText"/>
      </w:pPr>
    </w:p>
    <w:p w:rsidR="0079520F" w:rsidRDefault="00AF6B88">
      <w:pPr>
        <w:pStyle w:val="BodyText"/>
        <w:ind w:left="100"/>
      </w:pPr>
      <w:r>
        <w:rPr>
          <w:b/>
        </w:rPr>
        <w:t xml:space="preserve">AWARDS: </w:t>
      </w:r>
      <w:r w:rsidR="008978B1">
        <w:t>No awards will be given out for this meet.</w:t>
      </w:r>
    </w:p>
    <w:p w:rsidR="0079520F" w:rsidRDefault="0079520F">
      <w:pPr>
        <w:pStyle w:val="BodyText"/>
        <w:spacing w:before="1"/>
      </w:pPr>
    </w:p>
    <w:p w:rsidR="0079520F" w:rsidRDefault="00AF6B88">
      <w:pPr>
        <w:pStyle w:val="BodyText"/>
        <w:ind w:left="100"/>
      </w:pPr>
      <w:r>
        <w:rPr>
          <w:b/>
        </w:rPr>
        <w:t xml:space="preserve">FOOD: </w:t>
      </w:r>
      <w:r>
        <w:t>A concession stand will be in operation for the duration of the meet.</w:t>
      </w:r>
    </w:p>
    <w:p w:rsidR="0079520F" w:rsidRDefault="0079520F">
      <w:pPr>
        <w:pStyle w:val="BodyText"/>
      </w:pPr>
    </w:p>
    <w:p w:rsidR="0079520F" w:rsidRDefault="00AF6B88">
      <w:pPr>
        <w:pStyle w:val="BodyText"/>
        <w:ind w:left="100" w:right="95"/>
      </w:pPr>
      <w:r>
        <w:rPr>
          <w:b/>
        </w:rPr>
        <w:t xml:space="preserve">EQUIPMENT: </w:t>
      </w:r>
      <w:r>
        <w:t>Plan to have emergency only swimming equipment that will be selling goggles and caps for the duration of the meet that will be located in the concession area.</w:t>
      </w:r>
    </w:p>
    <w:p w:rsidR="0079520F" w:rsidRDefault="0079520F">
      <w:pPr>
        <w:pStyle w:val="BodyText"/>
      </w:pPr>
    </w:p>
    <w:p w:rsidR="0079520F" w:rsidRDefault="00AF6B88">
      <w:pPr>
        <w:pStyle w:val="BodyText"/>
        <w:ind w:left="100" w:right="117"/>
      </w:pPr>
      <w:r>
        <w:rPr>
          <w:b/>
        </w:rPr>
        <w:t xml:space="preserve">MISCELLANEOUS: </w:t>
      </w:r>
      <w:r>
        <w:t>Portland Porpoise Swim Club assumes no responsibility for lost or stolen property. Pets of any kind and smoking are not permitted within the facility.</w:t>
      </w:r>
    </w:p>
    <w:p w:rsidR="0079520F" w:rsidRDefault="0079520F">
      <w:pPr>
        <w:pStyle w:val="BodyText"/>
      </w:pPr>
    </w:p>
    <w:p w:rsidR="0079520F" w:rsidRDefault="00AF6B88">
      <w:pPr>
        <w:pStyle w:val="BodyText"/>
        <w:ind w:left="100" w:right="83"/>
      </w:pPr>
      <w:r>
        <w:rPr>
          <w:b/>
        </w:rPr>
        <w:t xml:space="preserve">LIABILITY RELEASE: </w:t>
      </w:r>
      <w:r>
        <w:t>Any swimmer whose entry is accepted will, for him/herself, his/her heirs, executors and administrations, waive and release any and all rights and claims for damages he/she may have against United States Swimming, Maine Swimming, Portland Porpoise Swim Club for any and all injuries suffered by him/her at said meet. In submitting this entry the undersigned team certifies that all athletes in the entry are registered with USA Swimming and understands that the team may be fined $100 for each swimmer in the entry that is not registered with USA Swimming.</w:t>
      </w:r>
    </w:p>
    <w:p w:rsidR="0079520F" w:rsidRDefault="0079520F">
      <w:pPr>
        <w:pStyle w:val="BodyText"/>
      </w:pPr>
    </w:p>
    <w:p w:rsidR="0079520F" w:rsidRDefault="00AF6B88">
      <w:pPr>
        <w:pStyle w:val="BodyText"/>
        <w:spacing w:before="1"/>
        <w:ind w:left="100"/>
      </w:pPr>
      <w:r>
        <w:rPr>
          <w:b/>
        </w:rPr>
        <w:t xml:space="preserve">PARKING: </w:t>
      </w:r>
      <w:r>
        <w:t>There is ample parking in the parking lot of the Riverton Community Center.</w:t>
      </w:r>
    </w:p>
    <w:p w:rsidR="0079520F" w:rsidRDefault="0079520F">
      <w:pPr>
        <w:pStyle w:val="BodyText"/>
      </w:pPr>
    </w:p>
    <w:p w:rsidR="0079520F" w:rsidRDefault="00AF6B88">
      <w:pPr>
        <w:pStyle w:val="BodyText"/>
        <w:ind w:left="100"/>
      </w:pPr>
      <w:r>
        <w:rPr>
          <w:b/>
        </w:rPr>
        <w:t xml:space="preserve">DIRECTIONS: </w:t>
      </w:r>
      <w:r>
        <w:t>Harold Paulson Pool at the Riverton Community Center is located at 1600 Forest Avenue, Portland, Maine. Conveniently located off exit 48 of the Maine turnpike.</w:t>
      </w:r>
    </w:p>
    <w:p w:rsidR="0079520F" w:rsidRDefault="0079520F">
      <w:pPr>
        <w:sectPr w:rsidR="0079520F" w:rsidSect="000A5EEB">
          <w:pgSz w:w="12240" w:h="15840"/>
          <w:pgMar w:top="576" w:right="619" w:bottom="187" w:left="619" w:header="720" w:footer="720" w:gutter="0"/>
          <w:cols w:space="720"/>
        </w:sectPr>
      </w:pPr>
    </w:p>
    <w:p w:rsidR="000C017A" w:rsidRDefault="000C017A">
      <w:pPr>
        <w:ind w:left="1962" w:right="1628"/>
        <w:jc w:val="center"/>
        <w:rPr>
          <w:rFonts w:ascii="Arial"/>
          <w:b/>
          <w:sz w:val="28"/>
        </w:rPr>
      </w:pPr>
      <w:bookmarkStart w:id="1" w:name="_Hlk31548570"/>
      <w:r w:rsidRPr="000C017A">
        <w:rPr>
          <w:rFonts w:ascii="Arial"/>
          <w:b/>
          <w:sz w:val="28"/>
        </w:rPr>
        <w:lastRenderedPageBreak/>
        <w:t xml:space="preserve">Portland Porpoise Swim Club </w:t>
      </w:r>
    </w:p>
    <w:p w:rsidR="0083607C" w:rsidRDefault="0083607C">
      <w:pPr>
        <w:ind w:left="1962" w:right="1628"/>
        <w:jc w:val="center"/>
        <w:rPr>
          <w:rFonts w:ascii="Arial"/>
          <w:b/>
          <w:sz w:val="28"/>
        </w:rPr>
      </w:pPr>
      <w:r w:rsidRPr="0083607C">
        <w:rPr>
          <w:rFonts w:ascii="Arial"/>
          <w:b/>
          <w:sz w:val="28"/>
        </w:rPr>
        <w:t xml:space="preserve">2020 ME PPSC Tri-Meet </w:t>
      </w:r>
    </w:p>
    <w:p w:rsidR="000C017A" w:rsidRDefault="000C017A">
      <w:pPr>
        <w:ind w:left="1962" w:right="1628"/>
        <w:jc w:val="center"/>
        <w:rPr>
          <w:rFonts w:ascii="Arial"/>
          <w:b/>
          <w:sz w:val="28"/>
        </w:rPr>
      </w:pPr>
      <w:r>
        <w:rPr>
          <w:rFonts w:ascii="Arial"/>
          <w:b/>
          <w:sz w:val="28"/>
        </w:rPr>
        <w:t>Sunday, March 29, 2020</w:t>
      </w:r>
    </w:p>
    <w:p w:rsidR="0079520F" w:rsidRDefault="00AF6B88">
      <w:pPr>
        <w:ind w:left="1962" w:right="1628"/>
        <w:jc w:val="center"/>
        <w:rPr>
          <w:rFonts w:ascii="Arial"/>
          <w:sz w:val="28"/>
        </w:rPr>
      </w:pPr>
      <w:r>
        <w:rPr>
          <w:rFonts w:ascii="Arial"/>
          <w:sz w:val="28"/>
        </w:rPr>
        <w:t>Harold Paulson Pool at the Riverton Community Center 1600 Forest Avenue Portland, Maine</w:t>
      </w:r>
    </w:p>
    <w:bookmarkEnd w:id="1"/>
    <w:p w:rsidR="0079520F" w:rsidRDefault="0079520F">
      <w:pPr>
        <w:pStyle w:val="BodyText"/>
        <w:spacing w:before="1"/>
        <w:rPr>
          <w:rFonts w:ascii="Arial"/>
          <w:sz w:val="28"/>
        </w:rPr>
      </w:pPr>
    </w:p>
    <w:p w:rsidR="0079520F" w:rsidRDefault="00AF6B88">
      <w:pPr>
        <w:pStyle w:val="Heading2"/>
        <w:spacing w:line="321" w:lineRule="exact"/>
        <w:ind w:left="191"/>
        <w:rPr>
          <w:rFonts w:ascii="Arial"/>
          <w:b w:val="0"/>
          <w:sz w:val="28"/>
        </w:rPr>
      </w:pPr>
      <w:r>
        <w:rPr>
          <w:rFonts w:ascii="Arial"/>
        </w:rPr>
        <w:t>Session 1</w:t>
      </w:r>
      <w:r>
        <w:rPr>
          <w:rFonts w:ascii="Arial"/>
          <w:b w:val="0"/>
          <w:sz w:val="28"/>
        </w:rPr>
        <w:t>:</w:t>
      </w:r>
    </w:p>
    <w:p w:rsidR="0079520F" w:rsidRDefault="00AF6B88" w:rsidP="00D955F8">
      <w:pPr>
        <w:pStyle w:val="BodyText"/>
        <w:spacing w:line="275" w:lineRule="exact"/>
        <w:ind w:left="191"/>
        <w:rPr>
          <w:rFonts w:ascii="Arial"/>
          <w:sz w:val="28"/>
        </w:rPr>
      </w:pPr>
      <w:r>
        <w:rPr>
          <w:rFonts w:ascii="Arial"/>
        </w:rPr>
        <w:t xml:space="preserve">Warm-up: </w:t>
      </w:r>
      <w:r w:rsidR="000C017A">
        <w:rPr>
          <w:rFonts w:ascii="Arial"/>
          <w:b/>
        </w:rPr>
        <w:t>8</w:t>
      </w:r>
      <w:r>
        <w:rPr>
          <w:rFonts w:ascii="Arial"/>
          <w:b/>
        </w:rPr>
        <w:t>:30-</w:t>
      </w:r>
      <w:r w:rsidR="00D955F8">
        <w:rPr>
          <w:rFonts w:ascii="Arial"/>
          <w:b/>
        </w:rPr>
        <w:t>9</w:t>
      </w:r>
      <w:r>
        <w:rPr>
          <w:rFonts w:ascii="Arial"/>
          <w:b/>
        </w:rPr>
        <w:t>:</w:t>
      </w:r>
      <w:r w:rsidR="00D955F8">
        <w:rPr>
          <w:rFonts w:ascii="Arial"/>
          <w:b/>
        </w:rPr>
        <w:t>30</w:t>
      </w:r>
      <w:r>
        <w:rPr>
          <w:rFonts w:ascii="Arial"/>
          <w:b/>
        </w:rPr>
        <w:t>AM</w:t>
      </w:r>
      <w:r>
        <w:rPr>
          <w:rFonts w:ascii="Arial"/>
          <w:sz w:val="28"/>
        </w:rPr>
        <w:t>,</w:t>
      </w:r>
    </w:p>
    <w:p w:rsidR="0079520F" w:rsidRDefault="00AF6B88">
      <w:pPr>
        <w:pStyle w:val="BodyText"/>
        <w:ind w:left="191"/>
        <w:rPr>
          <w:rFonts w:ascii="Arial"/>
        </w:rPr>
      </w:pPr>
      <w:r>
        <w:rPr>
          <w:rFonts w:ascii="Arial"/>
        </w:rPr>
        <w:t xml:space="preserve">Start: </w:t>
      </w:r>
      <w:r w:rsidR="000C017A" w:rsidRPr="00AF6B88">
        <w:rPr>
          <w:rFonts w:ascii="Arial"/>
          <w:b/>
        </w:rPr>
        <w:t>9</w:t>
      </w:r>
      <w:r w:rsidRPr="00AF6B88">
        <w:rPr>
          <w:rFonts w:ascii="Arial"/>
          <w:b/>
        </w:rPr>
        <w:t>:30AM</w:t>
      </w:r>
    </w:p>
    <w:p w:rsidR="0079520F" w:rsidRDefault="0079520F">
      <w:pPr>
        <w:pStyle w:val="BodyText"/>
        <w:spacing w:before="5"/>
        <w:rPr>
          <w:rFonts w:ascii="Arial"/>
          <w:sz w:val="20"/>
        </w:rPr>
      </w:pPr>
    </w:p>
    <w:tbl>
      <w:tblPr>
        <w:tblW w:w="6400" w:type="dxa"/>
        <w:tblInd w:w="113" w:type="dxa"/>
        <w:tblLook w:val="04A0" w:firstRow="1" w:lastRow="0" w:firstColumn="1" w:lastColumn="0" w:noHBand="0" w:noVBand="1"/>
      </w:tblPr>
      <w:tblGrid>
        <w:gridCol w:w="1000"/>
        <w:gridCol w:w="2700"/>
        <w:gridCol w:w="2700"/>
      </w:tblGrid>
      <w:tr w:rsidR="00AF6B88" w:rsidRPr="00AF6B88" w:rsidTr="00AF6B88">
        <w:trPr>
          <w:trHeight w:val="312"/>
        </w:trPr>
        <w:tc>
          <w:tcPr>
            <w:tcW w:w="10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AF6B88" w:rsidRPr="00AF6B88" w:rsidRDefault="00AF6B88" w:rsidP="00AF6B88">
            <w:pPr>
              <w:widowControl/>
              <w:autoSpaceDE/>
              <w:autoSpaceDN/>
              <w:jc w:val="center"/>
              <w:rPr>
                <w:rFonts w:ascii="Calibri" w:hAnsi="Calibri" w:cs="Calibri"/>
                <w:b/>
                <w:bCs/>
                <w:color w:val="000000"/>
                <w:sz w:val="24"/>
                <w:szCs w:val="24"/>
                <w:lang w:bidi="ar-SA"/>
              </w:rPr>
            </w:pPr>
            <w:r w:rsidRPr="00AF6B88">
              <w:rPr>
                <w:rFonts w:ascii="Calibri" w:hAnsi="Calibri" w:cs="Calibri"/>
                <w:b/>
                <w:bCs/>
                <w:color w:val="000000"/>
                <w:sz w:val="24"/>
                <w:szCs w:val="24"/>
                <w:lang w:bidi="ar-SA"/>
              </w:rPr>
              <w:t>Mixed</w:t>
            </w:r>
          </w:p>
        </w:tc>
        <w:tc>
          <w:tcPr>
            <w:tcW w:w="2700" w:type="dxa"/>
            <w:tcBorders>
              <w:top w:val="single" w:sz="4" w:space="0" w:color="auto"/>
              <w:left w:val="nil"/>
              <w:bottom w:val="single" w:sz="4" w:space="0" w:color="auto"/>
              <w:right w:val="single" w:sz="4" w:space="0" w:color="auto"/>
            </w:tcBorders>
            <w:shd w:val="clear" w:color="000000" w:fill="D0CECE"/>
            <w:noWrap/>
            <w:vAlign w:val="bottom"/>
            <w:hideMark/>
          </w:tcPr>
          <w:p w:rsidR="00AF6B88" w:rsidRPr="00AF6B88" w:rsidRDefault="00AF6B88" w:rsidP="00AF6B88">
            <w:pPr>
              <w:widowControl/>
              <w:autoSpaceDE/>
              <w:autoSpaceDN/>
              <w:rPr>
                <w:rFonts w:ascii="Calibri" w:hAnsi="Calibri" w:cs="Calibri"/>
                <w:b/>
                <w:bCs/>
                <w:color w:val="000000"/>
                <w:sz w:val="24"/>
                <w:szCs w:val="24"/>
                <w:lang w:bidi="ar-SA"/>
              </w:rPr>
            </w:pPr>
            <w:r w:rsidRPr="00AF6B88">
              <w:rPr>
                <w:rFonts w:ascii="Calibri" w:hAnsi="Calibri" w:cs="Calibri"/>
                <w:b/>
                <w:bCs/>
                <w:color w:val="000000"/>
                <w:sz w:val="24"/>
                <w:szCs w:val="24"/>
                <w:lang w:bidi="ar-SA"/>
              </w:rPr>
              <w:t>Age</w:t>
            </w:r>
          </w:p>
        </w:tc>
        <w:tc>
          <w:tcPr>
            <w:tcW w:w="2700" w:type="dxa"/>
            <w:tcBorders>
              <w:top w:val="single" w:sz="4" w:space="0" w:color="auto"/>
              <w:left w:val="nil"/>
              <w:bottom w:val="single" w:sz="4" w:space="0" w:color="auto"/>
              <w:right w:val="single" w:sz="4" w:space="0" w:color="auto"/>
            </w:tcBorders>
            <w:shd w:val="clear" w:color="000000" w:fill="D0CECE"/>
            <w:noWrap/>
            <w:vAlign w:val="bottom"/>
            <w:hideMark/>
          </w:tcPr>
          <w:p w:rsidR="00AF6B88" w:rsidRPr="00AF6B88" w:rsidRDefault="00AF6B88" w:rsidP="00AF6B88">
            <w:pPr>
              <w:widowControl/>
              <w:autoSpaceDE/>
              <w:autoSpaceDN/>
              <w:rPr>
                <w:rFonts w:ascii="Calibri" w:hAnsi="Calibri" w:cs="Calibri"/>
                <w:b/>
                <w:bCs/>
                <w:color w:val="000000"/>
                <w:sz w:val="24"/>
                <w:szCs w:val="24"/>
                <w:lang w:bidi="ar-SA"/>
              </w:rPr>
            </w:pPr>
            <w:r w:rsidRPr="00AF6B88">
              <w:rPr>
                <w:rFonts w:ascii="Calibri" w:hAnsi="Calibri" w:cs="Calibri"/>
                <w:b/>
                <w:bCs/>
                <w:color w:val="000000"/>
                <w:sz w:val="24"/>
                <w:szCs w:val="24"/>
                <w:lang w:bidi="ar-SA"/>
              </w:rPr>
              <w:t>Event</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400 Free</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2</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Free</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3</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r w:rsidR="00AF6B88" w:rsidRPr="00AF6B88">
              <w:rPr>
                <w:rFonts w:ascii="Calibri" w:hAnsi="Calibri" w:cs="Calibri"/>
                <w:color w:val="000000"/>
                <w:sz w:val="24"/>
                <w:szCs w:val="24"/>
                <w:lang w:bidi="ar-SA"/>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Fly</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4</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Fly</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5</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Back</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6</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Back</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7</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r w:rsidR="00AF6B88" w:rsidRPr="00AF6B88">
              <w:rPr>
                <w:rFonts w:ascii="Calibri" w:hAnsi="Calibri" w:cs="Calibri"/>
                <w:color w:val="000000"/>
                <w:sz w:val="24"/>
                <w:szCs w:val="24"/>
                <w:lang w:bidi="ar-SA"/>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400 IM</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8</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200 Free</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9</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Breast</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10</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Breast</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A07D4C">
              <w:rPr>
                <w:rFonts w:ascii="Calibri" w:hAnsi="Calibri" w:cs="Calibri"/>
                <w:color w:val="000000"/>
                <w:sz w:val="24"/>
                <w:szCs w:val="24"/>
                <w:lang w:bidi="ar-SA"/>
              </w:rPr>
              <w:t>1</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Free</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A07D4C">
              <w:rPr>
                <w:rFonts w:ascii="Calibri" w:hAnsi="Calibri" w:cs="Calibri"/>
                <w:color w:val="000000"/>
                <w:sz w:val="24"/>
                <w:szCs w:val="24"/>
                <w:lang w:bidi="ar-SA"/>
              </w:rPr>
              <w:t>2</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200 IM</w:t>
            </w:r>
          </w:p>
        </w:tc>
      </w:tr>
      <w:tr w:rsidR="00AF6B88" w:rsidRPr="00AF6B88" w:rsidTr="00AF6B88">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A07D4C">
              <w:rPr>
                <w:rFonts w:ascii="Calibri" w:hAnsi="Calibri" w:cs="Calibri"/>
                <w:color w:val="000000"/>
                <w:sz w:val="24"/>
                <w:szCs w:val="24"/>
                <w:lang w:bidi="ar-SA"/>
              </w:rPr>
              <w:t>3</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BE4514" w:rsidP="00AF6B88">
            <w:pPr>
              <w:widowControl/>
              <w:autoSpaceDE/>
              <w:autoSpaceDN/>
              <w:rPr>
                <w:rFonts w:ascii="Calibri" w:hAnsi="Calibri" w:cs="Calibri"/>
                <w:color w:val="000000"/>
                <w:sz w:val="24"/>
                <w:szCs w:val="24"/>
                <w:lang w:bidi="ar-SA"/>
              </w:rPr>
            </w:pPr>
            <w:r>
              <w:rPr>
                <w:rFonts w:ascii="Calibri" w:hAnsi="Calibri" w:cs="Calibri"/>
                <w:color w:val="000000"/>
                <w:sz w:val="24"/>
                <w:szCs w:val="24"/>
                <w:lang w:bidi="ar-SA"/>
              </w:rPr>
              <w:t>Open</w:t>
            </w:r>
          </w:p>
        </w:tc>
        <w:tc>
          <w:tcPr>
            <w:tcW w:w="270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AF6B88">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IM</w:t>
            </w:r>
          </w:p>
        </w:tc>
      </w:tr>
    </w:tbl>
    <w:p w:rsidR="00AF6B88" w:rsidRDefault="00AF6B88" w:rsidP="00AF6B88">
      <w:pPr>
        <w:pStyle w:val="Heading2"/>
        <w:spacing w:before="75"/>
        <w:ind w:left="0"/>
      </w:pPr>
      <w:r>
        <w:t xml:space="preserve"> </w:t>
      </w:r>
    </w:p>
    <w:p w:rsidR="00AF6B88" w:rsidRDefault="00AF6B88" w:rsidP="00AF6B88">
      <w:pPr>
        <w:pStyle w:val="Heading2"/>
        <w:spacing w:before="75"/>
        <w:ind w:left="0"/>
        <w:rPr>
          <w:rFonts w:ascii="Arial"/>
        </w:rPr>
      </w:pPr>
      <w:r>
        <w:rPr>
          <w:rFonts w:ascii="Arial"/>
        </w:rPr>
        <w:t>Session Two</w:t>
      </w:r>
    </w:p>
    <w:p w:rsidR="00AF6B88" w:rsidRDefault="00AF6B88" w:rsidP="00AF6B88">
      <w:pPr>
        <w:pStyle w:val="Heading2"/>
        <w:spacing w:before="75"/>
        <w:ind w:left="0"/>
        <w:rPr>
          <w:rFonts w:ascii="Arial"/>
          <w:b w:val="0"/>
        </w:rPr>
      </w:pPr>
      <w:r>
        <w:rPr>
          <w:rFonts w:ascii="Arial"/>
        </w:rPr>
        <w:t xml:space="preserve">Warmup: no earlier than </w:t>
      </w:r>
      <w:r>
        <w:rPr>
          <w:rFonts w:ascii="Arial"/>
          <w:b w:val="0"/>
        </w:rPr>
        <w:t>1</w:t>
      </w:r>
      <w:r w:rsidR="00BB0724">
        <w:rPr>
          <w:rFonts w:ascii="Arial"/>
          <w:b w:val="0"/>
        </w:rPr>
        <w:t>1</w:t>
      </w:r>
      <w:r>
        <w:rPr>
          <w:rFonts w:ascii="Arial"/>
          <w:b w:val="0"/>
        </w:rPr>
        <w:t>:</w:t>
      </w:r>
      <w:r w:rsidR="00BB0724">
        <w:rPr>
          <w:rFonts w:ascii="Arial"/>
          <w:b w:val="0"/>
        </w:rPr>
        <w:t>3</w:t>
      </w:r>
      <w:r>
        <w:rPr>
          <w:rFonts w:ascii="Arial"/>
          <w:b w:val="0"/>
        </w:rPr>
        <w:t xml:space="preserve">0 </w:t>
      </w:r>
      <w:r w:rsidR="00BB0724">
        <w:rPr>
          <w:rFonts w:ascii="Arial"/>
          <w:b w:val="0"/>
        </w:rPr>
        <w:t>a</w:t>
      </w:r>
      <w:r>
        <w:rPr>
          <w:rFonts w:ascii="Arial"/>
          <w:b w:val="0"/>
        </w:rPr>
        <w:t>.m.</w:t>
      </w:r>
    </w:p>
    <w:p w:rsidR="00AF6B88" w:rsidRDefault="00AF6B88" w:rsidP="00AF6B88">
      <w:pPr>
        <w:pStyle w:val="Heading2"/>
        <w:spacing w:before="1"/>
        <w:ind w:left="0"/>
        <w:rPr>
          <w:rFonts w:ascii="Arial"/>
        </w:rPr>
      </w:pPr>
      <w:r>
        <w:rPr>
          <w:rFonts w:ascii="Arial"/>
          <w:b w:val="0"/>
        </w:rPr>
        <w:t xml:space="preserve">Start: </w:t>
      </w:r>
      <w:r>
        <w:rPr>
          <w:rFonts w:ascii="Arial"/>
        </w:rPr>
        <w:t>30 minutes after the start of warmups</w:t>
      </w:r>
    </w:p>
    <w:p w:rsidR="00AF6B88" w:rsidRDefault="00AF6B88" w:rsidP="00AF6B88">
      <w:pPr>
        <w:pStyle w:val="BodyText"/>
        <w:spacing w:before="4"/>
        <w:rPr>
          <w:rFonts w:ascii="Arial"/>
          <w:b/>
        </w:rPr>
      </w:pPr>
    </w:p>
    <w:p w:rsidR="00AF6B88" w:rsidRDefault="00AF6B88" w:rsidP="00AF6B88">
      <w:pPr>
        <w:pStyle w:val="BodyText"/>
        <w:rPr>
          <w:rFonts w:ascii="Arial"/>
          <w:b/>
          <w:sz w:val="26"/>
        </w:rPr>
      </w:pPr>
    </w:p>
    <w:tbl>
      <w:tblPr>
        <w:tblW w:w="4405" w:type="dxa"/>
        <w:tblInd w:w="113" w:type="dxa"/>
        <w:tblLook w:val="04A0" w:firstRow="1" w:lastRow="0" w:firstColumn="1" w:lastColumn="0" w:noHBand="0" w:noVBand="1"/>
      </w:tblPr>
      <w:tblGrid>
        <w:gridCol w:w="1000"/>
        <w:gridCol w:w="1515"/>
        <w:gridCol w:w="1890"/>
      </w:tblGrid>
      <w:tr w:rsidR="00AF6B88" w:rsidRPr="00AF6B88" w:rsidTr="0083607C">
        <w:trPr>
          <w:trHeight w:val="312"/>
        </w:trPr>
        <w:tc>
          <w:tcPr>
            <w:tcW w:w="10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AF6B88" w:rsidRPr="00AF6B88" w:rsidRDefault="00AF6B88" w:rsidP="005F7E59">
            <w:pPr>
              <w:widowControl/>
              <w:autoSpaceDE/>
              <w:autoSpaceDN/>
              <w:jc w:val="center"/>
              <w:rPr>
                <w:rFonts w:ascii="Calibri" w:hAnsi="Calibri" w:cs="Calibri"/>
                <w:b/>
                <w:bCs/>
                <w:color w:val="000000"/>
                <w:sz w:val="24"/>
                <w:szCs w:val="24"/>
                <w:lang w:bidi="ar-SA"/>
              </w:rPr>
            </w:pPr>
            <w:r w:rsidRPr="00AF6B88">
              <w:rPr>
                <w:rFonts w:ascii="Calibri" w:hAnsi="Calibri" w:cs="Calibri"/>
                <w:b/>
                <w:bCs/>
                <w:color w:val="000000"/>
                <w:sz w:val="24"/>
                <w:szCs w:val="24"/>
                <w:lang w:bidi="ar-SA"/>
              </w:rPr>
              <w:t>Mixed</w:t>
            </w:r>
          </w:p>
        </w:tc>
        <w:tc>
          <w:tcPr>
            <w:tcW w:w="1515" w:type="dxa"/>
            <w:tcBorders>
              <w:top w:val="single" w:sz="4" w:space="0" w:color="auto"/>
              <w:left w:val="nil"/>
              <w:bottom w:val="single" w:sz="4" w:space="0" w:color="auto"/>
              <w:right w:val="single" w:sz="4" w:space="0" w:color="auto"/>
            </w:tcBorders>
            <w:shd w:val="clear" w:color="000000" w:fill="D0CECE"/>
            <w:noWrap/>
            <w:vAlign w:val="center"/>
            <w:hideMark/>
          </w:tcPr>
          <w:p w:rsidR="00AF6B88" w:rsidRPr="00AF6B88" w:rsidRDefault="00AF6B88" w:rsidP="005F7E59">
            <w:pPr>
              <w:widowControl/>
              <w:autoSpaceDE/>
              <w:autoSpaceDN/>
              <w:rPr>
                <w:rFonts w:ascii="Calibri" w:hAnsi="Calibri" w:cs="Calibri"/>
                <w:b/>
                <w:bCs/>
                <w:color w:val="000000"/>
                <w:sz w:val="24"/>
                <w:szCs w:val="24"/>
                <w:lang w:bidi="ar-SA"/>
              </w:rPr>
            </w:pPr>
            <w:r w:rsidRPr="00AF6B88">
              <w:rPr>
                <w:rFonts w:ascii="Calibri" w:hAnsi="Calibri" w:cs="Calibri"/>
                <w:b/>
                <w:bCs/>
                <w:color w:val="000000"/>
                <w:sz w:val="24"/>
                <w:szCs w:val="24"/>
                <w:lang w:bidi="ar-SA"/>
              </w:rPr>
              <w:t>Age</w:t>
            </w:r>
          </w:p>
        </w:tc>
        <w:tc>
          <w:tcPr>
            <w:tcW w:w="1890" w:type="dxa"/>
            <w:tcBorders>
              <w:top w:val="single" w:sz="4" w:space="0" w:color="auto"/>
              <w:left w:val="nil"/>
              <w:bottom w:val="single" w:sz="4" w:space="0" w:color="auto"/>
              <w:right w:val="single" w:sz="4" w:space="0" w:color="auto"/>
            </w:tcBorders>
            <w:shd w:val="clear" w:color="000000" w:fill="D0CECE"/>
            <w:noWrap/>
            <w:vAlign w:val="center"/>
            <w:hideMark/>
          </w:tcPr>
          <w:p w:rsidR="00AF6B88" w:rsidRPr="00AF6B88" w:rsidRDefault="00AF6B88" w:rsidP="005F7E59">
            <w:pPr>
              <w:widowControl/>
              <w:autoSpaceDE/>
              <w:autoSpaceDN/>
              <w:rPr>
                <w:rFonts w:ascii="Calibri" w:hAnsi="Calibri" w:cs="Calibri"/>
                <w:b/>
                <w:bCs/>
                <w:color w:val="000000"/>
                <w:sz w:val="24"/>
                <w:szCs w:val="24"/>
                <w:lang w:bidi="ar-SA"/>
              </w:rPr>
            </w:pPr>
            <w:r w:rsidRPr="00AF6B88">
              <w:rPr>
                <w:rFonts w:ascii="Calibri" w:hAnsi="Calibri" w:cs="Calibri"/>
                <w:b/>
                <w:bCs/>
                <w:color w:val="000000"/>
                <w:sz w:val="24"/>
                <w:szCs w:val="24"/>
                <w:lang w:bidi="ar-SA"/>
              </w:rPr>
              <w:t>Event</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395447">
              <w:rPr>
                <w:rFonts w:ascii="Calibri" w:hAnsi="Calibri" w:cs="Calibri"/>
                <w:color w:val="000000"/>
                <w:sz w:val="24"/>
                <w:szCs w:val="24"/>
                <w:lang w:bidi="ar-SA"/>
              </w:rPr>
              <w:t>4</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8 &amp; under</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25 Free</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395447">
              <w:rPr>
                <w:rFonts w:ascii="Calibri" w:hAnsi="Calibri" w:cs="Calibri"/>
                <w:color w:val="000000"/>
                <w:sz w:val="24"/>
                <w:szCs w:val="24"/>
                <w:lang w:bidi="ar-SA"/>
              </w:rPr>
              <w:t>5</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0A5EEB">
              <w:rPr>
                <w:rFonts w:ascii="Calibri" w:hAnsi="Calibri" w:cs="Calibri"/>
                <w:color w:val="000000"/>
                <w:sz w:val="24"/>
                <w:szCs w:val="24"/>
                <w:lang w:bidi="ar-SA"/>
              </w:rPr>
              <w:t>1</w:t>
            </w:r>
            <w:r w:rsidR="00BE4514" w:rsidRPr="000A5EEB">
              <w:rPr>
                <w:rFonts w:ascii="Calibri" w:hAnsi="Calibri" w:cs="Calibri"/>
                <w:color w:val="000000"/>
                <w:sz w:val="24"/>
                <w:szCs w:val="24"/>
                <w:lang w:bidi="ar-SA"/>
              </w:rPr>
              <w:t>2</w:t>
            </w:r>
            <w:r w:rsidRPr="000A5EEB">
              <w:rPr>
                <w:rFonts w:ascii="Calibri" w:hAnsi="Calibri" w:cs="Calibri"/>
                <w:color w:val="000000"/>
                <w:sz w:val="24"/>
                <w:szCs w:val="24"/>
                <w:lang w:bidi="ar-SA"/>
              </w:rPr>
              <w:t xml:space="preserve"> &amp; under</w:t>
            </w:r>
            <w:r w:rsidRPr="00AF6B88">
              <w:rPr>
                <w:rFonts w:ascii="Calibri" w:hAnsi="Calibri" w:cs="Calibri"/>
                <w:color w:val="000000"/>
                <w:sz w:val="24"/>
                <w:szCs w:val="24"/>
                <w:lang w:bidi="ar-SA"/>
              </w:rPr>
              <w:t xml:space="preserve"> </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Free</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395447">
              <w:rPr>
                <w:rFonts w:ascii="Calibri" w:hAnsi="Calibri" w:cs="Calibri"/>
                <w:color w:val="000000"/>
                <w:sz w:val="24"/>
                <w:szCs w:val="24"/>
                <w:lang w:bidi="ar-SA"/>
              </w:rPr>
              <w:t>6</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 xml:space="preserve">8 &amp; under </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25 Breast</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395447">
              <w:rPr>
                <w:rFonts w:ascii="Calibri" w:hAnsi="Calibri" w:cs="Calibri"/>
                <w:color w:val="000000"/>
                <w:sz w:val="24"/>
                <w:szCs w:val="24"/>
                <w:lang w:bidi="ar-SA"/>
              </w:rPr>
              <w:t>7</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w:t>
            </w:r>
            <w:r w:rsidR="00BE4514">
              <w:rPr>
                <w:rFonts w:ascii="Calibri" w:hAnsi="Calibri" w:cs="Calibri"/>
                <w:color w:val="000000"/>
                <w:sz w:val="24"/>
                <w:szCs w:val="24"/>
                <w:lang w:bidi="ar-SA"/>
              </w:rPr>
              <w:t>2</w:t>
            </w:r>
            <w:r w:rsidRPr="00AF6B88">
              <w:rPr>
                <w:rFonts w:ascii="Calibri" w:hAnsi="Calibri" w:cs="Calibri"/>
                <w:color w:val="000000"/>
                <w:sz w:val="24"/>
                <w:szCs w:val="24"/>
                <w:lang w:bidi="ar-SA"/>
              </w:rPr>
              <w:t xml:space="preserve"> &amp; under</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Breast</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1</w:t>
            </w:r>
            <w:r w:rsidR="00395447">
              <w:rPr>
                <w:rFonts w:ascii="Calibri" w:hAnsi="Calibri" w:cs="Calibri"/>
                <w:color w:val="000000"/>
                <w:sz w:val="24"/>
                <w:szCs w:val="24"/>
                <w:lang w:bidi="ar-SA"/>
              </w:rPr>
              <w:t>8</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8 &amp; under</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25 Fly</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395447" w:rsidP="005F7E59">
            <w:pPr>
              <w:widowControl/>
              <w:autoSpaceDE/>
              <w:autoSpaceDN/>
              <w:jc w:val="center"/>
              <w:rPr>
                <w:rFonts w:ascii="Calibri" w:hAnsi="Calibri" w:cs="Calibri"/>
                <w:color w:val="000000"/>
                <w:sz w:val="24"/>
                <w:szCs w:val="24"/>
                <w:lang w:bidi="ar-SA"/>
              </w:rPr>
            </w:pPr>
            <w:r>
              <w:rPr>
                <w:rFonts w:ascii="Calibri" w:hAnsi="Calibri" w:cs="Calibri"/>
                <w:color w:val="000000"/>
                <w:sz w:val="24"/>
                <w:szCs w:val="24"/>
                <w:lang w:bidi="ar-SA"/>
              </w:rPr>
              <w:t>19</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w:t>
            </w:r>
            <w:r w:rsidR="00BE4514">
              <w:rPr>
                <w:rFonts w:ascii="Calibri" w:hAnsi="Calibri" w:cs="Calibri"/>
                <w:color w:val="000000"/>
                <w:sz w:val="24"/>
                <w:szCs w:val="24"/>
                <w:lang w:bidi="ar-SA"/>
              </w:rPr>
              <w:t>2</w:t>
            </w:r>
            <w:r w:rsidRPr="00AF6B88">
              <w:rPr>
                <w:rFonts w:ascii="Calibri" w:hAnsi="Calibri" w:cs="Calibri"/>
                <w:color w:val="000000"/>
                <w:sz w:val="24"/>
                <w:szCs w:val="24"/>
                <w:lang w:bidi="ar-SA"/>
              </w:rPr>
              <w:t xml:space="preserve"> &amp; under </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Fly</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2</w:t>
            </w:r>
            <w:r w:rsidR="00395447">
              <w:rPr>
                <w:rFonts w:ascii="Calibri" w:hAnsi="Calibri" w:cs="Calibri"/>
                <w:color w:val="000000"/>
                <w:sz w:val="24"/>
                <w:szCs w:val="24"/>
                <w:lang w:bidi="ar-SA"/>
              </w:rPr>
              <w:t>0</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 xml:space="preserve">8 &amp; under </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25 Back</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2</w:t>
            </w:r>
            <w:r w:rsidR="00395447">
              <w:rPr>
                <w:rFonts w:ascii="Calibri" w:hAnsi="Calibri" w:cs="Calibri"/>
                <w:color w:val="000000"/>
                <w:sz w:val="24"/>
                <w:szCs w:val="24"/>
                <w:lang w:bidi="ar-SA"/>
              </w:rPr>
              <w:t>1</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w:t>
            </w:r>
            <w:r w:rsidR="00BE4514">
              <w:rPr>
                <w:rFonts w:ascii="Calibri" w:hAnsi="Calibri" w:cs="Calibri"/>
                <w:color w:val="000000"/>
                <w:sz w:val="24"/>
                <w:szCs w:val="24"/>
                <w:lang w:bidi="ar-SA"/>
              </w:rPr>
              <w:t>2</w:t>
            </w:r>
            <w:r w:rsidRPr="00AF6B88">
              <w:rPr>
                <w:rFonts w:ascii="Calibri" w:hAnsi="Calibri" w:cs="Calibri"/>
                <w:color w:val="000000"/>
                <w:sz w:val="24"/>
                <w:szCs w:val="24"/>
                <w:lang w:bidi="ar-SA"/>
              </w:rPr>
              <w:t xml:space="preserve"> &amp; under</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50 Back</w:t>
            </w:r>
          </w:p>
        </w:tc>
      </w:tr>
      <w:tr w:rsidR="00AF6B88" w:rsidRPr="00AF6B88" w:rsidTr="0083607C">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jc w:val="center"/>
              <w:rPr>
                <w:rFonts w:ascii="Calibri" w:hAnsi="Calibri" w:cs="Calibri"/>
                <w:color w:val="000000"/>
                <w:sz w:val="24"/>
                <w:szCs w:val="24"/>
                <w:lang w:bidi="ar-SA"/>
              </w:rPr>
            </w:pPr>
            <w:r w:rsidRPr="00AF6B88">
              <w:rPr>
                <w:rFonts w:ascii="Calibri" w:hAnsi="Calibri" w:cs="Calibri"/>
                <w:color w:val="000000"/>
                <w:sz w:val="24"/>
                <w:szCs w:val="24"/>
                <w:lang w:bidi="ar-SA"/>
              </w:rPr>
              <w:t>2</w:t>
            </w:r>
            <w:r w:rsidR="00395447">
              <w:rPr>
                <w:rFonts w:ascii="Calibri" w:hAnsi="Calibri" w:cs="Calibri"/>
                <w:color w:val="000000"/>
                <w:sz w:val="24"/>
                <w:szCs w:val="24"/>
                <w:lang w:bidi="ar-SA"/>
              </w:rPr>
              <w:t>2</w:t>
            </w:r>
          </w:p>
        </w:tc>
        <w:tc>
          <w:tcPr>
            <w:tcW w:w="1515"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w:t>
            </w:r>
            <w:r w:rsidR="00A24BC2">
              <w:rPr>
                <w:rFonts w:ascii="Calibri" w:hAnsi="Calibri" w:cs="Calibri"/>
                <w:color w:val="000000"/>
                <w:sz w:val="24"/>
                <w:szCs w:val="24"/>
                <w:lang w:bidi="ar-SA"/>
              </w:rPr>
              <w:t>2</w:t>
            </w:r>
            <w:r w:rsidRPr="00AF6B88">
              <w:rPr>
                <w:rFonts w:ascii="Calibri" w:hAnsi="Calibri" w:cs="Calibri"/>
                <w:color w:val="000000"/>
                <w:sz w:val="24"/>
                <w:szCs w:val="24"/>
                <w:lang w:bidi="ar-SA"/>
              </w:rPr>
              <w:t xml:space="preserve"> &amp; under</w:t>
            </w:r>
          </w:p>
        </w:tc>
        <w:tc>
          <w:tcPr>
            <w:tcW w:w="1890" w:type="dxa"/>
            <w:tcBorders>
              <w:top w:val="nil"/>
              <w:left w:val="nil"/>
              <w:bottom w:val="single" w:sz="4" w:space="0" w:color="auto"/>
              <w:right w:val="single" w:sz="4" w:space="0" w:color="auto"/>
            </w:tcBorders>
            <w:shd w:val="clear" w:color="auto" w:fill="auto"/>
            <w:noWrap/>
            <w:vAlign w:val="center"/>
            <w:hideMark/>
          </w:tcPr>
          <w:p w:rsidR="00AF6B88" w:rsidRPr="00AF6B88" w:rsidRDefault="00AF6B88" w:rsidP="005F7E59">
            <w:pPr>
              <w:widowControl/>
              <w:autoSpaceDE/>
              <w:autoSpaceDN/>
              <w:rPr>
                <w:rFonts w:ascii="Calibri" w:hAnsi="Calibri" w:cs="Calibri"/>
                <w:color w:val="000000"/>
                <w:sz w:val="24"/>
                <w:szCs w:val="24"/>
                <w:lang w:bidi="ar-SA"/>
              </w:rPr>
            </w:pPr>
            <w:r w:rsidRPr="00AF6B88">
              <w:rPr>
                <w:rFonts w:ascii="Calibri" w:hAnsi="Calibri" w:cs="Calibri"/>
                <w:color w:val="000000"/>
                <w:sz w:val="24"/>
                <w:szCs w:val="24"/>
                <w:lang w:bidi="ar-SA"/>
              </w:rPr>
              <w:t>100 IM</w:t>
            </w:r>
          </w:p>
        </w:tc>
      </w:tr>
    </w:tbl>
    <w:p w:rsidR="00AF6B88" w:rsidRDefault="00AF6B88">
      <w:pPr>
        <w:spacing w:before="75"/>
        <w:ind w:left="3258" w:right="3261"/>
        <w:jc w:val="center"/>
        <w:rPr>
          <w:rFonts w:ascii="Arial"/>
          <w:b/>
          <w:sz w:val="32"/>
        </w:rPr>
      </w:pPr>
    </w:p>
    <w:p w:rsidR="00AF6B88" w:rsidRDefault="00AF6B88">
      <w:pPr>
        <w:spacing w:before="75"/>
        <w:ind w:left="3258" w:right="3261"/>
        <w:jc w:val="center"/>
        <w:rPr>
          <w:rFonts w:ascii="Arial"/>
          <w:b/>
          <w:sz w:val="32"/>
        </w:rPr>
      </w:pPr>
    </w:p>
    <w:p w:rsidR="00D955F8" w:rsidRDefault="00D955F8" w:rsidP="00AF6B88">
      <w:pPr>
        <w:spacing w:before="2"/>
        <w:ind w:left="1629" w:right="1628"/>
        <w:jc w:val="center"/>
        <w:rPr>
          <w:rFonts w:ascii="Arial"/>
          <w:b/>
          <w:sz w:val="32"/>
        </w:rPr>
      </w:pPr>
    </w:p>
    <w:p w:rsidR="00AF6B88" w:rsidRPr="00AF6B88" w:rsidRDefault="00AF6B88" w:rsidP="00AF6B88">
      <w:pPr>
        <w:spacing w:before="2"/>
        <w:ind w:left="1629" w:right="1628"/>
        <w:jc w:val="center"/>
        <w:rPr>
          <w:rFonts w:ascii="Arial"/>
          <w:b/>
          <w:sz w:val="32"/>
        </w:rPr>
      </w:pPr>
      <w:r w:rsidRPr="00AF6B88">
        <w:rPr>
          <w:rFonts w:ascii="Arial"/>
          <w:b/>
          <w:sz w:val="32"/>
        </w:rPr>
        <w:t xml:space="preserve">Portland Porpoise Swim Club </w:t>
      </w:r>
    </w:p>
    <w:p w:rsidR="0083607C" w:rsidRDefault="0083607C" w:rsidP="00AF6B88">
      <w:pPr>
        <w:spacing w:before="2"/>
        <w:ind w:left="1629" w:right="1628"/>
        <w:jc w:val="center"/>
        <w:rPr>
          <w:rFonts w:ascii="Arial"/>
          <w:b/>
          <w:sz w:val="32"/>
        </w:rPr>
      </w:pPr>
      <w:r w:rsidRPr="0083607C">
        <w:rPr>
          <w:rFonts w:ascii="Arial"/>
          <w:b/>
          <w:sz w:val="32"/>
        </w:rPr>
        <w:t xml:space="preserve">2020 ME PPSC Tri-Meet </w:t>
      </w:r>
    </w:p>
    <w:p w:rsidR="00AF6B88" w:rsidRPr="00AF6B88" w:rsidRDefault="00AF6B88" w:rsidP="00AF6B88">
      <w:pPr>
        <w:spacing w:before="2"/>
        <w:ind w:left="1629" w:right="1628"/>
        <w:jc w:val="center"/>
        <w:rPr>
          <w:rFonts w:ascii="Arial"/>
          <w:b/>
          <w:sz w:val="32"/>
        </w:rPr>
      </w:pPr>
      <w:r w:rsidRPr="00AF6B88">
        <w:rPr>
          <w:rFonts w:ascii="Arial"/>
          <w:b/>
          <w:sz w:val="32"/>
        </w:rPr>
        <w:t>Sunday, March 29, 2020</w:t>
      </w:r>
    </w:p>
    <w:p w:rsidR="00AF6B88" w:rsidRPr="00AF6B88" w:rsidRDefault="00AF6B88" w:rsidP="00AF6B88">
      <w:pPr>
        <w:spacing w:before="2"/>
        <w:ind w:left="1629" w:right="1628"/>
        <w:jc w:val="center"/>
        <w:rPr>
          <w:rFonts w:ascii="Arial"/>
          <w:sz w:val="28"/>
        </w:rPr>
      </w:pPr>
      <w:r w:rsidRPr="00AF6B88">
        <w:rPr>
          <w:rFonts w:ascii="Arial"/>
          <w:sz w:val="28"/>
        </w:rPr>
        <w:t xml:space="preserve">Harold Paulson Pool at the Riverton Community Center </w:t>
      </w:r>
    </w:p>
    <w:p w:rsidR="00AF6B88" w:rsidRDefault="00AF6B88" w:rsidP="00AF6B88">
      <w:pPr>
        <w:spacing w:before="2"/>
        <w:ind w:left="1629" w:right="1628"/>
        <w:jc w:val="center"/>
        <w:rPr>
          <w:rFonts w:ascii="Arial"/>
          <w:sz w:val="28"/>
        </w:rPr>
      </w:pPr>
      <w:r w:rsidRPr="00AF6B88">
        <w:rPr>
          <w:rFonts w:ascii="Arial"/>
          <w:sz w:val="28"/>
        </w:rPr>
        <w:t>1600 Forest Avenue Portland, Maine</w:t>
      </w:r>
    </w:p>
    <w:p w:rsidR="0079520F" w:rsidRPr="00AF6B88" w:rsidRDefault="00AF6B88" w:rsidP="00AF6B88">
      <w:pPr>
        <w:spacing w:before="2"/>
        <w:ind w:left="1629" w:right="1628"/>
        <w:jc w:val="center"/>
        <w:rPr>
          <w:rFonts w:ascii="Arial"/>
        </w:rPr>
      </w:pPr>
      <w:r w:rsidRPr="00AF6B88">
        <w:rPr>
          <w:rFonts w:ascii="Arial"/>
        </w:rPr>
        <w:t xml:space="preserve">Held under sanction by USA Swimming/Maine Swimming, Inc. </w:t>
      </w:r>
      <w:r>
        <w:rPr>
          <w:rFonts w:ascii="Arial"/>
        </w:rPr>
        <w:t>XXXX</w:t>
      </w:r>
      <w:r w:rsidRPr="00AF6B88">
        <w:rPr>
          <w:rFonts w:ascii="Arial"/>
        </w:rPr>
        <w:t>-</w:t>
      </w:r>
      <w:r>
        <w:rPr>
          <w:rFonts w:ascii="Arial"/>
        </w:rPr>
        <w:t>XXXX</w:t>
      </w:r>
    </w:p>
    <w:p w:rsidR="0079520F" w:rsidRDefault="0079520F">
      <w:pPr>
        <w:pStyle w:val="BodyText"/>
        <w:rPr>
          <w:rFonts w:ascii="Arial"/>
          <w:b/>
          <w:sz w:val="20"/>
        </w:rPr>
      </w:pPr>
    </w:p>
    <w:p w:rsidR="0079520F" w:rsidRDefault="0079520F">
      <w:pPr>
        <w:pStyle w:val="BodyText"/>
        <w:spacing w:before="3"/>
        <w:rPr>
          <w:rFonts w:ascii="Arial"/>
          <w:b/>
          <w:sz w:val="20"/>
        </w:rPr>
      </w:pPr>
    </w:p>
    <w:p w:rsidR="0079520F" w:rsidRDefault="00AF6B88">
      <w:pPr>
        <w:spacing w:before="90"/>
        <w:ind w:left="3071"/>
        <w:rPr>
          <w:b/>
          <w:i/>
        </w:rPr>
      </w:pPr>
      <w:r>
        <w:rPr>
          <w:b/>
          <w:sz w:val="24"/>
        </w:rPr>
        <w:t xml:space="preserve">CONTACT INFORMATION </w:t>
      </w:r>
      <w:r w:rsidRPr="0083607C">
        <w:rPr>
          <w:b/>
          <w:i/>
          <w:color w:val="FF0000"/>
          <w:shd w:val="clear" w:color="auto" w:fill="FFFF00"/>
        </w:rPr>
        <w:t>(all fields required)</w:t>
      </w:r>
    </w:p>
    <w:p w:rsidR="0079520F" w:rsidRDefault="0079520F">
      <w:pPr>
        <w:pStyle w:val="BodyText"/>
        <w:spacing w:before="6"/>
        <w:rPr>
          <w:b/>
          <w:i/>
          <w:sz w:val="23"/>
        </w:rPr>
      </w:pPr>
    </w:p>
    <w:p w:rsidR="0079520F" w:rsidRDefault="00AF6B88">
      <w:pPr>
        <w:pStyle w:val="BodyText"/>
        <w:tabs>
          <w:tab w:val="left" w:pos="7464"/>
        </w:tabs>
        <w:spacing w:before="1"/>
        <w:ind w:left="100"/>
      </w:pPr>
      <w:r>
        <w:t>Team</w:t>
      </w:r>
      <w:r>
        <w:rPr>
          <w:spacing w:val="-2"/>
        </w:rPr>
        <w:t xml:space="preserve"> </w:t>
      </w:r>
      <w:r>
        <w:t>Name:</w:t>
      </w:r>
      <w:r>
        <w:tab/>
        <w:t>Abbreviation:</w:t>
      </w:r>
    </w:p>
    <w:p w:rsidR="0079520F" w:rsidRDefault="0079520F">
      <w:pPr>
        <w:pStyle w:val="BodyText"/>
      </w:pPr>
    </w:p>
    <w:p w:rsidR="0079520F" w:rsidRDefault="00AF6B88">
      <w:pPr>
        <w:pStyle w:val="BodyText"/>
        <w:tabs>
          <w:tab w:val="left" w:pos="4600"/>
          <w:tab w:val="left" w:pos="7464"/>
        </w:tabs>
        <w:ind w:left="100"/>
      </w:pPr>
      <w:r>
        <w:t>Deck</w:t>
      </w:r>
      <w:r>
        <w:rPr>
          <w:spacing w:val="-2"/>
        </w:rPr>
        <w:t xml:space="preserve"> </w:t>
      </w:r>
      <w:r>
        <w:t>Coach:</w:t>
      </w:r>
      <w:r>
        <w:tab/>
        <w:t>Phone:</w:t>
      </w:r>
      <w:r>
        <w:tab/>
        <w:t>Email:</w:t>
      </w:r>
    </w:p>
    <w:p w:rsidR="0079520F" w:rsidRDefault="0079520F">
      <w:pPr>
        <w:pStyle w:val="BodyText"/>
      </w:pPr>
    </w:p>
    <w:p w:rsidR="0079520F" w:rsidRDefault="00AF6B88">
      <w:pPr>
        <w:pStyle w:val="BodyText"/>
        <w:tabs>
          <w:tab w:val="left" w:pos="4600"/>
          <w:tab w:val="left" w:pos="7464"/>
        </w:tabs>
        <w:ind w:left="100"/>
      </w:pPr>
      <w:r>
        <w:t>Entries</w:t>
      </w:r>
      <w:r>
        <w:rPr>
          <w:spacing w:val="-1"/>
        </w:rPr>
        <w:t xml:space="preserve"> </w:t>
      </w:r>
      <w:r>
        <w:t>Contact:</w:t>
      </w:r>
      <w:r>
        <w:tab/>
        <w:t>Phone:</w:t>
      </w:r>
      <w:r>
        <w:tab/>
        <w:t>Email:</w:t>
      </w:r>
    </w:p>
    <w:p w:rsidR="0079520F" w:rsidRDefault="0079520F">
      <w:pPr>
        <w:pStyle w:val="BodyText"/>
      </w:pPr>
    </w:p>
    <w:p w:rsidR="0079520F" w:rsidRDefault="00AF6B88">
      <w:pPr>
        <w:pStyle w:val="BodyText"/>
        <w:tabs>
          <w:tab w:val="left" w:pos="10669"/>
        </w:tabs>
        <w:ind w:left="100"/>
      </w:pPr>
      <w:r>
        <w:t>Address:</w:t>
      </w:r>
      <w:r>
        <w:rPr>
          <w:spacing w:val="1"/>
        </w:rPr>
        <w:t xml:space="preserve"> </w:t>
      </w:r>
      <w:r>
        <w:rPr>
          <w:u w:val="single"/>
        </w:rPr>
        <w:t xml:space="preserve"> </w:t>
      </w:r>
      <w:r>
        <w:rPr>
          <w:u w:val="single"/>
        </w:rPr>
        <w:tab/>
      </w:r>
    </w:p>
    <w:p w:rsidR="0079520F" w:rsidRDefault="0079520F">
      <w:pPr>
        <w:pStyle w:val="BodyText"/>
        <w:spacing w:before="2"/>
        <w:rPr>
          <w:sz w:val="16"/>
        </w:rPr>
      </w:pPr>
    </w:p>
    <w:p w:rsidR="0079520F" w:rsidRDefault="00AF6B88">
      <w:pPr>
        <w:pStyle w:val="BodyText"/>
        <w:tabs>
          <w:tab w:val="left" w:pos="10740"/>
        </w:tabs>
        <w:spacing w:before="90"/>
        <w:ind w:left="100"/>
      </w:pPr>
      <w:r>
        <w:t>Unattached Swimmers:</w:t>
      </w:r>
      <w:r>
        <w:rPr>
          <w:spacing w:val="-5"/>
        </w:rPr>
        <w:t xml:space="preserve"> </w:t>
      </w:r>
      <w:r>
        <w:t>_</w:t>
      </w:r>
      <w:r>
        <w:rPr>
          <w:u w:val="single"/>
        </w:rPr>
        <w:t xml:space="preserve"> </w:t>
      </w:r>
      <w:r>
        <w:rPr>
          <w:u w:val="single"/>
        </w:rPr>
        <w:tab/>
      </w:r>
    </w:p>
    <w:p w:rsidR="0079520F" w:rsidRDefault="0079520F">
      <w:pPr>
        <w:pStyle w:val="BodyText"/>
        <w:rPr>
          <w:sz w:val="20"/>
        </w:rPr>
      </w:pPr>
    </w:p>
    <w:p w:rsidR="0079520F" w:rsidRDefault="006A499A">
      <w:pPr>
        <w:pStyle w:val="BodyText"/>
        <w:spacing w:before="9"/>
        <w:rPr>
          <w:sz w:val="23"/>
        </w:rPr>
      </w:pPr>
      <w:r>
        <w:rPr>
          <w:noProof/>
          <w:lang w:bidi="ar-SA"/>
        </w:rPr>
        <mc:AlternateContent>
          <mc:Choice Requires="wps">
            <w:drawing>
              <wp:anchor distT="0" distB="0" distL="0" distR="0" simplePos="0" relativeHeight="251656704" behindDoc="1" locked="0" layoutInCell="1" allowOverlap="1">
                <wp:simplePos x="0" y="0"/>
                <wp:positionH relativeFrom="page">
                  <wp:posOffset>457200</wp:posOffset>
                </wp:positionH>
                <wp:positionV relativeFrom="paragraph">
                  <wp:posOffset>201930</wp:posOffset>
                </wp:positionV>
                <wp:extent cx="6553200" cy="0"/>
                <wp:effectExtent l="9525" t="11430" r="9525"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8BEBC"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9pt" to="5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C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" strokeweight=".48pt">
                <w10:wrap type="topAndBottom" anchorx="page"/>
              </v:line>
            </w:pict>
          </mc:Fallback>
        </mc:AlternateContent>
      </w:r>
    </w:p>
    <w:p w:rsidR="0079520F" w:rsidRDefault="0079520F">
      <w:pPr>
        <w:pStyle w:val="BodyText"/>
        <w:spacing w:before="8"/>
        <w:rPr>
          <w:sz w:val="13"/>
        </w:rPr>
      </w:pPr>
    </w:p>
    <w:p w:rsidR="0079520F" w:rsidRDefault="00AF6B88">
      <w:pPr>
        <w:spacing w:before="90"/>
        <w:ind w:left="3278"/>
      </w:pPr>
      <w:r>
        <w:rPr>
          <w:sz w:val="24"/>
        </w:rPr>
        <w:t xml:space="preserve">ENTRY FEES </w:t>
      </w:r>
      <w:r>
        <w:t>(non-electronic add .50 per entry)</w:t>
      </w:r>
    </w:p>
    <w:p w:rsidR="0079520F" w:rsidRDefault="0079520F">
      <w:pPr>
        <w:pStyle w:val="BodyText"/>
        <w:spacing w:before="2"/>
        <w:rPr>
          <w:sz w:val="16"/>
        </w:rPr>
      </w:pPr>
    </w:p>
    <w:p w:rsidR="0079520F" w:rsidRDefault="00AF6B88">
      <w:pPr>
        <w:pStyle w:val="BodyText"/>
        <w:tabs>
          <w:tab w:val="left" w:pos="2075"/>
          <w:tab w:val="left" w:pos="5860"/>
          <w:tab w:val="left" w:pos="7588"/>
          <w:tab w:val="left" w:pos="8021"/>
          <w:tab w:val="left" w:pos="9096"/>
        </w:tabs>
        <w:spacing w:before="90"/>
        <w:ind w:left="1540"/>
      </w:pPr>
      <w:r>
        <w:rPr>
          <w:u w:val="single"/>
        </w:rPr>
        <w:t xml:space="preserve"> </w:t>
      </w:r>
      <w:r>
        <w:rPr>
          <w:u w:val="single"/>
        </w:rPr>
        <w:tab/>
      </w:r>
      <w:r>
        <w:t xml:space="preserve">  </w:t>
      </w:r>
      <w:r>
        <w:rPr>
          <w:spacing w:val="5"/>
        </w:rPr>
        <w:t xml:space="preserve"> </w:t>
      </w:r>
      <w:r>
        <w:t>Individual</w:t>
      </w:r>
      <w:r>
        <w:rPr>
          <w:spacing w:val="-3"/>
        </w:rPr>
        <w:t xml:space="preserve"> </w:t>
      </w:r>
      <w:r>
        <w:t>Entries</w:t>
      </w:r>
      <w:r>
        <w:tab/>
        <w:t>@ $4.00/ $4.50</w:t>
      </w:r>
      <w:r>
        <w:tab/>
        <w:t>=</w:t>
      </w:r>
      <w:r>
        <w:tab/>
        <w:t xml:space="preserve">$ </w:t>
      </w:r>
      <w:r>
        <w:rPr>
          <w:u w:val="single"/>
        </w:rPr>
        <w:t xml:space="preserve"> </w:t>
      </w:r>
      <w:r>
        <w:rPr>
          <w:u w:val="single"/>
        </w:rPr>
        <w:tab/>
      </w:r>
    </w:p>
    <w:p w:rsidR="0079520F" w:rsidRDefault="0079520F">
      <w:pPr>
        <w:pStyle w:val="BodyText"/>
        <w:spacing w:before="2"/>
        <w:rPr>
          <w:sz w:val="16"/>
        </w:rPr>
      </w:pPr>
    </w:p>
    <w:p w:rsidR="0079520F" w:rsidRDefault="00AF6B88">
      <w:pPr>
        <w:pStyle w:val="BodyText"/>
        <w:tabs>
          <w:tab w:val="left" w:pos="2075"/>
          <w:tab w:val="left" w:pos="6338"/>
          <w:tab w:val="left" w:pos="8021"/>
          <w:tab w:val="left" w:pos="9096"/>
        </w:tabs>
        <w:spacing w:before="90"/>
        <w:ind w:left="1540"/>
      </w:pPr>
      <w:r>
        <w:rPr>
          <w:u w:val="single"/>
        </w:rPr>
        <w:t xml:space="preserve"> </w:t>
      </w:r>
      <w:r>
        <w:rPr>
          <w:u w:val="single"/>
        </w:rPr>
        <w:tab/>
      </w:r>
      <w:r>
        <w:t xml:space="preserve">  </w:t>
      </w:r>
      <w:r>
        <w:rPr>
          <w:spacing w:val="5"/>
        </w:rPr>
        <w:t xml:space="preserve"> </w:t>
      </w:r>
      <w:r>
        <w:t>Swimmer Participation Fee:</w:t>
      </w:r>
      <w:r>
        <w:rPr>
          <w:spacing w:val="-3"/>
        </w:rPr>
        <w:t xml:space="preserve"> </w:t>
      </w:r>
      <w:r>
        <w:t>#</w:t>
      </w:r>
      <w:r>
        <w:rPr>
          <w:spacing w:val="-1"/>
        </w:rPr>
        <w:t xml:space="preserve"> </w:t>
      </w:r>
      <w:r>
        <w:t>athletes</w:t>
      </w:r>
      <w:r>
        <w:rPr>
          <w:u w:val="single"/>
        </w:rPr>
        <w:t xml:space="preserve"> </w:t>
      </w:r>
      <w:r>
        <w:rPr>
          <w:u w:val="single"/>
        </w:rPr>
        <w:tab/>
      </w:r>
      <w:r>
        <w:t>@ $</w:t>
      </w:r>
      <w:r>
        <w:rPr>
          <w:spacing w:val="2"/>
        </w:rPr>
        <w:t xml:space="preserve"> </w:t>
      </w:r>
      <w:r>
        <w:t xml:space="preserve">5.00  </w:t>
      </w:r>
      <w:r>
        <w:rPr>
          <w:spacing w:val="1"/>
        </w:rPr>
        <w:t xml:space="preserve"> </w:t>
      </w:r>
      <w:r>
        <w:t>=</w:t>
      </w:r>
      <w:r>
        <w:tab/>
        <w:t xml:space="preserve">$ </w:t>
      </w:r>
      <w:r>
        <w:rPr>
          <w:u w:val="single"/>
        </w:rPr>
        <w:t xml:space="preserve"> </w:t>
      </w:r>
      <w:r>
        <w:rPr>
          <w:u w:val="single"/>
        </w:rPr>
        <w:tab/>
      </w:r>
    </w:p>
    <w:p w:rsidR="0079520F" w:rsidRDefault="0079520F">
      <w:pPr>
        <w:pStyle w:val="BodyText"/>
        <w:spacing w:before="2"/>
        <w:rPr>
          <w:sz w:val="16"/>
        </w:rPr>
      </w:pPr>
    </w:p>
    <w:p w:rsidR="0079520F" w:rsidRDefault="00AF6B88">
      <w:pPr>
        <w:pStyle w:val="BodyText"/>
        <w:tabs>
          <w:tab w:val="left" w:pos="2075"/>
          <w:tab w:val="left" w:pos="7541"/>
          <w:tab w:val="left" w:pos="8021"/>
          <w:tab w:val="left" w:pos="9096"/>
        </w:tabs>
        <w:spacing w:before="90"/>
        <w:ind w:left="1540"/>
      </w:pPr>
      <w:r>
        <w:rPr>
          <w:u w:val="single"/>
        </w:rPr>
        <w:t xml:space="preserve"> </w:t>
      </w:r>
      <w:r>
        <w:rPr>
          <w:u w:val="single"/>
        </w:rPr>
        <w:tab/>
      </w:r>
      <w:r>
        <w:t xml:space="preserve">  </w:t>
      </w:r>
      <w:r>
        <w:rPr>
          <w:spacing w:val="5"/>
        </w:rPr>
        <w:t xml:space="preserve"> </w:t>
      </w:r>
      <w:r>
        <w:t>Relays @</w:t>
      </w:r>
      <w:r>
        <w:rPr>
          <w:spacing w:val="-2"/>
        </w:rPr>
        <w:t xml:space="preserve"> </w:t>
      </w:r>
      <w:r>
        <w:t>$</w:t>
      </w:r>
      <w:r>
        <w:rPr>
          <w:spacing w:val="-2"/>
        </w:rPr>
        <w:t xml:space="preserve"> </w:t>
      </w:r>
      <w:r>
        <w:t>6.00</w:t>
      </w:r>
      <w:r>
        <w:tab/>
        <w:t>=</w:t>
      </w:r>
      <w:r>
        <w:tab/>
        <w:t xml:space="preserve">$ </w:t>
      </w:r>
      <w:r>
        <w:rPr>
          <w:u w:val="single"/>
        </w:rPr>
        <w:t xml:space="preserve"> </w:t>
      </w:r>
      <w:r>
        <w:rPr>
          <w:u w:val="single"/>
        </w:rPr>
        <w:tab/>
      </w:r>
    </w:p>
    <w:p w:rsidR="0079520F" w:rsidRDefault="0079520F">
      <w:pPr>
        <w:pStyle w:val="BodyText"/>
        <w:rPr>
          <w:sz w:val="20"/>
        </w:rPr>
      </w:pPr>
    </w:p>
    <w:p w:rsidR="0079520F" w:rsidRDefault="0079520F">
      <w:pPr>
        <w:pStyle w:val="BodyText"/>
        <w:spacing w:before="2"/>
        <w:rPr>
          <w:sz w:val="20"/>
        </w:rPr>
      </w:pPr>
    </w:p>
    <w:p w:rsidR="0079520F" w:rsidRDefault="00AF6B88">
      <w:pPr>
        <w:pStyle w:val="BodyText"/>
        <w:tabs>
          <w:tab w:val="left" w:pos="9096"/>
        </w:tabs>
        <w:spacing w:before="90"/>
        <w:ind w:left="7301"/>
      </w:pPr>
      <w:r>
        <w:t xml:space="preserve">Total: </w:t>
      </w:r>
      <w:r>
        <w:rPr>
          <w:spacing w:val="26"/>
        </w:rPr>
        <w:t xml:space="preserve"> </w:t>
      </w:r>
      <w:r>
        <w:t xml:space="preserve">$ </w:t>
      </w:r>
      <w:r>
        <w:rPr>
          <w:u w:val="single"/>
        </w:rPr>
        <w:t xml:space="preserve"> </w:t>
      </w:r>
      <w:r>
        <w:rPr>
          <w:u w:val="single"/>
        </w:rPr>
        <w:tab/>
      </w:r>
    </w:p>
    <w:p w:rsidR="0079520F" w:rsidRDefault="0079520F">
      <w:pPr>
        <w:pStyle w:val="BodyText"/>
        <w:spacing w:before="2"/>
        <w:rPr>
          <w:sz w:val="16"/>
        </w:rPr>
      </w:pPr>
    </w:p>
    <w:p w:rsidR="0079520F" w:rsidRDefault="00AF6B88">
      <w:pPr>
        <w:pStyle w:val="BodyText"/>
        <w:tabs>
          <w:tab w:val="left" w:pos="7178"/>
        </w:tabs>
        <w:spacing w:before="90"/>
        <w:ind w:left="100"/>
      </w:pPr>
      <w:r>
        <w:t>Make check payable</w:t>
      </w:r>
      <w:r>
        <w:rPr>
          <w:spacing w:val="-5"/>
        </w:rPr>
        <w:t xml:space="preserve"> </w:t>
      </w:r>
      <w:r>
        <w:t xml:space="preserve">to: </w:t>
      </w:r>
      <w:r>
        <w:rPr>
          <w:u w:val="single"/>
        </w:rPr>
        <w:t xml:space="preserve"> </w:t>
      </w:r>
      <w:r>
        <w:rPr>
          <w:u w:val="single"/>
        </w:rPr>
        <w:tab/>
      </w:r>
    </w:p>
    <w:p w:rsidR="0079520F" w:rsidRDefault="0079520F">
      <w:pPr>
        <w:pStyle w:val="BodyText"/>
        <w:spacing w:before="2"/>
        <w:rPr>
          <w:sz w:val="16"/>
        </w:rPr>
      </w:pPr>
    </w:p>
    <w:p w:rsidR="0079520F" w:rsidRDefault="00AF6B88">
      <w:pPr>
        <w:pStyle w:val="BodyText"/>
        <w:tabs>
          <w:tab w:val="left" w:pos="9248"/>
        </w:tabs>
        <w:spacing w:before="90"/>
        <w:ind w:left="100"/>
      </w:pPr>
      <w:r>
        <w:t>Mail entries and check</w:t>
      </w:r>
      <w:r>
        <w:rPr>
          <w:spacing w:val="-4"/>
        </w:rPr>
        <w:t xml:space="preserve"> </w:t>
      </w:r>
      <w:r>
        <w:t>to:</w:t>
      </w:r>
      <w:r>
        <w:rPr>
          <w:u w:val="single"/>
        </w:rPr>
        <w:t xml:space="preserve"> </w:t>
      </w:r>
      <w:r>
        <w:rPr>
          <w:u w:val="single"/>
        </w:rPr>
        <w:tab/>
      </w:r>
    </w:p>
    <w:p w:rsidR="0079520F" w:rsidRDefault="0079520F">
      <w:pPr>
        <w:pStyle w:val="BodyText"/>
        <w:rPr>
          <w:sz w:val="20"/>
        </w:rPr>
      </w:pPr>
    </w:p>
    <w:p w:rsidR="0079520F" w:rsidRDefault="0079520F">
      <w:pPr>
        <w:pStyle w:val="BodyText"/>
        <w:spacing w:before="8"/>
        <w:rPr>
          <w:sz w:val="20"/>
        </w:rPr>
      </w:pPr>
    </w:p>
    <w:p w:rsidR="0079520F" w:rsidRDefault="00AF6B88">
      <w:pPr>
        <w:spacing w:before="91" w:line="228" w:lineRule="exact"/>
        <w:ind w:left="4481"/>
        <w:rPr>
          <w:b/>
          <w:sz w:val="20"/>
        </w:rPr>
      </w:pPr>
      <w:r>
        <w:rPr>
          <w:b/>
          <w:sz w:val="20"/>
        </w:rPr>
        <w:t>LIABILITY RELEASE</w:t>
      </w:r>
    </w:p>
    <w:p w:rsidR="0079520F" w:rsidRDefault="00AF6B88">
      <w:pPr>
        <w:ind w:left="100" w:right="133"/>
        <w:rPr>
          <w:sz w:val="20"/>
        </w:rPr>
      </w:pPr>
      <w:r>
        <w:t>Any swimmer whose entry is accepted will, for him/herself, his/her heirs, executors and administrations, waive and release any and all rights and claims for damages he/she may have against United States Swimming, Maine Swimming, PPSC for any and all injuries suffered by him/her at said meet. In submitting this entry the undersigned team certifies that all athletes in the entry are registered with USA Swimming and understands that the team may be fined $100 for each swimmer in the entry that is not registered with USA Swimming</w:t>
      </w:r>
      <w:r>
        <w:rPr>
          <w:sz w:val="20"/>
        </w:rPr>
        <w:t>.</w:t>
      </w:r>
    </w:p>
    <w:p w:rsidR="0079520F" w:rsidRDefault="0079520F">
      <w:pPr>
        <w:pStyle w:val="BodyText"/>
        <w:rPr>
          <w:sz w:val="20"/>
        </w:rPr>
      </w:pPr>
    </w:p>
    <w:p w:rsidR="0079520F" w:rsidRDefault="006A499A">
      <w:pPr>
        <w:pStyle w:val="BodyText"/>
        <w:spacing w:before="5"/>
        <w:rPr>
          <w:sz w:val="23"/>
        </w:rPr>
      </w:pPr>
      <w:r>
        <w:rPr>
          <w:noProof/>
          <w:lang w:bidi="ar-SA"/>
        </w:rPr>
        <mc:AlternateContent>
          <mc:Choice Requires="wps">
            <w:drawing>
              <wp:anchor distT="0" distB="0" distL="0" distR="0" simplePos="0" relativeHeight="251657728" behindDoc="1" locked="0" layoutInCell="1" allowOverlap="1">
                <wp:simplePos x="0" y="0"/>
                <wp:positionH relativeFrom="page">
                  <wp:posOffset>457200</wp:posOffset>
                </wp:positionH>
                <wp:positionV relativeFrom="paragraph">
                  <wp:posOffset>199390</wp:posOffset>
                </wp:positionV>
                <wp:extent cx="2743200" cy="0"/>
                <wp:effectExtent l="9525" t="10795" r="9525" b="825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9B3B"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7pt" to="2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sP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simplePos x="0" y="0"/>
                <wp:positionH relativeFrom="page">
                  <wp:posOffset>3658235</wp:posOffset>
                </wp:positionH>
                <wp:positionV relativeFrom="paragraph">
                  <wp:posOffset>199390</wp:posOffset>
                </wp:positionV>
                <wp:extent cx="762000" cy="0"/>
                <wp:effectExtent l="10160" t="10795" r="889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FDE3"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5.7pt" to="348.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NDEAIAACc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" strokeweight=".48pt">
                <w10:wrap type="topAndBottom" anchorx="page"/>
              </v:line>
            </w:pict>
          </mc:Fallback>
        </mc:AlternateContent>
      </w:r>
    </w:p>
    <w:p w:rsidR="0079520F" w:rsidRDefault="00AF6B88">
      <w:pPr>
        <w:pStyle w:val="BodyText"/>
        <w:tabs>
          <w:tab w:val="left" w:pos="5140"/>
        </w:tabs>
        <w:spacing w:line="247" w:lineRule="exact"/>
        <w:ind w:left="100"/>
      </w:pPr>
      <w:r>
        <w:t>Signature of Authorized</w:t>
      </w:r>
      <w:r>
        <w:rPr>
          <w:spacing w:val="-6"/>
        </w:rPr>
        <w:t xml:space="preserve"> </w:t>
      </w:r>
      <w:r>
        <w:t>Team</w:t>
      </w:r>
      <w:r>
        <w:rPr>
          <w:spacing w:val="-1"/>
        </w:rPr>
        <w:t xml:space="preserve"> </w:t>
      </w:r>
      <w:r>
        <w:t>Official</w:t>
      </w:r>
      <w:r>
        <w:tab/>
        <w:t>Date</w:t>
      </w:r>
    </w:p>
    <w:sectPr w:rsidR="0079520F">
      <w:pgSz w:w="12240" w:h="15840"/>
      <w:pgMar w:top="6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E3D" w:rsidRDefault="00344E3D" w:rsidP="006A499A">
      <w:r>
        <w:separator/>
      </w:r>
    </w:p>
  </w:endnote>
  <w:endnote w:type="continuationSeparator" w:id="0">
    <w:p w:rsidR="00344E3D" w:rsidRDefault="00344E3D" w:rsidP="006A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E3D" w:rsidRDefault="00344E3D" w:rsidP="006A499A">
      <w:r>
        <w:separator/>
      </w:r>
    </w:p>
  </w:footnote>
  <w:footnote w:type="continuationSeparator" w:id="0">
    <w:p w:rsidR="00344E3D" w:rsidRDefault="00344E3D" w:rsidP="006A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99A" w:rsidRDefault="006A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5CE"/>
    <w:multiLevelType w:val="hybridMultilevel"/>
    <w:tmpl w:val="1CF2C3CC"/>
    <w:lvl w:ilvl="0" w:tplc="5DE6ADC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39A326D"/>
    <w:multiLevelType w:val="hybridMultilevel"/>
    <w:tmpl w:val="94FC1326"/>
    <w:lvl w:ilvl="0" w:tplc="17B2688C">
      <w:start w:val="1"/>
      <w:numFmt w:val="decimal"/>
      <w:lvlText w:val="%1."/>
      <w:lvlJc w:val="left"/>
      <w:pPr>
        <w:ind w:left="820" w:hanging="361"/>
        <w:jc w:val="left"/>
      </w:pPr>
      <w:rPr>
        <w:rFonts w:ascii="Times New Roman" w:eastAsia="Times New Roman" w:hAnsi="Times New Roman" w:cs="Times New Roman" w:hint="default"/>
        <w:spacing w:val="-2"/>
        <w:w w:val="99"/>
        <w:sz w:val="24"/>
        <w:szCs w:val="24"/>
        <w:lang w:val="en-US" w:eastAsia="en-US" w:bidi="en-US"/>
      </w:rPr>
    </w:lvl>
    <w:lvl w:ilvl="1" w:tplc="23502288">
      <w:numFmt w:val="bullet"/>
      <w:lvlText w:val="•"/>
      <w:lvlJc w:val="left"/>
      <w:pPr>
        <w:ind w:left="1838" w:hanging="361"/>
      </w:pPr>
      <w:rPr>
        <w:rFonts w:hint="default"/>
        <w:lang w:val="en-US" w:eastAsia="en-US" w:bidi="en-US"/>
      </w:rPr>
    </w:lvl>
    <w:lvl w:ilvl="2" w:tplc="15E40A9C">
      <w:numFmt w:val="bullet"/>
      <w:lvlText w:val="•"/>
      <w:lvlJc w:val="left"/>
      <w:pPr>
        <w:ind w:left="2856" w:hanging="361"/>
      </w:pPr>
      <w:rPr>
        <w:rFonts w:hint="default"/>
        <w:lang w:val="en-US" w:eastAsia="en-US" w:bidi="en-US"/>
      </w:rPr>
    </w:lvl>
    <w:lvl w:ilvl="3" w:tplc="8236FB2A">
      <w:numFmt w:val="bullet"/>
      <w:lvlText w:val="•"/>
      <w:lvlJc w:val="left"/>
      <w:pPr>
        <w:ind w:left="3874" w:hanging="361"/>
      </w:pPr>
      <w:rPr>
        <w:rFonts w:hint="default"/>
        <w:lang w:val="en-US" w:eastAsia="en-US" w:bidi="en-US"/>
      </w:rPr>
    </w:lvl>
    <w:lvl w:ilvl="4" w:tplc="42DECDAE">
      <w:numFmt w:val="bullet"/>
      <w:lvlText w:val="•"/>
      <w:lvlJc w:val="left"/>
      <w:pPr>
        <w:ind w:left="4892" w:hanging="361"/>
      </w:pPr>
      <w:rPr>
        <w:rFonts w:hint="default"/>
        <w:lang w:val="en-US" w:eastAsia="en-US" w:bidi="en-US"/>
      </w:rPr>
    </w:lvl>
    <w:lvl w:ilvl="5" w:tplc="10C0E636">
      <w:numFmt w:val="bullet"/>
      <w:lvlText w:val="•"/>
      <w:lvlJc w:val="left"/>
      <w:pPr>
        <w:ind w:left="5910" w:hanging="361"/>
      </w:pPr>
      <w:rPr>
        <w:rFonts w:hint="default"/>
        <w:lang w:val="en-US" w:eastAsia="en-US" w:bidi="en-US"/>
      </w:rPr>
    </w:lvl>
    <w:lvl w:ilvl="6" w:tplc="3416823A">
      <w:numFmt w:val="bullet"/>
      <w:lvlText w:val="•"/>
      <w:lvlJc w:val="left"/>
      <w:pPr>
        <w:ind w:left="6928" w:hanging="361"/>
      </w:pPr>
      <w:rPr>
        <w:rFonts w:hint="default"/>
        <w:lang w:val="en-US" w:eastAsia="en-US" w:bidi="en-US"/>
      </w:rPr>
    </w:lvl>
    <w:lvl w:ilvl="7" w:tplc="773CD7D0">
      <w:numFmt w:val="bullet"/>
      <w:lvlText w:val="•"/>
      <w:lvlJc w:val="left"/>
      <w:pPr>
        <w:ind w:left="7946" w:hanging="361"/>
      </w:pPr>
      <w:rPr>
        <w:rFonts w:hint="default"/>
        <w:lang w:val="en-US" w:eastAsia="en-US" w:bidi="en-US"/>
      </w:rPr>
    </w:lvl>
    <w:lvl w:ilvl="8" w:tplc="E1680BB8">
      <w:numFmt w:val="bullet"/>
      <w:lvlText w:val="•"/>
      <w:lvlJc w:val="left"/>
      <w:pPr>
        <w:ind w:left="8964" w:hanging="361"/>
      </w:pPr>
      <w:rPr>
        <w:rFonts w:hint="default"/>
        <w:lang w:val="en-US" w:eastAsia="en-US" w:bidi="en-US"/>
      </w:rPr>
    </w:lvl>
  </w:abstractNum>
  <w:abstractNum w:abstractNumId="2" w15:restartNumberingAfterBreak="0">
    <w:nsid w:val="70D274E0"/>
    <w:multiLevelType w:val="hybridMultilevel"/>
    <w:tmpl w:val="1A7E95CC"/>
    <w:lvl w:ilvl="0" w:tplc="3D6E1C3A">
      <w:start w:val="25"/>
      <w:numFmt w:val="decimal"/>
      <w:lvlText w:val="%1-"/>
      <w:lvlJc w:val="left"/>
      <w:pPr>
        <w:ind w:left="420" w:hanging="321"/>
        <w:jc w:val="left"/>
      </w:pPr>
      <w:rPr>
        <w:rFonts w:ascii="Times New Roman" w:eastAsia="Times New Roman" w:hAnsi="Times New Roman" w:cs="Times New Roman" w:hint="default"/>
        <w:b/>
        <w:bCs/>
        <w:spacing w:val="-1"/>
        <w:w w:val="100"/>
        <w:sz w:val="22"/>
        <w:szCs w:val="22"/>
        <w:lang w:val="en-US" w:eastAsia="en-US" w:bidi="en-US"/>
      </w:rPr>
    </w:lvl>
    <w:lvl w:ilvl="1" w:tplc="3CC83FCA">
      <w:start w:val="1"/>
      <w:numFmt w:val="lowerLetter"/>
      <w:lvlText w:val="(%2)"/>
      <w:lvlJc w:val="left"/>
      <w:pPr>
        <w:ind w:left="940" w:hanging="510"/>
        <w:jc w:val="left"/>
      </w:pPr>
      <w:rPr>
        <w:rFonts w:ascii="Times New Roman" w:eastAsia="Times New Roman" w:hAnsi="Times New Roman" w:cs="Times New Roman" w:hint="default"/>
        <w:spacing w:val="-3"/>
        <w:w w:val="99"/>
        <w:sz w:val="24"/>
        <w:szCs w:val="24"/>
        <w:lang w:val="en-US" w:eastAsia="en-US" w:bidi="en-US"/>
      </w:rPr>
    </w:lvl>
    <w:lvl w:ilvl="2" w:tplc="9A9E17E6">
      <w:numFmt w:val="bullet"/>
      <w:lvlText w:val="•"/>
      <w:lvlJc w:val="left"/>
      <w:pPr>
        <w:ind w:left="2057" w:hanging="510"/>
      </w:pPr>
      <w:rPr>
        <w:rFonts w:hint="default"/>
        <w:lang w:val="en-US" w:eastAsia="en-US" w:bidi="en-US"/>
      </w:rPr>
    </w:lvl>
    <w:lvl w:ilvl="3" w:tplc="1C786BBA">
      <w:numFmt w:val="bullet"/>
      <w:lvlText w:val="•"/>
      <w:lvlJc w:val="left"/>
      <w:pPr>
        <w:ind w:left="3175" w:hanging="510"/>
      </w:pPr>
      <w:rPr>
        <w:rFonts w:hint="default"/>
        <w:lang w:val="en-US" w:eastAsia="en-US" w:bidi="en-US"/>
      </w:rPr>
    </w:lvl>
    <w:lvl w:ilvl="4" w:tplc="45123FF6">
      <w:numFmt w:val="bullet"/>
      <w:lvlText w:val="•"/>
      <w:lvlJc w:val="left"/>
      <w:pPr>
        <w:ind w:left="4293" w:hanging="510"/>
      </w:pPr>
      <w:rPr>
        <w:rFonts w:hint="default"/>
        <w:lang w:val="en-US" w:eastAsia="en-US" w:bidi="en-US"/>
      </w:rPr>
    </w:lvl>
    <w:lvl w:ilvl="5" w:tplc="1814342A">
      <w:numFmt w:val="bullet"/>
      <w:lvlText w:val="•"/>
      <w:lvlJc w:val="left"/>
      <w:pPr>
        <w:ind w:left="5411" w:hanging="510"/>
      </w:pPr>
      <w:rPr>
        <w:rFonts w:hint="default"/>
        <w:lang w:val="en-US" w:eastAsia="en-US" w:bidi="en-US"/>
      </w:rPr>
    </w:lvl>
    <w:lvl w:ilvl="6" w:tplc="BE9AA72C">
      <w:numFmt w:val="bullet"/>
      <w:lvlText w:val="•"/>
      <w:lvlJc w:val="left"/>
      <w:pPr>
        <w:ind w:left="6528" w:hanging="510"/>
      </w:pPr>
      <w:rPr>
        <w:rFonts w:hint="default"/>
        <w:lang w:val="en-US" w:eastAsia="en-US" w:bidi="en-US"/>
      </w:rPr>
    </w:lvl>
    <w:lvl w:ilvl="7" w:tplc="B158169C">
      <w:numFmt w:val="bullet"/>
      <w:lvlText w:val="•"/>
      <w:lvlJc w:val="left"/>
      <w:pPr>
        <w:ind w:left="7646" w:hanging="510"/>
      </w:pPr>
      <w:rPr>
        <w:rFonts w:hint="default"/>
        <w:lang w:val="en-US" w:eastAsia="en-US" w:bidi="en-US"/>
      </w:rPr>
    </w:lvl>
    <w:lvl w:ilvl="8" w:tplc="B01CAC02">
      <w:numFmt w:val="bullet"/>
      <w:lvlText w:val="•"/>
      <w:lvlJc w:val="left"/>
      <w:pPr>
        <w:ind w:left="8764" w:hanging="51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0F"/>
    <w:rsid w:val="000A5EEB"/>
    <w:rsid w:val="000C017A"/>
    <w:rsid w:val="001B146B"/>
    <w:rsid w:val="001F79B1"/>
    <w:rsid w:val="00222687"/>
    <w:rsid w:val="002B5503"/>
    <w:rsid w:val="00344E3D"/>
    <w:rsid w:val="00395447"/>
    <w:rsid w:val="003955B0"/>
    <w:rsid w:val="004662EC"/>
    <w:rsid w:val="005B6989"/>
    <w:rsid w:val="005D5B28"/>
    <w:rsid w:val="006323E0"/>
    <w:rsid w:val="0068133F"/>
    <w:rsid w:val="006A499A"/>
    <w:rsid w:val="0078329D"/>
    <w:rsid w:val="0079520F"/>
    <w:rsid w:val="0083607C"/>
    <w:rsid w:val="00863232"/>
    <w:rsid w:val="008978B1"/>
    <w:rsid w:val="008B61AC"/>
    <w:rsid w:val="00985D5C"/>
    <w:rsid w:val="00A07D4C"/>
    <w:rsid w:val="00A24110"/>
    <w:rsid w:val="00A24BC2"/>
    <w:rsid w:val="00A3355E"/>
    <w:rsid w:val="00AD19BC"/>
    <w:rsid w:val="00AF6B88"/>
    <w:rsid w:val="00BB0724"/>
    <w:rsid w:val="00BB5BB6"/>
    <w:rsid w:val="00BE4514"/>
    <w:rsid w:val="00C1224B"/>
    <w:rsid w:val="00D955F8"/>
    <w:rsid w:val="00E8661B"/>
    <w:rsid w:val="00EB5009"/>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4F993F-5A78-4B8C-894A-CA698076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7" w:right="3261"/>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79"/>
      <w:ind w:left="505"/>
    </w:pPr>
    <w:rPr>
      <w:rFonts w:ascii="Arial" w:eastAsia="Arial" w:hAnsi="Arial" w:cs="Arial"/>
    </w:rPr>
  </w:style>
  <w:style w:type="character" w:styleId="Hyperlink">
    <w:name w:val="Hyperlink"/>
    <w:basedOn w:val="DefaultParagraphFont"/>
    <w:uiPriority w:val="99"/>
    <w:unhideWhenUsed/>
    <w:rsid w:val="001F79B1"/>
    <w:rPr>
      <w:color w:val="0000FF" w:themeColor="hyperlink"/>
      <w:u w:val="single"/>
    </w:rPr>
  </w:style>
  <w:style w:type="character" w:customStyle="1" w:styleId="UnresolvedMention1">
    <w:name w:val="Unresolved Mention1"/>
    <w:basedOn w:val="DefaultParagraphFont"/>
    <w:uiPriority w:val="99"/>
    <w:semiHidden/>
    <w:unhideWhenUsed/>
    <w:rsid w:val="001F79B1"/>
    <w:rPr>
      <w:color w:val="605E5C"/>
      <w:shd w:val="clear" w:color="auto" w:fill="E1DFDD"/>
    </w:rPr>
  </w:style>
  <w:style w:type="paragraph" w:styleId="BalloonText">
    <w:name w:val="Balloon Text"/>
    <w:basedOn w:val="Normal"/>
    <w:link w:val="BalloonTextChar"/>
    <w:uiPriority w:val="99"/>
    <w:semiHidden/>
    <w:unhideWhenUsed/>
    <w:rsid w:val="00AD1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BC"/>
    <w:rPr>
      <w:rFonts w:ascii="Segoe UI" w:eastAsia="Times New Roman" w:hAnsi="Segoe UI" w:cs="Segoe UI"/>
      <w:sz w:val="18"/>
      <w:szCs w:val="18"/>
      <w:lang w:bidi="en-US"/>
    </w:rPr>
  </w:style>
  <w:style w:type="paragraph" w:styleId="Header">
    <w:name w:val="header"/>
    <w:basedOn w:val="Normal"/>
    <w:link w:val="HeaderChar"/>
    <w:uiPriority w:val="99"/>
    <w:unhideWhenUsed/>
    <w:rsid w:val="006A499A"/>
    <w:pPr>
      <w:tabs>
        <w:tab w:val="center" w:pos="4680"/>
        <w:tab w:val="right" w:pos="9360"/>
      </w:tabs>
    </w:pPr>
  </w:style>
  <w:style w:type="character" w:customStyle="1" w:styleId="HeaderChar">
    <w:name w:val="Header Char"/>
    <w:basedOn w:val="DefaultParagraphFont"/>
    <w:link w:val="Header"/>
    <w:uiPriority w:val="99"/>
    <w:rsid w:val="006A499A"/>
    <w:rPr>
      <w:rFonts w:ascii="Times New Roman" w:eastAsia="Times New Roman" w:hAnsi="Times New Roman" w:cs="Times New Roman"/>
      <w:lang w:bidi="en-US"/>
    </w:rPr>
  </w:style>
  <w:style w:type="paragraph" w:styleId="Footer">
    <w:name w:val="footer"/>
    <w:basedOn w:val="Normal"/>
    <w:link w:val="FooterChar"/>
    <w:uiPriority w:val="99"/>
    <w:unhideWhenUsed/>
    <w:rsid w:val="006A499A"/>
    <w:pPr>
      <w:tabs>
        <w:tab w:val="center" w:pos="4680"/>
        <w:tab w:val="right" w:pos="9360"/>
      </w:tabs>
    </w:pPr>
  </w:style>
  <w:style w:type="character" w:customStyle="1" w:styleId="FooterChar">
    <w:name w:val="Footer Char"/>
    <w:basedOn w:val="DefaultParagraphFont"/>
    <w:link w:val="Footer"/>
    <w:uiPriority w:val="99"/>
    <w:rsid w:val="006A499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5583">
      <w:bodyDiv w:val="1"/>
      <w:marLeft w:val="0"/>
      <w:marRight w:val="0"/>
      <w:marTop w:val="0"/>
      <w:marBottom w:val="0"/>
      <w:divBdr>
        <w:top w:val="none" w:sz="0" w:space="0" w:color="auto"/>
        <w:left w:val="none" w:sz="0" w:space="0" w:color="auto"/>
        <w:bottom w:val="none" w:sz="0" w:space="0" w:color="auto"/>
        <w:right w:val="none" w:sz="0" w:space="0" w:color="auto"/>
      </w:divBdr>
    </w:div>
    <w:div w:id="185159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Gagnon,Tom,Portland,NUSA SC</dc:creator>
  <cp:lastModifiedBy>Scharf (Barrows), Marcy</cp:lastModifiedBy>
  <cp:revision>2</cp:revision>
  <cp:lastPrinted>2020-02-11T18:53:00Z</cp:lastPrinted>
  <dcterms:created xsi:type="dcterms:W3CDTF">2020-03-02T18:19:00Z</dcterms:created>
  <dcterms:modified xsi:type="dcterms:W3CDTF">2020-03-02T18:19:00Z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2013</vt:lpwstr>
  </property>
  <property fmtid="{D5CDD505-2E9C-101B-9397-08002B2CF9AE}" pid="4" name="LastSaved">
    <vt:filetime>2020-02-02T00:00:00Z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Tom.Gagnon@US.nestle.com</vt:lpwstr>
  </property>
  <property fmtid="{D5CDD505-2E9C-101B-9397-08002B2CF9AE}" pid="8" name="MSIP_Label_1ada0a2f-b917-4d51-b0d0-d418a10c8b23_SetDate">
    <vt:lpwstr>2020-02-11T18:54:06.8829780Z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ActionId">
    <vt:lpwstr>6c5d7f9f-4f4a-4bbf-8203-e753bccf25bd</vt:lpwstr>
  </property>
  <property fmtid="{D5CDD505-2E9C-101B-9397-08002B2CF9AE}" pid="12" name="MSIP_Label_1ada0a2f-b917-4d51-b0d0-d418a10c8b23_Extended_MSFT_Method">
    <vt:lpwstr>Automatic</vt:lpwstr>
  </property>
  <property fmtid="{D5CDD505-2E9C-101B-9397-08002B2CF9AE}" pid="13" name="Sensitivity">
    <vt:lpwstr>General Use</vt:lpwstr>
  </property>
</Properties>
</file>