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6C" w:rsidRDefault="008F136C">
      <w:pPr>
        <w:pStyle w:val="BodyText"/>
        <w:spacing w:before="3" w:after="1"/>
        <w:rPr>
          <w:rFonts w:ascii="Times New Roman"/>
          <w:sz w:val="20"/>
        </w:rPr>
      </w:pPr>
    </w:p>
    <w:p w:rsidR="008F136C" w:rsidRDefault="007C3078" w:rsidP="007C3078">
      <w:pPr>
        <w:pStyle w:val="BodyText"/>
        <w:ind w:left="112"/>
        <w:jc w:val="center"/>
        <w:rPr>
          <w:rFonts w:ascii="Times New Roman"/>
          <w:sz w:val="20"/>
        </w:rPr>
      </w:pPr>
      <w:r w:rsidRPr="007C3078">
        <w:rPr>
          <w:rFonts w:ascii="Times New Roman"/>
          <w:noProof/>
          <w:sz w:val="20"/>
        </w:rPr>
        <w:drawing>
          <wp:inline distT="0" distB="0" distL="0" distR="0">
            <wp:extent cx="1874520" cy="1856007"/>
            <wp:effectExtent l="0" t="0" r="0" b="0"/>
            <wp:docPr id="2" name="Picture 2" descr="C:\Users\JohnL\Desktop\Website\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Website\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783" cy="1883001"/>
                    </a:xfrm>
                    <a:prstGeom prst="rect">
                      <a:avLst/>
                    </a:prstGeom>
                    <a:noFill/>
                    <a:ln>
                      <a:noFill/>
                    </a:ln>
                  </pic:spPr>
                </pic:pic>
              </a:graphicData>
            </a:graphic>
          </wp:inline>
        </w:drawing>
      </w:r>
    </w:p>
    <w:p w:rsidR="008F136C" w:rsidRDefault="00E53FC6">
      <w:pPr>
        <w:spacing w:before="121"/>
        <w:ind w:left="111" w:right="6502"/>
        <w:rPr>
          <w:sz w:val="23"/>
        </w:rPr>
      </w:pPr>
      <w:r>
        <w:rPr>
          <w:color w:val="0033CC"/>
          <w:sz w:val="23"/>
        </w:rPr>
        <w:t xml:space="preserve">August </w:t>
      </w:r>
      <w:r w:rsidR="007C3078">
        <w:rPr>
          <w:color w:val="0033CC"/>
          <w:sz w:val="23"/>
        </w:rPr>
        <w:t>2016</w:t>
      </w:r>
    </w:p>
    <w:p w:rsidR="008F136C" w:rsidRDefault="008F136C">
      <w:pPr>
        <w:pStyle w:val="BodyText"/>
        <w:rPr>
          <w:sz w:val="20"/>
        </w:rPr>
      </w:pPr>
      <w:bookmarkStart w:id="0" w:name="_GoBack"/>
      <w:bookmarkEnd w:id="0"/>
    </w:p>
    <w:p w:rsidR="008F136C" w:rsidRDefault="008F136C">
      <w:pPr>
        <w:pStyle w:val="BodyText"/>
        <w:rPr>
          <w:sz w:val="20"/>
        </w:rPr>
      </w:pPr>
    </w:p>
    <w:p w:rsidR="008F136C" w:rsidRDefault="008F136C">
      <w:pPr>
        <w:pStyle w:val="BodyText"/>
        <w:rPr>
          <w:sz w:val="20"/>
        </w:rPr>
      </w:pPr>
    </w:p>
    <w:p w:rsidR="008F136C" w:rsidRDefault="008F136C">
      <w:pPr>
        <w:pStyle w:val="BodyText"/>
        <w:rPr>
          <w:sz w:val="20"/>
        </w:rPr>
      </w:pPr>
    </w:p>
    <w:p w:rsidR="008F136C" w:rsidRDefault="008F136C">
      <w:pPr>
        <w:pStyle w:val="BodyText"/>
        <w:spacing w:before="10"/>
        <w:rPr>
          <w:sz w:val="23"/>
        </w:rPr>
      </w:pPr>
    </w:p>
    <w:p w:rsidR="008F136C" w:rsidRDefault="00E53FC6">
      <w:pPr>
        <w:spacing w:before="62"/>
        <w:ind w:left="3970" w:right="4654"/>
        <w:jc w:val="center"/>
        <w:rPr>
          <w:b/>
          <w:sz w:val="23"/>
        </w:rPr>
      </w:pPr>
      <w:r>
        <w:rPr>
          <w:b/>
          <w:color w:val="0033CC"/>
          <w:sz w:val="23"/>
        </w:rPr>
        <w:t>2017</w:t>
      </w:r>
    </w:p>
    <w:p w:rsidR="008F136C" w:rsidRDefault="004526DA">
      <w:pPr>
        <w:spacing w:before="119" w:line="343" w:lineRule="auto"/>
        <w:ind w:left="3150" w:right="3838" w:firstLine="1"/>
        <w:jc w:val="center"/>
        <w:rPr>
          <w:b/>
          <w:sz w:val="23"/>
        </w:rPr>
      </w:pPr>
      <w:r>
        <w:rPr>
          <w:b/>
          <w:color w:val="0033CC"/>
          <w:sz w:val="23"/>
        </w:rPr>
        <w:t>Registration Procedure Details</w:t>
      </w:r>
    </w:p>
    <w:p w:rsidR="008F136C" w:rsidRDefault="008F136C">
      <w:pPr>
        <w:pStyle w:val="BodyText"/>
        <w:rPr>
          <w:b/>
          <w:sz w:val="20"/>
        </w:rPr>
      </w:pPr>
    </w:p>
    <w:p w:rsidR="008F136C" w:rsidRDefault="008F136C">
      <w:pPr>
        <w:pStyle w:val="BodyText"/>
        <w:rPr>
          <w:b/>
          <w:sz w:val="20"/>
        </w:rPr>
      </w:pPr>
    </w:p>
    <w:p w:rsidR="008F136C" w:rsidRDefault="008F136C">
      <w:pPr>
        <w:pStyle w:val="BodyText"/>
        <w:rPr>
          <w:b/>
          <w:sz w:val="20"/>
        </w:rPr>
      </w:pPr>
    </w:p>
    <w:p w:rsidR="008F136C" w:rsidRDefault="008F136C">
      <w:pPr>
        <w:pStyle w:val="BodyText"/>
        <w:rPr>
          <w:b/>
          <w:sz w:val="20"/>
        </w:rPr>
      </w:pPr>
    </w:p>
    <w:p w:rsidR="008F136C" w:rsidRPr="007C3078" w:rsidRDefault="007C3078" w:rsidP="007C3078">
      <w:pPr>
        <w:spacing w:before="110" w:after="120" w:line="400" w:lineRule="atLeast"/>
        <w:ind w:left="115" w:right="6509"/>
        <w:rPr>
          <w:color w:val="4651E2"/>
          <w:sz w:val="23"/>
        </w:rPr>
      </w:pPr>
      <w:r>
        <w:rPr>
          <w:color w:val="4651E2"/>
          <w:sz w:val="23"/>
        </w:rPr>
        <w:t>Questions,</w:t>
      </w:r>
      <w:r w:rsidR="004526DA" w:rsidRPr="007C3078">
        <w:rPr>
          <w:color w:val="4651E2"/>
          <w:sz w:val="23"/>
        </w:rPr>
        <w:t xml:space="preserve"> Contact: </w:t>
      </w:r>
    </w:p>
    <w:p w:rsidR="007C3078" w:rsidRPr="007C3078" w:rsidRDefault="007C3078" w:rsidP="007C3078">
      <w:pPr>
        <w:spacing w:line="200" w:lineRule="atLeast"/>
        <w:ind w:left="115" w:right="6509"/>
        <w:rPr>
          <w:color w:val="4651E2"/>
          <w:sz w:val="23"/>
        </w:rPr>
      </w:pPr>
      <w:r w:rsidRPr="007C3078">
        <w:rPr>
          <w:color w:val="4651E2"/>
          <w:sz w:val="23"/>
        </w:rPr>
        <w:t>Dawn Gurley</w:t>
      </w:r>
    </w:p>
    <w:p w:rsidR="007C3078" w:rsidRPr="007C3078" w:rsidRDefault="007C3078" w:rsidP="007C3078">
      <w:pPr>
        <w:spacing w:line="200" w:lineRule="atLeast"/>
        <w:ind w:left="115" w:right="6509"/>
        <w:rPr>
          <w:color w:val="4651E2"/>
          <w:sz w:val="23"/>
        </w:rPr>
      </w:pPr>
      <w:r w:rsidRPr="007C3078">
        <w:rPr>
          <w:color w:val="4651E2"/>
          <w:sz w:val="23"/>
        </w:rPr>
        <w:t xml:space="preserve">2245 Knollcrest </w:t>
      </w:r>
    </w:p>
    <w:p w:rsidR="008F136C" w:rsidRPr="007C3078" w:rsidRDefault="007C3078" w:rsidP="007C3078">
      <w:pPr>
        <w:spacing w:line="200" w:lineRule="atLeast"/>
        <w:ind w:left="115" w:right="6509"/>
        <w:rPr>
          <w:color w:val="4651E2"/>
          <w:sz w:val="23"/>
        </w:rPr>
      </w:pPr>
      <w:r w:rsidRPr="007C3078">
        <w:rPr>
          <w:color w:val="4651E2"/>
          <w:sz w:val="23"/>
        </w:rPr>
        <w:t>Rochester Hills, MI 48309</w:t>
      </w:r>
    </w:p>
    <w:p w:rsidR="007C3078" w:rsidRPr="007C3078" w:rsidRDefault="007C3078">
      <w:pPr>
        <w:rPr>
          <w:color w:val="4651E2"/>
          <w:sz w:val="23"/>
        </w:rPr>
      </w:pPr>
      <w:r w:rsidRPr="007C3078">
        <w:rPr>
          <w:color w:val="4651E2"/>
          <w:sz w:val="23"/>
        </w:rPr>
        <w:t xml:space="preserve"> 248-997-6696</w:t>
      </w:r>
    </w:p>
    <w:p w:rsidR="007C3078" w:rsidRPr="007C3078" w:rsidRDefault="007C3078">
      <w:pPr>
        <w:rPr>
          <w:color w:val="548DD4" w:themeColor="text2" w:themeTint="99"/>
          <w:sz w:val="23"/>
        </w:rPr>
        <w:sectPr w:rsidR="007C3078" w:rsidRPr="007C3078">
          <w:footerReference w:type="default" r:id="rId8"/>
          <w:type w:val="continuous"/>
          <w:pgSz w:w="11900" w:h="16840"/>
          <w:pgMar w:top="1600" w:right="940" w:bottom="1580" w:left="1640" w:header="720" w:footer="1389" w:gutter="0"/>
          <w:pgNumType w:start="1"/>
          <w:cols w:space="720"/>
        </w:sectPr>
      </w:pPr>
      <w:r>
        <w:rPr>
          <w:color w:val="4651E2"/>
          <w:sz w:val="23"/>
        </w:rPr>
        <w:t xml:space="preserve"> d</w:t>
      </w:r>
      <w:r w:rsidRPr="007C3078">
        <w:rPr>
          <w:color w:val="4651E2"/>
          <w:sz w:val="23"/>
        </w:rPr>
        <w:t>awn.gurley@miswim.org</w:t>
      </w:r>
    </w:p>
    <w:p w:rsidR="008F136C" w:rsidRDefault="008F136C">
      <w:pPr>
        <w:pStyle w:val="BodyText"/>
        <w:spacing w:before="2"/>
        <w:rPr>
          <w:sz w:val="14"/>
        </w:rPr>
      </w:pPr>
    </w:p>
    <w:p w:rsidR="008F136C" w:rsidRDefault="004526DA">
      <w:pPr>
        <w:pStyle w:val="Heading1"/>
        <w:spacing w:before="69"/>
      </w:pPr>
      <w:r>
        <w:rPr>
          <w:color w:val="0033CC"/>
          <w:u w:val="thick" w:color="0033CC"/>
        </w:rPr>
        <w:t>Table of Contents</w:t>
      </w:r>
    </w:p>
    <w:p w:rsidR="008F136C" w:rsidRDefault="004526DA">
      <w:pPr>
        <w:pStyle w:val="BodyText"/>
        <w:spacing w:before="122"/>
        <w:ind w:right="98"/>
        <w:jc w:val="right"/>
      </w:pPr>
      <w:r>
        <w:rPr>
          <w:color w:val="0033CC"/>
          <w:u w:val="single" w:color="0033CC"/>
        </w:rPr>
        <w:t>Page</w:t>
      </w:r>
    </w:p>
    <w:p w:rsidR="008F136C" w:rsidRDefault="008F136C">
      <w:pPr>
        <w:jc w:val="right"/>
        <w:sectPr w:rsidR="008F136C">
          <w:pgSz w:w="11900" w:h="16840"/>
          <w:pgMar w:top="1600" w:right="1640" w:bottom="2212" w:left="1640" w:header="0" w:footer="1389" w:gutter="0"/>
          <w:cols w:space="720"/>
        </w:sectPr>
      </w:pPr>
    </w:p>
    <w:sdt>
      <w:sdtPr>
        <w:id w:val="-1873612150"/>
        <w:docPartObj>
          <w:docPartGallery w:val="Table of Contents"/>
          <w:docPartUnique/>
        </w:docPartObj>
      </w:sdtPr>
      <w:sdtEndPr/>
      <w:sdtContent>
        <w:p w:rsidR="008F136C" w:rsidRDefault="00B17405">
          <w:pPr>
            <w:pStyle w:val="TOC1"/>
            <w:tabs>
              <w:tab w:val="right" w:leader="dot" w:pos="8511"/>
            </w:tabs>
            <w:spacing w:before="124"/>
          </w:pPr>
          <w:hyperlink w:anchor="_TOC_250035" w:history="1">
            <w:r w:rsidR="004526DA">
              <w:rPr>
                <w:color w:val="0033CC"/>
              </w:rPr>
              <w:t>New</w:t>
            </w:r>
            <w:r w:rsidR="004526DA">
              <w:rPr>
                <w:color w:val="0033CC"/>
                <w:spacing w:val="-1"/>
              </w:rPr>
              <w:t xml:space="preserve"> </w:t>
            </w:r>
            <w:r w:rsidR="004526DA">
              <w:rPr>
                <w:color w:val="0033CC"/>
              </w:rPr>
              <w:t>Items</w:t>
            </w:r>
            <w:r w:rsidR="004526DA">
              <w:rPr>
                <w:color w:val="0033CC"/>
              </w:rPr>
              <w:tab/>
              <w:t>3</w:t>
            </w:r>
          </w:hyperlink>
        </w:p>
        <w:p w:rsidR="008F136C" w:rsidRDefault="00B17405">
          <w:pPr>
            <w:pStyle w:val="TOC3"/>
            <w:tabs>
              <w:tab w:val="right" w:leader="dot" w:pos="8405"/>
            </w:tabs>
          </w:pPr>
          <w:hyperlink w:anchor="_TOC_250034" w:history="1">
            <w:r w:rsidR="004526DA">
              <w:rPr>
                <w:color w:val="0033CC"/>
              </w:rPr>
              <w:t>Everyone</w:t>
            </w:r>
            <w:r w:rsidR="004526DA">
              <w:rPr>
                <w:color w:val="0033CC"/>
              </w:rPr>
              <w:tab/>
              <w:t>4</w:t>
            </w:r>
          </w:hyperlink>
        </w:p>
        <w:p w:rsidR="008F136C" w:rsidRDefault="00B17405">
          <w:pPr>
            <w:pStyle w:val="TOC5"/>
            <w:tabs>
              <w:tab w:val="right" w:leader="dot" w:pos="8513"/>
            </w:tabs>
          </w:pPr>
          <w:hyperlink w:anchor="_TOC_250033" w:history="1">
            <w:r w:rsidR="004526DA">
              <w:rPr>
                <w:color w:val="0033CC"/>
              </w:rPr>
              <w:t>Electronic Payment</w:t>
            </w:r>
            <w:r w:rsidR="004526DA">
              <w:rPr>
                <w:color w:val="0033CC"/>
              </w:rPr>
              <w:tab/>
              <w:t>4</w:t>
            </w:r>
          </w:hyperlink>
        </w:p>
        <w:p w:rsidR="008F136C" w:rsidRDefault="004526DA">
          <w:pPr>
            <w:pStyle w:val="TOC7"/>
            <w:tabs>
              <w:tab w:val="right" w:leader="dot" w:pos="8513"/>
            </w:tabs>
          </w:pPr>
          <w:r>
            <w:rPr>
              <w:color w:val="0033CC"/>
            </w:rPr>
            <w:t>ACH</w:t>
          </w:r>
          <w:r>
            <w:rPr>
              <w:color w:val="0033CC"/>
            </w:rPr>
            <w:tab/>
            <w:t>4</w:t>
          </w:r>
        </w:p>
        <w:p w:rsidR="008F136C" w:rsidRDefault="004526DA">
          <w:pPr>
            <w:pStyle w:val="TOC7"/>
            <w:tabs>
              <w:tab w:val="right" w:leader="dot" w:pos="8513"/>
            </w:tabs>
            <w:spacing w:before="6"/>
          </w:pPr>
          <w:r>
            <w:rPr>
              <w:color w:val="0033CC"/>
            </w:rPr>
            <w:t>Credit Card</w:t>
          </w:r>
          <w:r>
            <w:rPr>
              <w:color w:val="0033CC"/>
            </w:rPr>
            <w:tab/>
            <w:t>4</w:t>
          </w:r>
        </w:p>
        <w:p w:rsidR="008F136C" w:rsidRDefault="004526DA">
          <w:pPr>
            <w:pStyle w:val="TOC7"/>
            <w:tabs>
              <w:tab w:val="right" w:leader="dot" w:pos="8513"/>
            </w:tabs>
          </w:pPr>
          <w:r>
            <w:rPr>
              <w:color w:val="0033CC"/>
            </w:rPr>
            <w:t>Check</w:t>
          </w:r>
          <w:r>
            <w:rPr>
              <w:color w:val="0033CC"/>
            </w:rPr>
            <w:tab/>
            <w:t>4</w:t>
          </w:r>
        </w:p>
        <w:p w:rsidR="008F136C" w:rsidRDefault="00B17405">
          <w:pPr>
            <w:pStyle w:val="TOC3"/>
            <w:tabs>
              <w:tab w:val="right" w:leader="dot" w:pos="8405"/>
            </w:tabs>
            <w:spacing w:before="6"/>
          </w:pPr>
          <w:hyperlink w:anchor="_TOC_250032" w:history="1">
            <w:r w:rsidR="004526DA">
              <w:rPr>
                <w:color w:val="0033CC"/>
              </w:rPr>
              <w:t>Clubs</w:t>
            </w:r>
            <w:r w:rsidR="004526DA">
              <w:rPr>
                <w:color w:val="0033CC"/>
              </w:rPr>
              <w:tab/>
              <w:t>4</w:t>
            </w:r>
          </w:hyperlink>
        </w:p>
        <w:p w:rsidR="008F136C" w:rsidRDefault="00B17405">
          <w:pPr>
            <w:pStyle w:val="TOC5"/>
            <w:tabs>
              <w:tab w:val="right" w:leader="dot" w:pos="8513"/>
            </w:tabs>
            <w:spacing w:before="4"/>
            <w:ind w:left="1247"/>
          </w:pPr>
          <w:hyperlink w:anchor="_TOC_250031" w:history="1">
            <w:r w:rsidR="004526DA">
              <w:rPr>
                <w:color w:val="0033CC"/>
              </w:rPr>
              <w:t>Racing</w:t>
            </w:r>
            <w:r w:rsidR="004526DA">
              <w:rPr>
                <w:color w:val="0033CC"/>
                <w:spacing w:val="-1"/>
              </w:rPr>
              <w:t xml:space="preserve"> </w:t>
            </w:r>
            <w:r w:rsidR="004526DA">
              <w:rPr>
                <w:color w:val="0033CC"/>
              </w:rPr>
              <w:t>Starts</w:t>
            </w:r>
            <w:r w:rsidR="004526DA">
              <w:rPr>
                <w:color w:val="0033CC"/>
              </w:rPr>
              <w:tab/>
              <w:t>4</w:t>
            </w:r>
          </w:hyperlink>
        </w:p>
        <w:p w:rsidR="008F136C" w:rsidRDefault="00B17405">
          <w:pPr>
            <w:pStyle w:val="TOC5"/>
            <w:tabs>
              <w:tab w:val="right" w:leader="dot" w:pos="8513"/>
            </w:tabs>
          </w:pPr>
          <w:hyperlink w:anchor="_TOC_250030" w:history="1">
            <w:r w:rsidR="004526DA">
              <w:rPr>
                <w:color w:val="0033CC"/>
              </w:rPr>
              <w:t>Swim</w:t>
            </w:r>
            <w:r w:rsidR="004526DA">
              <w:rPr>
                <w:color w:val="0033CC"/>
                <w:spacing w:val="1"/>
              </w:rPr>
              <w:t xml:space="preserve"> </w:t>
            </w:r>
            <w:r w:rsidR="004526DA">
              <w:rPr>
                <w:color w:val="0033CC"/>
              </w:rPr>
              <w:t>Staff</w:t>
            </w:r>
            <w:r w:rsidR="004526DA">
              <w:rPr>
                <w:color w:val="0033CC"/>
                <w:spacing w:val="-1"/>
              </w:rPr>
              <w:t xml:space="preserve"> </w:t>
            </w:r>
            <w:r w:rsidR="004526DA">
              <w:rPr>
                <w:color w:val="0033CC"/>
              </w:rPr>
              <w:t>Select</w:t>
            </w:r>
            <w:r w:rsidR="004526DA">
              <w:rPr>
                <w:color w:val="0033CC"/>
              </w:rPr>
              <w:tab/>
              <w:t>5</w:t>
            </w:r>
          </w:hyperlink>
        </w:p>
        <w:p w:rsidR="008F136C" w:rsidRDefault="00B17405">
          <w:pPr>
            <w:pStyle w:val="TOC2"/>
            <w:tabs>
              <w:tab w:val="right" w:leader="dot" w:pos="8404"/>
            </w:tabs>
          </w:pPr>
          <w:hyperlink w:anchor="_TOC_250029" w:history="1">
            <w:r w:rsidR="004526DA">
              <w:rPr>
                <w:color w:val="0033CC"/>
              </w:rPr>
              <w:t>Non-Athletes</w:t>
            </w:r>
            <w:r w:rsidR="004526DA">
              <w:rPr>
                <w:color w:val="0033CC"/>
              </w:rPr>
              <w:tab/>
              <w:t>5</w:t>
            </w:r>
          </w:hyperlink>
        </w:p>
        <w:p w:rsidR="008F136C" w:rsidRDefault="00B17405">
          <w:pPr>
            <w:pStyle w:val="TOC5"/>
            <w:tabs>
              <w:tab w:val="right" w:leader="dot" w:pos="8512"/>
            </w:tabs>
            <w:spacing w:before="4"/>
            <w:ind w:left="1251"/>
          </w:pPr>
          <w:hyperlink w:anchor="_TOC_250028" w:history="1">
            <w:r w:rsidR="004526DA">
              <w:rPr>
                <w:color w:val="0033CC"/>
              </w:rPr>
              <w:t>Athlete Protection Training Renewal</w:t>
            </w:r>
            <w:r w:rsidR="004526DA">
              <w:rPr>
                <w:color w:val="0033CC"/>
                <w:spacing w:val="5"/>
              </w:rPr>
              <w:t xml:space="preserve"> </w:t>
            </w:r>
            <w:r w:rsidR="004526DA">
              <w:rPr>
                <w:color w:val="0033CC"/>
              </w:rPr>
              <w:t>Course</w:t>
            </w:r>
            <w:r w:rsidR="004526DA">
              <w:rPr>
                <w:color w:val="0033CC"/>
                <w:spacing w:val="1"/>
              </w:rPr>
              <w:t xml:space="preserve"> </w:t>
            </w:r>
            <w:r w:rsidR="004526DA">
              <w:rPr>
                <w:color w:val="0033CC"/>
              </w:rPr>
              <w:t>(APT)</w:t>
            </w:r>
            <w:r w:rsidR="004526DA">
              <w:rPr>
                <w:color w:val="0033CC"/>
              </w:rPr>
              <w:tab/>
              <w:t>5</w:t>
            </w:r>
          </w:hyperlink>
        </w:p>
        <w:p w:rsidR="008F136C" w:rsidRDefault="00B17405">
          <w:pPr>
            <w:pStyle w:val="TOC5"/>
            <w:tabs>
              <w:tab w:val="right" w:leader="dot" w:pos="8513"/>
            </w:tabs>
            <w:ind w:left="1251"/>
          </w:pPr>
          <w:hyperlink w:anchor="_TOC_250027" w:history="1">
            <w:r w:rsidR="004526DA">
              <w:rPr>
                <w:color w:val="0033CC"/>
              </w:rPr>
              <w:t>Background</w:t>
            </w:r>
            <w:r w:rsidR="004526DA">
              <w:rPr>
                <w:color w:val="0033CC"/>
                <w:spacing w:val="1"/>
              </w:rPr>
              <w:t xml:space="preserve"> </w:t>
            </w:r>
            <w:r w:rsidR="004526DA">
              <w:rPr>
                <w:color w:val="0033CC"/>
              </w:rPr>
              <w:t>Check Update</w:t>
            </w:r>
            <w:r w:rsidR="004526DA">
              <w:rPr>
                <w:color w:val="0033CC"/>
              </w:rPr>
              <w:tab/>
              <w:t>5</w:t>
            </w:r>
          </w:hyperlink>
        </w:p>
        <w:p w:rsidR="008F136C" w:rsidRDefault="00B17405">
          <w:pPr>
            <w:pStyle w:val="TOC1"/>
            <w:tabs>
              <w:tab w:val="right" w:leader="dot" w:pos="8511"/>
            </w:tabs>
            <w:spacing w:before="6"/>
          </w:pPr>
          <w:hyperlink w:anchor="_TOC_250026" w:history="1">
            <w:r w:rsidR="004526DA">
              <w:rPr>
                <w:color w:val="0033CC"/>
              </w:rPr>
              <w:t>General</w:t>
            </w:r>
            <w:r w:rsidR="004526DA">
              <w:rPr>
                <w:color w:val="0033CC"/>
                <w:spacing w:val="2"/>
              </w:rPr>
              <w:t xml:space="preserve"> </w:t>
            </w:r>
            <w:r w:rsidR="004526DA">
              <w:rPr>
                <w:color w:val="0033CC"/>
              </w:rPr>
              <w:t>Information</w:t>
            </w:r>
            <w:r w:rsidR="004526DA">
              <w:rPr>
                <w:color w:val="0033CC"/>
              </w:rPr>
              <w:tab/>
              <w:t>6</w:t>
            </w:r>
          </w:hyperlink>
        </w:p>
        <w:p w:rsidR="008F136C" w:rsidRDefault="00B17405">
          <w:pPr>
            <w:pStyle w:val="TOC1"/>
            <w:tabs>
              <w:tab w:val="right" w:leader="dot" w:pos="8511"/>
            </w:tabs>
          </w:pPr>
          <w:hyperlink w:anchor="_TOC_250025" w:history="1">
            <w:r w:rsidR="004526DA">
              <w:rPr>
                <w:color w:val="0033CC"/>
              </w:rPr>
              <w:t>Categories of Athlete, Club and Non-Athlete Memberships Offered</w:t>
            </w:r>
            <w:r w:rsidR="004526DA">
              <w:rPr>
                <w:color w:val="0033CC"/>
                <w:spacing w:val="42"/>
              </w:rPr>
              <w:t xml:space="preserve"> </w:t>
            </w:r>
            <w:r w:rsidR="004526DA">
              <w:rPr>
                <w:color w:val="0033CC"/>
              </w:rPr>
              <w:t>by</w:t>
            </w:r>
            <w:r w:rsidR="004526DA">
              <w:rPr>
                <w:color w:val="0033CC"/>
                <w:spacing w:val="8"/>
              </w:rPr>
              <w:t xml:space="preserve"> </w:t>
            </w:r>
            <w:r w:rsidR="004526DA">
              <w:rPr>
                <w:color w:val="0033CC"/>
              </w:rPr>
              <w:t>MS</w:t>
            </w:r>
            <w:r w:rsidR="004526DA">
              <w:rPr>
                <w:color w:val="0033CC"/>
              </w:rPr>
              <w:tab/>
              <w:t>7</w:t>
            </w:r>
          </w:hyperlink>
        </w:p>
        <w:p w:rsidR="008F136C" w:rsidRDefault="004526DA">
          <w:pPr>
            <w:pStyle w:val="TOC4"/>
            <w:tabs>
              <w:tab w:val="right" w:leader="dot" w:pos="8512"/>
            </w:tabs>
          </w:pPr>
          <w:r>
            <w:rPr>
              <w:color w:val="0033CC"/>
            </w:rPr>
            <w:t>Athlete</w:t>
          </w:r>
          <w:r>
            <w:rPr>
              <w:color w:val="0033CC"/>
              <w:spacing w:val="-1"/>
            </w:rPr>
            <w:t xml:space="preserve"> </w:t>
          </w:r>
          <w:r>
            <w:rPr>
              <w:color w:val="0033CC"/>
            </w:rPr>
            <w:t>Memberships</w:t>
          </w:r>
          <w:r>
            <w:rPr>
              <w:color w:val="0033CC"/>
            </w:rPr>
            <w:tab/>
            <w:t>7</w:t>
          </w:r>
        </w:p>
        <w:p w:rsidR="008F136C" w:rsidRDefault="004526DA">
          <w:pPr>
            <w:pStyle w:val="TOC6"/>
            <w:tabs>
              <w:tab w:val="right" w:leader="dot" w:pos="8513"/>
            </w:tabs>
            <w:spacing w:before="6"/>
          </w:pPr>
          <w:r>
            <w:rPr>
              <w:color w:val="0033CC"/>
            </w:rPr>
            <w:t>Year-Round</w:t>
          </w:r>
          <w:r>
            <w:rPr>
              <w:color w:val="0033CC"/>
              <w:spacing w:val="1"/>
            </w:rPr>
            <w:t xml:space="preserve"> </w:t>
          </w:r>
          <w:r>
            <w:rPr>
              <w:color w:val="0033CC"/>
            </w:rPr>
            <w:t>Athletes</w:t>
          </w:r>
          <w:r>
            <w:rPr>
              <w:color w:val="0033CC"/>
            </w:rPr>
            <w:tab/>
            <w:t>7</w:t>
          </w:r>
        </w:p>
        <w:p w:rsidR="008F136C" w:rsidRDefault="004526DA">
          <w:pPr>
            <w:pStyle w:val="TOC6"/>
            <w:tabs>
              <w:tab w:val="right" w:leader="dot" w:pos="8513"/>
            </w:tabs>
            <w:spacing w:before="6"/>
          </w:pPr>
          <w:r>
            <w:rPr>
              <w:color w:val="0033CC"/>
            </w:rPr>
            <w:t>Outreach</w:t>
          </w:r>
          <w:r>
            <w:rPr>
              <w:color w:val="0033CC"/>
              <w:spacing w:val="-1"/>
            </w:rPr>
            <w:t xml:space="preserve"> </w:t>
          </w:r>
          <w:r>
            <w:rPr>
              <w:color w:val="0033CC"/>
            </w:rPr>
            <w:t>Athletes</w:t>
          </w:r>
          <w:r>
            <w:rPr>
              <w:color w:val="0033CC"/>
            </w:rPr>
            <w:tab/>
            <w:t>7</w:t>
          </w:r>
        </w:p>
        <w:p w:rsidR="008F136C" w:rsidRDefault="004526DA">
          <w:pPr>
            <w:pStyle w:val="TOC6"/>
            <w:tabs>
              <w:tab w:val="right" w:leader="dot" w:pos="8513"/>
            </w:tabs>
          </w:pPr>
          <w:r>
            <w:rPr>
              <w:color w:val="0033CC"/>
            </w:rPr>
            <w:t>Seasonal</w:t>
          </w:r>
          <w:r>
            <w:rPr>
              <w:color w:val="0033CC"/>
              <w:spacing w:val="-1"/>
            </w:rPr>
            <w:t xml:space="preserve"> </w:t>
          </w:r>
          <w:r>
            <w:rPr>
              <w:color w:val="0033CC"/>
            </w:rPr>
            <w:t>Athletes</w:t>
          </w:r>
          <w:r>
            <w:rPr>
              <w:color w:val="0033CC"/>
            </w:rPr>
            <w:tab/>
            <w:t>7</w:t>
          </w:r>
        </w:p>
        <w:p w:rsidR="008F136C" w:rsidRDefault="004526DA">
          <w:pPr>
            <w:pStyle w:val="TOC8"/>
            <w:tabs>
              <w:tab w:val="right" w:leader="dot" w:pos="8513"/>
            </w:tabs>
          </w:pPr>
          <w:r>
            <w:rPr>
              <w:color w:val="0033CC"/>
            </w:rPr>
            <w:t>Individual</w:t>
          </w:r>
          <w:r>
            <w:rPr>
              <w:color w:val="0033CC"/>
              <w:spacing w:val="-1"/>
            </w:rPr>
            <w:t xml:space="preserve"> </w:t>
          </w:r>
          <w:r>
            <w:rPr>
              <w:color w:val="0033CC"/>
            </w:rPr>
            <w:t>Season</w:t>
          </w:r>
          <w:r>
            <w:rPr>
              <w:color w:val="0033CC"/>
            </w:rPr>
            <w:tab/>
            <w:t>7</w:t>
          </w:r>
        </w:p>
        <w:p w:rsidR="008F136C" w:rsidRDefault="004526DA">
          <w:pPr>
            <w:pStyle w:val="TOC8"/>
            <w:tabs>
              <w:tab w:val="right" w:leader="dot" w:pos="8513"/>
            </w:tabs>
          </w:pPr>
          <w:r>
            <w:rPr>
              <w:color w:val="0033CC"/>
            </w:rPr>
            <w:t>Season</w:t>
          </w:r>
          <w:r>
            <w:rPr>
              <w:color w:val="0033CC"/>
              <w:spacing w:val="4"/>
            </w:rPr>
            <w:t xml:space="preserve"> </w:t>
          </w:r>
          <w:r>
            <w:rPr>
              <w:color w:val="0033CC"/>
            </w:rPr>
            <w:t>1</w:t>
          </w:r>
          <w:r>
            <w:rPr>
              <w:color w:val="0033CC"/>
            </w:rPr>
            <w:tab/>
            <w:t>7</w:t>
          </w:r>
        </w:p>
        <w:p w:rsidR="008F136C" w:rsidRDefault="004526DA">
          <w:pPr>
            <w:pStyle w:val="TOC6"/>
            <w:tabs>
              <w:tab w:val="right" w:leader="dot" w:pos="8513"/>
            </w:tabs>
          </w:pPr>
          <w:r>
            <w:rPr>
              <w:color w:val="0033CC"/>
            </w:rPr>
            <w:t>Single-Meet Open</w:t>
          </w:r>
          <w:r>
            <w:rPr>
              <w:color w:val="0033CC"/>
              <w:spacing w:val="4"/>
            </w:rPr>
            <w:t xml:space="preserve"> </w:t>
          </w:r>
          <w:r>
            <w:rPr>
              <w:color w:val="0033CC"/>
            </w:rPr>
            <w:t>Water</w:t>
          </w:r>
          <w:r>
            <w:rPr>
              <w:color w:val="0033CC"/>
              <w:spacing w:val="2"/>
            </w:rPr>
            <w:t xml:space="preserve"> </w:t>
          </w:r>
          <w:r>
            <w:rPr>
              <w:color w:val="0033CC"/>
            </w:rPr>
            <w:t>Athletes</w:t>
          </w:r>
          <w:r>
            <w:rPr>
              <w:color w:val="0033CC"/>
            </w:rPr>
            <w:tab/>
            <w:t>8</w:t>
          </w:r>
        </w:p>
        <w:p w:rsidR="008F136C" w:rsidRDefault="00B17405">
          <w:pPr>
            <w:pStyle w:val="TOC6"/>
            <w:tabs>
              <w:tab w:val="right" w:leader="dot" w:pos="8513"/>
            </w:tabs>
          </w:pPr>
          <w:hyperlink w:anchor="_TOC_250024" w:history="1">
            <w:r w:rsidR="004526DA">
              <w:rPr>
                <w:color w:val="0033CC"/>
              </w:rPr>
              <w:t>Membership</w:t>
            </w:r>
            <w:r w:rsidR="004526DA">
              <w:rPr>
                <w:color w:val="0033CC"/>
                <w:spacing w:val="-1"/>
              </w:rPr>
              <w:t xml:space="preserve"> </w:t>
            </w:r>
            <w:r w:rsidR="004526DA">
              <w:rPr>
                <w:color w:val="0033CC"/>
              </w:rPr>
              <w:t>Cards</w:t>
            </w:r>
            <w:r w:rsidR="004526DA">
              <w:rPr>
                <w:color w:val="0033CC"/>
              </w:rPr>
              <w:tab/>
              <w:t>8</w:t>
            </w:r>
          </w:hyperlink>
        </w:p>
        <w:p w:rsidR="008F136C" w:rsidRDefault="00B17405">
          <w:pPr>
            <w:pStyle w:val="TOC4"/>
            <w:tabs>
              <w:tab w:val="right" w:leader="dot" w:pos="8512"/>
            </w:tabs>
            <w:spacing w:before="6"/>
          </w:pPr>
          <w:hyperlink w:anchor="_TOC_250023" w:history="1">
            <w:r w:rsidR="004526DA">
              <w:rPr>
                <w:color w:val="0033CC"/>
              </w:rPr>
              <w:t>Club</w:t>
            </w:r>
            <w:r w:rsidR="004526DA">
              <w:rPr>
                <w:color w:val="0033CC"/>
                <w:spacing w:val="-1"/>
              </w:rPr>
              <w:t xml:space="preserve"> </w:t>
            </w:r>
            <w:r w:rsidR="004526DA">
              <w:rPr>
                <w:color w:val="0033CC"/>
              </w:rPr>
              <w:t>Membership</w:t>
            </w:r>
            <w:r w:rsidR="004526DA">
              <w:rPr>
                <w:color w:val="0033CC"/>
              </w:rPr>
              <w:tab/>
              <w:t>8</w:t>
            </w:r>
          </w:hyperlink>
        </w:p>
        <w:p w:rsidR="008F136C" w:rsidRDefault="00B17405">
          <w:pPr>
            <w:pStyle w:val="TOC4"/>
            <w:tabs>
              <w:tab w:val="right" w:leader="dot" w:pos="8512"/>
            </w:tabs>
            <w:spacing w:before="6"/>
          </w:pPr>
          <w:hyperlink w:anchor="_TOC_250022" w:history="1">
            <w:r w:rsidR="004526DA">
              <w:rPr>
                <w:color w:val="0033CC"/>
              </w:rPr>
              <w:t>Non-Athlete</w:t>
            </w:r>
            <w:r w:rsidR="004526DA">
              <w:rPr>
                <w:color w:val="0033CC"/>
                <w:spacing w:val="2"/>
              </w:rPr>
              <w:t xml:space="preserve"> </w:t>
            </w:r>
            <w:r w:rsidR="004526DA">
              <w:rPr>
                <w:color w:val="0033CC"/>
              </w:rPr>
              <w:t>Membership</w:t>
            </w:r>
            <w:r w:rsidR="004526DA">
              <w:rPr>
                <w:color w:val="0033CC"/>
              </w:rPr>
              <w:tab/>
              <w:t>8</w:t>
            </w:r>
          </w:hyperlink>
        </w:p>
        <w:p w:rsidR="008F136C" w:rsidRDefault="004526DA">
          <w:pPr>
            <w:pStyle w:val="TOC6"/>
            <w:tabs>
              <w:tab w:val="right" w:leader="dot" w:pos="8513"/>
            </w:tabs>
          </w:pPr>
          <w:r>
            <w:rPr>
              <w:color w:val="0033CC"/>
            </w:rPr>
            <w:t>Individual</w:t>
          </w:r>
          <w:r>
            <w:rPr>
              <w:color w:val="0033CC"/>
            </w:rPr>
            <w:tab/>
            <w:t>8</w:t>
          </w:r>
        </w:p>
        <w:p w:rsidR="008F136C" w:rsidRDefault="004526DA">
          <w:pPr>
            <w:pStyle w:val="TOC6"/>
            <w:tabs>
              <w:tab w:val="right" w:leader="dot" w:pos="8513"/>
            </w:tabs>
          </w:pPr>
          <w:r>
            <w:rPr>
              <w:color w:val="0033CC"/>
            </w:rPr>
            <w:t>Family</w:t>
          </w:r>
          <w:r>
            <w:rPr>
              <w:color w:val="0033CC"/>
            </w:rPr>
            <w:tab/>
            <w:t>8</w:t>
          </w:r>
        </w:p>
        <w:p w:rsidR="008F136C" w:rsidRDefault="00B17405">
          <w:pPr>
            <w:pStyle w:val="TOC1"/>
            <w:tabs>
              <w:tab w:val="right" w:leader="dot" w:pos="8511"/>
            </w:tabs>
            <w:spacing w:before="9"/>
          </w:pPr>
          <w:hyperlink w:anchor="_TOC_250021" w:history="1">
            <w:r w:rsidR="004526DA">
              <w:rPr>
                <w:color w:val="0033CC"/>
              </w:rPr>
              <w:t>Athlete</w:t>
            </w:r>
            <w:r w:rsidR="004526DA">
              <w:rPr>
                <w:color w:val="0033CC"/>
                <w:spacing w:val="-1"/>
              </w:rPr>
              <w:t xml:space="preserve"> </w:t>
            </w:r>
            <w:r w:rsidR="004526DA">
              <w:rPr>
                <w:color w:val="0033CC"/>
              </w:rPr>
              <w:t>Registration</w:t>
            </w:r>
            <w:r w:rsidR="004526DA">
              <w:rPr>
                <w:color w:val="0033CC"/>
              </w:rPr>
              <w:tab/>
              <w:t>9</w:t>
            </w:r>
          </w:hyperlink>
        </w:p>
        <w:p w:rsidR="008F136C" w:rsidRDefault="004526DA">
          <w:pPr>
            <w:pStyle w:val="TOC4"/>
            <w:tabs>
              <w:tab w:val="right" w:leader="dot" w:pos="8512"/>
            </w:tabs>
          </w:pPr>
          <w:r>
            <w:rPr>
              <w:color w:val="0033CC"/>
            </w:rPr>
            <w:t xml:space="preserve">USA-S Athlete Registration Using Team Manager (TM) or Team </w:t>
          </w:r>
          <w:r>
            <w:rPr>
              <w:color w:val="0033CC"/>
              <w:spacing w:val="20"/>
            </w:rPr>
            <w:t xml:space="preserve"> </w:t>
          </w:r>
          <w:r>
            <w:rPr>
              <w:color w:val="0033CC"/>
            </w:rPr>
            <w:t>Unify</w:t>
          </w:r>
          <w:r>
            <w:rPr>
              <w:color w:val="0033CC"/>
              <w:spacing w:val="8"/>
            </w:rPr>
            <w:t xml:space="preserve"> </w:t>
          </w:r>
          <w:r>
            <w:rPr>
              <w:color w:val="0033CC"/>
            </w:rPr>
            <w:t>(TU)</w:t>
          </w:r>
          <w:r>
            <w:rPr>
              <w:color w:val="0033CC"/>
            </w:rPr>
            <w:tab/>
            <w:t>9</w:t>
          </w:r>
        </w:p>
        <w:p w:rsidR="008F136C" w:rsidRDefault="004526DA">
          <w:pPr>
            <w:pStyle w:val="TOC4"/>
            <w:tabs>
              <w:tab w:val="right" w:leader="dot" w:pos="8512"/>
            </w:tabs>
          </w:pPr>
          <w:r>
            <w:rPr>
              <w:color w:val="0033CC"/>
            </w:rPr>
            <w:t>MS Office Requirements for</w:t>
          </w:r>
          <w:r>
            <w:rPr>
              <w:color w:val="0033CC"/>
              <w:spacing w:val="13"/>
            </w:rPr>
            <w:t xml:space="preserve"> </w:t>
          </w:r>
          <w:r>
            <w:rPr>
              <w:color w:val="0033CC"/>
            </w:rPr>
            <w:t>Registration Exports</w:t>
          </w:r>
          <w:r>
            <w:rPr>
              <w:color w:val="0033CC"/>
            </w:rPr>
            <w:tab/>
            <w:t>10</w:t>
          </w:r>
        </w:p>
        <w:p w:rsidR="008F136C" w:rsidRDefault="00B17405">
          <w:pPr>
            <w:pStyle w:val="TOC4"/>
            <w:tabs>
              <w:tab w:val="right" w:leader="dot" w:pos="8512"/>
            </w:tabs>
            <w:spacing w:before="9"/>
          </w:pPr>
          <w:hyperlink w:anchor="_TOC_250020" w:history="1">
            <w:r w:rsidR="004526DA">
              <w:rPr>
                <w:color w:val="0033CC"/>
              </w:rPr>
              <w:t>Athlete</w:t>
            </w:r>
            <w:r w:rsidR="004526DA">
              <w:rPr>
                <w:color w:val="0033CC"/>
                <w:spacing w:val="-1"/>
              </w:rPr>
              <w:t xml:space="preserve"> </w:t>
            </w:r>
            <w:r w:rsidR="004526DA">
              <w:rPr>
                <w:color w:val="0033CC"/>
              </w:rPr>
              <w:t>Transfers</w:t>
            </w:r>
            <w:r w:rsidR="004526DA">
              <w:rPr>
                <w:color w:val="0033CC"/>
              </w:rPr>
              <w:tab/>
              <w:t>10</w:t>
            </w:r>
          </w:hyperlink>
        </w:p>
        <w:p w:rsidR="008F136C" w:rsidRDefault="004526DA">
          <w:pPr>
            <w:pStyle w:val="TOC6"/>
            <w:tabs>
              <w:tab w:val="right" w:leader="dot" w:pos="8513"/>
            </w:tabs>
          </w:pPr>
          <w:r>
            <w:rPr>
              <w:color w:val="0033CC"/>
            </w:rPr>
            <w:t>At Time of</w:t>
          </w:r>
          <w:r>
            <w:rPr>
              <w:color w:val="0033CC"/>
              <w:spacing w:val="8"/>
            </w:rPr>
            <w:t xml:space="preserve"> </w:t>
          </w:r>
          <w:r>
            <w:rPr>
              <w:color w:val="0033CC"/>
            </w:rPr>
            <w:t>Annual</w:t>
          </w:r>
          <w:r>
            <w:rPr>
              <w:color w:val="0033CC"/>
              <w:spacing w:val="-3"/>
            </w:rPr>
            <w:t xml:space="preserve"> </w:t>
          </w:r>
          <w:r>
            <w:rPr>
              <w:color w:val="0033CC"/>
            </w:rPr>
            <w:t>Registration</w:t>
          </w:r>
          <w:r>
            <w:rPr>
              <w:color w:val="0033CC"/>
            </w:rPr>
            <w:tab/>
            <w:t>10</w:t>
          </w:r>
        </w:p>
        <w:p w:rsidR="008F136C" w:rsidRDefault="004526DA">
          <w:pPr>
            <w:pStyle w:val="TOC6"/>
            <w:tabs>
              <w:tab w:val="right" w:leader="dot" w:pos="8513"/>
            </w:tabs>
          </w:pPr>
          <w:r>
            <w:rPr>
              <w:color w:val="0033CC"/>
            </w:rPr>
            <w:t>Transfers during</w:t>
          </w:r>
          <w:r>
            <w:rPr>
              <w:color w:val="0033CC"/>
              <w:spacing w:val="3"/>
            </w:rPr>
            <w:t xml:space="preserve"> </w:t>
          </w:r>
          <w:r>
            <w:rPr>
              <w:color w:val="0033CC"/>
            </w:rPr>
            <w:t>Registration</w:t>
          </w:r>
          <w:r>
            <w:rPr>
              <w:color w:val="0033CC"/>
              <w:spacing w:val="3"/>
            </w:rPr>
            <w:t xml:space="preserve"> </w:t>
          </w:r>
          <w:r>
            <w:rPr>
              <w:color w:val="0033CC"/>
            </w:rPr>
            <w:t>Year</w:t>
          </w:r>
          <w:r>
            <w:rPr>
              <w:color w:val="0033CC"/>
            </w:rPr>
            <w:tab/>
            <w:t>11</w:t>
          </w:r>
        </w:p>
        <w:p w:rsidR="008F136C" w:rsidRDefault="00B17405">
          <w:pPr>
            <w:pStyle w:val="TOC4"/>
            <w:tabs>
              <w:tab w:val="right" w:leader="dot" w:pos="8512"/>
            </w:tabs>
            <w:spacing w:before="6"/>
          </w:pPr>
          <w:hyperlink w:anchor="_TOC_250019" w:history="1">
            <w:r w:rsidR="004526DA">
              <w:rPr>
                <w:color w:val="0033CC"/>
              </w:rPr>
              <w:t>Foreign Federation Athlete</w:t>
            </w:r>
            <w:r w:rsidR="004526DA">
              <w:rPr>
                <w:color w:val="0033CC"/>
                <w:spacing w:val="3"/>
              </w:rPr>
              <w:t xml:space="preserve"> </w:t>
            </w:r>
            <w:r w:rsidR="004526DA">
              <w:rPr>
                <w:color w:val="0033CC"/>
              </w:rPr>
              <w:t>Joins</w:t>
            </w:r>
            <w:r w:rsidR="004526DA">
              <w:rPr>
                <w:color w:val="0033CC"/>
                <w:spacing w:val="1"/>
              </w:rPr>
              <w:t xml:space="preserve"> </w:t>
            </w:r>
            <w:r w:rsidR="004526DA">
              <w:rPr>
                <w:color w:val="0033CC"/>
              </w:rPr>
              <w:t>USA-S</w:t>
            </w:r>
            <w:r w:rsidR="004526DA">
              <w:rPr>
                <w:color w:val="0033CC"/>
              </w:rPr>
              <w:tab/>
              <w:t>11</w:t>
            </w:r>
          </w:hyperlink>
        </w:p>
        <w:p w:rsidR="008F136C" w:rsidRDefault="00B17405">
          <w:pPr>
            <w:pStyle w:val="TOC1"/>
            <w:tabs>
              <w:tab w:val="right" w:leader="dot" w:pos="8511"/>
            </w:tabs>
            <w:spacing w:before="6"/>
          </w:pPr>
          <w:hyperlink w:anchor="_TOC_250018" w:history="1">
            <w:r w:rsidR="004526DA">
              <w:rPr>
                <w:color w:val="0033CC"/>
              </w:rPr>
              <w:t>Club</w:t>
            </w:r>
            <w:r w:rsidR="004526DA">
              <w:rPr>
                <w:color w:val="0033CC"/>
                <w:spacing w:val="-1"/>
              </w:rPr>
              <w:t xml:space="preserve"> </w:t>
            </w:r>
            <w:r w:rsidR="004526DA">
              <w:rPr>
                <w:color w:val="0033CC"/>
              </w:rPr>
              <w:t>Registration</w:t>
            </w:r>
            <w:r w:rsidR="004526DA">
              <w:rPr>
                <w:color w:val="0033CC"/>
              </w:rPr>
              <w:tab/>
              <w:t>12</w:t>
            </w:r>
          </w:hyperlink>
        </w:p>
        <w:p w:rsidR="008F136C" w:rsidRDefault="00B17405">
          <w:pPr>
            <w:pStyle w:val="TOC4"/>
            <w:tabs>
              <w:tab w:val="right" w:leader="dot" w:pos="8512"/>
            </w:tabs>
          </w:pPr>
          <w:hyperlink w:anchor="_TOC_250017" w:history="1">
            <w:r w:rsidR="004526DA">
              <w:rPr>
                <w:color w:val="0033CC"/>
              </w:rPr>
              <w:t>Club</w:t>
            </w:r>
            <w:r w:rsidR="004526DA">
              <w:rPr>
                <w:color w:val="0033CC"/>
                <w:spacing w:val="-1"/>
              </w:rPr>
              <w:t xml:space="preserve"> </w:t>
            </w:r>
            <w:r w:rsidR="004526DA">
              <w:rPr>
                <w:color w:val="0033CC"/>
              </w:rPr>
              <w:t>Renewals</w:t>
            </w:r>
            <w:r w:rsidR="004526DA">
              <w:rPr>
                <w:color w:val="0033CC"/>
              </w:rPr>
              <w:tab/>
              <w:t>13</w:t>
            </w:r>
          </w:hyperlink>
        </w:p>
        <w:p w:rsidR="008F136C" w:rsidRDefault="00B17405">
          <w:pPr>
            <w:pStyle w:val="TOC4"/>
            <w:tabs>
              <w:tab w:val="right" w:leader="dot" w:pos="8512"/>
            </w:tabs>
          </w:pPr>
          <w:hyperlink w:anchor="_TOC_250016" w:history="1">
            <w:r w:rsidR="004526DA">
              <w:rPr>
                <w:color w:val="0033CC"/>
              </w:rPr>
              <w:t>New</w:t>
            </w:r>
            <w:r w:rsidR="004526DA">
              <w:rPr>
                <w:color w:val="0033CC"/>
                <w:spacing w:val="-1"/>
              </w:rPr>
              <w:t xml:space="preserve"> </w:t>
            </w:r>
            <w:r w:rsidR="004526DA">
              <w:rPr>
                <w:color w:val="0033CC"/>
              </w:rPr>
              <w:t>Clubs</w:t>
            </w:r>
            <w:r w:rsidR="004526DA">
              <w:rPr>
                <w:color w:val="0033CC"/>
              </w:rPr>
              <w:tab/>
              <w:t>13</w:t>
            </w:r>
          </w:hyperlink>
        </w:p>
        <w:p w:rsidR="008F136C" w:rsidRDefault="00B17405">
          <w:pPr>
            <w:pStyle w:val="TOC4"/>
            <w:tabs>
              <w:tab w:val="right" w:leader="dot" w:pos="8512"/>
            </w:tabs>
            <w:spacing w:before="9"/>
          </w:pPr>
          <w:hyperlink w:anchor="_TOC_250015" w:history="1">
            <w:r w:rsidR="004526DA">
              <w:rPr>
                <w:color w:val="0033CC"/>
              </w:rPr>
              <w:t>Pre-employment</w:t>
            </w:r>
            <w:r w:rsidR="004526DA">
              <w:rPr>
                <w:color w:val="0033CC"/>
                <w:spacing w:val="3"/>
              </w:rPr>
              <w:t xml:space="preserve"> </w:t>
            </w:r>
            <w:r w:rsidR="004526DA">
              <w:rPr>
                <w:color w:val="0033CC"/>
              </w:rPr>
              <w:t>Screening</w:t>
            </w:r>
            <w:r w:rsidR="004526DA">
              <w:rPr>
                <w:color w:val="0033CC"/>
              </w:rPr>
              <w:tab/>
              <w:t>14</w:t>
            </w:r>
          </w:hyperlink>
        </w:p>
        <w:p w:rsidR="008F136C" w:rsidRDefault="00B17405">
          <w:pPr>
            <w:pStyle w:val="TOC4"/>
            <w:tabs>
              <w:tab w:val="right" w:leader="dot" w:pos="8512"/>
            </w:tabs>
          </w:pPr>
          <w:hyperlink w:anchor="_TOC_250014" w:history="1">
            <w:r w:rsidR="004526DA">
              <w:rPr>
                <w:color w:val="0033CC"/>
              </w:rPr>
              <w:t>Racing</w:t>
            </w:r>
            <w:r w:rsidR="004526DA">
              <w:rPr>
                <w:color w:val="0033CC"/>
                <w:spacing w:val="-1"/>
              </w:rPr>
              <w:t xml:space="preserve"> </w:t>
            </w:r>
            <w:r w:rsidR="004526DA">
              <w:rPr>
                <w:color w:val="0033CC"/>
              </w:rPr>
              <w:t>Start Certification</w:t>
            </w:r>
            <w:r w:rsidR="004526DA">
              <w:rPr>
                <w:color w:val="0033CC"/>
              </w:rPr>
              <w:tab/>
              <w:t>15</w:t>
            </w:r>
          </w:hyperlink>
        </w:p>
        <w:p w:rsidR="008F136C" w:rsidRDefault="004526DA">
          <w:pPr>
            <w:pStyle w:val="TOC1"/>
            <w:tabs>
              <w:tab w:val="right" w:leader="dot" w:pos="8511"/>
            </w:tabs>
          </w:pPr>
          <w:r>
            <w:rPr>
              <w:color w:val="0033CC"/>
            </w:rPr>
            <w:t>Non-Athlete</w:t>
          </w:r>
          <w:r>
            <w:rPr>
              <w:color w:val="0033CC"/>
              <w:spacing w:val="-1"/>
            </w:rPr>
            <w:t xml:space="preserve"> </w:t>
          </w:r>
          <w:r>
            <w:rPr>
              <w:color w:val="0033CC"/>
            </w:rPr>
            <w:t>Registrations</w:t>
          </w:r>
          <w:r>
            <w:rPr>
              <w:color w:val="0033CC"/>
            </w:rPr>
            <w:tab/>
            <w:t>16</w:t>
          </w:r>
        </w:p>
        <w:p w:rsidR="008F136C" w:rsidRDefault="004526DA">
          <w:pPr>
            <w:pStyle w:val="TOC4"/>
            <w:tabs>
              <w:tab w:val="right" w:leader="dot" w:pos="8512"/>
            </w:tabs>
            <w:spacing w:before="6"/>
          </w:pPr>
          <w:r>
            <w:rPr>
              <w:color w:val="0033CC"/>
            </w:rPr>
            <w:t>Pictures on</w:t>
          </w:r>
          <w:r>
            <w:rPr>
              <w:color w:val="0033CC"/>
              <w:spacing w:val="5"/>
            </w:rPr>
            <w:t xml:space="preserve"> </w:t>
          </w:r>
          <w:r>
            <w:rPr>
              <w:color w:val="0033CC"/>
            </w:rPr>
            <w:t>Membership</w:t>
          </w:r>
          <w:r>
            <w:rPr>
              <w:color w:val="0033CC"/>
              <w:spacing w:val="1"/>
            </w:rPr>
            <w:t xml:space="preserve"> </w:t>
          </w:r>
          <w:r>
            <w:rPr>
              <w:color w:val="0033CC"/>
            </w:rPr>
            <w:t>Cards</w:t>
          </w:r>
          <w:r>
            <w:rPr>
              <w:color w:val="0033CC"/>
            </w:rPr>
            <w:tab/>
            <w:t>16</w:t>
          </w:r>
        </w:p>
        <w:p w:rsidR="008F136C" w:rsidRDefault="00B17405">
          <w:pPr>
            <w:pStyle w:val="TOC4"/>
            <w:tabs>
              <w:tab w:val="right" w:leader="dot" w:pos="8512"/>
            </w:tabs>
            <w:spacing w:before="6"/>
          </w:pPr>
          <w:hyperlink w:anchor="_TOC_250013" w:history="1">
            <w:r w:rsidR="004526DA">
              <w:rPr>
                <w:color w:val="0033CC"/>
              </w:rPr>
              <w:t>Deck Pass Accounts</w:t>
            </w:r>
            <w:r w:rsidR="004526DA">
              <w:rPr>
                <w:color w:val="0033CC"/>
              </w:rPr>
              <w:tab/>
              <w:t>16</w:t>
            </w:r>
          </w:hyperlink>
        </w:p>
        <w:p w:rsidR="008F136C" w:rsidRDefault="004526DA">
          <w:pPr>
            <w:pStyle w:val="TOC4"/>
            <w:tabs>
              <w:tab w:val="right" w:leader="dot" w:pos="8512"/>
            </w:tabs>
          </w:pPr>
          <w:r>
            <w:rPr>
              <w:color w:val="0033CC"/>
            </w:rPr>
            <w:t>All</w:t>
          </w:r>
          <w:r>
            <w:rPr>
              <w:color w:val="0033CC"/>
              <w:spacing w:val="-1"/>
            </w:rPr>
            <w:t xml:space="preserve"> </w:t>
          </w:r>
          <w:r>
            <w:rPr>
              <w:color w:val="0033CC"/>
            </w:rPr>
            <w:t>Non-Athlete</w:t>
          </w:r>
          <w:r>
            <w:rPr>
              <w:color w:val="0033CC"/>
              <w:spacing w:val="2"/>
            </w:rPr>
            <w:t xml:space="preserve"> </w:t>
          </w:r>
          <w:r>
            <w:rPr>
              <w:color w:val="0033CC"/>
            </w:rPr>
            <w:t>Members</w:t>
          </w:r>
          <w:r>
            <w:rPr>
              <w:color w:val="0033CC"/>
            </w:rPr>
            <w:tab/>
            <w:t>16</w:t>
          </w:r>
        </w:p>
        <w:p w:rsidR="008F136C" w:rsidRDefault="004526DA">
          <w:pPr>
            <w:pStyle w:val="TOC6"/>
            <w:tabs>
              <w:tab w:val="right" w:leader="dot" w:pos="8513"/>
            </w:tabs>
          </w:pPr>
          <w:r>
            <w:rPr>
              <w:color w:val="0033CC"/>
            </w:rPr>
            <w:t>Concussion</w:t>
          </w:r>
          <w:r>
            <w:rPr>
              <w:color w:val="0033CC"/>
              <w:spacing w:val="-1"/>
            </w:rPr>
            <w:t xml:space="preserve"> </w:t>
          </w:r>
          <w:r>
            <w:rPr>
              <w:color w:val="0033CC"/>
            </w:rPr>
            <w:t>Training</w:t>
          </w:r>
          <w:r>
            <w:rPr>
              <w:color w:val="0033CC"/>
            </w:rPr>
            <w:tab/>
            <w:t>16</w:t>
          </w:r>
        </w:p>
        <w:p w:rsidR="008F136C" w:rsidRDefault="004526DA">
          <w:pPr>
            <w:pStyle w:val="TOC6"/>
            <w:tabs>
              <w:tab w:val="right" w:leader="dot" w:pos="8513"/>
            </w:tabs>
            <w:spacing w:before="6"/>
          </w:pPr>
          <w:r>
            <w:rPr>
              <w:color w:val="0033CC"/>
            </w:rPr>
            <w:t>Background</w:t>
          </w:r>
          <w:r>
            <w:rPr>
              <w:color w:val="0033CC"/>
              <w:spacing w:val="1"/>
            </w:rPr>
            <w:t xml:space="preserve"> </w:t>
          </w:r>
          <w:r>
            <w:rPr>
              <w:color w:val="0033CC"/>
            </w:rPr>
            <w:t>Screening</w:t>
          </w:r>
          <w:r>
            <w:rPr>
              <w:color w:val="0033CC"/>
            </w:rPr>
            <w:tab/>
            <w:t>16</w:t>
          </w:r>
        </w:p>
        <w:p w:rsidR="008F136C" w:rsidRDefault="004526DA">
          <w:pPr>
            <w:pStyle w:val="TOC6"/>
            <w:tabs>
              <w:tab w:val="right" w:leader="dot" w:pos="8513"/>
            </w:tabs>
            <w:spacing w:before="6"/>
          </w:pPr>
          <w:r>
            <w:rPr>
              <w:color w:val="0033CC"/>
            </w:rPr>
            <w:t>Athlete Protection Training</w:t>
          </w:r>
          <w:r>
            <w:rPr>
              <w:color w:val="0033CC"/>
              <w:spacing w:val="-2"/>
            </w:rPr>
            <w:t xml:space="preserve"> </w:t>
          </w:r>
          <w:r>
            <w:rPr>
              <w:color w:val="0033CC"/>
            </w:rPr>
            <w:t>(APT)</w:t>
          </w:r>
          <w:r>
            <w:rPr>
              <w:color w:val="0033CC"/>
            </w:rPr>
            <w:tab/>
            <w:t>16</w:t>
          </w:r>
        </w:p>
        <w:p w:rsidR="008F136C" w:rsidRDefault="00B17405">
          <w:pPr>
            <w:pStyle w:val="TOC4"/>
            <w:tabs>
              <w:tab w:val="right" w:leader="dot" w:pos="8512"/>
            </w:tabs>
          </w:pPr>
          <w:hyperlink w:anchor="_TOC_250012" w:history="1">
            <w:r w:rsidR="004526DA">
              <w:rPr>
                <w:color w:val="0033CC"/>
              </w:rPr>
              <w:t>Officials &amp;</w:t>
            </w:r>
            <w:r w:rsidR="004526DA">
              <w:rPr>
                <w:color w:val="0033CC"/>
                <w:spacing w:val="3"/>
              </w:rPr>
              <w:t xml:space="preserve"> </w:t>
            </w:r>
            <w:r w:rsidR="004526DA">
              <w:rPr>
                <w:color w:val="0033CC"/>
              </w:rPr>
              <w:t>Others</w:t>
            </w:r>
            <w:r w:rsidR="004526DA">
              <w:rPr>
                <w:color w:val="0033CC"/>
              </w:rPr>
              <w:tab/>
              <w:t>16</w:t>
            </w:r>
          </w:hyperlink>
        </w:p>
        <w:p w:rsidR="008F136C" w:rsidRDefault="00B17405">
          <w:pPr>
            <w:pStyle w:val="TOC6"/>
            <w:tabs>
              <w:tab w:val="right" w:leader="dot" w:pos="8513"/>
            </w:tabs>
            <w:spacing w:before="6"/>
          </w:pPr>
          <w:hyperlink w:anchor="_TOC_250011" w:history="1">
            <w:r w:rsidR="004526DA">
              <w:rPr>
                <w:color w:val="0033CC"/>
              </w:rPr>
              <w:t>Apprentice</w:t>
            </w:r>
            <w:r w:rsidR="004526DA">
              <w:rPr>
                <w:color w:val="0033CC"/>
                <w:spacing w:val="-1"/>
              </w:rPr>
              <w:t xml:space="preserve"> </w:t>
            </w:r>
            <w:r w:rsidR="004526DA">
              <w:rPr>
                <w:color w:val="0033CC"/>
              </w:rPr>
              <w:t>Officials</w:t>
            </w:r>
            <w:r w:rsidR="004526DA">
              <w:rPr>
                <w:color w:val="0033CC"/>
              </w:rPr>
              <w:tab/>
              <w:t>16</w:t>
            </w:r>
          </w:hyperlink>
        </w:p>
        <w:p w:rsidR="008F136C" w:rsidRDefault="00B17405">
          <w:pPr>
            <w:pStyle w:val="TOC4"/>
            <w:tabs>
              <w:tab w:val="right" w:leader="dot" w:pos="8512"/>
            </w:tabs>
            <w:spacing w:before="6"/>
          </w:pPr>
          <w:hyperlink w:anchor="_TOC_250010" w:history="1">
            <w:r w:rsidR="004526DA">
              <w:rPr>
                <w:color w:val="0033CC"/>
              </w:rPr>
              <w:t>Coach</w:t>
            </w:r>
            <w:r w:rsidR="004526DA">
              <w:rPr>
                <w:color w:val="0033CC"/>
                <w:spacing w:val="-1"/>
              </w:rPr>
              <w:t xml:space="preserve"> </w:t>
            </w:r>
            <w:r w:rsidR="004526DA">
              <w:rPr>
                <w:color w:val="0033CC"/>
              </w:rPr>
              <w:t>Memberships</w:t>
            </w:r>
            <w:r w:rsidR="004526DA">
              <w:rPr>
                <w:color w:val="0033CC"/>
              </w:rPr>
              <w:tab/>
              <w:t>17</w:t>
            </w:r>
          </w:hyperlink>
        </w:p>
        <w:p w:rsidR="008F136C" w:rsidRDefault="004526DA">
          <w:pPr>
            <w:pStyle w:val="TOC6"/>
            <w:tabs>
              <w:tab w:val="right" w:leader="dot" w:pos="8513"/>
            </w:tabs>
          </w:pPr>
          <w:r>
            <w:rPr>
              <w:color w:val="0033CC"/>
            </w:rPr>
            <w:t>Safety Certifications</w:t>
          </w:r>
          <w:r>
            <w:rPr>
              <w:color w:val="0033CC"/>
            </w:rPr>
            <w:tab/>
            <w:t>17</w:t>
          </w:r>
        </w:p>
        <w:p w:rsidR="008F136C" w:rsidRDefault="004526DA">
          <w:pPr>
            <w:pStyle w:val="TOC6"/>
            <w:tabs>
              <w:tab w:val="right" w:leader="dot" w:pos="8513"/>
            </w:tabs>
            <w:spacing w:before="6"/>
          </w:pPr>
          <w:r>
            <w:rPr>
              <w:color w:val="0033CC"/>
            </w:rPr>
            <w:t>Education</w:t>
          </w:r>
          <w:r>
            <w:rPr>
              <w:color w:val="0033CC"/>
              <w:spacing w:val="-3"/>
            </w:rPr>
            <w:t xml:space="preserve"> </w:t>
          </w:r>
          <w:r>
            <w:rPr>
              <w:color w:val="0033CC"/>
            </w:rPr>
            <w:t>Requirement</w:t>
          </w:r>
          <w:r>
            <w:rPr>
              <w:color w:val="0033CC"/>
            </w:rPr>
            <w:tab/>
            <w:t>17</w:t>
          </w:r>
        </w:p>
        <w:p w:rsidR="008F136C" w:rsidRDefault="00B17405">
          <w:pPr>
            <w:pStyle w:val="TOC6"/>
            <w:tabs>
              <w:tab w:val="right" w:leader="dot" w:pos="8513"/>
            </w:tabs>
          </w:pPr>
          <w:hyperlink w:anchor="_TOC_250009" w:history="1">
            <w:r w:rsidR="004526DA">
              <w:rPr>
                <w:color w:val="0033CC"/>
              </w:rPr>
              <w:t>Physical</w:t>
            </w:r>
            <w:r w:rsidR="004526DA">
              <w:rPr>
                <w:color w:val="0033CC"/>
                <w:spacing w:val="-3"/>
              </w:rPr>
              <w:t xml:space="preserve"> </w:t>
            </w:r>
            <w:r w:rsidR="004526DA">
              <w:rPr>
                <w:color w:val="0033CC"/>
              </w:rPr>
              <w:t>Disability</w:t>
            </w:r>
            <w:r w:rsidR="004526DA">
              <w:rPr>
                <w:color w:val="0033CC"/>
                <w:spacing w:val="3"/>
              </w:rPr>
              <w:t xml:space="preserve"> </w:t>
            </w:r>
            <w:r w:rsidR="004526DA">
              <w:rPr>
                <w:color w:val="0033CC"/>
              </w:rPr>
              <w:t>Waiver</w:t>
            </w:r>
            <w:r w:rsidR="004526DA">
              <w:rPr>
                <w:color w:val="0033CC"/>
              </w:rPr>
              <w:tab/>
              <w:t>18</w:t>
            </w:r>
          </w:hyperlink>
        </w:p>
        <w:p w:rsidR="008F136C" w:rsidRDefault="00B17405">
          <w:pPr>
            <w:pStyle w:val="TOC1"/>
            <w:tabs>
              <w:tab w:val="right" w:leader="dot" w:pos="8511"/>
            </w:tabs>
            <w:spacing w:before="241"/>
          </w:pPr>
          <w:hyperlink w:anchor="_TOC_250008" w:history="1">
            <w:r w:rsidR="004526DA">
              <w:rPr>
                <w:color w:val="0033CC"/>
              </w:rPr>
              <w:t>2016</w:t>
            </w:r>
            <w:r w:rsidR="004526DA">
              <w:rPr>
                <w:color w:val="0033CC"/>
                <w:spacing w:val="-1"/>
              </w:rPr>
              <w:t xml:space="preserve"> </w:t>
            </w:r>
            <w:r w:rsidR="004526DA">
              <w:rPr>
                <w:color w:val="0033CC"/>
              </w:rPr>
              <w:t>Fees</w:t>
            </w:r>
            <w:r w:rsidR="004526DA">
              <w:rPr>
                <w:color w:val="0033CC"/>
              </w:rPr>
              <w:tab/>
              <w:t>19</w:t>
            </w:r>
          </w:hyperlink>
        </w:p>
        <w:p w:rsidR="008F136C" w:rsidRDefault="00B17405">
          <w:pPr>
            <w:pStyle w:val="TOC4"/>
            <w:tabs>
              <w:tab w:val="right" w:leader="dot" w:pos="8512"/>
            </w:tabs>
          </w:pPr>
          <w:hyperlink w:anchor="_TOC_250007" w:history="1">
            <w:r w:rsidR="004526DA">
              <w:rPr>
                <w:color w:val="0033CC"/>
              </w:rPr>
              <w:t>Club</w:t>
            </w:r>
            <w:r w:rsidR="004526DA">
              <w:rPr>
                <w:color w:val="0033CC"/>
                <w:spacing w:val="-1"/>
              </w:rPr>
              <w:t xml:space="preserve"> </w:t>
            </w:r>
            <w:r w:rsidR="004526DA">
              <w:rPr>
                <w:color w:val="0033CC"/>
              </w:rPr>
              <w:t>Registration</w:t>
            </w:r>
            <w:r w:rsidR="004526DA">
              <w:rPr>
                <w:color w:val="0033CC"/>
                <w:spacing w:val="2"/>
              </w:rPr>
              <w:t xml:space="preserve"> </w:t>
            </w:r>
            <w:r w:rsidR="004526DA">
              <w:rPr>
                <w:color w:val="0033CC"/>
              </w:rPr>
              <w:t>Fees</w:t>
            </w:r>
            <w:r w:rsidR="004526DA">
              <w:rPr>
                <w:color w:val="0033CC"/>
              </w:rPr>
              <w:tab/>
              <w:t>19</w:t>
            </w:r>
          </w:hyperlink>
        </w:p>
        <w:p w:rsidR="008F136C" w:rsidRDefault="00B17405">
          <w:pPr>
            <w:pStyle w:val="TOC4"/>
            <w:tabs>
              <w:tab w:val="right" w:leader="dot" w:pos="8512"/>
            </w:tabs>
            <w:spacing w:before="9"/>
          </w:pPr>
          <w:hyperlink w:anchor="_TOC_250006" w:history="1">
            <w:r w:rsidR="004526DA">
              <w:rPr>
                <w:color w:val="0033CC"/>
              </w:rPr>
              <w:t>Athlete</w:t>
            </w:r>
            <w:r w:rsidR="004526DA">
              <w:rPr>
                <w:color w:val="0033CC"/>
                <w:spacing w:val="-1"/>
              </w:rPr>
              <w:t xml:space="preserve"> </w:t>
            </w:r>
            <w:r w:rsidR="004526DA">
              <w:rPr>
                <w:color w:val="0033CC"/>
              </w:rPr>
              <w:t>Registration</w:t>
            </w:r>
            <w:r w:rsidR="004526DA">
              <w:rPr>
                <w:color w:val="0033CC"/>
                <w:spacing w:val="-1"/>
              </w:rPr>
              <w:t xml:space="preserve"> </w:t>
            </w:r>
            <w:r w:rsidR="004526DA">
              <w:rPr>
                <w:color w:val="0033CC"/>
              </w:rPr>
              <w:t>Fees</w:t>
            </w:r>
            <w:r w:rsidR="004526DA">
              <w:rPr>
                <w:color w:val="0033CC"/>
              </w:rPr>
              <w:tab/>
              <w:t>19</w:t>
            </w:r>
          </w:hyperlink>
        </w:p>
        <w:p w:rsidR="008F136C" w:rsidRDefault="00B17405">
          <w:pPr>
            <w:pStyle w:val="TOC4"/>
            <w:tabs>
              <w:tab w:val="right" w:leader="dot" w:pos="8512"/>
            </w:tabs>
          </w:pPr>
          <w:hyperlink w:anchor="_TOC_250005" w:history="1">
            <w:r w:rsidR="004526DA">
              <w:rPr>
                <w:color w:val="0033CC"/>
              </w:rPr>
              <w:t>Non-Athlete</w:t>
            </w:r>
            <w:r w:rsidR="004526DA">
              <w:rPr>
                <w:color w:val="0033CC"/>
                <w:spacing w:val="-1"/>
              </w:rPr>
              <w:t xml:space="preserve"> </w:t>
            </w:r>
            <w:r w:rsidR="004526DA">
              <w:rPr>
                <w:color w:val="0033CC"/>
              </w:rPr>
              <w:t>Registration</w:t>
            </w:r>
            <w:r w:rsidR="004526DA">
              <w:rPr>
                <w:color w:val="0033CC"/>
                <w:spacing w:val="-1"/>
              </w:rPr>
              <w:t xml:space="preserve"> </w:t>
            </w:r>
            <w:r w:rsidR="004526DA">
              <w:rPr>
                <w:color w:val="0033CC"/>
              </w:rPr>
              <w:t>Fees</w:t>
            </w:r>
            <w:r w:rsidR="004526DA">
              <w:rPr>
                <w:color w:val="0033CC"/>
              </w:rPr>
              <w:tab/>
              <w:t>19</w:t>
            </w:r>
          </w:hyperlink>
        </w:p>
        <w:p w:rsidR="008F136C" w:rsidRDefault="00B17405">
          <w:pPr>
            <w:pStyle w:val="TOC1"/>
            <w:tabs>
              <w:tab w:val="right" w:leader="dot" w:pos="8511"/>
            </w:tabs>
          </w:pPr>
          <w:hyperlink w:anchor="_TOC_250004" w:history="1">
            <w:r w:rsidR="004526DA">
              <w:rPr>
                <w:color w:val="0033CC"/>
              </w:rPr>
              <w:t>Penalties</w:t>
            </w:r>
            <w:r w:rsidR="004526DA">
              <w:rPr>
                <w:color w:val="0033CC"/>
              </w:rPr>
              <w:tab/>
              <w:t>20</w:t>
            </w:r>
          </w:hyperlink>
        </w:p>
        <w:p w:rsidR="008F136C" w:rsidRDefault="00B17405">
          <w:pPr>
            <w:pStyle w:val="TOC4"/>
            <w:tabs>
              <w:tab w:val="right" w:leader="dot" w:pos="8512"/>
            </w:tabs>
          </w:pPr>
          <w:hyperlink w:anchor="_TOC_250003" w:history="1">
            <w:r w:rsidR="004526DA">
              <w:rPr>
                <w:color w:val="0033CC"/>
              </w:rPr>
              <w:t>Unregistered</w:t>
            </w:r>
            <w:r w:rsidR="004526DA">
              <w:rPr>
                <w:color w:val="0033CC"/>
                <w:spacing w:val="-1"/>
              </w:rPr>
              <w:t xml:space="preserve"> </w:t>
            </w:r>
            <w:r w:rsidR="004526DA">
              <w:rPr>
                <w:color w:val="0033CC"/>
              </w:rPr>
              <w:t>Athletes</w:t>
            </w:r>
            <w:r w:rsidR="004526DA">
              <w:rPr>
                <w:color w:val="0033CC"/>
              </w:rPr>
              <w:tab/>
              <w:t>20</w:t>
            </w:r>
          </w:hyperlink>
        </w:p>
        <w:p w:rsidR="008F136C" w:rsidRDefault="00B17405">
          <w:pPr>
            <w:pStyle w:val="TOC1"/>
            <w:tabs>
              <w:tab w:val="right" w:leader="dot" w:pos="8511"/>
            </w:tabs>
            <w:spacing w:before="9"/>
          </w:pPr>
          <w:hyperlink w:anchor="_TOC_250002" w:history="1">
            <w:r w:rsidR="004526DA">
              <w:rPr>
                <w:color w:val="0033CC"/>
              </w:rPr>
              <w:t>2016</w:t>
            </w:r>
            <w:r w:rsidR="004526DA">
              <w:rPr>
                <w:color w:val="0033CC"/>
                <w:spacing w:val="-1"/>
              </w:rPr>
              <w:t xml:space="preserve"> </w:t>
            </w:r>
            <w:r w:rsidR="004526DA">
              <w:rPr>
                <w:color w:val="0033CC"/>
              </w:rPr>
              <w:t>Registration</w:t>
            </w:r>
            <w:r w:rsidR="004526DA">
              <w:rPr>
                <w:color w:val="0033CC"/>
                <w:spacing w:val="-3"/>
              </w:rPr>
              <w:t xml:space="preserve"> </w:t>
            </w:r>
            <w:r w:rsidR="004526DA">
              <w:rPr>
                <w:color w:val="0033CC"/>
              </w:rPr>
              <w:t>Forms</w:t>
            </w:r>
            <w:r w:rsidR="004526DA">
              <w:rPr>
                <w:color w:val="0033CC"/>
              </w:rPr>
              <w:tab/>
              <w:t>20</w:t>
            </w:r>
          </w:hyperlink>
        </w:p>
        <w:p w:rsidR="008F136C" w:rsidRDefault="00B17405">
          <w:pPr>
            <w:pStyle w:val="TOC1"/>
            <w:tabs>
              <w:tab w:val="right" w:leader="dot" w:pos="8511"/>
            </w:tabs>
          </w:pPr>
          <w:hyperlink w:anchor="_TOC_250001" w:history="1">
            <w:r w:rsidR="004526DA">
              <w:rPr>
                <w:color w:val="0033CC"/>
              </w:rPr>
              <w:t>Other</w:t>
            </w:r>
            <w:r w:rsidR="004526DA">
              <w:rPr>
                <w:color w:val="0033CC"/>
                <w:spacing w:val="1"/>
              </w:rPr>
              <w:t xml:space="preserve"> </w:t>
            </w:r>
            <w:r w:rsidR="004526DA">
              <w:rPr>
                <w:color w:val="0033CC"/>
              </w:rPr>
              <w:t>Useful</w:t>
            </w:r>
            <w:r w:rsidR="004526DA">
              <w:rPr>
                <w:color w:val="0033CC"/>
                <w:spacing w:val="-3"/>
              </w:rPr>
              <w:t xml:space="preserve"> </w:t>
            </w:r>
            <w:r w:rsidR="004526DA">
              <w:rPr>
                <w:color w:val="0033CC"/>
              </w:rPr>
              <w:t>Information</w:t>
            </w:r>
            <w:r w:rsidR="004526DA">
              <w:rPr>
                <w:color w:val="0033CC"/>
              </w:rPr>
              <w:tab/>
              <w:t>21</w:t>
            </w:r>
          </w:hyperlink>
        </w:p>
        <w:p w:rsidR="008F136C" w:rsidRDefault="00B17405">
          <w:pPr>
            <w:pStyle w:val="TOC4"/>
            <w:tabs>
              <w:tab w:val="right" w:leader="dot" w:pos="8512"/>
            </w:tabs>
          </w:pPr>
          <w:hyperlink w:anchor="_TOC_250000" w:history="1">
            <w:r w:rsidR="004526DA">
              <w:rPr>
                <w:color w:val="0033CC"/>
              </w:rPr>
              <w:t>Club</w:t>
            </w:r>
            <w:r w:rsidR="004526DA">
              <w:rPr>
                <w:color w:val="0033CC"/>
                <w:spacing w:val="-1"/>
              </w:rPr>
              <w:t xml:space="preserve"> </w:t>
            </w:r>
            <w:r w:rsidR="004526DA">
              <w:rPr>
                <w:color w:val="0033CC"/>
              </w:rPr>
              <w:t>Portals</w:t>
            </w:r>
            <w:r w:rsidR="004526DA">
              <w:rPr>
                <w:color w:val="0033CC"/>
              </w:rPr>
              <w:tab/>
              <w:t>21</w:t>
            </w:r>
          </w:hyperlink>
        </w:p>
      </w:sdtContent>
    </w:sdt>
    <w:p w:rsidR="008F136C" w:rsidRDefault="008F136C">
      <w:pPr>
        <w:sectPr w:rsidR="008F136C">
          <w:type w:val="continuous"/>
          <w:pgSz w:w="11900" w:h="16840"/>
          <w:pgMar w:top="1821" w:right="1640" w:bottom="2212" w:left="1640" w:header="720" w:footer="720" w:gutter="0"/>
          <w:cols w:space="720"/>
        </w:sectPr>
      </w:pPr>
    </w:p>
    <w:p w:rsidR="008F136C" w:rsidRDefault="008F136C">
      <w:pPr>
        <w:sectPr w:rsidR="008F136C">
          <w:type w:val="continuous"/>
          <w:pgSz w:w="11900" w:h="16840"/>
          <w:pgMar w:top="1600" w:right="1640" w:bottom="1580" w:left="1640" w:header="720" w:footer="720" w:gutter="0"/>
          <w:cols w:space="720"/>
        </w:sectPr>
      </w:pPr>
    </w:p>
    <w:p w:rsidR="008F136C" w:rsidRDefault="004526DA">
      <w:pPr>
        <w:pStyle w:val="Heading1"/>
        <w:spacing w:before="241"/>
        <w:ind w:left="8"/>
        <w:jc w:val="center"/>
      </w:pPr>
      <w:bookmarkStart w:id="1" w:name="_TOC_250035"/>
      <w:bookmarkEnd w:id="1"/>
      <w:r>
        <w:rPr>
          <w:color w:val="0033CC"/>
        </w:rPr>
        <w:lastRenderedPageBreak/>
        <w:t>NEW ITEMS</w:t>
      </w:r>
    </w:p>
    <w:p w:rsidR="008F136C" w:rsidRDefault="004526DA">
      <w:pPr>
        <w:pStyle w:val="Heading1"/>
        <w:spacing w:before="710"/>
        <w:rPr>
          <w:b w:val="0"/>
        </w:rPr>
      </w:pPr>
      <w:bookmarkStart w:id="2" w:name="_TOC_250034"/>
      <w:r>
        <w:rPr>
          <w:color w:val="0033CC"/>
        </w:rPr>
        <w:t>EVERYONE</w:t>
      </w:r>
      <w:bookmarkEnd w:id="2"/>
      <w:r>
        <w:rPr>
          <w:b w:val="0"/>
          <w:color w:val="0033CC"/>
        </w:rPr>
        <w:t>:</w:t>
      </w:r>
    </w:p>
    <w:p w:rsidR="008F136C" w:rsidRDefault="004526DA">
      <w:pPr>
        <w:pStyle w:val="Heading1"/>
        <w:spacing w:before="239"/>
        <w:ind w:left="812"/>
      </w:pPr>
      <w:bookmarkStart w:id="3" w:name="_TOC_250033"/>
      <w:bookmarkEnd w:id="3"/>
      <w:r>
        <w:rPr>
          <w:color w:val="0033CC"/>
          <w:u w:val="single" w:color="0033CC"/>
        </w:rPr>
        <w:t>ELECTRONIC PAYMENT:</w:t>
      </w:r>
    </w:p>
    <w:p w:rsidR="008F136C" w:rsidRDefault="008F136C">
      <w:pPr>
        <w:pStyle w:val="BodyText"/>
        <w:spacing w:before="8"/>
        <w:rPr>
          <w:b/>
        </w:rPr>
      </w:pPr>
    </w:p>
    <w:p w:rsidR="008F136C" w:rsidRDefault="004526DA">
      <w:pPr>
        <w:pStyle w:val="BodyText"/>
        <w:spacing w:line="244" w:lineRule="auto"/>
        <w:ind w:left="812" w:right="104"/>
        <w:jc w:val="both"/>
      </w:pPr>
      <w:r>
        <w:rPr>
          <w:color w:val="0033CC"/>
        </w:rPr>
        <w:t xml:space="preserve">At this time, we are pleased to offer Electronic Payment processing  for  athletes, non-athletes and clubs.   The process varies according to the status   of the person being registered (athlete or non-athlete,  and further  whether they are attached </w:t>
      </w:r>
      <w:r>
        <w:rPr>
          <w:color w:val="0033CC"/>
          <w:spacing w:val="2"/>
        </w:rPr>
        <w:t xml:space="preserve">to </w:t>
      </w:r>
      <w:r>
        <w:rPr>
          <w:color w:val="0033CC"/>
        </w:rPr>
        <w:t>a club or</w:t>
      </w:r>
      <w:r>
        <w:rPr>
          <w:color w:val="0033CC"/>
          <w:spacing w:val="59"/>
        </w:rPr>
        <w:t xml:space="preserve"> </w:t>
      </w:r>
      <w:r>
        <w:rPr>
          <w:color w:val="0033CC"/>
        </w:rPr>
        <w:t>not.</w:t>
      </w:r>
    </w:p>
    <w:p w:rsidR="008F136C" w:rsidRDefault="008F136C">
      <w:pPr>
        <w:pStyle w:val="BodyText"/>
        <w:spacing w:before="3"/>
      </w:pPr>
    </w:p>
    <w:p w:rsidR="008F136C" w:rsidRDefault="004526DA">
      <w:pPr>
        <w:pStyle w:val="ListParagraph"/>
        <w:numPr>
          <w:ilvl w:val="0"/>
          <w:numId w:val="6"/>
        </w:numPr>
        <w:tabs>
          <w:tab w:val="left" w:pos="1164"/>
        </w:tabs>
        <w:spacing w:before="1" w:line="242" w:lineRule="auto"/>
        <w:ind w:right="100"/>
        <w:jc w:val="both"/>
        <w:rPr>
          <w:sz w:val="19"/>
        </w:rPr>
      </w:pPr>
      <w:r>
        <w:rPr>
          <w:b/>
          <w:color w:val="0033CC"/>
          <w:sz w:val="19"/>
        </w:rPr>
        <w:t xml:space="preserve">ACH: </w:t>
      </w:r>
      <w:r>
        <w:rPr>
          <w:color w:val="0033CC"/>
          <w:sz w:val="19"/>
        </w:rPr>
        <w:t>This is the preferred method of payment for clubs to register their club, non-athletes and athletes. This requires that the club complete the ACH Form and file it with the Michigan Swimming Office. This form is available on the MS website under the registration tab. Once set up, payments will be processed on the 1</w:t>
      </w:r>
      <w:r>
        <w:rPr>
          <w:color w:val="0033CC"/>
          <w:position w:val="7"/>
          <w:sz w:val="12"/>
        </w:rPr>
        <w:t xml:space="preserve">st </w:t>
      </w:r>
      <w:r>
        <w:rPr>
          <w:color w:val="0033CC"/>
          <w:sz w:val="19"/>
        </w:rPr>
        <w:t>day of each month if the club has a balance due. This method allows for large  payments  and  is the least  costly for Michigan</w:t>
      </w:r>
      <w:r>
        <w:rPr>
          <w:color w:val="0033CC"/>
          <w:spacing w:val="59"/>
          <w:sz w:val="19"/>
        </w:rPr>
        <w:t xml:space="preserve"> </w:t>
      </w:r>
      <w:r>
        <w:rPr>
          <w:color w:val="0033CC"/>
          <w:sz w:val="19"/>
        </w:rPr>
        <w:t>Swimming.</w:t>
      </w:r>
    </w:p>
    <w:p w:rsidR="008F136C" w:rsidRDefault="008F136C">
      <w:pPr>
        <w:pStyle w:val="BodyText"/>
        <w:spacing w:before="3"/>
      </w:pPr>
    </w:p>
    <w:p w:rsidR="008F136C" w:rsidRDefault="004526DA">
      <w:pPr>
        <w:pStyle w:val="ListParagraph"/>
        <w:numPr>
          <w:ilvl w:val="1"/>
          <w:numId w:val="6"/>
        </w:numPr>
        <w:tabs>
          <w:tab w:val="left" w:pos="1233"/>
        </w:tabs>
        <w:spacing w:before="1" w:line="242" w:lineRule="auto"/>
        <w:ind w:right="102" w:hanging="351"/>
        <w:jc w:val="both"/>
        <w:rPr>
          <w:sz w:val="19"/>
        </w:rPr>
      </w:pPr>
      <w:r>
        <w:rPr>
          <w:b/>
          <w:color w:val="0033CC"/>
          <w:sz w:val="19"/>
        </w:rPr>
        <w:t xml:space="preserve">CREDIT CARDS: </w:t>
      </w:r>
      <w:r>
        <w:rPr>
          <w:color w:val="0033CC"/>
          <w:sz w:val="19"/>
        </w:rPr>
        <w:t xml:space="preserve">Credit card payment is available. If you are an Unattached athlete or a non-athlete paying for your own membership, please complete the payment process outlined under the ONLINE  PAYMENT OPTION button from the home page of the MS website, </w:t>
      </w:r>
      <w:hyperlink r:id="rId9">
        <w:r>
          <w:rPr>
            <w:color w:val="0000FF"/>
            <w:sz w:val="19"/>
            <w:u w:val="single" w:color="0000FF"/>
          </w:rPr>
          <w:t>www.miswim.org/</w:t>
        </w:r>
      </w:hyperlink>
    </w:p>
    <w:p w:rsidR="008F136C" w:rsidRDefault="008F136C">
      <w:pPr>
        <w:pStyle w:val="BodyText"/>
        <w:spacing w:before="9"/>
        <w:rPr>
          <w:sz w:val="13"/>
        </w:rPr>
      </w:pPr>
    </w:p>
    <w:p w:rsidR="008F136C" w:rsidRDefault="004526DA">
      <w:pPr>
        <w:pStyle w:val="BodyText"/>
        <w:spacing w:before="70" w:line="247" w:lineRule="auto"/>
        <w:ind w:left="1232" w:right="308"/>
      </w:pPr>
      <w:r>
        <w:rPr>
          <w:color w:val="0033CC"/>
        </w:rPr>
        <w:t xml:space="preserve">Clubs who wish to pay via credit card should  call Jan at 231-690-5847.  She will assist you in processing the </w:t>
      </w:r>
      <w:r>
        <w:rPr>
          <w:color w:val="0033CC"/>
          <w:spacing w:val="21"/>
        </w:rPr>
        <w:t xml:space="preserve"> </w:t>
      </w:r>
      <w:r>
        <w:rPr>
          <w:color w:val="0033CC"/>
        </w:rPr>
        <w:t>payment.</w:t>
      </w:r>
    </w:p>
    <w:p w:rsidR="008F136C" w:rsidRDefault="008F136C">
      <w:pPr>
        <w:pStyle w:val="BodyText"/>
        <w:spacing w:before="12"/>
        <w:rPr>
          <w:sz w:val="18"/>
        </w:rPr>
      </w:pPr>
    </w:p>
    <w:p w:rsidR="008F136C" w:rsidRDefault="004526DA">
      <w:pPr>
        <w:pStyle w:val="ListParagraph"/>
        <w:numPr>
          <w:ilvl w:val="0"/>
          <w:numId w:val="6"/>
        </w:numPr>
        <w:tabs>
          <w:tab w:val="left" w:pos="1164"/>
        </w:tabs>
        <w:spacing w:line="238" w:lineRule="exact"/>
        <w:ind w:right="102"/>
        <w:jc w:val="both"/>
        <w:rPr>
          <w:sz w:val="19"/>
        </w:rPr>
      </w:pPr>
      <w:r>
        <w:rPr>
          <w:b/>
          <w:color w:val="0033CC"/>
          <w:sz w:val="19"/>
        </w:rPr>
        <w:t xml:space="preserve">CHECK: </w:t>
      </w:r>
      <w:r>
        <w:rPr>
          <w:color w:val="0033CC"/>
          <w:sz w:val="19"/>
        </w:rPr>
        <w:t xml:space="preserve">Checks payable to “Michigan Swimming” will still be accepted but are not preferred. This is also the slowest method; therefore, application processing may be delayed for several days until a check is  </w:t>
      </w:r>
      <w:r>
        <w:rPr>
          <w:color w:val="0033CC"/>
          <w:spacing w:val="1"/>
          <w:sz w:val="19"/>
        </w:rPr>
        <w:t xml:space="preserve"> </w:t>
      </w:r>
      <w:r>
        <w:rPr>
          <w:color w:val="0033CC"/>
          <w:sz w:val="19"/>
        </w:rPr>
        <w:t>received.</w:t>
      </w:r>
    </w:p>
    <w:p w:rsidR="008F136C" w:rsidRDefault="008F136C">
      <w:pPr>
        <w:pStyle w:val="BodyText"/>
        <w:spacing w:before="10"/>
        <w:rPr>
          <w:sz w:val="18"/>
        </w:rPr>
      </w:pPr>
    </w:p>
    <w:p w:rsidR="008F136C" w:rsidRDefault="004526DA">
      <w:pPr>
        <w:pStyle w:val="BodyText"/>
        <w:spacing w:line="247" w:lineRule="auto"/>
        <w:ind w:left="812" w:right="103"/>
        <w:jc w:val="both"/>
      </w:pPr>
      <w:r>
        <w:rPr>
          <w:color w:val="0033CC"/>
        </w:rPr>
        <w:t xml:space="preserve">The payment method (ACH, Credit Card or Check) must be in place before  2016 applications for registration will be </w:t>
      </w:r>
      <w:r>
        <w:rPr>
          <w:color w:val="0033CC"/>
          <w:spacing w:val="29"/>
        </w:rPr>
        <w:t xml:space="preserve"> </w:t>
      </w:r>
      <w:r>
        <w:rPr>
          <w:color w:val="0033CC"/>
        </w:rPr>
        <w:t>processed.</w:t>
      </w:r>
    </w:p>
    <w:p w:rsidR="008F136C" w:rsidRDefault="008F136C">
      <w:pPr>
        <w:pStyle w:val="BodyText"/>
        <w:spacing w:before="11"/>
        <w:rPr>
          <w:sz w:val="18"/>
        </w:rPr>
      </w:pPr>
    </w:p>
    <w:p w:rsidR="008F136C" w:rsidRDefault="004526DA">
      <w:pPr>
        <w:pStyle w:val="Heading1"/>
        <w:spacing w:line="247" w:lineRule="auto"/>
        <w:ind w:left="901" w:right="102"/>
        <w:jc w:val="both"/>
      </w:pPr>
      <w:r>
        <w:rPr>
          <w:color w:val="FF0000"/>
        </w:rPr>
        <w:t>NOTE: Applications for registration must still be submitted to the Michigan Swimming Office. The above procedures apply only to payment.</w:t>
      </w:r>
    </w:p>
    <w:p w:rsidR="008F136C" w:rsidRDefault="008F136C">
      <w:pPr>
        <w:pStyle w:val="BodyText"/>
        <w:spacing w:before="2"/>
        <w:rPr>
          <w:b/>
        </w:rPr>
      </w:pPr>
    </w:p>
    <w:p w:rsidR="008F136C" w:rsidRDefault="004526DA">
      <w:pPr>
        <w:pStyle w:val="ListParagraph"/>
        <w:numPr>
          <w:ilvl w:val="1"/>
          <w:numId w:val="6"/>
        </w:numPr>
        <w:tabs>
          <w:tab w:val="left" w:pos="1233"/>
        </w:tabs>
        <w:spacing w:line="238" w:lineRule="exact"/>
        <w:ind w:right="101" w:hanging="351"/>
        <w:jc w:val="both"/>
        <w:rPr>
          <w:sz w:val="19"/>
        </w:rPr>
      </w:pPr>
      <w:r>
        <w:rPr>
          <w:color w:val="0033CC"/>
          <w:sz w:val="19"/>
        </w:rPr>
        <w:t xml:space="preserve">If you are intending to pay using ACH but have not submitted the ACH  Form to the Michigan Swimming Office, please do so </w:t>
      </w:r>
      <w:r>
        <w:rPr>
          <w:color w:val="0033CC"/>
          <w:spacing w:val="44"/>
          <w:sz w:val="19"/>
        </w:rPr>
        <w:t xml:space="preserve"> </w:t>
      </w:r>
      <w:r>
        <w:rPr>
          <w:color w:val="0033CC"/>
          <w:sz w:val="19"/>
        </w:rPr>
        <w:t>now.</w:t>
      </w:r>
    </w:p>
    <w:p w:rsidR="008F136C" w:rsidRDefault="008F136C">
      <w:pPr>
        <w:pStyle w:val="BodyText"/>
      </w:pPr>
    </w:p>
    <w:p w:rsidR="008F136C" w:rsidRDefault="004526DA">
      <w:pPr>
        <w:pStyle w:val="Heading1"/>
        <w:spacing w:before="1"/>
      </w:pPr>
      <w:bookmarkStart w:id="4" w:name="_TOC_250032"/>
      <w:bookmarkEnd w:id="4"/>
      <w:r>
        <w:rPr>
          <w:color w:val="0033CC"/>
        </w:rPr>
        <w:t>CLUBS:</w:t>
      </w:r>
    </w:p>
    <w:p w:rsidR="008F136C" w:rsidRDefault="008F136C">
      <w:pPr>
        <w:pStyle w:val="BodyText"/>
        <w:spacing w:before="6"/>
        <w:rPr>
          <w:b/>
        </w:rPr>
      </w:pPr>
    </w:p>
    <w:p w:rsidR="008F136C" w:rsidRDefault="004526DA">
      <w:pPr>
        <w:pStyle w:val="Heading1"/>
        <w:ind w:left="812"/>
        <w:jc w:val="both"/>
      </w:pPr>
      <w:bookmarkStart w:id="5" w:name="_TOC_250031"/>
      <w:bookmarkEnd w:id="5"/>
      <w:r>
        <w:rPr>
          <w:color w:val="0033CC"/>
          <w:u w:val="thick" w:color="0033CC"/>
        </w:rPr>
        <w:t>RACING STARTS:</w:t>
      </w:r>
    </w:p>
    <w:p w:rsidR="008F136C" w:rsidRDefault="008F136C">
      <w:pPr>
        <w:pStyle w:val="BodyText"/>
        <w:rPr>
          <w:b/>
          <w:sz w:val="14"/>
        </w:rPr>
      </w:pPr>
    </w:p>
    <w:p w:rsidR="008F136C" w:rsidRDefault="004526DA">
      <w:pPr>
        <w:pStyle w:val="BodyText"/>
        <w:spacing w:before="69" w:line="244" w:lineRule="auto"/>
        <w:ind w:left="812" w:right="105"/>
        <w:jc w:val="both"/>
      </w:pPr>
      <w:r>
        <w:rPr>
          <w:color w:val="0033CC"/>
        </w:rPr>
        <w:t>Effective with the 2016 registration year, all clubs must confirm that they are complying with all Racing Start Certification requirements by checking the checkbox and signing this section on the 2016 club application form. A  checkbox labeled "Racing Start Certified" has been added to club records in SWIMS. Clubs cannot be added or renewed for registration year 2016 unless this box is</w:t>
      </w:r>
      <w:r>
        <w:rPr>
          <w:color w:val="0033CC"/>
          <w:spacing w:val="35"/>
        </w:rPr>
        <w:t xml:space="preserve"> </w:t>
      </w:r>
      <w:r>
        <w:rPr>
          <w:color w:val="0033CC"/>
        </w:rPr>
        <w:t>checked.</w:t>
      </w:r>
    </w:p>
    <w:p w:rsidR="008F136C" w:rsidRDefault="008F136C">
      <w:pPr>
        <w:spacing w:line="244" w:lineRule="auto"/>
        <w:jc w:val="both"/>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Heading1"/>
        <w:spacing w:before="69"/>
        <w:ind w:left="812"/>
      </w:pPr>
      <w:bookmarkStart w:id="6" w:name="_TOC_250030"/>
      <w:bookmarkEnd w:id="6"/>
      <w:r>
        <w:rPr>
          <w:color w:val="0033CC"/>
          <w:u w:val="thick" w:color="0033CC"/>
        </w:rPr>
        <w:t>SWIM STAFF SELECT:</w:t>
      </w:r>
    </w:p>
    <w:p w:rsidR="008F136C" w:rsidRDefault="004526DA">
      <w:pPr>
        <w:pStyle w:val="BodyText"/>
        <w:spacing w:before="122" w:line="244" w:lineRule="auto"/>
        <w:ind w:left="812" w:right="103"/>
        <w:jc w:val="both"/>
      </w:pPr>
      <w:r>
        <w:rPr>
          <w:color w:val="0033CC"/>
        </w:rPr>
        <w:t xml:space="preserve">USA Swimming has released </w:t>
      </w:r>
      <w:r>
        <w:rPr>
          <w:color w:val="0033CC"/>
          <w:u w:val="single" w:color="0033CC"/>
        </w:rPr>
        <w:t xml:space="preserve">SwimStaffSelect </w:t>
      </w:r>
      <w:r>
        <w:rPr>
          <w:color w:val="0033CC"/>
        </w:rPr>
        <w:t xml:space="preserve">to assist its nearly  3,000  member clubs as part of its </w:t>
      </w:r>
      <w:r>
        <w:rPr>
          <w:color w:val="0033CC"/>
          <w:u w:val="single" w:color="0033CC"/>
        </w:rPr>
        <w:t xml:space="preserve">Safe Sport </w:t>
      </w:r>
      <w:r>
        <w:rPr>
          <w:color w:val="0033CC"/>
        </w:rPr>
        <w:t xml:space="preserve">initiative. The online human resources tool is a free member benefit that helps clubs manage the job search and   hiring process. This web-based application allows teams to create position descriptions, job postings, applications, reference  checking  scripts, background checks, certification verifications and interview scripts online. The software works to help clubs screen applicants for staff and  volunteer  positions, plus communicate with  applicants  and review  applications.  This  app is available now at </w:t>
      </w:r>
      <w:hyperlink r:id="rId10">
        <w:r>
          <w:rPr>
            <w:color w:val="0033CC"/>
            <w:u w:val="single" w:color="0033CC"/>
          </w:rPr>
          <w:t xml:space="preserve">www.swimstaffselect.org </w:t>
        </w:r>
      </w:hyperlink>
      <w:r>
        <w:rPr>
          <w:color w:val="0033CC"/>
        </w:rPr>
        <w:t xml:space="preserve">and </w:t>
      </w:r>
      <w:r>
        <w:rPr>
          <w:color w:val="0033CC"/>
          <w:spacing w:val="38"/>
        </w:rPr>
        <w:t xml:space="preserve"> </w:t>
      </w:r>
      <w:r>
        <w:rPr>
          <w:color w:val="0033CC"/>
        </w:rPr>
        <w:t>the</w:t>
      </w:r>
    </w:p>
    <w:p w:rsidR="008F136C" w:rsidRDefault="004526DA">
      <w:pPr>
        <w:pStyle w:val="BodyText"/>
        <w:spacing w:before="4" w:line="244" w:lineRule="auto"/>
        <w:ind w:left="812" w:right="308"/>
      </w:pPr>
      <w:r>
        <w:rPr>
          <w:color w:val="0033CC"/>
        </w:rPr>
        <w:t xml:space="preserve">User Guide (which must be consulted to use the program)is available here: </w:t>
      </w:r>
      <w:hyperlink r:id="rId11">
        <w:r>
          <w:rPr>
            <w:color w:val="0033CC"/>
            <w:u w:val="single" w:color="0033CC"/>
          </w:rPr>
          <w:t>http://usaswimming.org/_Rainbow/Documents/a4a01948-03b1-4ed2-9279-</w:t>
        </w:r>
      </w:hyperlink>
      <w:r>
        <w:rPr>
          <w:color w:val="0033CC"/>
          <w:u w:val="single" w:color="0033CC"/>
        </w:rPr>
        <w:t xml:space="preserve"> 36f77a1c64b7/Swim%20Staff%20Select-%20User%20Guide.pdf</w:t>
      </w:r>
    </w:p>
    <w:p w:rsidR="008F136C" w:rsidRDefault="008F136C">
      <w:pPr>
        <w:pStyle w:val="BodyText"/>
        <w:rPr>
          <w:sz w:val="14"/>
        </w:rPr>
      </w:pPr>
    </w:p>
    <w:p w:rsidR="008F136C" w:rsidRDefault="004526DA">
      <w:pPr>
        <w:pStyle w:val="Heading1"/>
        <w:spacing w:before="69"/>
      </w:pPr>
      <w:bookmarkStart w:id="7" w:name="_TOC_250029"/>
      <w:bookmarkEnd w:id="7"/>
      <w:r>
        <w:rPr>
          <w:color w:val="0033CC"/>
        </w:rPr>
        <w:t>NON-ATHLETES:</w:t>
      </w:r>
    </w:p>
    <w:p w:rsidR="008F136C" w:rsidRDefault="008F136C">
      <w:pPr>
        <w:pStyle w:val="BodyText"/>
        <w:spacing w:before="6"/>
        <w:rPr>
          <w:b/>
        </w:rPr>
      </w:pPr>
    </w:p>
    <w:p w:rsidR="008F136C" w:rsidRDefault="004526DA">
      <w:pPr>
        <w:pStyle w:val="Heading1"/>
        <w:ind w:left="812"/>
      </w:pPr>
      <w:bookmarkStart w:id="8" w:name="_TOC_250028"/>
      <w:r>
        <w:rPr>
          <w:color w:val="0033CC"/>
          <w:u w:val="thick" w:color="0033CC"/>
        </w:rPr>
        <w:t xml:space="preserve">ATHLETE PROTECTION TRAINING RENEWAL COURSE </w:t>
      </w:r>
      <w:r>
        <w:rPr>
          <w:color w:val="0033CC"/>
          <w:spacing w:val="63"/>
          <w:u w:val="thick" w:color="0033CC"/>
        </w:rPr>
        <w:t xml:space="preserve"> </w:t>
      </w:r>
      <w:bookmarkEnd w:id="8"/>
      <w:r>
        <w:rPr>
          <w:color w:val="0033CC"/>
          <w:u w:val="thick" w:color="0033CC"/>
        </w:rPr>
        <w:t>(APT):</w:t>
      </w:r>
    </w:p>
    <w:p w:rsidR="008F136C" w:rsidRDefault="008F136C">
      <w:pPr>
        <w:pStyle w:val="BodyText"/>
        <w:rPr>
          <w:b/>
          <w:sz w:val="14"/>
        </w:rPr>
      </w:pPr>
    </w:p>
    <w:p w:rsidR="008F136C" w:rsidRDefault="004526DA">
      <w:pPr>
        <w:pStyle w:val="BodyText"/>
        <w:spacing w:before="69" w:line="247" w:lineRule="auto"/>
        <w:ind w:left="812" w:right="105"/>
        <w:jc w:val="both"/>
      </w:pPr>
      <w:r>
        <w:rPr>
          <w:color w:val="0033CC"/>
        </w:rPr>
        <w:t>As of 9/1/15, there are two different Athlete Protection Training  online  courses. The current/old course will be required for all new non-athlete members. The renewal course is for those who need to renew  that  requirement by 12/31/15. Both courses have a 24-month (a 12/31/YY) expiration; that has not</w:t>
      </w:r>
      <w:r>
        <w:rPr>
          <w:color w:val="0033CC"/>
          <w:spacing w:val="59"/>
        </w:rPr>
        <w:t xml:space="preserve"> </w:t>
      </w:r>
      <w:r>
        <w:rPr>
          <w:color w:val="0033CC"/>
        </w:rPr>
        <w:t>changed.</w:t>
      </w:r>
    </w:p>
    <w:p w:rsidR="008F136C" w:rsidRDefault="008F136C">
      <w:pPr>
        <w:pStyle w:val="BodyText"/>
        <w:spacing w:before="1"/>
      </w:pPr>
    </w:p>
    <w:p w:rsidR="008F136C" w:rsidRDefault="004526DA">
      <w:pPr>
        <w:pStyle w:val="BodyText"/>
        <w:spacing w:line="244" w:lineRule="auto"/>
        <w:ind w:left="812" w:right="106"/>
        <w:jc w:val="both"/>
      </w:pPr>
      <w:r>
        <w:rPr>
          <w:color w:val="0033CC"/>
        </w:rPr>
        <w:t xml:space="preserve">Individuals who don’t know when their APT certification expires may check   your Deck Pass.  Club administrators may check the non-athlete roster  in   their Club Portal to view expiration dates for all of their </w:t>
      </w:r>
      <w:r>
        <w:rPr>
          <w:color w:val="0033CC"/>
          <w:spacing w:val="58"/>
        </w:rPr>
        <w:t xml:space="preserve"> </w:t>
      </w:r>
      <w:r>
        <w:rPr>
          <w:color w:val="0033CC"/>
        </w:rPr>
        <w:t>non-athletes.</w:t>
      </w:r>
    </w:p>
    <w:p w:rsidR="008F136C" w:rsidRDefault="004526DA">
      <w:pPr>
        <w:pStyle w:val="BodyText"/>
        <w:spacing w:before="117" w:line="247" w:lineRule="auto"/>
        <w:ind w:left="812" w:right="103"/>
        <w:jc w:val="both"/>
      </w:pPr>
      <w:r>
        <w:rPr>
          <w:color w:val="0033CC"/>
        </w:rPr>
        <w:t xml:space="preserve">The course is available now at </w:t>
      </w:r>
      <w:hyperlink r:id="rId12">
        <w:r>
          <w:rPr>
            <w:color w:val="0033CC"/>
            <w:u w:val="single" w:color="0033CC"/>
          </w:rPr>
          <w:t>www.usaswimming.org/apt</w:t>
        </w:r>
        <w:r>
          <w:rPr>
            <w:color w:val="0033CC"/>
          </w:rPr>
          <w:t>.</w:t>
        </w:r>
      </w:hyperlink>
      <w:r>
        <w:rPr>
          <w:color w:val="0033CC"/>
        </w:rPr>
        <w:t xml:space="preserve">  Users need to fill   in their first &amp; last name and birthdate and follow the prompts. They will be redirected to Praesidium’s site. The name of the course is “Athlete Protection Training Renewal Course”. Select the course and complete it all the way  through to the quiz.  SWIMS will update the individual’s member  </w:t>
      </w:r>
      <w:r>
        <w:rPr>
          <w:color w:val="0033CC"/>
          <w:spacing w:val="4"/>
        </w:rPr>
        <w:t xml:space="preserve"> </w:t>
      </w:r>
      <w:r>
        <w:rPr>
          <w:color w:val="0033CC"/>
        </w:rPr>
        <w:t>record.</w:t>
      </w:r>
    </w:p>
    <w:p w:rsidR="008F136C" w:rsidRDefault="008F136C">
      <w:pPr>
        <w:pStyle w:val="BodyText"/>
        <w:spacing w:before="11"/>
        <w:rPr>
          <w:sz w:val="18"/>
        </w:rPr>
      </w:pPr>
    </w:p>
    <w:p w:rsidR="008F136C" w:rsidRDefault="004526DA">
      <w:pPr>
        <w:pStyle w:val="Heading1"/>
        <w:ind w:left="812"/>
        <w:jc w:val="both"/>
      </w:pPr>
      <w:bookmarkStart w:id="9" w:name="_TOC_250027"/>
      <w:bookmarkEnd w:id="9"/>
      <w:r>
        <w:rPr>
          <w:color w:val="0033CC"/>
          <w:u w:val="thick" w:color="0033CC"/>
        </w:rPr>
        <w:t>BACKGROUND  CHECK UPDATE:</w:t>
      </w:r>
    </w:p>
    <w:p w:rsidR="008F136C" w:rsidRDefault="004526DA">
      <w:pPr>
        <w:pStyle w:val="BodyText"/>
        <w:spacing w:before="122" w:line="247" w:lineRule="auto"/>
        <w:ind w:left="812" w:right="105"/>
        <w:jc w:val="both"/>
      </w:pPr>
      <w:r>
        <w:rPr>
          <w:color w:val="0033CC"/>
        </w:rPr>
        <w:t xml:space="preserve">You may have noticed this already, but background checks are taking much longer than the 3-5 days they used to take. In some states, they are taking    up to 3-4 weeks to process. This is due to several </w:t>
      </w:r>
      <w:r>
        <w:rPr>
          <w:color w:val="0033CC"/>
          <w:spacing w:val="39"/>
        </w:rPr>
        <w:t xml:space="preserve"> </w:t>
      </w:r>
      <w:r>
        <w:rPr>
          <w:color w:val="0033CC"/>
        </w:rPr>
        <w:t>factors:</w:t>
      </w:r>
    </w:p>
    <w:p w:rsidR="008F136C" w:rsidRDefault="008F136C">
      <w:pPr>
        <w:pStyle w:val="BodyText"/>
        <w:spacing w:before="4"/>
      </w:pPr>
    </w:p>
    <w:p w:rsidR="008F136C" w:rsidRDefault="004526DA">
      <w:pPr>
        <w:pStyle w:val="ListParagraph"/>
        <w:numPr>
          <w:ilvl w:val="0"/>
          <w:numId w:val="5"/>
        </w:numPr>
        <w:tabs>
          <w:tab w:val="left" w:pos="1514"/>
        </w:tabs>
        <w:spacing w:line="243" w:lineRule="exact"/>
        <w:ind w:hanging="350"/>
        <w:rPr>
          <w:sz w:val="19"/>
        </w:rPr>
      </w:pPr>
      <w:r>
        <w:rPr>
          <w:color w:val="0033CC"/>
          <w:sz w:val="19"/>
        </w:rPr>
        <w:t xml:space="preserve">Sterling is doing more in-depth checks for us than they did in the  </w:t>
      </w:r>
      <w:r>
        <w:rPr>
          <w:color w:val="0033CC"/>
          <w:spacing w:val="2"/>
          <w:sz w:val="19"/>
        </w:rPr>
        <w:t xml:space="preserve"> </w:t>
      </w:r>
      <w:r>
        <w:rPr>
          <w:color w:val="0033CC"/>
          <w:sz w:val="19"/>
        </w:rPr>
        <w:t>past;</w:t>
      </w:r>
    </w:p>
    <w:p w:rsidR="008F136C" w:rsidRDefault="004526DA">
      <w:pPr>
        <w:pStyle w:val="ListParagraph"/>
        <w:numPr>
          <w:ilvl w:val="0"/>
          <w:numId w:val="5"/>
        </w:numPr>
        <w:tabs>
          <w:tab w:val="left" w:pos="1514"/>
        </w:tabs>
        <w:spacing w:before="4" w:line="228" w:lineRule="auto"/>
        <w:ind w:right="105" w:hanging="350"/>
        <w:jc w:val="both"/>
        <w:rPr>
          <w:sz w:val="19"/>
        </w:rPr>
      </w:pPr>
      <w:r>
        <w:rPr>
          <w:color w:val="0033CC"/>
          <w:sz w:val="19"/>
        </w:rPr>
        <w:t xml:space="preserve">More organizations and companies are  requiring  background  checks and this has created a backlog for city/state/county </w:t>
      </w:r>
      <w:r>
        <w:rPr>
          <w:color w:val="0033CC"/>
          <w:spacing w:val="41"/>
          <w:sz w:val="19"/>
        </w:rPr>
        <w:t xml:space="preserve"> </w:t>
      </w:r>
      <w:r>
        <w:rPr>
          <w:color w:val="0033CC"/>
          <w:sz w:val="19"/>
        </w:rPr>
        <w:t>clerks;</w:t>
      </w:r>
    </w:p>
    <w:p w:rsidR="008F136C" w:rsidRDefault="004526DA">
      <w:pPr>
        <w:pStyle w:val="ListParagraph"/>
        <w:numPr>
          <w:ilvl w:val="0"/>
          <w:numId w:val="5"/>
        </w:numPr>
        <w:tabs>
          <w:tab w:val="left" w:pos="1514"/>
        </w:tabs>
        <w:spacing w:before="8" w:line="237" w:lineRule="auto"/>
        <w:ind w:right="100" w:hanging="350"/>
        <w:jc w:val="both"/>
        <w:rPr>
          <w:sz w:val="19"/>
        </w:rPr>
      </w:pPr>
      <w:r>
        <w:rPr>
          <w:color w:val="0033CC"/>
          <w:sz w:val="19"/>
        </w:rPr>
        <w:t xml:space="preserve">More states are trying to get older criminal records scanned into their computer systems, which places an additional strain on the municipal clerk's office staff who have to make that </w:t>
      </w:r>
      <w:r>
        <w:rPr>
          <w:color w:val="0033CC"/>
          <w:spacing w:val="25"/>
          <w:sz w:val="19"/>
        </w:rPr>
        <w:t xml:space="preserve"> </w:t>
      </w:r>
      <w:r>
        <w:rPr>
          <w:color w:val="0033CC"/>
          <w:sz w:val="19"/>
        </w:rPr>
        <w:t>happen.</w:t>
      </w:r>
    </w:p>
    <w:p w:rsidR="008F136C" w:rsidRDefault="008F136C">
      <w:pPr>
        <w:pStyle w:val="BodyText"/>
        <w:spacing w:before="11"/>
      </w:pPr>
    </w:p>
    <w:p w:rsidR="008F136C" w:rsidRDefault="004526DA">
      <w:pPr>
        <w:pStyle w:val="BodyText"/>
        <w:spacing w:line="247" w:lineRule="auto"/>
        <w:ind w:left="812" w:right="105"/>
        <w:jc w:val="both"/>
      </w:pPr>
      <w:r>
        <w:rPr>
          <w:color w:val="0033CC"/>
        </w:rPr>
        <w:t>Non-athletes should plan to renew their background checks at least  a month   in advance of their renewal</w:t>
      </w:r>
      <w:r>
        <w:rPr>
          <w:color w:val="0033CC"/>
          <w:spacing w:val="62"/>
        </w:rPr>
        <w:t xml:space="preserve"> </w:t>
      </w:r>
      <w:r>
        <w:rPr>
          <w:color w:val="0033CC"/>
        </w:rPr>
        <w:t>date.</w:t>
      </w:r>
    </w:p>
    <w:p w:rsidR="008F136C" w:rsidRDefault="008F136C">
      <w:pPr>
        <w:spacing w:line="247" w:lineRule="auto"/>
        <w:jc w:val="both"/>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Heading1"/>
        <w:spacing w:before="69"/>
        <w:ind w:left="7"/>
        <w:jc w:val="center"/>
      </w:pPr>
      <w:bookmarkStart w:id="10" w:name="_TOC_250026"/>
      <w:r>
        <w:rPr>
          <w:color w:val="0033CC"/>
        </w:rPr>
        <w:t>GENERAL</w:t>
      </w:r>
      <w:r>
        <w:rPr>
          <w:color w:val="0033CC"/>
          <w:spacing w:val="53"/>
        </w:rPr>
        <w:t xml:space="preserve"> </w:t>
      </w:r>
      <w:bookmarkEnd w:id="10"/>
      <w:r>
        <w:rPr>
          <w:color w:val="0033CC"/>
        </w:rPr>
        <w:t>INFORMATION</w:t>
      </w:r>
    </w:p>
    <w:p w:rsidR="008F136C" w:rsidRDefault="008F136C">
      <w:pPr>
        <w:pStyle w:val="BodyText"/>
        <w:spacing w:before="8"/>
        <w:rPr>
          <w:b/>
        </w:rPr>
      </w:pPr>
    </w:p>
    <w:p w:rsidR="008F136C" w:rsidRDefault="004526DA">
      <w:pPr>
        <w:pStyle w:val="BodyText"/>
        <w:spacing w:line="244" w:lineRule="auto"/>
        <w:ind w:left="111" w:right="103"/>
        <w:jc w:val="both"/>
      </w:pPr>
      <w:r>
        <w:rPr>
          <w:color w:val="0033CC"/>
        </w:rPr>
        <w:t xml:space="preserve">All year-round athletes, seasonal athletes, outreach athletes, single-meet open water athletes, clubs and non-athletes join USA Swimming through their Local Swimming Committee (LSC), one of 59 local organizations responsible for administering USA Swimming activities in a defined geographical area. The  information  in  this  document pertains to the Michigan LSC, Michigan Swimming (MS). Within MS, Jan Cartmill is the Registration/Membership Chair and is responsible for providing information and applications to all interested groups and </w:t>
      </w:r>
      <w:r>
        <w:rPr>
          <w:color w:val="0033CC"/>
          <w:spacing w:val="58"/>
        </w:rPr>
        <w:t xml:space="preserve"> </w:t>
      </w:r>
      <w:r>
        <w:rPr>
          <w:color w:val="0033CC"/>
        </w:rPr>
        <w:t>individuals.</w:t>
      </w:r>
    </w:p>
    <w:p w:rsidR="008F136C" w:rsidRDefault="008F136C">
      <w:pPr>
        <w:pStyle w:val="BodyText"/>
        <w:spacing w:before="3"/>
      </w:pPr>
    </w:p>
    <w:p w:rsidR="008F136C" w:rsidRDefault="004526DA">
      <w:pPr>
        <w:pStyle w:val="BodyText"/>
        <w:spacing w:before="1"/>
        <w:ind w:left="111"/>
        <w:jc w:val="both"/>
      </w:pPr>
      <w:r>
        <w:rPr>
          <w:color w:val="0033CC"/>
        </w:rPr>
        <w:t xml:space="preserve">The </w:t>
      </w:r>
      <w:r>
        <w:rPr>
          <w:b/>
          <w:color w:val="0033CC"/>
        </w:rPr>
        <w:t xml:space="preserve">Swimming Year </w:t>
      </w:r>
      <w:r>
        <w:rPr>
          <w:color w:val="0033CC"/>
        </w:rPr>
        <w:t>is from September 1 through August 31 of the following   year.</w:t>
      </w:r>
    </w:p>
    <w:p w:rsidR="008F136C" w:rsidRDefault="008F136C">
      <w:pPr>
        <w:pStyle w:val="BodyText"/>
        <w:spacing w:before="8"/>
      </w:pPr>
    </w:p>
    <w:p w:rsidR="008F136C" w:rsidRDefault="004526DA">
      <w:pPr>
        <w:pStyle w:val="BodyText"/>
        <w:spacing w:line="244" w:lineRule="auto"/>
        <w:ind w:left="111" w:right="101"/>
        <w:jc w:val="both"/>
      </w:pPr>
      <w:r>
        <w:rPr>
          <w:color w:val="0033CC"/>
        </w:rPr>
        <w:t xml:space="preserve">The </w:t>
      </w:r>
      <w:r>
        <w:rPr>
          <w:b/>
          <w:color w:val="0033CC"/>
        </w:rPr>
        <w:t xml:space="preserve">Registration Year </w:t>
      </w:r>
      <w:r>
        <w:rPr>
          <w:color w:val="0033CC"/>
        </w:rPr>
        <w:t xml:space="preserve">is based on a calendar year period; however all annual registrations received on or after September 1 do not expire  until  December 31 of  the following year (a 15 month </w:t>
      </w:r>
      <w:r>
        <w:rPr>
          <w:color w:val="0033CC"/>
          <w:spacing w:val="6"/>
        </w:rPr>
        <w:t xml:space="preserve"> </w:t>
      </w:r>
      <w:r>
        <w:rPr>
          <w:color w:val="0033CC"/>
        </w:rPr>
        <w:t>period).</w:t>
      </w:r>
    </w:p>
    <w:p w:rsidR="008F136C" w:rsidRDefault="008F136C">
      <w:pPr>
        <w:pStyle w:val="BodyText"/>
        <w:spacing w:before="3"/>
      </w:pPr>
    </w:p>
    <w:p w:rsidR="008F136C" w:rsidRDefault="004526DA">
      <w:pPr>
        <w:pStyle w:val="BodyText"/>
        <w:spacing w:before="1" w:line="247" w:lineRule="auto"/>
        <w:ind w:left="111" w:right="104"/>
        <w:jc w:val="both"/>
      </w:pPr>
      <w:r>
        <w:rPr>
          <w:color w:val="0033CC"/>
        </w:rPr>
        <w:t>All applications, both paper and electronic, from previous years should be destroyed—forms from 2015 and previous are not to be  used  for  registrations  beyond August 31,</w:t>
      </w:r>
      <w:r>
        <w:rPr>
          <w:color w:val="0033CC"/>
          <w:spacing w:val="48"/>
        </w:rPr>
        <w:t xml:space="preserve"> </w:t>
      </w:r>
      <w:r>
        <w:rPr>
          <w:color w:val="0033CC"/>
        </w:rPr>
        <w:t>2015.</w:t>
      </w:r>
    </w:p>
    <w:p w:rsidR="008F136C" w:rsidRDefault="008F136C">
      <w:pPr>
        <w:pStyle w:val="BodyText"/>
        <w:spacing w:before="11"/>
        <w:rPr>
          <w:sz w:val="18"/>
        </w:rPr>
      </w:pPr>
    </w:p>
    <w:p w:rsidR="008F136C" w:rsidRDefault="004526DA">
      <w:pPr>
        <w:pStyle w:val="BodyText"/>
        <w:spacing w:line="247" w:lineRule="auto"/>
        <w:ind w:left="111" w:right="104"/>
        <w:jc w:val="both"/>
      </w:pPr>
      <w:r>
        <w:rPr>
          <w:color w:val="0033CC"/>
        </w:rPr>
        <w:t xml:space="preserve">The official date of registration will be the date the MS Office receives  the  registrations (whether electronic or hard copy).   However, the registrations will not   be processed until payment is arranged </w:t>
      </w:r>
      <w:r>
        <w:rPr>
          <w:color w:val="0033CC"/>
          <w:spacing w:val="14"/>
        </w:rPr>
        <w:t xml:space="preserve"> </w:t>
      </w:r>
      <w:r>
        <w:rPr>
          <w:color w:val="0033CC"/>
        </w:rPr>
        <w:t>for.</w:t>
      </w:r>
    </w:p>
    <w:p w:rsidR="008F136C" w:rsidRDefault="008F136C">
      <w:pPr>
        <w:pStyle w:val="BodyText"/>
        <w:spacing w:before="11"/>
        <w:rPr>
          <w:sz w:val="18"/>
        </w:rPr>
      </w:pPr>
    </w:p>
    <w:p w:rsidR="008F136C" w:rsidRDefault="004526DA">
      <w:pPr>
        <w:spacing w:line="247" w:lineRule="auto"/>
        <w:ind w:left="111" w:right="103"/>
        <w:jc w:val="both"/>
        <w:rPr>
          <w:b/>
          <w:sz w:val="19"/>
        </w:rPr>
      </w:pPr>
      <w:r>
        <w:rPr>
          <w:color w:val="0033CC"/>
          <w:sz w:val="19"/>
        </w:rPr>
        <w:t xml:space="preserve">The MS Office will help all clubs get their registrations processed rapidly; however,   the ultimate responsibility for proper registration of its membership lies with the individual clubs. </w:t>
      </w:r>
      <w:r>
        <w:rPr>
          <w:b/>
          <w:color w:val="0033CC"/>
          <w:sz w:val="19"/>
        </w:rPr>
        <w:t xml:space="preserve">To avoid penalties (see page 20), all registrations should be submitted and paid for before these athletes are entered in  </w:t>
      </w:r>
      <w:r>
        <w:rPr>
          <w:b/>
          <w:color w:val="0033CC"/>
          <w:spacing w:val="7"/>
          <w:sz w:val="19"/>
        </w:rPr>
        <w:t xml:space="preserve"> </w:t>
      </w:r>
      <w:r>
        <w:rPr>
          <w:b/>
          <w:color w:val="0033CC"/>
          <w:sz w:val="19"/>
        </w:rPr>
        <w:t>meets.</w:t>
      </w:r>
    </w:p>
    <w:p w:rsidR="008F136C" w:rsidRDefault="008F136C">
      <w:pPr>
        <w:spacing w:line="247" w:lineRule="auto"/>
        <w:jc w:val="both"/>
        <w:rPr>
          <w:sz w:val="19"/>
        </w:rPr>
        <w:sectPr w:rsidR="008F136C">
          <w:pgSz w:w="11900" w:h="16840"/>
          <w:pgMar w:top="1600" w:right="1640" w:bottom="1580" w:left="1640" w:header="0" w:footer="1389" w:gutter="0"/>
          <w:cols w:space="720"/>
        </w:sectPr>
      </w:pPr>
    </w:p>
    <w:p w:rsidR="008F136C" w:rsidRDefault="008F136C">
      <w:pPr>
        <w:pStyle w:val="BodyText"/>
        <w:spacing w:before="2"/>
        <w:rPr>
          <w:b/>
          <w:sz w:val="14"/>
        </w:rPr>
      </w:pPr>
    </w:p>
    <w:p w:rsidR="008F136C" w:rsidRDefault="004526DA">
      <w:pPr>
        <w:pStyle w:val="Heading1"/>
        <w:spacing w:before="69" w:line="244" w:lineRule="auto"/>
        <w:ind w:left="3443" w:hanging="2813"/>
      </w:pPr>
      <w:bookmarkStart w:id="11" w:name="_TOC_250025"/>
      <w:bookmarkEnd w:id="11"/>
      <w:r>
        <w:rPr>
          <w:color w:val="0033CC"/>
        </w:rPr>
        <w:t>CATEGORIES OF ATHLETE, CLUB AND NON-ATHLETE MEMBERSHIPS OFFERED BY MS</w:t>
      </w:r>
    </w:p>
    <w:p w:rsidR="008F136C" w:rsidRDefault="008F136C">
      <w:pPr>
        <w:pStyle w:val="BodyText"/>
        <w:spacing w:before="6"/>
        <w:rPr>
          <w:b/>
        </w:rPr>
      </w:pPr>
    </w:p>
    <w:p w:rsidR="008F136C" w:rsidRDefault="004526DA">
      <w:pPr>
        <w:spacing w:line="489" w:lineRule="auto"/>
        <w:ind w:left="812" w:right="5296" w:hanging="701"/>
        <w:rPr>
          <w:b/>
          <w:sz w:val="19"/>
        </w:rPr>
      </w:pPr>
      <w:r>
        <w:rPr>
          <w:b/>
          <w:color w:val="0033CC"/>
          <w:sz w:val="19"/>
        </w:rPr>
        <w:t xml:space="preserve">ATHLETE MEMBERSHIP: </w:t>
      </w:r>
      <w:r>
        <w:rPr>
          <w:b/>
          <w:color w:val="0033CC"/>
          <w:sz w:val="19"/>
          <w:u w:val="thick" w:color="0033CC"/>
        </w:rPr>
        <w:t>YEAR-ROUND ATHLETE</w:t>
      </w:r>
    </w:p>
    <w:p w:rsidR="008F136C" w:rsidRDefault="004526DA">
      <w:pPr>
        <w:pStyle w:val="BodyText"/>
        <w:spacing w:line="247" w:lineRule="auto"/>
        <w:ind w:left="812" w:right="102"/>
        <w:jc w:val="both"/>
      </w:pPr>
      <w:r>
        <w:rPr>
          <w:color w:val="0033CC"/>
        </w:rPr>
        <w:t xml:space="preserve">Year-round athlete membership is for a calendar year period (January – December).  New athlete memberships  processed on or after September 1   are valid through December 31 of the following year. USA Swimming’s fee for registration  year  2016  is  $54.00;  the  MS  fee  is  16.00  for  a  total  fee </w:t>
      </w:r>
      <w:r>
        <w:rPr>
          <w:color w:val="0033CC"/>
          <w:spacing w:val="21"/>
        </w:rPr>
        <w:t xml:space="preserve"> </w:t>
      </w:r>
      <w:r>
        <w:rPr>
          <w:color w:val="0033CC"/>
        </w:rPr>
        <w:t>of</w:t>
      </w:r>
    </w:p>
    <w:p w:rsidR="008F136C" w:rsidRDefault="004526DA">
      <w:pPr>
        <w:pStyle w:val="BodyText"/>
        <w:spacing w:line="228" w:lineRule="exact"/>
        <w:ind w:left="812"/>
        <w:jc w:val="both"/>
      </w:pPr>
      <w:r>
        <w:rPr>
          <w:color w:val="0033CC"/>
        </w:rPr>
        <w:t>$70.00.</w:t>
      </w:r>
    </w:p>
    <w:p w:rsidR="008F136C" w:rsidRDefault="008F136C">
      <w:pPr>
        <w:pStyle w:val="BodyText"/>
        <w:spacing w:before="8"/>
      </w:pPr>
    </w:p>
    <w:p w:rsidR="008F136C" w:rsidRDefault="004526DA">
      <w:pPr>
        <w:pStyle w:val="BodyText"/>
        <w:spacing w:line="247" w:lineRule="auto"/>
        <w:ind w:left="812" w:right="100"/>
        <w:jc w:val="both"/>
      </w:pPr>
      <w:r>
        <w:rPr>
          <w:color w:val="0033CC"/>
        </w:rPr>
        <w:t>Year-round athlete membership provides liability and secondary accident medical insurance coverage, plus complimentary issues of Splash, the official USA Swimming magazine.</w:t>
      </w:r>
    </w:p>
    <w:p w:rsidR="008F136C" w:rsidRDefault="008F136C">
      <w:pPr>
        <w:pStyle w:val="BodyText"/>
        <w:spacing w:before="11"/>
        <w:rPr>
          <w:sz w:val="18"/>
        </w:rPr>
      </w:pPr>
    </w:p>
    <w:p w:rsidR="008F136C" w:rsidRDefault="004526DA">
      <w:pPr>
        <w:pStyle w:val="BodyText"/>
        <w:spacing w:line="247" w:lineRule="auto"/>
        <w:ind w:left="812" w:right="105"/>
        <w:jc w:val="both"/>
      </w:pPr>
      <w:r>
        <w:rPr>
          <w:color w:val="0033CC"/>
        </w:rPr>
        <w:t>New membership is defined as someone who has not  been registered in the  last 20 years. Renewed membership is defined as someone who prior to registering for 2016 had been registered as any membership type during the past 20</w:t>
      </w:r>
      <w:r>
        <w:rPr>
          <w:color w:val="0033CC"/>
          <w:spacing w:val="25"/>
        </w:rPr>
        <w:t xml:space="preserve"> </w:t>
      </w:r>
      <w:r>
        <w:rPr>
          <w:color w:val="0033CC"/>
        </w:rPr>
        <w:t>years.</w:t>
      </w:r>
    </w:p>
    <w:p w:rsidR="008F136C" w:rsidRDefault="008F136C">
      <w:pPr>
        <w:pStyle w:val="BodyText"/>
        <w:spacing w:before="1"/>
      </w:pPr>
    </w:p>
    <w:p w:rsidR="008F136C" w:rsidRDefault="004526DA">
      <w:pPr>
        <w:pStyle w:val="Heading1"/>
        <w:ind w:left="812"/>
        <w:jc w:val="both"/>
      </w:pPr>
      <w:r>
        <w:rPr>
          <w:color w:val="0033CC"/>
          <w:u w:val="single" w:color="0033CC"/>
        </w:rPr>
        <w:t>OUTREACH ATHLETE</w:t>
      </w:r>
    </w:p>
    <w:p w:rsidR="008F136C" w:rsidRDefault="008F136C">
      <w:pPr>
        <w:pStyle w:val="BodyText"/>
        <w:rPr>
          <w:b/>
          <w:sz w:val="14"/>
        </w:rPr>
      </w:pPr>
    </w:p>
    <w:p w:rsidR="008F136C" w:rsidRDefault="004526DA">
      <w:pPr>
        <w:pStyle w:val="BodyText"/>
        <w:spacing w:before="69" w:line="244" w:lineRule="auto"/>
        <w:ind w:left="812" w:right="102"/>
        <w:jc w:val="both"/>
      </w:pPr>
      <w:r>
        <w:rPr>
          <w:color w:val="0033CC"/>
        </w:rPr>
        <w:t>Outreach membership is a year-round athlete membership with reduced fee  and is offered to economically disadvantaged youth. Membership is for a calendar year  period (January-December).  New memberships  processed on  or after September 1 are valid through December 31 of the following year.   USA Swimming’s fee for registration year 2016 - $5.00; the MS fee is $2.00   for a total fee of</w:t>
      </w:r>
      <w:r>
        <w:rPr>
          <w:color w:val="0033CC"/>
          <w:spacing w:val="45"/>
        </w:rPr>
        <w:t xml:space="preserve"> </w:t>
      </w:r>
      <w:r>
        <w:rPr>
          <w:color w:val="0033CC"/>
        </w:rPr>
        <w:t>$7.00.</w:t>
      </w:r>
    </w:p>
    <w:p w:rsidR="008F136C" w:rsidRDefault="008F136C">
      <w:pPr>
        <w:pStyle w:val="BodyText"/>
        <w:spacing w:before="3"/>
      </w:pPr>
    </w:p>
    <w:p w:rsidR="008F136C" w:rsidRDefault="004526DA">
      <w:pPr>
        <w:pStyle w:val="BodyText"/>
        <w:spacing w:before="1" w:line="244" w:lineRule="auto"/>
        <w:ind w:left="812" w:right="104"/>
        <w:jc w:val="both"/>
      </w:pPr>
      <w:r>
        <w:rPr>
          <w:color w:val="0033CC"/>
        </w:rPr>
        <w:t xml:space="preserve">The goal is to provide opportunities in swimming to economically  disadvantaged youth in Michigan. Athletes who  apply  for  Outreach Membership in MS must submit a copy of a current Federal Free and Reduced Lunch Program Verification Form or a current Food Stamp </w:t>
      </w:r>
      <w:r>
        <w:rPr>
          <w:color w:val="0033CC"/>
          <w:spacing w:val="57"/>
        </w:rPr>
        <w:t xml:space="preserve"> </w:t>
      </w:r>
      <w:r>
        <w:rPr>
          <w:color w:val="0033CC"/>
        </w:rPr>
        <w:t>Letter.</w:t>
      </w:r>
    </w:p>
    <w:p w:rsidR="008F136C" w:rsidRDefault="008F136C">
      <w:pPr>
        <w:pStyle w:val="BodyText"/>
        <w:spacing w:before="3"/>
      </w:pPr>
    </w:p>
    <w:p w:rsidR="008F136C" w:rsidRDefault="004526DA">
      <w:pPr>
        <w:pStyle w:val="Heading1"/>
        <w:spacing w:before="1"/>
        <w:ind w:left="812"/>
        <w:jc w:val="both"/>
      </w:pPr>
      <w:r>
        <w:rPr>
          <w:color w:val="0033CC"/>
          <w:u w:val="thick" w:color="0033CC"/>
        </w:rPr>
        <w:t>SEASONAL ATHLETE</w:t>
      </w:r>
    </w:p>
    <w:p w:rsidR="008F136C" w:rsidRDefault="008F136C">
      <w:pPr>
        <w:pStyle w:val="BodyText"/>
        <w:spacing w:before="2"/>
        <w:rPr>
          <w:b/>
          <w:sz w:val="14"/>
        </w:rPr>
      </w:pPr>
    </w:p>
    <w:p w:rsidR="008F136C" w:rsidRDefault="004526DA">
      <w:pPr>
        <w:pStyle w:val="ListParagraph"/>
        <w:numPr>
          <w:ilvl w:val="0"/>
          <w:numId w:val="4"/>
        </w:numPr>
        <w:tabs>
          <w:tab w:val="left" w:pos="674"/>
        </w:tabs>
        <w:spacing w:before="69" w:line="244" w:lineRule="auto"/>
        <w:ind w:right="103" w:hanging="350"/>
        <w:jc w:val="both"/>
        <w:rPr>
          <w:sz w:val="19"/>
        </w:rPr>
      </w:pPr>
      <w:r>
        <w:rPr>
          <w:b/>
          <w:i/>
          <w:color w:val="0033CC"/>
          <w:sz w:val="19"/>
        </w:rPr>
        <w:t xml:space="preserve">Individual Season </w:t>
      </w:r>
      <w:r>
        <w:rPr>
          <w:color w:val="0033CC"/>
          <w:sz w:val="19"/>
        </w:rPr>
        <w:t>athlete membership is offered in  Michigan  for  an unspecified but continuous period of not more than 150 days beginning on the date of registration. This type of membership will extend beyond December  31</w:t>
      </w:r>
      <w:r>
        <w:rPr>
          <w:color w:val="0033CC"/>
          <w:position w:val="7"/>
          <w:sz w:val="12"/>
        </w:rPr>
        <w:t>st</w:t>
      </w:r>
      <w:r>
        <w:rPr>
          <w:color w:val="0033CC"/>
          <w:sz w:val="19"/>
        </w:rPr>
        <w:t xml:space="preserve">, if applicable, until all 150 days are </w:t>
      </w:r>
      <w:r>
        <w:rPr>
          <w:color w:val="0033CC"/>
          <w:spacing w:val="27"/>
          <w:sz w:val="19"/>
        </w:rPr>
        <w:t xml:space="preserve"> </w:t>
      </w:r>
      <w:r>
        <w:rPr>
          <w:color w:val="0033CC"/>
          <w:sz w:val="19"/>
        </w:rPr>
        <w:t>expired.</w:t>
      </w:r>
    </w:p>
    <w:p w:rsidR="008F136C" w:rsidRDefault="008F136C">
      <w:pPr>
        <w:pStyle w:val="BodyText"/>
        <w:spacing w:before="1"/>
      </w:pPr>
    </w:p>
    <w:p w:rsidR="008F136C" w:rsidRDefault="004526DA">
      <w:pPr>
        <w:pStyle w:val="ListParagraph"/>
        <w:numPr>
          <w:ilvl w:val="0"/>
          <w:numId w:val="4"/>
        </w:numPr>
        <w:tabs>
          <w:tab w:val="left" w:pos="674"/>
        </w:tabs>
        <w:spacing w:line="244" w:lineRule="auto"/>
        <w:ind w:right="105" w:hanging="350"/>
        <w:jc w:val="both"/>
        <w:rPr>
          <w:sz w:val="19"/>
        </w:rPr>
      </w:pPr>
      <w:r>
        <w:rPr>
          <w:b/>
          <w:i/>
          <w:color w:val="0033CC"/>
          <w:sz w:val="19"/>
        </w:rPr>
        <w:t xml:space="preserve">Season 1 </w:t>
      </w:r>
      <w:r>
        <w:rPr>
          <w:color w:val="0033CC"/>
          <w:sz w:val="19"/>
        </w:rPr>
        <w:t>athlete membership is offered in Michigan for a structured 150-day period beginning April 4</w:t>
      </w:r>
      <w:r>
        <w:rPr>
          <w:color w:val="0033CC"/>
          <w:position w:val="7"/>
          <w:sz w:val="12"/>
        </w:rPr>
        <w:t xml:space="preserve">th  </w:t>
      </w:r>
      <w:r>
        <w:rPr>
          <w:color w:val="0033CC"/>
          <w:sz w:val="19"/>
        </w:rPr>
        <w:t>and ending on August 31</w:t>
      </w:r>
      <w:r>
        <w:rPr>
          <w:color w:val="0033CC"/>
          <w:position w:val="7"/>
          <w:sz w:val="12"/>
        </w:rPr>
        <w:t xml:space="preserve">st  </w:t>
      </w:r>
      <w:r>
        <w:rPr>
          <w:color w:val="0033CC"/>
          <w:sz w:val="19"/>
        </w:rPr>
        <w:t xml:space="preserve">of each </w:t>
      </w:r>
      <w:r>
        <w:rPr>
          <w:color w:val="0033CC"/>
          <w:spacing w:val="33"/>
          <w:sz w:val="19"/>
        </w:rPr>
        <w:t xml:space="preserve"> </w:t>
      </w:r>
      <w:r>
        <w:rPr>
          <w:color w:val="0033CC"/>
          <w:sz w:val="19"/>
        </w:rPr>
        <w:t>year.</w:t>
      </w:r>
    </w:p>
    <w:p w:rsidR="008F136C" w:rsidRDefault="008F136C">
      <w:pPr>
        <w:pStyle w:val="BodyText"/>
        <w:spacing w:before="1"/>
      </w:pPr>
    </w:p>
    <w:p w:rsidR="008F136C" w:rsidRDefault="004526DA">
      <w:pPr>
        <w:pStyle w:val="BodyText"/>
        <w:spacing w:line="247" w:lineRule="auto"/>
        <w:ind w:left="812" w:right="103"/>
        <w:jc w:val="both"/>
      </w:pPr>
      <w:r>
        <w:rPr>
          <w:color w:val="0033CC"/>
        </w:rPr>
        <w:t>The seasonal membership program offers a competitive swimming program to those athletes who swim for only part of the year. Seasonal athletes may compete in USA-S Sanctioned or Approved meets below Zone Championship level.  USA Swimming’s fee for registration year 2016 is $30.00; the MS fee   is</w:t>
      </w:r>
    </w:p>
    <w:p w:rsidR="008F136C" w:rsidRDefault="004526DA">
      <w:pPr>
        <w:pStyle w:val="BodyText"/>
        <w:spacing w:line="231" w:lineRule="exact"/>
        <w:ind w:left="812"/>
        <w:jc w:val="both"/>
      </w:pPr>
      <w:r>
        <w:rPr>
          <w:color w:val="0033CC"/>
        </w:rPr>
        <w:t>$16.00 for a total fee of</w:t>
      </w:r>
      <w:r>
        <w:rPr>
          <w:color w:val="0033CC"/>
          <w:spacing w:val="61"/>
        </w:rPr>
        <w:t xml:space="preserve"> </w:t>
      </w:r>
      <w:r>
        <w:rPr>
          <w:color w:val="0033CC"/>
        </w:rPr>
        <w:t>$46.00.</w:t>
      </w:r>
    </w:p>
    <w:p w:rsidR="008F136C" w:rsidRDefault="008F136C">
      <w:pPr>
        <w:pStyle w:val="BodyText"/>
        <w:spacing w:before="8"/>
      </w:pPr>
    </w:p>
    <w:p w:rsidR="008F136C" w:rsidRDefault="004526DA">
      <w:pPr>
        <w:pStyle w:val="BodyText"/>
        <w:spacing w:line="244" w:lineRule="auto"/>
        <w:ind w:left="812" w:right="104"/>
        <w:jc w:val="both"/>
      </w:pPr>
      <w:r>
        <w:rPr>
          <w:color w:val="0033CC"/>
        </w:rPr>
        <w:t xml:space="preserve">Seasonal athlete membership provides liability and  secondary  accident  medical insurance coverage for the designated period of the  </w:t>
      </w:r>
      <w:r>
        <w:rPr>
          <w:color w:val="0033CC"/>
          <w:spacing w:val="4"/>
        </w:rPr>
        <w:t xml:space="preserve"> </w:t>
      </w:r>
      <w:r>
        <w:rPr>
          <w:color w:val="0033CC"/>
        </w:rPr>
        <w:t>membership.</w:t>
      </w:r>
    </w:p>
    <w:p w:rsidR="008F136C" w:rsidRDefault="008F136C">
      <w:pPr>
        <w:spacing w:line="244" w:lineRule="auto"/>
        <w:jc w:val="both"/>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Heading1"/>
        <w:spacing w:before="69"/>
        <w:ind w:left="812"/>
      </w:pPr>
      <w:r>
        <w:rPr>
          <w:color w:val="0033CC"/>
          <w:u w:val="thick" w:color="0033CC"/>
        </w:rPr>
        <w:t>SINGLE-MEET OPEN WATER  ATHLETE</w:t>
      </w:r>
    </w:p>
    <w:p w:rsidR="008F136C" w:rsidRDefault="008F136C">
      <w:pPr>
        <w:pStyle w:val="BodyText"/>
        <w:rPr>
          <w:b/>
          <w:sz w:val="14"/>
        </w:rPr>
      </w:pPr>
    </w:p>
    <w:p w:rsidR="008F136C" w:rsidRDefault="004526DA">
      <w:pPr>
        <w:pStyle w:val="BodyText"/>
        <w:spacing w:before="69" w:line="247" w:lineRule="auto"/>
        <w:ind w:left="812" w:right="105"/>
        <w:jc w:val="both"/>
      </w:pPr>
      <w:r>
        <w:rPr>
          <w:color w:val="0033CC"/>
        </w:rPr>
        <w:t xml:space="preserve">Membership is offered for the specific date(s) of an open water competition.  The athlete must compete unattached. Single-meet open water athletes may compete in USA Swimming sanctioned and approved meets below the Zone Championship  level.     USA  Swimming’s  fee  for  registration  year  2016   </w:t>
      </w:r>
      <w:r>
        <w:rPr>
          <w:color w:val="0033CC"/>
          <w:spacing w:val="23"/>
        </w:rPr>
        <w:t xml:space="preserve"> </w:t>
      </w:r>
      <w:r>
        <w:rPr>
          <w:color w:val="0033CC"/>
        </w:rPr>
        <w:t>is</w:t>
      </w:r>
    </w:p>
    <w:p w:rsidR="008F136C" w:rsidRDefault="004526DA">
      <w:pPr>
        <w:pStyle w:val="BodyText"/>
        <w:spacing w:line="228" w:lineRule="exact"/>
        <w:ind w:left="812"/>
        <w:jc w:val="both"/>
      </w:pPr>
      <w:r>
        <w:rPr>
          <w:color w:val="0033CC"/>
        </w:rPr>
        <w:t>$10.00; MS does not add a fee for this type of membership so the total fee is</w:t>
      </w:r>
    </w:p>
    <w:p w:rsidR="008F136C" w:rsidRDefault="004526DA">
      <w:pPr>
        <w:pStyle w:val="BodyText"/>
        <w:spacing w:before="6"/>
        <w:ind w:left="812"/>
        <w:jc w:val="both"/>
      </w:pPr>
      <w:r>
        <w:rPr>
          <w:color w:val="0033CC"/>
        </w:rPr>
        <w:t>$10.00.</w:t>
      </w:r>
    </w:p>
    <w:p w:rsidR="008F136C" w:rsidRDefault="008F136C">
      <w:pPr>
        <w:pStyle w:val="BodyText"/>
        <w:spacing w:before="8"/>
      </w:pPr>
    </w:p>
    <w:p w:rsidR="008F136C" w:rsidRDefault="004526DA">
      <w:pPr>
        <w:pStyle w:val="BodyText"/>
        <w:spacing w:line="244" w:lineRule="auto"/>
        <w:ind w:left="812" w:right="102"/>
        <w:jc w:val="both"/>
      </w:pPr>
      <w:r>
        <w:rPr>
          <w:color w:val="0033CC"/>
        </w:rPr>
        <w:t>There is no limit to how many times an athlete can join as a single-meet open water member during a given registration year. Single-meet open water membership is valid for a period of three  days.</w:t>
      </w:r>
    </w:p>
    <w:p w:rsidR="008F136C" w:rsidRDefault="008F136C">
      <w:pPr>
        <w:pStyle w:val="BodyText"/>
        <w:spacing w:before="6"/>
      </w:pPr>
    </w:p>
    <w:p w:rsidR="008F136C" w:rsidRDefault="004526DA">
      <w:pPr>
        <w:pStyle w:val="BodyText"/>
        <w:spacing w:line="244" w:lineRule="auto"/>
        <w:ind w:left="812" w:right="104"/>
        <w:jc w:val="both"/>
      </w:pPr>
      <w:r>
        <w:rPr>
          <w:color w:val="0033CC"/>
        </w:rPr>
        <w:t>Single-meet open water membership provides liability and secondary accident medical insurance coverage for the designated period of the   membership.</w:t>
      </w:r>
    </w:p>
    <w:p w:rsidR="008F136C" w:rsidRDefault="008F136C">
      <w:pPr>
        <w:pStyle w:val="BodyText"/>
        <w:spacing w:before="3"/>
      </w:pPr>
    </w:p>
    <w:p w:rsidR="008F136C" w:rsidRDefault="004526DA">
      <w:pPr>
        <w:pStyle w:val="Heading1"/>
        <w:spacing w:before="1"/>
        <w:ind w:left="812"/>
        <w:jc w:val="both"/>
      </w:pPr>
      <w:bookmarkStart w:id="12" w:name="_TOC_250024"/>
      <w:bookmarkEnd w:id="12"/>
      <w:r>
        <w:rPr>
          <w:color w:val="0033CC"/>
          <w:u w:val="thick" w:color="0033CC"/>
        </w:rPr>
        <w:t>MEMBERSHIP CARDS</w:t>
      </w:r>
    </w:p>
    <w:p w:rsidR="008F136C" w:rsidRDefault="008F136C">
      <w:pPr>
        <w:pStyle w:val="BodyText"/>
        <w:spacing w:before="2"/>
        <w:rPr>
          <w:b/>
          <w:sz w:val="14"/>
        </w:rPr>
      </w:pPr>
    </w:p>
    <w:p w:rsidR="008F136C" w:rsidRDefault="004526DA">
      <w:pPr>
        <w:pStyle w:val="BodyText"/>
        <w:spacing w:before="69" w:line="244" w:lineRule="auto"/>
        <w:ind w:left="812" w:right="105"/>
        <w:jc w:val="both"/>
      </w:pPr>
      <w:r>
        <w:rPr>
          <w:color w:val="0033CC"/>
        </w:rPr>
        <w:t xml:space="preserve">Athlete membership cards are mailed to each athlete by USA Swimming but may not reach the swimmer  until several weeks after  they  have registered.  In order to prove membership for deck entry, athletes may print their membership cards from their DECK PASS account. Clubs may prove athlete registration by printing a copy of the athlete roster from their Club  </w:t>
      </w:r>
      <w:r>
        <w:rPr>
          <w:color w:val="0033CC"/>
          <w:spacing w:val="10"/>
        </w:rPr>
        <w:t xml:space="preserve"> </w:t>
      </w:r>
      <w:r>
        <w:rPr>
          <w:color w:val="0033CC"/>
        </w:rPr>
        <w:t>Portal.</w:t>
      </w:r>
    </w:p>
    <w:p w:rsidR="008F136C" w:rsidRDefault="008F136C">
      <w:pPr>
        <w:pStyle w:val="BodyText"/>
        <w:spacing w:before="1"/>
      </w:pPr>
    </w:p>
    <w:p w:rsidR="008F136C" w:rsidRDefault="004526DA">
      <w:pPr>
        <w:pStyle w:val="Heading1"/>
      </w:pPr>
      <w:bookmarkStart w:id="13" w:name="_TOC_250023"/>
      <w:bookmarkEnd w:id="13"/>
      <w:r>
        <w:rPr>
          <w:color w:val="0033CC"/>
        </w:rPr>
        <w:t>CLUB MEMBERSHIP:</w:t>
      </w:r>
    </w:p>
    <w:p w:rsidR="008F136C" w:rsidRDefault="008F136C">
      <w:pPr>
        <w:pStyle w:val="BodyText"/>
        <w:spacing w:before="8"/>
        <w:rPr>
          <w:b/>
        </w:rPr>
      </w:pPr>
    </w:p>
    <w:p w:rsidR="008F136C" w:rsidRDefault="004526DA">
      <w:pPr>
        <w:pStyle w:val="BodyText"/>
        <w:spacing w:line="244" w:lineRule="auto"/>
        <w:ind w:left="812" w:right="104"/>
        <w:jc w:val="both"/>
      </w:pPr>
      <w:r>
        <w:rPr>
          <w:color w:val="0033CC"/>
        </w:rPr>
        <w:t>Year-round club membership is for a calendar year period (January – December). Club memberships processed on or after September 1 are valid through December 31 of the following year. At the May 2011 House  of Delegates Meeting, a sliding scale for club renewal fees depending on the renewal date was instituted. For those renewing between September 1 and November 30, the charge is $125. Club renewals postmarked between December 1 and December 31 will be $200 and renewals postmarked on or after January 2 will owe</w:t>
      </w:r>
      <w:r>
        <w:rPr>
          <w:color w:val="0033CC"/>
          <w:spacing w:val="58"/>
        </w:rPr>
        <w:t xml:space="preserve"> </w:t>
      </w:r>
      <w:r>
        <w:rPr>
          <w:color w:val="0033CC"/>
        </w:rPr>
        <w:t>$300.</w:t>
      </w:r>
    </w:p>
    <w:p w:rsidR="008F136C" w:rsidRDefault="008F136C">
      <w:pPr>
        <w:pStyle w:val="BodyText"/>
        <w:spacing w:before="3"/>
      </w:pPr>
    </w:p>
    <w:p w:rsidR="008F136C" w:rsidRDefault="004526DA">
      <w:pPr>
        <w:pStyle w:val="BodyText"/>
        <w:spacing w:before="1" w:line="247" w:lineRule="auto"/>
        <w:ind w:left="812" w:right="105"/>
        <w:jc w:val="both"/>
      </w:pPr>
      <w:r>
        <w:rPr>
          <w:color w:val="0033CC"/>
        </w:rPr>
        <w:t>All USA Swimming registered year-round clubs have liability insurance coverage.</w:t>
      </w:r>
    </w:p>
    <w:p w:rsidR="008F136C" w:rsidRDefault="008F136C">
      <w:pPr>
        <w:pStyle w:val="BodyText"/>
        <w:spacing w:before="1"/>
      </w:pPr>
    </w:p>
    <w:p w:rsidR="008F136C" w:rsidRDefault="004526DA">
      <w:pPr>
        <w:pStyle w:val="Heading1"/>
      </w:pPr>
      <w:bookmarkStart w:id="14" w:name="_TOC_250022"/>
      <w:r>
        <w:rPr>
          <w:color w:val="0033CC"/>
        </w:rPr>
        <w:t>NON-ATHLETE</w:t>
      </w:r>
      <w:r>
        <w:rPr>
          <w:color w:val="0033CC"/>
          <w:spacing w:val="62"/>
        </w:rPr>
        <w:t xml:space="preserve"> </w:t>
      </w:r>
      <w:bookmarkEnd w:id="14"/>
      <w:r>
        <w:rPr>
          <w:color w:val="0033CC"/>
        </w:rPr>
        <w:t>MEMBERSHIP:</w:t>
      </w:r>
    </w:p>
    <w:p w:rsidR="008F136C" w:rsidRDefault="008F136C">
      <w:pPr>
        <w:pStyle w:val="BodyText"/>
        <w:spacing w:before="6"/>
        <w:rPr>
          <w:b/>
        </w:rPr>
      </w:pPr>
    </w:p>
    <w:p w:rsidR="008F136C" w:rsidRDefault="004526DA">
      <w:pPr>
        <w:pStyle w:val="BodyText"/>
        <w:spacing w:line="247" w:lineRule="auto"/>
        <w:ind w:left="812" w:right="105"/>
        <w:jc w:val="both"/>
      </w:pPr>
      <w:r>
        <w:rPr>
          <w:color w:val="0033CC"/>
        </w:rPr>
        <w:t xml:space="preserve">Non-athlete membership is for a calendar year period (January-December). Non-athlete memberships processed on or after September 1  are  valid  through December 31 of the following </w:t>
      </w:r>
      <w:r>
        <w:rPr>
          <w:color w:val="0033CC"/>
          <w:spacing w:val="14"/>
        </w:rPr>
        <w:t xml:space="preserve"> </w:t>
      </w:r>
      <w:r>
        <w:rPr>
          <w:color w:val="0033CC"/>
        </w:rPr>
        <w:t>year.</w:t>
      </w:r>
    </w:p>
    <w:p w:rsidR="008F136C" w:rsidRDefault="008F136C">
      <w:pPr>
        <w:pStyle w:val="BodyText"/>
        <w:spacing w:before="1"/>
      </w:pPr>
    </w:p>
    <w:p w:rsidR="008F136C" w:rsidRDefault="004526DA">
      <w:pPr>
        <w:pStyle w:val="BodyText"/>
        <w:spacing w:line="244" w:lineRule="auto"/>
        <w:ind w:left="812" w:right="102"/>
        <w:jc w:val="both"/>
      </w:pPr>
      <w:r>
        <w:rPr>
          <w:color w:val="0033CC"/>
        </w:rPr>
        <w:t>Non-athlete members are coaches, officials, meet directors, board members, parents, chaperones and other individuals  who  do  not  swim.  USA Swimming’s fee for registration year 2016 is as  follows:</w:t>
      </w:r>
    </w:p>
    <w:p w:rsidR="008F136C" w:rsidRDefault="008F136C">
      <w:pPr>
        <w:pStyle w:val="BodyText"/>
        <w:spacing w:before="3"/>
      </w:pPr>
    </w:p>
    <w:p w:rsidR="008F136C" w:rsidRDefault="004526DA">
      <w:pPr>
        <w:pStyle w:val="BodyText"/>
        <w:spacing w:before="1"/>
        <w:ind w:left="1513"/>
        <w:jc w:val="both"/>
      </w:pPr>
      <w:r>
        <w:rPr>
          <w:b/>
          <w:color w:val="0033CC"/>
        </w:rPr>
        <w:t xml:space="preserve">Individual: </w:t>
      </w:r>
      <w:r>
        <w:rPr>
          <w:color w:val="0033CC"/>
        </w:rPr>
        <w:t xml:space="preserve">$54.00; the MS fee is $16.00 for a total fee of </w:t>
      </w:r>
      <w:r>
        <w:rPr>
          <w:color w:val="0033CC"/>
          <w:spacing w:val="60"/>
        </w:rPr>
        <w:t xml:space="preserve"> </w:t>
      </w:r>
      <w:r>
        <w:rPr>
          <w:color w:val="0033CC"/>
        </w:rPr>
        <w:t>$70.00;</w:t>
      </w:r>
    </w:p>
    <w:p w:rsidR="008F136C" w:rsidRDefault="008F136C">
      <w:pPr>
        <w:pStyle w:val="BodyText"/>
        <w:spacing w:before="6"/>
      </w:pPr>
    </w:p>
    <w:p w:rsidR="008F136C" w:rsidRDefault="004526DA">
      <w:pPr>
        <w:pStyle w:val="BodyText"/>
        <w:spacing w:line="247" w:lineRule="auto"/>
        <w:ind w:left="1513" w:right="105"/>
        <w:jc w:val="both"/>
      </w:pPr>
      <w:r>
        <w:rPr>
          <w:b/>
          <w:color w:val="0033CC"/>
        </w:rPr>
        <w:t xml:space="preserve">Family </w:t>
      </w:r>
      <w:r>
        <w:rPr>
          <w:color w:val="0033CC"/>
        </w:rPr>
        <w:t xml:space="preserve">(family membership is  for  two  non-athlete members, related by blood or marriage living at the same address): $108.00; the MS fee  is $16.00 for a total fee of </w:t>
      </w:r>
      <w:r>
        <w:rPr>
          <w:color w:val="0033CC"/>
          <w:spacing w:val="2"/>
        </w:rPr>
        <w:t xml:space="preserve"> </w:t>
      </w:r>
      <w:r>
        <w:rPr>
          <w:color w:val="0033CC"/>
        </w:rPr>
        <w:t>$124.00.</w:t>
      </w:r>
    </w:p>
    <w:p w:rsidR="008F136C" w:rsidRDefault="008F136C">
      <w:pPr>
        <w:spacing w:line="247" w:lineRule="auto"/>
        <w:jc w:val="both"/>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BodyText"/>
        <w:spacing w:before="69" w:line="247" w:lineRule="auto"/>
        <w:ind w:left="812" w:right="106"/>
        <w:jc w:val="both"/>
      </w:pPr>
      <w:r>
        <w:rPr>
          <w:color w:val="0033CC"/>
        </w:rPr>
        <w:t xml:space="preserve">All non-athlete membership categories provide  liability  and  secondary accident medical insurance coverage and, in addition,  members  receive  a copy of the USA Swimming rulebook as well as complimentary issues  of Splash, the official USA Swimming </w:t>
      </w:r>
      <w:r>
        <w:rPr>
          <w:color w:val="0033CC"/>
          <w:spacing w:val="16"/>
        </w:rPr>
        <w:t xml:space="preserve"> </w:t>
      </w:r>
      <w:r>
        <w:rPr>
          <w:color w:val="0033CC"/>
        </w:rPr>
        <w:t>magazine.</w:t>
      </w:r>
    </w:p>
    <w:p w:rsidR="008F136C" w:rsidRDefault="008F136C">
      <w:pPr>
        <w:pStyle w:val="BodyText"/>
        <w:spacing w:before="1"/>
      </w:pPr>
    </w:p>
    <w:p w:rsidR="008F136C" w:rsidRDefault="004526DA">
      <w:pPr>
        <w:pStyle w:val="Heading1"/>
        <w:ind w:left="9"/>
        <w:jc w:val="center"/>
      </w:pPr>
      <w:bookmarkStart w:id="15" w:name="_TOC_250021"/>
      <w:bookmarkEnd w:id="15"/>
      <w:r>
        <w:rPr>
          <w:color w:val="0033CC"/>
        </w:rPr>
        <w:t>ATHLETE REGISTRATION</w:t>
      </w:r>
    </w:p>
    <w:p w:rsidR="008F136C" w:rsidRDefault="008F136C">
      <w:pPr>
        <w:pStyle w:val="BodyText"/>
        <w:spacing w:before="6"/>
        <w:rPr>
          <w:b/>
        </w:rPr>
      </w:pPr>
    </w:p>
    <w:p w:rsidR="008F136C" w:rsidRDefault="004526DA">
      <w:pPr>
        <w:pStyle w:val="BodyText"/>
        <w:spacing w:line="247" w:lineRule="auto"/>
        <w:ind w:left="111" w:right="108"/>
        <w:jc w:val="both"/>
      </w:pPr>
      <w:r>
        <w:rPr>
          <w:color w:val="0033CC"/>
        </w:rPr>
        <w:t>The registration of year-round and seasonal athletes via the submission of paper applications to the MS Office will result in an additional $5.00 per athlete charge in addition to the current membership  fee.</w:t>
      </w:r>
    </w:p>
    <w:p w:rsidR="008F136C" w:rsidRDefault="008F136C">
      <w:pPr>
        <w:pStyle w:val="BodyText"/>
        <w:spacing w:before="11"/>
        <w:rPr>
          <w:sz w:val="18"/>
        </w:rPr>
      </w:pPr>
    </w:p>
    <w:p w:rsidR="008F136C" w:rsidRDefault="004526DA">
      <w:pPr>
        <w:pStyle w:val="BodyText"/>
        <w:spacing w:line="247" w:lineRule="auto"/>
        <w:ind w:left="111" w:right="101"/>
        <w:jc w:val="both"/>
      </w:pPr>
      <w:r>
        <w:rPr>
          <w:color w:val="0033CC"/>
        </w:rPr>
        <w:t xml:space="preserve">Clubs should accept new athlete registrations and renewals (including those for Outreach Athlete Members) by having a parent or swimmer (if not a minor) complete and sign the current year’s USA Swimming application form. The club’s registration officer should then process all registrations by entering all of the information from these application forms into the software that the club uses to manage their team.  This software must be compatible with SWIMS (e.g., SDIF version 3 (*.sd3), COM   Link (*.cl2) or XSDIF (*.xml)) and the version of the software should be current so that it is capable of exporting ALL of the information contained on the current year’s USA Swimming application to a batch file and sending it to the MS Office via email along with a list of the athlete names in the </w:t>
      </w:r>
      <w:r>
        <w:rPr>
          <w:color w:val="0033CC"/>
          <w:spacing w:val="23"/>
        </w:rPr>
        <w:t xml:space="preserve"> </w:t>
      </w:r>
      <w:r>
        <w:rPr>
          <w:color w:val="0033CC"/>
        </w:rPr>
        <w:t>batch.</w:t>
      </w:r>
    </w:p>
    <w:p w:rsidR="008F136C" w:rsidRDefault="008F136C">
      <w:pPr>
        <w:pStyle w:val="BodyText"/>
        <w:spacing w:before="1"/>
      </w:pPr>
    </w:p>
    <w:p w:rsidR="008F136C" w:rsidRDefault="004526DA">
      <w:pPr>
        <w:pStyle w:val="BodyText"/>
        <w:spacing w:line="247" w:lineRule="auto"/>
        <w:ind w:left="111" w:right="103"/>
        <w:jc w:val="both"/>
      </w:pPr>
      <w:r>
        <w:rPr>
          <w:color w:val="0033CC"/>
        </w:rPr>
        <w:t xml:space="preserve">If your club elects to use an application form other than the one provided by USA Swimming </w:t>
      </w:r>
      <w:r>
        <w:rPr>
          <w:color w:val="0033CC"/>
          <w:spacing w:val="2"/>
        </w:rPr>
        <w:t xml:space="preserve">to </w:t>
      </w:r>
      <w:r>
        <w:rPr>
          <w:color w:val="0033CC"/>
        </w:rPr>
        <w:t xml:space="preserve">gather information regarding your athletes, make sure that it incorporates ALL of the information on the 2016 USA Swimming application including the year of high school graduation for those athletes who are in high  </w:t>
      </w:r>
      <w:r>
        <w:rPr>
          <w:color w:val="0033CC"/>
          <w:spacing w:val="9"/>
        </w:rPr>
        <w:t xml:space="preserve"> </w:t>
      </w:r>
      <w:r>
        <w:rPr>
          <w:color w:val="0033CC"/>
        </w:rPr>
        <w:t>school.</w:t>
      </w:r>
    </w:p>
    <w:p w:rsidR="008F136C" w:rsidRDefault="008F136C">
      <w:pPr>
        <w:pStyle w:val="BodyText"/>
        <w:spacing w:before="11"/>
        <w:rPr>
          <w:sz w:val="18"/>
        </w:rPr>
      </w:pPr>
    </w:p>
    <w:p w:rsidR="008F136C" w:rsidRDefault="004526DA">
      <w:pPr>
        <w:pStyle w:val="BodyText"/>
        <w:spacing w:line="247" w:lineRule="auto"/>
        <w:ind w:left="111" w:right="104"/>
        <w:jc w:val="both"/>
      </w:pPr>
      <w:r>
        <w:rPr>
          <w:color w:val="0033CC"/>
        </w:rPr>
        <w:t>Clubs submitting electronic registrations are not required to send copies of original membership applications to the MS Office unless the athlete was registered with a different club during the past  120 days (see the section on ATHLETE TRANSFERS,  page</w:t>
      </w:r>
      <w:r>
        <w:rPr>
          <w:color w:val="0033CC"/>
          <w:spacing w:val="18"/>
        </w:rPr>
        <w:t xml:space="preserve"> </w:t>
      </w:r>
      <w:r>
        <w:rPr>
          <w:color w:val="0033CC"/>
        </w:rPr>
        <w:t>10).</w:t>
      </w:r>
    </w:p>
    <w:p w:rsidR="008F136C" w:rsidRDefault="008F136C">
      <w:pPr>
        <w:pStyle w:val="BodyText"/>
        <w:spacing w:before="1"/>
      </w:pPr>
    </w:p>
    <w:p w:rsidR="008F136C" w:rsidRDefault="004526DA">
      <w:pPr>
        <w:pStyle w:val="BodyText"/>
        <w:spacing w:line="244" w:lineRule="auto"/>
        <w:ind w:left="111" w:right="99"/>
        <w:jc w:val="both"/>
      </w:pPr>
      <w:r>
        <w:rPr>
          <w:color w:val="0033CC"/>
        </w:rPr>
        <w:t xml:space="preserve">Each registration batch is to be for a single club and payment must be arranged for before the registrations will be processed. A properly completed </w:t>
      </w:r>
      <w:r>
        <w:rPr>
          <w:b/>
          <w:color w:val="0033CC"/>
        </w:rPr>
        <w:t xml:space="preserve">Money Summary Form </w:t>
      </w:r>
      <w:r>
        <w:rPr>
          <w:color w:val="0033CC"/>
        </w:rPr>
        <w:t>(including the batch number from your  registration  software)  should accompany all submissions so that we understand what you are intending  to  purchase.</w:t>
      </w:r>
    </w:p>
    <w:p w:rsidR="008F136C" w:rsidRDefault="008F136C">
      <w:pPr>
        <w:pStyle w:val="BodyText"/>
        <w:spacing w:before="6"/>
      </w:pPr>
    </w:p>
    <w:p w:rsidR="008F136C" w:rsidRDefault="004526DA">
      <w:pPr>
        <w:pStyle w:val="BodyText"/>
        <w:spacing w:line="244" w:lineRule="auto"/>
        <w:ind w:left="111" w:right="109"/>
        <w:jc w:val="both"/>
      </w:pPr>
      <w:r>
        <w:rPr>
          <w:color w:val="0033CC"/>
        </w:rPr>
        <w:t>All athletes belonging to a club should register through the club. Athletes should not send applications directly to the MS  Office.</w:t>
      </w:r>
    </w:p>
    <w:p w:rsidR="008F136C" w:rsidRDefault="008F136C">
      <w:pPr>
        <w:pStyle w:val="BodyText"/>
        <w:spacing w:before="3"/>
      </w:pPr>
    </w:p>
    <w:p w:rsidR="008F136C" w:rsidRDefault="004526DA">
      <w:pPr>
        <w:pStyle w:val="BodyText"/>
        <w:spacing w:before="1" w:line="244" w:lineRule="auto"/>
        <w:ind w:left="111" w:right="106"/>
        <w:jc w:val="both"/>
      </w:pPr>
      <w:r>
        <w:rPr>
          <w:color w:val="0033CC"/>
        </w:rPr>
        <w:t>Lists of currently registered athletes are available to each club in their Club Portal on the USA Swimming website.  See Table of Contents for directions on accessing the  Club</w:t>
      </w:r>
      <w:r>
        <w:rPr>
          <w:color w:val="0033CC"/>
          <w:spacing w:val="21"/>
        </w:rPr>
        <w:t xml:space="preserve"> </w:t>
      </w:r>
      <w:r>
        <w:rPr>
          <w:color w:val="0033CC"/>
        </w:rPr>
        <w:t>Portal.</w:t>
      </w:r>
    </w:p>
    <w:p w:rsidR="008F136C" w:rsidRDefault="008F136C">
      <w:pPr>
        <w:pStyle w:val="BodyText"/>
        <w:spacing w:before="3"/>
      </w:pPr>
    </w:p>
    <w:p w:rsidR="008F136C" w:rsidRDefault="004526DA">
      <w:pPr>
        <w:pStyle w:val="Heading1"/>
        <w:spacing w:before="1"/>
        <w:jc w:val="both"/>
      </w:pPr>
      <w:r>
        <w:rPr>
          <w:color w:val="0033CC"/>
        </w:rPr>
        <w:t>USA-S ATHLETE REGISTRATION USING TEAM MANAGER OR TEAM   UNIFY</w:t>
      </w:r>
    </w:p>
    <w:p w:rsidR="008F136C" w:rsidRDefault="008F136C">
      <w:pPr>
        <w:pStyle w:val="BodyText"/>
        <w:spacing w:before="6"/>
        <w:rPr>
          <w:b/>
        </w:rPr>
      </w:pPr>
    </w:p>
    <w:p w:rsidR="008F136C" w:rsidRDefault="004526DA">
      <w:pPr>
        <w:pStyle w:val="BodyText"/>
        <w:spacing w:line="247" w:lineRule="auto"/>
        <w:ind w:left="673" w:right="105"/>
        <w:jc w:val="both"/>
      </w:pPr>
      <w:r>
        <w:rPr>
          <w:color w:val="0033CC"/>
        </w:rPr>
        <w:t>These programs may be used to register Year Round, Season1 and Individual Season and Outreach athletes only. All non-athletes and clubs must  be  registered using paper</w:t>
      </w:r>
      <w:r>
        <w:rPr>
          <w:color w:val="0033CC"/>
          <w:spacing w:val="53"/>
        </w:rPr>
        <w:t xml:space="preserve"> </w:t>
      </w:r>
      <w:r>
        <w:rPr>
          <w:color w:val="0033CC"/>
        </w:rPr>
        <w:t>copies.</w:t>
      </w:r>
    </w:p>
    <w:p w:rsidR="008F136C" w:rsidRDefault="008F136C">
      <w:pPr>
        <w:pStyle w:val="BodyText"/>
        <w:spacing w:before="1"/>
      </w:pPr>
    </w:p>
    <w:p w:rsidR="008F136C" w:rsidRDefault="004526DA">
      <w:pPr>
        <w:pStyle w:val="BodyText"/>
        <w:spacing w:line="244" w:lineRule="auto"/>
        <w:ind w:left="673" w:right="106"/>
        <w:jc w:val="both"/>
      </w:pPr>
      <w:r>
        <w:rPr>
          <w:color w:val="0033CC"/>
        </w:rPr>
        <w:t>Follow the instructions for the software package you are using to format the information so that it is usable by  SWIMS.</w:t>
      </w:r>
    </w:p>
    <w:p w:rsidR="008F136C" w:rsidRDefault="008F136C">
      <w:pPr>
        <w:spacing w:line="244" w:lineRule="auto"/>
        <w:jc w:val="both"/>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BodyText"/>
        <w:spacing w:before="69"/>
        <w:ind w:left="673"/>
        <w:jc w:val="both"/>
      </w:pPr>
      <w:r>
        <w:rPr>
          <w:color w:val="0033CC"/>
        </w:rPr>
        <w:t>Keep in mind the following standards set by  USA-S:</w:t>
      </w:r>
    </w:p>
    <w:p w:rsidR="008F136C" w:rsidRDefault="008F136C">
      <w:pPr>
        <w:pStyle w:val="BodyText"/>
        <w:spacing w:before="9"/>
      </w:pPr>
    </w:p>
    <w:p w:rsidR="008F136C" w:rsidRDefault="004526DA">
      <w:pPr>
        <w:pStyle w:val="ListParagraph"/>
        <w:numPr>
          <w:ilvl w:val="0"/>
          <w:numId w:val="3"/>
        </w:numPr>
        <w:tabs>
          <w:tab w:val="left" w:pos="1795"/>
        </w:tabs>
        <w:spacing w:line="238" w:lineRule="exact"/>
        <w:ind w:right="103" w:hanging="351"/>
        <w:jc w:val="both"/>
        <w:rPr>
          <w:sz w:val="19"/>
        </w:rPr>
      </w:pPr>
      <w:r>
        <w:rPr>
          <w:color w:val="0033CC"/>
          <w:sz w:val="19"/>
        </w:rPr>
        <w:t xml:space="preserve">Enter the legal name of the athlete. There is a  separate  place for  the preferred name.  Use it for </w:t>
      </w:r>
      <w:r>
        <w:rPr>
          <w:color w:val="0033CC"/>
          <w:spacing w:val="12"/>
          <w:sz w:val="19"/>
        </w:rPr>
        <w:t xml:space="preserve"> </w:t>
      </w:r>
      <w:r>
        <w:rPr>
          <w:color w:val="0033CC"/>
          <w:sz w:val="19"/>
        </w:rPr>
        <w:t>nicknames.</w:t>
      </w:r>
    </w:p>
    <w:p w:rsidR="008F136C" w:rsidRDefault="008F136C">
      <w:pPr>
        <w:pStyle w:val="BodyText"/>
        <w:spacing w:before="3"/>
      </w:pPr>
    </w:p>
    <w:p w:rsidR="008F136C" w:rsidRDefault="004526DA">
      <w:pPr>
        <w:pStyle w:val="ListParagraph"/>
        <w:numPr>
          <w:ilvl w:val="0"/>
          <w:numId w:val="3"/>
        </w:numPr>
        <w:tabs>
          <w:tab w:val="left" w:pos="1795"/>
        </w:tabs>
        <w:spacing w:line="236" w:lineRule="exact"/>
        <w:ind w:right="104" w:hanging="351"/>
        <w:jc w:val="both"/>
        <w:rPr>
          <w:sz w:val="19"/>
        </w:rPr>
      </w:pPr>
      <w:r>
        <w:rPr>
          <w:color w:val="0033CC"/>
          <w:sz w:val="19"/>
        </w:rPr>
        <w:t>Enter names with upper/lower case, first letter capital. (i.e. John Edward</w:t>
      </w:r>
      <w:r>
        <w:rPr>
          <w:color w:val="0033CC"/>
          <w:spacing w:val="24"/>
          <w:sz w:val="19"/>
        </w:rPr>
        <w:t xml:space="preserve"> </w:t>
      </w:r>
      <w:r>
        <w:rPr>
          <w:color w:val="0033CC"/>
          <w:sz w:val="19"/>
        </w:rPr>
        <w:t>Doe).</w:t>
      </w:r>
    </w:p>
    <w:p w:rsidR="008F136C" w:rsidRDefault="008F136C">
      <w:pPr>
        <w:pStyle w:val="BodyText"/>
        <w:spacing w:before="11"/>
        <w:rPr>
          <w:sz w:val="18"/>
        </w:rPr>
      </w:pPr>
    </w:p>
    <w:p w:rsidR="008F136C" w:rsidRDefault="004526DA">
      <w:pPr>
        <w:pStyle w:val="ListParagraph"/>
        <w:numPr>
          <w:ilvl w:val="0"/>
          <w:numId w:val="3"/>
        </w:numPr>
        <w:tabs>
          <w:tab w:val="left" w:pos="1795"/>
        </w:tabs>
        <w:ind w:left="1794"/>
        <w:rPr>
          <w:sz w:val="19"/>
        </w:rPr>
      </w:pPr>
      <w:r>
        <w:rPr>
          <w:color w:val="0033CC"/>
          <w:sz w:val="19"/>
        </w:rPr>
        <w:t xml:space="preserve">Enter entire middle name if </w:t>
      </w:r>
      <w:r>
        <w:rPr>
          <w:color w:val="0033CC"/>
          <w:spacing w:val="1"/>
          <w:sz w:val="19"/>
        </w:rPr>
        <w:t xml:space="preserve"> </w:t>
      </w:r>
      <w:r>
        <w:rPr>
          <w:color w:val="0033CC"/>
          <w:sz w:val="19"/>
        </w:rPr>
        <w:t>available.</w:t>
      </w:r>
    </w:p>
    <w:p w:rsidR="008F136C" w:rsidRDefault="008F136C">
      <w:pPr>
        <w:pStyle w:val="BodyText"/>
        <w:spacing w:before="5"/>
        <w:rPr>
          <w:sz w:val="18"/>
        </w:rPr>
      </w:pPr>
    </w:p>
    <w:p w:rsidR="008F136C" w:rsidRDefault="004526DA">
      <w:pPr>
        <w:pStyle w:val="ListParagraph"/>
        <w:numPr>
          <w:ilvl w:val="0"/>
          <w:numId w:val="3"/>
        </w:numPr>
        <w:tabs>
          <w:tab w:val="left" w:pos="1795"/>
        </w:tabs>
        <w:spacing w:before="1" w:line="242" w:lineRule="auto"/>
        <w:ind w:right="102" w:hanging="351"/>
        <w:jc w:val="both"/>
        <w:rPr>
          <w:sz w:val="19"/>
        </w:rPr>
      </w:pPr>
      <w:r>
        <w:rPr>
          <w:color w:val="0033CC"/>
          <w:sz w:val="19"/>
        </w:rPr>
        <w:t>Be sure to include all information requested on the USA-S application—date of birth, sex (gender), address, home phone (separated by hyphens), parents’ names and citizenship are  required. Disability, ethnic information, household e-mail address  and year of high school graduation for athletes in high school are optional but should be included if they are filled in on the  application.</w:t>
      </w:r>
    </w:p>
    <w:p w:rsidR="008F136C" w:rsidRDefault="008F136C">
      <w:pPr>
        <w:pStyle w:val="BodyText"/>
        <w:spacing w:before="8"/>
      </w:pPr>
    </w:p>
    <w:p w:rsidR="008F136C" w:rsidRDefault="004526DA">
      <w:pPr>
        <w:pStyle w:val="BodyText"/>
        <w:spacing w:line="244" w:lineRule="auto"/>
        <w:ind w:left="673" w:right="103"/>
        <w:jc w:val="both"/>
      </w:pPr>
      <w:r>
        <w:rPr>
          <w:color w:val="0033CC"/>
        </w:rPr>
        <w:t>Telephone Numbers: Do you know what happens when a phone number is not entered separated by hyphens (as per the formatting standard)? Here’s an example:</w:t>
      </w:r>
    </w:p>
    <w:p w:rsidR="008F136C" w:rsidRDefault="008F136C">
      <w:pPr>
        <w:pStyle w:val="BodyText"/>
        <w:spacing w:before="3"/>
      </w:pPr>
    </w:p>
    <w:p w:rsidR="008F136C" w:rsidRDefault="004526DA">
      <w:pPr>
        <w:pStyle w:val="BodyText"/>
        <w:spacing w:before="1" w:line="247" w:lineRule="auto"/>
        <w:ind w:left="1513" w:right="102"/>
        <w:jc w:val="both"/>
      </w:pPr>
      <w:r>
        <w:rPr>
          <w:color w:val="0033CC"/>
        </w:rPr>
        <w:t>My phone number is 231-690-5847. That number separated  by  hyphens takes up 12 spaces and SWIMS allots 10 spaces in addition to the 2 hyphens. If it is entered as (231) 690-5847 this requires 14  spaces and this is what I will see in SWIMS: (23-) 6-0584. This is useless</w:t>
      </w:r>
      <w:r>
        <w:rPr>
          <w:color w:val="0033CC"/>
          <w:spacing w:val="35"/>
        </w:rPr>
        <w:t xml:space="preserve"> </w:t>
      </w:r>
      <w:r>
        <w:rPr>
          <w:color w:val="0033CC"/>
        </w:rPr>
        <w:t>information!</w:t>
      </w:r>
    </w:p>
    <w:p w:rsidR="008F136C" w:rsidRDefault="008F136C">
      <w:pPr>
        <w:pStyle w:val="BodyText"/>
        <w:spacing w:before="1"/>
      </w:pPr>
    </w:p>
    <w:p w:rsidR="008F136C" w:rsidRDefault="004526DA">
      <w:pPr>
        <w:pStyle w:val="Heading1"/>
        <w:spacing w:line="244" w:lineRule="auto"/>
      </w:pPr>
      <w:r>
        <w:rPr>
          <w:color w:val="0033CC"/>
        </w:rPr>
        <w:t>MICHIGAN SWIMMING (MS) OFFICE REQUIREMENTS FOR REGISTRATION EXPORTS:</w:t>
      </w:r>
    </w:p>
    <w:p w:rsidR="008F136C" w:rsidRDefault="008F136C">
      <w:pPr>
        <w:pStyle w:val="BodyText"/>
        <w:spacing w:before="3"/>
        <w:rPr>
          <w:b/>
        </w:rPr>
      </w:pPr>
    </w:p>
    <w:p w:rsidR="008F136C" w:rsidRDefault="004526DA">
      <w:pPr>
        <w:pStyle w:val="BodyText"/>
        <w:spacing w:before="1" w:line="244" w:lineRule="auto"/>
        <w:ind w:left="673" w:right="104"/>
        <w:jc w:val="both"/>
      </w:pPr>
      <w:r>
        <w:rPr>
          <w:color w:val="0033CC"/>
        </w:rPr>
        <w:t>Send an email to the Michigan Swimming Office with your exported batch file, a report listing the athlete names in the batch, and a completed money summary form as attachments.</w:t>
      </w:r>
    </w:p>
    <w:p w:rsidR="008F136C" w:rsidRDefault="008F136C">
      <w:pPr>
        <w:pStyle w:val="BodyText"/>
        <w:spacing w:before="5"/>
      </w:pPr>
    </w:p>
    <w:p w:rsidR="008F136C" w:rsidRDefault="004526DA">
      <w:pPr>
        <w:pStyle w:val="ListParagraph"/>
        <w:numPr>
          <w:ilvl w:val="0"/>
          <w:numId w:val="2"/>
        </w:numPr>
        <w:tabs>
          <w:tab w:val="left" w:pos="1024"/>
        </w:tabs>
        <w:spacing w:before="1" w:line="237" w:lineRule="auto"/>
        <w:ind w:right="105"/>
        <w:jc w:val="both"/>
        <w:rPr>
          <w:sz w:val="19"/>
        </w:rPr>
      </w:pPr>
      <w:r>
        <w:rPr>
          <w:color w:val="0033CC"/>
          <w:sz w:val="19"/>
        </w:rPr>
        <w:t>If the athlete is transferring from another club, a hard copy of  the  application or a Transfer Form signed by the parents (or swimmer if not a minor) must be</w:t>
      </w:r>
      <w:r>
        <w:rPr>
          <w:color w:val="0033CC"/>
          <w:spacing w:val="39"/>
          <w:sz w:val="19"/>
        </w:rPr>
        <w:t xml:space="preserve"> </w:t>
      </w:r>
      <w:r>
        <w:rPr>
          <w:color w:val="0033CC"/>
          <w:sz w:val="19"/>
        </w:rPr>
        <w:t>sent.</w:t>
      </w:r>
    </w:p>
    <w:p w:rsidR="008F136C" w:rsidRDefault="008F136C">
      <w:pPr>
        <w:pStyle w:val="BodyText"/>
        <w:spacing w:before="11"/>
      </w:pPr>
    </w:p>
    <w:p w:rsidR="008F136C" w:rsidRDefault="004526DA">
      <w:pPr>
        <w:pStyle w:val="ListParagraph"/>
        <w:numPr>
          <w:ilvl w:val="0"/>
          <w:numId w:val="2"/>
        </w:numPr>
        <w:tabs>
          <w:tab w:val="left" w:pos="1024"/>
        </w:tabs>
        <w:spacing w:line="236" w:lineRule="exact"/>
        <w:ind w:right="104"/>
        <w:jc w:val="both"/>
        <w:rPr>
          <w:sz w:val="19"/>
        </w:rPr>
      </w:pPr>
      <w:r>
        <w:rPr>
          <w:color w:val="0033CC"/>
          <w:sz w:val="19"/>
        </w:rPr>
        <w:t xml:space="preserve">Will also need a NOTIFICATION OF MEMBERSHIP IN USA SWIMMING form signed by the athlete (if the athlete is a member of another </w:t>
      </w:r>
      <w:r>
        <w:rPr>
          <w:color w:val="0033CC"/>
          <w:spacing w:val="57"/>
          <w:sz w:val="19"/>
        </w:rPr>
        <w:t xml:space="preserve"> </w:t>
      </w:r>
      <w:r>
        <w:rPr>
          <w:color w:val="0033CC"/>
          <w:sz w:val="19"/>
        </w:rPr>
        <w:t>FINA)</w:t>
      </w:r>
    </w:p>
    <w:p w:rsidR="008F136C" w:rsidRDefault="008F136C">
      <w:pPr>
        <w:pStyle w:val="BodyText"/>
        <w:spacing w:before="3"/>
      </w:pPr>
    </w:p>
    <w:p w:rsidR="008F136C" w:rsidRDefault="004526DA">
      <w:pPr>
        <w:pStyle w:val="ListParagraph"/>
        <w:numPr>
          <w:ilvl w:val="0"/>
          <w:numId w:val="2"/>
        </w:numPr>
        <w:tabs>
          <w:tab w:val="left" w:pos="1024"/>
        </w:tabs>
        <w:jc w:val="both"/>
        <w:rPr>
          <w:sz w:val="19"/>
        </w:rPr>
      </w:pPr>
      <w:r>
        <w:rPr>
          <w:color w:val="0033CC"/>
          <w:sz w:val="19"/>
        </w:rPr>
        <w:t xml:space="preserve">The registration batch will not be processed until payment is arranged  </w:t>
      </w:r>
      <w:r>
        <w:rPr>
          <w:color w:val="0033CC"/>
          <w:spacing w:val="5"/>
          <w:sz w:val="19"/>
        </w:rPr>
        <w:t xml:space="preserve"> </w:t>
      </w:r>
      <w:r>
        <w:rPr>
          <w:color w:val="0033CC"/>
          <w:sz w:val="19"/>
        </w:rPr>
        <w:t>for</w:t>
      </w:r>
    </w:p>
    <w:p w:rsidR="008F136C" w:rsidRDefault="008F136C">
      <w:pPr>
        <w:pStyle w:val="BodyText"/>
        <w:spacing w:before="3"/>
        <w:rPr>
          <w:sz w:val="18"/>
        </w:rPr>
      </w:pPr>
    </w:p>
    <w:p w:rsidR="008F136C" w:rsidRDefault="004526DA">
      <w:pPr>
        <w:pStyle w:val="Heading1"/>
      </w:pPr>
      <w:bookmarkStart w:id="16" w:name="_TOC_250020"/>
      <w:bookmarkEnd w:id="16"/>
      <w:r>
        <w:rPr>
          <w:color w:val="0033CC"/>
        </w:rPr>
        <w:t>ATHLETE TRANSFERS</w:t>
      </w:r>
    </w:p>
    <w:p w:rsidR="008F136C" w:rsidRDefault="008F136C">
      <w:pPr>
        <w:pStyle w:val="BodyText"/>
        <w:spacing w:before="6"/>
        <w:rPr>
          <w:b/>
        </w:rPr>
      </w:pPr>
    </w:p>
    <w:p w:rsidR="008F136C" w:rsidRDefault="004526DA">
      <w:pPr>
        <w:ind w:left="812"/>
        <w:rPr>
          <w:b/>
          <w:sz w:val="19"/>
        </w:rPr>
      </w:pPr>
      <w:r>
        <w:rPr>
          <w:b/>
          <w:color w:val="0033CC"/>
          <w:sz w:val="19"/>
          <w:u w:val="thick" w:color="0033CC"/>
        </w:rPr>
        <w:t>TRANSFERS AT THE TIME OF ANNUAL  REGISTRATION</w:t>
      </w:r>
    </w:p>
    <w:p w:rsidR="008F136C" w:rsidRDefault="008F136C">
      <w:pPr>
        <w:pStyle w:val="BodyText"/>
        <w:rPr>
          <w:b/>
          <w:sz w:val="14"/>
        </w:rPr>
      </w:pPr>
    </w:p>
    <w:p w:rsidR="008F136C" w:rsidRDefault="004526DA">
      <w:pPr>
        <w:pStyle w:val="BodyText"/>
        <w:spacing w:before="69" w:line="247" w:lineRule="auto"/>
        <w:ind w:left="812" w:right="103"/>
        <w:jc w:val="both"/>
      </w:pPr>
      <w:r>
        <w:rPr>
          <w:color w:val="0033CC"/>
        </w:rPr>
        <w:t xml:space="preserve">If an athlete registers with a club other than the one they competed with the previous year and the athlete could have  competed with the old  club during the previous 120 days, a copy of the signed athlete application form must be provided to the MS Registration / Membership Chair—even  if the registration   is being submitted electronically.        </w:t>
      </w:r>
      <w:r>
        <w:rPr>
          <w:color w:val="0033CC"/>
          <w:spacing w:val="53"/>
        </w:rPr>
        <w:t xml:space="preserve"> </w:t>
      </w:r>
      <w:r>
        <w:rPr>
          <w:color w:val="0033CC"/>
        </w:rPr>
        <w:t>This copy should contain the last date of</w:t>
      </w:r>
    </w:p>
    <w:p w:rsidR="008F136C" w:rsidRDefault="008F136C">
      <w:pPr>
        <w:spacing w:line="247" w:lineRule="auto"/>
        <w:jc w:val="both"/>
        <w:sectPr w:rsidR="008F136C">
          <w:footerReference w:type="default" r:id="rId13"/>
          <w:pgSz w:w="11900" w:h="16840"/>
          <w:pgMar w:top="1600" w:right="1640" w:bottom="1580" w:left="1640" w:header="0" w:footer="1389" w:gutter="0"/>
          <w:pgNumType w:start="10"/>
          <w:cols w:space="720"/>
        </w:sectPr>
      </w:pPr>
    </w:p>
    <w:p w:rsidR="008F136C" w:rsidRDefault="008F136C">
      <w:pPr>
        <w:pStyle w:val="BodyText"/>
        <w:spacing w:before="2"/>
        <w:rPr>
          <w:sz w:val="14"/>
        </w:rPr>
      </w:pPr>
    </w:p>
    <w:p w:rsidR="008F136C" w:rsidRDefault="004526DA">
      <w:pPr>
        <w:pStyle w:val="BodyText"/>
        <w:spacing w:before="69" w:line="244" w:lineRule="auto"/>
        <w:ind w:left="812" w:right="125"/>
        <w:jc w:val="both"/>
      </w:pPr>
      <w:r>
        <w:rPr>
          <w:color w:val="0033CC"/>
        </w:rPr>
        <w:t xml:space="preserve">competition in a USA Swimming Sanctioned Meet with the former club–-space  is provided at the bottom of the application for this </w:t>
      </w:r>
      <w:r>
        <w:rPr>
          <w:color w:val="0033CC"/>
          <w:spacing w:val="54"/>
        </w:rPr>
        <w:t xml:space="preserve"> </w:t>
      </w:r>
      <w:r>
        <w:rPr>
          <w:color w:val="0033CC"/>
        </w:rPr>
        <w:t>information.</w:t>
      </w:r>
    </w:p>
    <w:p w:rsidR="008F136C" w:rsidRDefault="008F136C">
      <w:pPr>
        <w:pStyle w:val="BodyText"/>
        <w:spacing w:before="6"/>
      </w:pPr>
    </w:p>
    <w:p w:rsidR="008F136C" w:rsidRDefault="004526DA">
      <w:pPr>
        <w:pStyle w:val="BodyText"/>
        <w:spacing w:line="244" w:lineRule="auto"/>
        <w:ind w:left="812" w:right="123"/>
        <w:jc w:val="both"/>
      </w:pPr>
      <w:r>
        <w:rPr>
          <w:color w:val="0033CC"/>
        </w:rPr>
        <w:t>Exact last dates of competition in a USA Swimming Sanctioned Meet are important because of the “120-day Rule” (see Article 203.3 of USA Swimming Rules &amp; Regulations). If the transfer comes in electronically at the time of registration and the signed application is not provided, either the date the request for transfer is received by the Membership / Registration Chair or the last date the athlete could possibly have competed with the previous club will  be assigned as the last date of competition and the athlete will not be eligible  to officially attach to the new club until 120 days from the assigned last date   of</w:t>
      </w:r>
      <w:r>
        <w:rPr>
          <w:color w:val="0033CC"/>
          <w:spacing w:val="26"/>
        </w:rPr>
        <w:t xml:space="preserve"> </w:t>
      </w:r>
      <w:r>
        <w:rPr>
          <w:color w:val="0033CC"/>
        </w:rPr>
        <w:t>competition.</w:t>
      </w:r>
    </w:p>
    <w:p w:rsidR="008F136C" w:rsidRDefault="008F136C">
      <w:pPr>
        <w:pStyle w:val="BodyText"/>
        <w:spacing w:before="3"/>
      </w:pPr>
    </w:p>
    <w:p w:rsidR="008F136C" w:rsidRDefault="004526DA">
      <w:pPr>
        <w:pStyle w:val="BodyText"/>
        <w:spacing w:before="1" w:line="244" w:lineRule="auto"/>
        <w:ind w:left="812" w:right="122"/>
        <w:jc w:val="both"/>
      </w:pPr>
      <w:r>
        <w:rPr>
          <w:color w:val="0033CC"/>
        </w:rPr>
        <w:t>There is no additional charge for athletes who transfer at the time of registration.</w:t>
      </w:r>
    </w:p>
    <w:p w:rsidR="008F136C" w:rsidRDefault="008F136C">
      <w:pPr>
        <w:pStyle w:val="BodyText"/>
        <w:spacing w:before="6"/>
      </w:pPr>
    </w:p>
    <w:p w:rsidR="008F136C" w:rsidRDefault="004526DA">
      <w:pPr>
        <w:pStyle w:val="Heading1"/>
        <w:ind w:left="812"/>
        <w:jc w:val="both"/>
      </w:pPr>
      <w:r>
        <w:rPr>
          <w:color w:val="0033CC"/>
          <w:u w:val="single" w:color="0033CC"/>
        </w:rPr>
        <w:t>TRANSFERS DURING THE REGISTRATION  YEAR</w:t>
      </w:r>
    </w:p>
    <w:p w:rsidR="008F136C" w:rsidRDefault="008F136C">
      <w:pPr>
        <w:pStyle w:val="BodyText"/>
        <w:rPr>
          <w:b/>
          <w:sz w:val="14"/>
        </w:rPr>
      </w:pPr>
    </w:p>
    <w:p w:rsidR="008F136C" w:rsidRDefault="004526DA">
      <w:pPr>
        <w:pStyle w:val="BodyText"/>
        <w:spacing w:before="69" w:line="244" w:lineRule="auto"/>
        <w:ind w:left="812" w:right="116"/>
        <w:jc w:val="both"/>
      </w:pPr>
      <w:r>
        <w:rPr>
          <w:color w:val="0033CC"/>
        </w:rPr>
        <w:t xml:space="preserve">Transfers for athletes who are currently registered and now wish to move to another club are to be submitted on the </w:t>
      </w:r>
      <w:r>
        <w:rPr>
          <w:b/>
          <w:color w:val="0033CC"/>
        </w:rPr>
        <w:t>MS Athlete Transfer Form</w:t>
      </w:r>
      <w:r>
        <w:rPr>
          <w:color w:val="0033CC"/>
        </w:rPr>
        <w:t>. This  form is to be filled out completely and signed by the athlete,  or  by  the athlete’s parent or guardian if the athlete is a minor, and by a representative   of the club that the athlete is transferring into. This ensures that the club has room for another swimmer at their facility and lets them know that this swimmer is now a member of their club. Again, the exact date  of the  last  swim in a Sanctioned Meet with the previous club shall be specified and it will  be verified by checking the TIMES for the athlete in SWIMS using the SWIMS software. There is a $5.00 charge for transfers which are not being requested  at the time of</w:t>
      </w:r>
      <w:r>
        <w:rPr>
          <w:color w:val="0033CC"/>
          <w:spacing w:val="49"/>
        </w:rPr>
        <w:t xml:space="preserve"> </w:t>
      </w:r>
      <w:r>
        <w:rPr>
          <w:color w:val="0033CC"/>
        </w:rPr>
        <w:t>registration.</w:t>
      </w:r>
    </w:p>
    <w:p w:rsidR="008F136C" w:rsidRDefault="008F136C">
      <w:pPr>
        <w:pStyle w:val="BodyText"/>
        <w:spacing w:before="3"/>
      </w:pPr>
    </w:p>
    <w:p w:rsidR="008F136C" w:rsidRDefault="004526DA">
      <w:pPr>
        <w:pStyle w:val="Heading1"/>
        <w:spacing w:before="1"/>
        <w:ind w:right="1622"/>
      </w:pPr>
      <w:bookmarkStart w:id="17" w:name="_TOC_250019"/>
      <w:bookmarkEnd w:id="17"/>
      <w:r>
        <w:rPr>
          <w:color w:val="0033CC"/>
        </w:rPr>
        <w:t>FOREIGN FEDERATION ATHLETE JOINS  USA-S</w:t>
      </w:r>
    </w:p>
    <w:p w:rsidR="008F136C" w:rsidRDefault="008F136C">
      <w:pPr>
        <w:pStyle w:val="BodyText"/>
        <w:spacing w:before="8"/>
        <w:rPr>
          <w:b/>
        </w:rPr>
      </w:pPr>
    </w:p>
    <w:p w:rsidR="008F136C" w:rsidRDefault="004526DA">
      <w:pPr>
        <w:spacing w:line="244" w:lineRule="auto"/>
        <w:ind w:left="673" w:right="120"/>
        <w:jc w:val="both"/>
        <w:rPr>
          <w:sz w:val="19"/>
        </w:rPr>
      </w:pPr>
      <w:r>
        <w:rPr>
          <w:color w:val="0033CC"/>
          <w:sz w:val="19"/>
        </w:rPr>
        <w:t xml:space="preserve">When a member of another FINA Federation applies for membership in USA-S, he/she must complete the </w:t>
      </w:r>
      <w:r>
        <w:rPr>
          <w:b/>
          <w:color w:val="0033CC"/>
          <w:sz w:val="19"/>
        </w:rPr>
        <w:t>Notification of Membership in USA Swimming Form</w:t>
      </w:r>
      <w:r>
        <w:rPr>
          <w:color w:val="0033CC"/>
          <w:sz w:val="19"/>
        </w:rPr>
        <w:t>.  USA-S will use this information to notify the athlete’s home   federation.</w:t>
      </w:r>
    </w:p>
    <w:p w:rsidR="008F136C" w:rsidRDefault="008F136C">
      <w:pPr>
        <w:pStyle w:val="BodyText"/>
        <w:spacing w:before="3"/>
      </w:pPr>
    </w:p>
    <w:p w:rsidR="008F136C" w:rsidRDefault="004526DA">
      <w:pPr>
        <w:pStyle w:val="BodyText"/>
        <w:spacing w:before="1" w:line="247" w:lineRule="auto"/>
        <w:ind w:left="673" w:right="123"/>
        <w:jc w:val="both"/>
      </w:pPr>
      <w:r>
        <w:rPr>
          <w:color w:val="0033CC"/>
        </w:rPr>
        <w:t xml:space="preserve">The athlete should complete (including dates of club and national competition     in their home country) and sign the form and it should then be sent to the MS Office.  The LSC Registration Chair will process the registration, sign the form  and forward it to National </w:t>
      </w:r>
      <w:r>
        <w:rPr>
          <w:color w:val="0033CC"/>
          <w:spacing w:val="11"/>
        </w:rPr>
        <w:t xml:space="preserve"> </w:t>
      </w:r>
      <w:r>
        <w:rPr>
          <w:color w:val="0033CC"/>
        </w:rPr>
        <w:t>Headquarters.</w:t>
      </w:r>
    </w:p>
    <w:p w:rsidR="008F136C" w:rsidRDefault="008F136C">
      <w:pPr>
        <w:pStyle w:val="BodyText"/>
        <w:spacing w:before="1"/>
      </w:pPr>
    </w:p>
    <w:p w:rsidR="008F136C" w:rsidRDefault="004526DA">
      <w:pPr>
        <w:pStyle w:val="BodyText"/>
        <w:ind w:left="673"/>
        <w:jc w:val="both"/>
      </w:pPr>
      <w:r>
        <w:rPr>
          <w:color w:val="0033CC"/>
        </w:rPr>
        <w:t>Keep in mind that these athletes must also abide by the “120-day   rule.”</w:t>
      </w:r>
    </w:p>
    <w:p w:rsidR="008F136C" w:rsidRDefault="008F136C">
      <w:pPr>
        <w:jc w:val="both"/>
        <w:sectPr w:rsidR="008F136C">
          <w:pgSz w:w="11900" w:h="16840"/>
          <w:pgMar w:top="1600" w:right="1620" w:bottom="1580" w:left="1640" w:header="0" w:footer="1389" w:gutter="0"/>
          <w:cols w:space="720"/>
        </w:sectPr>
      </w:pPr>
    </w:p>
    <w:p w:rsidR="008F136C" w:rsidRDefault="008F136C">
      <w:pPr>
        <w:pStyle w:val="BodyText"/>
        <w:spacing w:before="2"/>
        <w:rPr>
          <w:sz w:val="14"/>
        </w:rPr>
      </w:pPr>
    </w:p>
    <w:p w:rsidR="008F136C" w:rsidRDefault="004526DA">
      <w:pPr>
        <w:pStyle w:val="Heading1"/>
        <w:spacing w:before="69"/>
        <w:ind w:left="12"/>
        <w:jc w:val="center"/>
      </w:pPr>
      <w:bookmarkStart w:id="18" w:name="_TOC_250018"/>
      <w:r>
        <w:rPr>
          <w:color w:val="0033CC"/>
        </w:rPr>
        <w:t>CLUB</w:t>
      </w:r>
      <w:r>
        <w:rPr>
          <w:color w:val="0033CC"/>
          <w:spacing w:val="50"/>
        </w:rPr>
        <w:t xml:space="preserve"> </w:t>
      </w:r>
      <w:bookmarkEnd w:id="18"/>
      <w:r>
        <w:rPr>
          <w:color w:val="0033CC"/>
        </w:rPr>
        <w:t>REGISTRATION</w:t>
      </w:r>
    </w:p>
    <w:p w:rsidR="008F136C" w:rsidRDefault="008F136C">
      <w:pPr>
        <w:pStyle w:val="BodyText"/>
        <w:spacing w:before="8"/>
        <w:rPr>
          <w:b/>
        </w:rPr>
      </w:pPr>
    </w:p>
    <w:p w:rsidR="008F136C" w:rsidRDefault="004526DA">
      <w:pPr>
        <w:pStyle w:val="BodyText"/>
        <w:spacing w:line="244" w:lineRule="auto"/>
        <w:ind w:left="111" w:right="103"/>
        <w:jc w:val="both"/>
      </w:pPr>
      <w:r>
        <w:rPr>
          <w:color w:val="0033CC"/>
        </w:rPr>
        <w:t>Club membership is for  a  calendar  year.  Clubs apply for  membership through  the MS Office by completing an application form and paying the fee  (see  Money  Summary for exact amounts). A club applying for membership  on  or  after  September 1 will receive membership valid through December 31 of the following   year.</w:t>
      </w:r>
    </w:p>
    <w:p w:rsidR="008F136C" w:rsidRDefault="008F136C">
      <w:pPr>
        <w:pStyle w:val="BodyText"/>
        <w:spacing w:before="3"/>
      </w:pPr>
    </w:p>
    <w:p w:rsidR="008F136C" w:rsidRDefault="004526DA">
      <w:pPr>
        <w:pStyle w:val="BodyText"/>
        <w:spacing w:before="1" w:line="247" w:lineRule="auto"/>
        <w:ind w:left="111" w:right="103"/>
        <w:jc w:val="both"/>
      </w:pPr>
      <w:r>
        <w:rPr>
          <w:color w:val="0033CC"/>
        </w:rPr>
        <w:t xml:space="preserve">All clubs must ensure that all athletes participating in club practices and USA  Swimming sanctioned competitions are members of USA Swimming. In addition, all employees (coaches or lifeguards) of USA-S clubs must join USA-S as non-athlete members and complete all requirements of membership (see Page 16). The coach of record for a USA-S member club must be at least 18 years of </w:t>
      </w:r>
      <w:r>
        <w:rPr>
          <w:color w:val="0033CC"/>
          <w:spacing w:val="60"/>
        </w:rPr>
        <w:t xml:space="preserve"> </w:t>
      </w:r>
      <w:r>
        <w:rPr>
          <w:color w:val="0033CC"/>
        </w:rPr>
        <w:t>age.</w:t>
      </w:r>
    </w:p>
    <w:p w:rsidR="008F136C" w:rsidRDefault="008F136C">
      <w:pPr>
        <w:pStyle w:val="BodyText"/>
        <w:spacing w:before="11"/>
        <w:rPr>
          <w:sz w:val="18"/>
        </w:rPr>
      </w:pPr>
    </w:p>
    <w:p w:rsidR="008F136C" w:rsidRDefault="004526DA">
      <w:pPr>
        <w:pStyle w:val="BodyText"/>
        <w:spacing w:line="247" w:lineRule="auto"/>
        <w:ind w:left="111" w:right="107"/>
        <w:jc w:val="both"/>
      </w:pPr>
      <w:r>
        <w:rPr>
          <w:color w:val="0033CC"/>
        </w:rPr>
        <w:t>All clubs which register for the first time as a year-round club member must comply with the New Club Membership Requirements established by USA-S (see page   13).</w:t>
      </w:r>
    </w:p>
    <w:p w:rsidR="008F136C" w:rsidRDefault="008F136C">
      <w:pPr>
        <w:pStyle w:val="BodyText"/>
        <w:spacing w:before="1"/>
      </w:pPr>
    </w:p>
    <w:p w:rsidR="008F136C" w:rsidRDefault="004526DA">
      <w:pPr>
        <w:pStyle w:val="BodyText"/>
        <w:spacing w:line="244" w:lineRule="auto"/>
        <w:ind w:left="111" w:right="104"/>
        <w:jc w:val="both"/>
      </w:pPr>
      <w:r>
        <w:rPr>
          <w:color w:val="0033CC"/>
        </w:rPr>
        <w:t xml:space="preserve">There are many benefits  to clubs and  individuals  who join USA-S.  Clubs,  coaches and athletes receive liability and excess insurance coverage.   Members can compete   in USA-S sanctioned competitions which ensure safe, fair and competently officiated events.  In addition, there are educational benefits to clubs, coaches and  </w:t>
      </w:r>
      <w:r>
        <w:rPr>
          <w:color w:val="0033CC"/>
          <w:spacing w:val="23"/>
        </w:rPr>
        <w:t xml:space="preserve"> </w:t>
      </w:r>
      <w:r>
        <w:rPr>
          <w:color w:val="0033CC"/>
        </w:rPr>
        <w:t>individuals.</w:t>
      </w:r>
    </w:p>
    <w:p w:rsidR="008F136C" w:rsidRDefault="008F136C">
      <w:pPr>
        <w:pStyle w:val="BodyText"/>
        <w:spacing w:before="6"/>
      </w:pPr>
    </w:p>
    <w:p w:rsidR="008F136C" w:rsidRDefault="004526DA">
      <w:pPr>
        <w:pStyle w:val="BodyText"/>
        <w:spacing w:line="244" w:lineRule="auto"/>
        <w:ind w:left="111" w:right="104"/>
        <w:jc w:val="both"/>
      </w:pPr>
      <w:r>
        <w:rPr>
          <w:color w:val="0033CC"/>
        </w:rPr>
        <w:t>Club applications must include names, street addresses, phone numbers and email addresses for the following  positions:</w:t>
      </w:r>
    </w:p>
    <w:p w:rsidR="008F136C" w:rsidRDefault="008F136C">
      <w:pPr>
        <w:pStyle w:val="BodyText"/>
        <w:spacing w:before="3"/>
      </w:pPr>
    </w:p>
    <w:p w:rsidR="008F136C" w:rsidRDefault="004526DA">
      <w:pPr>
        <w:pStyle w:val="ListParagraph"/>
        <w:numPr>
          <w:ilvl w:val="0"/>
          <w:numId w:val="4"/>
        </w:numPr>
        <w:tabs>
          <w:tab w:val="left" w:pos="674"/>
        </w:tabs>
        <w:spacing w:before="1" w:line="244" w:lineRule="auto"/>
        <w:ind w:right="104" w:hanging="350"/>
        <w:rPr>
          <w:sz w:val="19"/>
        </w:rPr>
      </w:pPr>
      <w:r>
        <w:rPr>
          <w:color w:val="0033CC"/>
          <w:sz w:val="19"/>
        </w:rPr>
        <w:t xml:space="preserve">Club Delegate / Club Contact (may vote at the annual House of Delegate (HoD) Meeting but must be a registered member of USA-S in order to be  </w:t>
      </w:r>
      <w:r>
        <w:rPr>
          <w:color w:val="0033CC"/>
          <w:spacing w:val="4"/>
          <w:sz w:val="19"/>
        </w:rPr>
        <w:t xml:space="preserve"> </w:t>
      </w:r>
      <w:r>
        <w:rPr>
          <w:color w:val="0033CC"/>
          <w:sz w:val="19"/>
        </w:rPr>
        <w:t>eligible)</w:t>
      </w:r>
    </w:p>
    <w:p w:rsidR="008F136C" w:rsidRDefault="008F136C">
      <w:pPr>
        <w:pStyle w:val="BodyText"/>
        <w:spacing w:before="3"/>
      </w:pPr>
    </w:p>
    <w:p w:rsidR="008F136C" w:rsidRDefault="004526DA">
      <w:pPr>
        <w:pStyle w:val="ListParagraph"/>
        <w:numPr>
          <w:ilvl w:val="0"/>
          <w:numId w:val="4"/>
        </w:numPr>
        <w:tabs>
          <w:tab w:val="left" w:pos="674"/>
        </w:tabs>
        <w:spacing w:before="1"/>
        <w:ind w:left="673" w:hanging="211"/>
        <w:rPr>
          <w:sz w:val="19"/>
        </w:rPr>
      </w:pPr>
      <w:r>
        <w:rPr>
          <w:color w:val="0033CC"/>
          <w:sz w:val="19"/>
        </w:rPr>
        <w:t>Athlete</w:t>
      </w:r>
      <w:r>
        <w:rPr>
          <w:color w:val="0033CC"/>
          <w:spacing w:val="28"/>
          <w:sz w:val="19"/>
        </w:rPr>
        <w:t xml:space="preserve"> </w:t>
      </w:r>
      <w:r>
        <w:rPr>
          <w:color w:val="0033CC"/>
          <w:sz w:val="19"/>
        </w:rPr>
        <w:t>Delegate</w:t>
      </w:r>
    </w:p>
    <w:p w:rsidR="008F136C" w:rsidRDefault="008F136C">
      <w:pPr>
        <w:pStyle w:val="BodyText"/>
        <w:spacing w:before="4"/>
      </w:pPr>
    </w:p>
    <w:p w:rsidR="008F136C" w:rsidRDefault="004526DA">
      <w:pPr>
        <w:pStyle w:val="ListParagraph"/>
        <w:numPr>
          <w:ilvl w:val="0"/>
          <w:numId w:val="4"/>
        </w:numPr>
        <w:tabs>
          <w:tab w:val="left" w:pos="674"/>
        </w:tabs>
        <w:ind w:left="673" w:hanging="211"/>
        <w:rPr>
          <w:sz w:val="19"/>
        </w:rPr>
      </w:pPr>
      <w:r>
        <w:rPr>
          <w:color w:val="0033CC"/>
          <w:sz w:val="19"/>
        </w:rPr>
        <w:t xml:space="preserve">Head Coach (must be registered as a Non-Athlete Coach </w:t>
      </w:r>
      <w:r>
        <w:rPr>
          <w:color w:val="0033CC"/>
          <w:spacing w:val="57"/>
          <w:sz w:val="19"/>
        </w:rPr>
        <w:t xml:space="preserve"> </w:t>
      </w:r>
      <w:r>
        <w:rPr>
          <w:color w:val="0033CC"/>
          <w:sz w:val="19"/>
        </w:rPr>
        <w:t>member)</w:t>
      </w:r>
    </w:p>
    <w:p w:rsidR="008F136C" w:rsidRDefault="008F136C">
      <w:pPr>
        <w:pStyle w:val="BodyText"/>
        <w:spacing w:before="6"/>
      </w:pPr>
    </w:p>
    <w:p w:rsidR="008F136C" w:rsidRDefault="004526DA">
      <w:pPr>
        <w:pStyle w:val="ListParagraph"/>
        <w:numPr>
          <w:ilvl w:val="0"/>
          <w:numId w:val="4"/>
        </w:numPr>
        <w:tabs>
          <w:tab w:val="left" w:pos="674"/>
        </w:tabs>
        <w:ind w:left="673" w:hanging="211"/>
        <w:rPr>
          <w:sz w:val="19"/>
        </w:rPr>
      </w:pPr>
      <w:r>
        <w:rPr>
          <w:color w:val="0033CC"/>
          <w:sz w:val="19"/>
        </w:rPr>
        <w:t>Club</w:t>
      </w:r>
      <w:r>
        <w:rPr>
          <w:color w:val="0033CC"/>
          <w:spacing w:val="23"/>
          <w:sz w:val="19"/>
        </w:rPr>
        <w:t xml:space="preserve"> </w:t>
      </w:r>
      <w:r>
        <w:rPr>
          <w:color w:val="0033CC"/>
          <w:sz w:val="19"/>
        </w:rPr>
        <w:t>President</w:t>
      </w:r>
    </w:p>
    <w:p w:rsidR="008F136C" w:rsidRDefault="008F136C">
      <w:pPr>
        <w:pStyle w:val="BodyText"/>
        <w:spacing w:before="6"/>
      </w:pPr>
    </w:p>
    <w:p w:rsidR="008F136C" w:rsidRDefault="004526DA">
      <w:pPr>
        <w:pStyle w:val="ListParagraph"/>
        <w:numPr>
          <w:ilvl w:val="0"/>
          <w:numId w:val="4"/>
        </w:numPr>
        <w:tabs>
          <w:tab w:val="left" w:pos="674"/>
        </w:tabs>
        <w:ind w:left="673" w:hanging="211"/>
        <w:rPr>
          <w:sz w:val="19"/>
        </w:rPr>
      </w:pPr>
      <w:r>
        <w:rPr>
          <w:color w:val="0033CC"/>
          <w:sz w:val="19"/>
        </w:rPr>
        <w:t>Club Membership</w:t>
      </w:r>
      <w:r>
        <w:rPr>
          <w:color w:val="0033CC"/>
          <w:spacing w:val="52"/>
          <w:sz w:val="19"/>
        </w:rPr>
        <w:t xml:space="preserve"> </w:t>
      </w:r>
      <w:r>
        <w:rPr>
          <w:color w:val="0033CC"/>
          <w:sz w:val="19"/>
        </w:rPr>
        <w:t>Coordinator</w:t>
      </w:r>
    </w:p>
    <w:p w:rsidR="008F136C" w:rsidRDefault="008F136C">
      <w:pPr>
        <w:pStyle w:val="BodyText"/>
        <w:spacing w:before="6"/>
      </w:pPr>
    </w:p>
    <w:p w:rsidR="008F136C" w:rsidRDefault="004526DA">
      <w:pPr>
        <w:pStyle w:val="ListParagraph"/>
        <w:numPr>
          <w:ilvl w:val="0"/>
          <w:numId w:val="4"/>
        </w:numPr>
        <w:tabs>
          <w:tab w:val="left" w:pos="674"/>
        </w:tabs>
        <w:ind w:left="673" w:hanging="211"/>
        <w:rPr>
          <w:sz w:val="19"/>
        </w:rPr>
      </w:pPr>
      <w:r>
        <w:rPr>
          <w:color w:val="0033CC"/>
          <w:sz w:val="19"/>
        </w:rPr>
        <w:t>Club</w:t>
      </w:r>
      <w:r>
        <w:rPr>
          <w:color w:val="0033CC"/>
          <w:spacing w:val="25"/>
          <w:sz w:val="19"/>
        </w:rPr>
        <w:t xml:space="preserve"> </w:t>
      </w:r>
      <w:r>
        <w:rPr>
          <w:color w:val="0033CC"/>
          <w:sz w:val="19"/>
        </w:rPr>
        <w:t>Treasurer</w:t>
      </w:r>
    </w:p>
    <w:p w:rsidR="008F136C" w:rsidRDefault="008F136C">
      <w:pPr>
        <w:pStyle w:val="BodyText"/>
        <w:spacing w:before="6"/>
      </w:pPr>
    </w:p>
    <w:p w:rsidR="008F136C" w:rsidRDefault="004526DA">
      <w:pPr>
        <w:pStyle w:val="ListParagraph"/>
        <w:numPr>
          <w:ilvl w:val="0"/>
          <w:numId w:val="4"/>
        </w:numPr>
        <w:tabs>
          <w:tab w:val="left" w:pos="674"/>
        </w:tabs>
        <w:ind w:left="673" w:hanging="211"/>
        <w:rPr>
          <w:sz w:val="19"/>
        </w:rPr>
      </w:pPr>
      <w:r>
        <w:rPr>
          <w:color w:val="0033CC"/>
          <w:sz w:val="19"/>
        </w:rPr>
        <w:t>Club Meet Entry</w:t>
      </w:r>
      <w:r>
        <w:rPr>
          <w:color w:val="0033CC"/>
          <w:spacing w:val="56"/>
          <w:sz w:val="19"/>
        </w:rPr>
        <w:t xml:space="preserve"> </w:t>
      </w:r>
      <w:r>
        <w:rPr>
          <w:color w:val="0033CC"/>
          <w:sz w:val="19"/>
        </w:rPr>
        <w:t>Coordinator</w:t>
      </w:r>
    </w:p>
    <w:p w:rsidR="008F136C" w:rsidRDefault="008F136C">
      <w:pPr>
        <w:pStyle w:val="BodyText"/>
        <w:spacing w:before="4"/>
      </w:pPr>
    </w:p>
    <w:p w:rsidR="008F136C" w:rsidRDefault="004526DA">
      <w:pPr>
        <w:pStyle w:val="ListParagraph"/>
        <w:numPr>
          <w:ilvl w:val="0"/>
          <w:numId w:val="4"/>
        </w:numPr>
        <w:tabs>
          <w:tab w:val="left" w:pos="674"/>
        </w:tabs>
        <w:ind w:left="673" w:hanging="211"/>
        <w:rPr>
          <w:sz w:val="19"/>
        </w:rPr>
      </w:pPr>
      <w:r>
        <w:rPr>
          <w:color w:val="0033CC"/>
          <w:sz w:val="19"/>
        </w:rPr>
        <w:t>Find-A-Club</w:t>
      </w:r>
      <w:r>
        <w:rPr>
          <w:color w:val="0033CC"/>
          <w:spacing w:val="33"/>
          <w:sz w:val="19"/>
        </w:rPr>
        <w:t xml:space="preserve"> </w:t>
      </w:r>
      <w:r>
        <w:rPr>
          <w:color w:val="0033CC"/>
          <w:sz w:val="19"/>
        </w:rPr>
        <w:t>Contact</w:t>
      </w:r>
    </w:p>
    <w:p w:rsidR="008F136C" w:rsidRDefault="008F136C">
      <w:pPr>
        <w:pStyle w:val="BodyText"/>
        <w:spacing w:before="9"/>
      </w:pPr>
    </w:p>
    <w:p w:rsidR="008F136C" w:rsidRDefault="004526DA">
      <w:pPr>
        <w:pStyle w:val="BodyText"/>
        <w:spacing w:line="244" w:lineRule="auto"/>
        <w:ind w:left="111" w:right="104"/>
        <w:jc w:val="both"/>
      </w:pPr>
      <w:r>
        <w:rPr>
          <w:color w:val="0033CC"/>
        </w:rPr>
        <w:t>In addition, club applications must list the names and addresses of the venues they  use for</w:t>
      </w:r>
      <w:r>
        <w:rPr>
          <w:color w:val="0033CC"/>
          <w:spacing w:val="28"/>
        </w:rPr>
        <w:t xml:space="preserve"> </w:t>
      </w:r>
      <w:r>
        <w:rPr>
          <w:color w:val="0033CC"/>
        </w:rPr>
        <w:t>practice.</w:t>
      </w:r>
    </w:p>
    <w:p w:rsidR="008F136C" w:rsidRDefault="008F136C">
      <w:pPr>
        <w:pStyle w:val="BodyText"/>
        <w:spacing w:before="3"/>
      </w:pPr>
    </w:p>
    <w:p w:rsidR="008F136C" w:rsidRDefault="004526DA">
      <w:pPr>
        <w:pStyle w:val="BodyText"/>
        <w:spacing w:before="1" w:line="244" w:lineRule="auto"/>
        <w:ind w:left="111" w:right="104"/>
        <w:jc w:val="both"/>
      </w:pPr>
      <w:r>
        <w:rPr>
          <w:color w:val="0033CC"/>
        </w:rPr>
        <w:t xml:space="preserve">Clubs may not be renewed or new clubs may not be added unless someone from the club checks and signs the club application form verifying that the club will conduct pre-employment screening (see page 14) on any job candidates AND that the club is complying with the All Racing Start Certification Process. If these boxes are </w:t>
      </w:r>
      <w:r>
        <w:rPr>
          <w:color w:val="0033CC"/>
          <w:u w:val="single" w:color="0033CC"/>
        </w:rPr>
        <w:t xml:space="preserve">not </w:t>
      </w:r>
      <w:r>
        <w:rPr>
          <w:color w:val="0033CC"/>
        </w:rPr>
        <w:t xml:space="preserve">checked and those sections of the application </w:t>
      </w:r>
      <w:r>
        <w:rPr>
          <w:color w:val="0033CC"/>
          <w:u w:val="single" w:color="0033CC"/>
        </w:rPr>
        <w:t xml:space="preserve">not </w:t>
      </w:r>
      <w:r>
        <w:rPr>
          <w:color w:val="0033CC"/>
        </w:rPr>
        <w:t xml:space="preserve">signed, </w:t>
      </w:r>
      <w:r>
        <w:rPr>
          <w:color w:val="0033CC"/>
          <w:u w:val="single" w:color="0033CC"/>
        </w:rPr>
        <w:t>the application will be returned to the</w:t>
      </w:r>
      <w:r>
        <w:rPr>
          <w:color w:val="0033CC"/>
          <w:spacing w:val="37"/>
          <w:u w:val="single" w:color="0033CC"/>
        </w:rPr>
        <w:t xml:space="preserve"> </w:t>
      </w:r>
      <w:r>
        <w:rPr>
          <w:color w:val="0033CC"/>
          <w:u w:val="single" w:color="0033CC"/>
        </w:rPr>
        <w:t>club.</w:t>
      </w:r>
    </w:p>
    <w:p w:rsidR="008F136C" w:rsidRDefault="008F136C">
      <w:pPr>
        <w:spacing w:line="244" w:lineRule="auto"/>
        <w:jc w:val="both"/>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BodyText"/>
        <w:spacing w:before="69" w:line="247" w:lineRule="auto"/>
        <w:ind w:left="111" w:right="102"/>
        <w:jc w:val="both"/>
      </w:pPr>
      <w:r>
        <w:rPr>
          <w:color w:val="0033CC"/>
        </w:rPr>
        <w:t xml:space="preserve">To avoid confusion, changes to </w:t>
      </w:r>
      <w:r>
        <w:rPr>
          <w:i/>
          <w:color w:val="0033CC"/>
        </w:rPr>
        <w:t xml:space="preserve">club </w:t>
      </w:r>
      <w:r>
        <w:rPr>
          <w:color w:val="0033CC"/>
        </w:rPr>
        <w:t xml:space="preserve">information will only be accepted from the Club President or Club Delegate of record. However, when such changes occur, please inform the MS Office as soon as </w:t>
      </w:r>
      <w:r>
        <w:rPr>
          <w:color w:val="0033CC"/>
          <w:spacing w:val="10"/>
        </w:rPr>
        <w:t xml:space="preserve"> </w:t>
      </w:r>
      <w:r>
        <w:rPr>
          <w:color w:val="0033CC"/>
        </w:rPr>
        <w:t>possible.</w:t>
      </w:r>
    </w:p>
    <w:p w:rsidR="008F136C" w:rsidRDefault="008F136C">
      <w:pPr>
        <w:pStyle w:val="BodyText"/>
        <w:spacing w:before="11"/>
        <w:rPr>
          <w:sz w:val="18"/>
        </w:rPr>
      </w:pPr>
    </w:p>
    <w:p w:rsidR="008F136C" w:rsidRDefault="004526DA">
      <w:pPr>
        <w:pStyle w:val="Heading1"/>
        <w:jc w:val="both"/>
      </w:pPr>
      <w:bookmarkStart w:id="19" w:name="_TOC_250017"/>
      <w:bookmarkEnd w:id="19"/>
      <w:r>
        <w:rPr>
          <w:color w:val="0033CC"/>
        </w:rPr>
        <w:t>CLUB RENEWALS</w:t>
      </w:r>
    </w:p>
    <w:p w:rsidR="008F136C" w:rsidRDefault="008F136C">
      <w:pPr>
        <w:pStyle w:val="BodyText"/>
        <w:spacing w:before="8"/>
        <w:rPr>
          <w:b/>
        </w:rPr>
      </w:pPr>
    </w:p>
    <w:p w:rsidR="008F136C" w:rsidRDefault="004526DA">
      <w:pPr>
        <w:pStyle w:val="BodyText"/>
        <w:spacing w:line="247" w:lineRule="auto"/>
        <w:ind w:left="812" w:right="101"/>
        <w:jc w:val="both"/>
      </w:pPr>
      <w:r>
        <w:rPr>
          <w:color w:val="0033CC"/>
        </w:rPr>
        <w:t>Provide all information requested on the Club Membership Application  Form. The person listed as Club Membership Coordinator will be the person through whom the MS Membership / Registration Chair will  communicate  all registration issues.  Be sure to include an email  address.</w:t>
      </w:r>
    </w:p>
    <w:p w:rsidR="008F136C" w:rsidRDefault="008F136C">
      <w:pPr>
        <w:pStyle w:val="BodyText"/>
        <w:spacing w:before="11"/>
        <w:rPr>
          <w:sz w:val="18"/>
        </w:rPr>
      </w:pPr>
    </w:p>
    <w:p w:rsidR="008F136C" w:rsidRDefault="004526DA">
      <w:pPr>
        <w:pStyle w:val="BodyText"/>
        <w:ind w:left="812"/>
        <w:jc w:val="both"/>
      </w:pPr>
      <w:r>
        <w:rPr>
          <w:color w:val="0033CC"/>
        </w:rPr>
        <w:t xml:space="preserve">Some positions have additional requirements.  They are as </w:t>
      </w:r>
      <w:r>
        <w:rPr>
          <w:color w:val="0033CC"/>
          <w:spacing w:val="58"/>
        </w:rPr>
        <w:t xml:space="preserve"> </w:t>
      </w:r>
      <w:r>
        <w:rPr>
          <w:color w:val="0033CC"/>
        </w:rPr>
        <w:t>follows:</w:t>
      </w:r>
    </w:p>
    <w:p w:rsidR="008F136C" w:rsidRDefault="008F136C">
      <w:pPr>
        <w:pStyle w:val="BodyText"/>
        <w:spacing w:before="8"/>
      </w:pPr>
    </w:p>
    <w:p w:rsidR="008F136C" w:rsidRDefault="004526DA">
      <w:pPr>
        <w:pStyle w:val="ListParagraph"/>
        <w:numPr>
          <w:ilvl w:val="1"/>
          <w:numId w:val="4"/>
        </w:numPr>
        <w:tabs>
          <w:tab w:val="left" w:pos="1164"/>
        </w:tabs>
        <w:jc w:val="both"/>
        <w:rPr>
          <w:sz w:val="19"/>
        </w:rPr>
      </w:pPr>
      <w:r>
        <w:rPr>
          <w:color w:val="0033CC"/>
          <w:sz w:val="19"/>
        </w:rPr>
        <w:t>Head</w:t>
      </w:r>
      <w:r>
        <w:rPr>
          <w:color w:val="0033CC"/>
          <w:spacing w:val="24"/>
          <w:sz w:val="19"/>
        </w:rPr>
        <w:t xml:space="preserve"> </w:t>
      </w:r>
      <w:r>
        <w:rPr>
          <w:color w:val="0033CC"/>
          <w:sz w:val="19"/>
        </w:rPr>
        <w:t>Coach:</w:t>
      </w:r>
    </w:p>
    <w:p w:rsidR="008F136C" w:rsidRDefault="008F136C">
      <w:pPr>
        <w:pStyle w:val="BodyText"/>
        <w:spacing w:before="11"/>
      </w:pPr>
    </w:p>
    <w:p w:rsidR="008F136C" w:rsidRDefault="004526DA">
      <w:pPr>
        <w:pStyle w:val="ListParagraph"/>
        <w:numPr>
          <w:ilvl w:val="2"/>
          <w:numId w:val="4"/>
        </w:numPr>
        <w:tabs>
          <w:tab w:val="left" w:pos="1795"/>
        </w:tabs>
        <w:spacing w:line="236" w:lineRule="exact"/>
        <w:ind w:right="102" w:hanging="351"/>
        <w:jc w:val="both"/>
        <w:rPr>
          <w:sz w:val="19"/>
        </w:rPr>
      </w:pPr>
      <w:r>
        <w:rPr>
          <w:color w:val="0033CC"/>
          <w:sz w:val="19"/>
        </w:rPr>
        <w:t>Must  be registered as a Coach Member of MS for the registration  year for which the club is making application with all requirements current at the time of club  renewal.</w:t>
      </w:r>
    </w:p>
    <w:p w:rsidR="008F136C" w:rsidRDefault="008F136C">
      <w:pPr>
        <w:pStyle w:val="BodyText"/>
        <w:spacing w:before="3"/>
      </w:pPr>
    </w:p>
    <w:p w:rsidR="008F136C" w:rsidRDefault="004526DA">
      <w:pPr>
        <w:pStyle w:val="ListParagraph"/>
        <w:numPr>
          <w:ilvl w:val="1"/>
          <w:numId w:val="4"/>
        </w:numPr>
        <w:tabs>
          <w:tab w:val="left" w:pos="1164"/>
        </w:tabs>
        <w:jc w:val="both"/>
        <w:rPr>
          <w:sz w:val="19"/>
        </w:rPr>
      </w:pPr>
      <w:r>
        <w:rPr>
          <w:color w:val="0033CC"/>
          <w:sz w:val="19"/>
        </w:rPr>
        <w:t>Meet</w:t>
      </w:r>
      <w:r>
        <w:rPr>
          <w:color w:val="0033CC"/>
          <w:spacing w:val="27"/>
          <w:sz w:val="19"/>
        </w:rPr>
        <w:t xml:space="preserve"> </w:t>
      </w:r>
      <w:r>
        <w:rPr>
          <w:color w:val="0033CC"/>
          <w:sz w:val="19"/>
        </w:rPr>
        <w:t>Directors:</w:t>
      </w:r>
    </w:p>
    <w:p w:rsidR="008F136C" w:rsidRDefault="008F136C">
      <w:pPr>
        <w:pStyle w:val="BodyText"/>
        <w:spacing w:before="8"/>
      </w:pPr>
    </w:p>
    <w:p w:rsidR="008F136C" w:rsidRDefault="004526DA">
      <w:pPr>
        <w:pStyle w:val="ListParagraph"/>
        <w:numPr>
          <w:ilvl w:val="2"/>
          <w:numId w:val="4"/>
        </w:numPr>
        <w:tabs>
          <w:tab w:val="left" w:pos="1795"/>
        </w:tabs>
        <w:spacing w:before="1" w:line="236" w:lineRule="exact"/>
        <w:ind w:right="104" w:hanging="351"/>
        <w:jc w:val="both"/>
        <w:rPr>
          <w:sz w:val="19"/>
        </w:rPr>
      </w:pPr>
      <w:r>
        <w:rPr>
          <w:color w:val="0033CC"/>
          <w:sz w:val="19"/>
        </w:rPr>
        <w:t>Must be members of USA Swimming with current  Background  Screen and</w:t>
      </w:r>
      <w:r>
        <w:rPr>
          <w:color w:val="0033CC"/>
          <w:spacing w:val="28"/>
          <w:sz w:val="19"/>
        </w:rPr>
        <w:t xml:space="preserve"> </w:t>
      </w:r>
      <w:r>
        <w:rPr>
          <w:color w:val="0033CC"/>
          <w:sz w:val="19"/>
        </w:rPr>
        <w:t>APT.</w:t>
      </w:r>
    </w:p>
    <w:p w:rsidR="008F136C" w:rsidRDefault="008F136C">
      <w:pPr>
        <w:pStyle w:val="BodyText"/>
        <w:spacing w:before="11"/>
        <w:rPr>
          <w:sz w:val="18"/>
        </w:rPr>
      </w:pPr>
    </w:p>
    <w:p w:rsidR="008F136C" w:rsidRDefault="004526DA">
      <w:pPr>
        <w:pStyle w:val="Heading1"/>
        <w:jc w:val="both"/>
      </w:pPr>
      <w:bookmarkStart w:id="20" w:name="_TOC_250016"/>
      <w:bookmarkEnd w:id="20"/>
      <w:r>
        <w:rPr>
          <w:color w:val="0033CC"/>
        </w:rPr>
        <w:t>NEW CLUBS</w:t>
      </w:r>
    </w:p>
    <w:p w:rsidR="008F136C" w:rsidRDefault="008F136C">
      <w:pPr>
        <w:pStyle w:val="BodyText"/>
        <w:spacing w:before="10"/>
        <w:rPr>
          <w:b/>
        </w:rPr>
      </w:pPr>
    </w:p>
    <w:p w:rsidR="008F136C" w:rsidRDefault="004526DA">
      <w:pPr>
        <w:pStyle w:val="BodyText"/>
        <w:spacing w:before="1" w:line="244" w:lineRule="auto"/>
        <w:ind w:left="812" w:right="103"/>
        <w:jc w:val="both"/>
      </w:pPr>
      <w:r>
        <w:rPr>
          <w:color w:val="0033CC"/>
        </w:rPr>
        <w:t xml:space="preserve">Clubs applying for new annual club membership in MS, in addition to  completing the Club Membership Application Form (procedure listed  above under renewals) MUST complete the following additional </w:t>
      </w:r>
      <w:r>
        <w:rPr>
          <w:color w:val="0033CC"/>
          <w:spacing w:val="65"/>
        </w:rPr>
        <w:t xml:space="preserve"> </w:t>
      </w:r>
      <w:r>
        <w:rPr>
          <w:color w:val="0033CC"/>
        </w:rPr>
        <w:t>requirements:</w:t>
      </w:r>
    </w:p>
    <w:p w:rsidR="008F136C" w:rsidRDefault="008F136C">
      <w:pPr>
        <w:pStyle w:val="BodyText"/>
        <w:spacing w:before="3"/>
      </w:pPr>
    </w:p>
    <w:p w:rsidR="008F136C" w:rsidRDefault="004526DA">
      <w:pPr>
        <w:pStyle w:val="ListParagraph"/>
        <w:numPr>
          <w:ilvl w:val="0"/>
          <w:numId w:val="1"/>
        </w:numPr>
        <w:tabs>
          <w:tab w:val="left" w:pos="1514"/>
        </w:tabs>
        <w:spacing w:before="1"/>
        <w:ind w:hanging="350"/>
        <w:rPr>
          <w:sz w:val="19"/>
        </w:rPr>
      </w:pPr>
      <w:r>
        <w:rPr>
          <w:color w:val="0033CC"/>
          <w:sz w:val="19"/>
        </w:rPr>
        <w:t xml:space="preserve">Requirement Checklist for First Year Club </w:t>
      </w:r>
      <w:r>
        <w:rPr>
          <w:color w:val="0033CC"/>
          <w:spacing w:val="35"/>
          <w:sz w:val="19"/>
        </w:rPr>
        <w:t xml:space="preserve"> </w:t>
      </w:r>
      <w:r>
        <w:rPr>
          <w:color w:val="0033CC"/>
          <w:sz w:val="19"/>
        </w:rPr>
        <w:t>Membership</w:t>
      </w:r>
    </w:p>
    <w:p w:rsidR="008F136C" w:rsidRDefault="008F136C">
      <w:pPr>
        <w:pStyle w:val="BodyText"/>
        <w:spacing w:before="6"/>
      </w:pPr>
    </w:p>
    <w:p w:rsidR="008F136C" w:rsidRDefault="004526DA">
      <w:pPr>
        <w:pStyle w:val="ListParagraph"/>
        <w:numPr>
          <w:ilvl w:val="0"/>
          <w:numId w:val="1"/>
        </w:numPr>
        <w:tabs>
          <w:tab w:val="left" w:pos="1514"/>
        </w:tabs>
        <w:ind w:hanging="350"/>
        <w:rPr>
          <w:sz w:val="19"/>
        </w:rPr>
      </w:pPr>
      <w:r>
        <w:rPr>
          <w:color w:val="0033CC"/>
          <w:sz w:val="19"/>
        </w:rPr>
        <w:t>Team Mission</w:t>
      </w:r>
      <w:r>
        <w:rPr>
          <w:color w:val="0033CC"/>
          <w:spacing w:val="47"/>
          <w:sz w:val="19"/>
        </w:rPr>
        <w:t xml:space="preserve"> </w:t>
      </w:r>
      <w:r>
        <w:rPr>
          <w:color w:val="0033CC"/>
          <w:sz w:val="19"/>
        </w:rPr>
        <w:t>Statement</w:t>
      </w:r>
    </w:p>
    <w:p w:rsidR="008F136C" w:rsidRDefault="008F136C">
      <w:pPr>
        <w:pStyle w:val="BodyText"/>
        <w:spacing w:before="6"/>
      </w:pPr>
    </w:p>
    <w:p w:rsidR="008F136C" w:rsidRDefault="004526DA">
      <w:pPr>
        <w:pStyle w:val="ListParagraph"/>
        <w:numPr>
          <w:ilvl w:val="0"/>
          <w:numId w:val="1"/>
        </w:numPr>
        <w:tabs>
          <w:tab w:val="left" w:pos="1514"/>
        </w:tabs>
        <w:ind w:hanging="350"/>
        <w:rPr>
          <w:sz w:val="19"/>
        </w:rPr>
      </w:pPr>
      <w:r>
        <w:rPr>
          <w:color w:val="0033CC"/>
          <w:sz w:val="19"/>
        </w:rPr>
        <w:t>First Year Budget or Business</w:t>
      </w:r>
      <w:r>
        <w:rPr>
          <w:color w:val="0033CC"/>
          <w:spacing w:val="63"/>
          <w:sz w:val="19"/>
        </w:rPr>
        <w:t xml:space="preserve"> </w:t>
      </w:r>
      <w:r>
        <w:rPr>
          <w:color w:val="0033CC"/>
          <w:sz w:val="19"/>
        </w:rPr>
        <w:t>Plan</w:t>
      </w:r>
    </w:p>
    <w:p w:rsidR="008F136C" w:rsidRDefault="008F136C">
      <w:pPr>
        <w:pStyle w:val="BodyText"/>
        <w:spacing w:before="4"/>
      </w:pPr>
    </w:p>
    <w:p w:rsidR="008F136C" w:rsidRDefault="004526DA">
      <w:pPr>
        <w:pStyle w:val="ListParagraph"/>
        <w:numPr>
          <w:ilvl w:val="0"/>
          <w:numId w:val="1"/>
        </w:numPr>
        <w:tabs>
          <w:tab w:val="left" w:pos="1514"/>
        </w:tabs>
        <w:ind w:hanging="350"/>
        <w:rPr>
          <w:sz w:val="19"/>
        </w:rPr>
      </w:pPr>
      <w:r>
        <w:rPr>
          <w:color w:val="0033CC"/>
          <w:sz w:val="19"/>
        </w:rPr>
        <w:t>Safety Action Plan for all</w:t>
      </w:r>
      <w:r>
        <w:rPr>
          <w:color w:val="0033CC"/>
          <w:spacing w:val="60"/>
          <w:sz w:val="19"/>
        </w:rPr>
        <w:t xml:space="preserve"> </w:t>
      </w:r>
      <w:r>
        <w:rPr>
          <w:color w:val="0033CC"/>
          <w:sz w:val="19"/>
        </w:rPr>
        <w:t>facilities</w:t>
      </w:r>
    </w:p>
    <w:p w:rsidR="008F136C" w:rsidRDefault="008F136C">
      <w:pPr>
        <w:pStyle w:val="BodyText"/>
        <w:spacing w:before="9"/>
      </w:pPr>
    </w:p>
    <w:p w:rsidR="008F136C" w:rsidRDefault="004526DA">
      <w:pPr>
        <w:pStyle w:val="ListParagraph"/>
        <w:numPr>
          <w:ilvl w:val="0"/>
          <w:numId w:val="1"/>
        </w:numPr>
        <w:tabs>
          <w:tab w:val="left" w:pos="1514"/>
        </w:tabs>
        <w:ind w:hanging="350"/>
        <w:rPr>
          <w:sz w:val="19"/>
        </w:rPr>
      </w:pPr>
      <w:r>
        <w:rPr>
          <w:color w:val="0033CC"/>
          <w:sz w:val="19"/>
        </w:rPr>
        <w:t xml:space="preserve">Facility </w:t>
      </w:r>
      <w:r>
        <w:rPr>
          <w:color w:val="0033CC"/>
          <w:spacing w:val="2"/>
          <w:sz w:val="19"/>
        </w:rPr>
        <w:t xml:space="preserve">Use </w:t>
      </w:r>
      <w:r>
        <w:rPr>
          <w:color w:val="0033CC"/>
          <w:sz w:val="19"/>
        </w:rPr>
        <w:t xml:space="preserve">Confirmation Form (for all </w:t>
      </w:r>
      <w:r>
        <w:rPr>
          <w:color w:val="0033CC"/>
          <w:spacing w:val="9"/>
          <w:sz w:val="19"/>
        </w:rPr>
        <w:t xml:space="preserve"> </w:t>
      </w:r>
      <w:r>
        <w:rPr>
          <w:color w:val="0033CC"/>
          <w:sz w:val="19"/>
        </w:rPr>
        <w:t>facilities)</w:t>
      </w:r>
    </w:p>
    <w:p w:rsidR="008F136C" w:rsidRDefault="008F136C">
      <w:pPr>
        <w:pStyle w:val="BodyText"/>
        <w:spacing w:before="4"/>
      </w:pPr>
    </w:p>
    <w:p w:rsidR="008F136C" w:rsidRDefault="004526DA">
      <w:pPr>
        <w:pStyle w:val="ListParagraph"/>
        <w:numPr>
          <w:ilvl w:val="0"/>
          <w:numId w:val="1"/>
        </w:numPr>
        <w:tabs>
          <w:tab w:val="left" w:pos="1514"/>
        </w:tabs>
        <w:spacing w:line="244" w:lineRule="auto"/>
        <w:ind w:right="100" w:hanging="350"/>
        <w:jc w:val="both"/>
        <w:rPr>
          <w:sz w:val="19"/>
        </w:rPr>
      </w:pPr>
      <w:r>
        <w:rPr>
          <w:color w:val="0033CC"/>
          <w:sz w:val="19"/>
        </w:rPr>
        <w:t xml:space="preserve">Online Club Leadership and Business Management School 101 (CLBMS 101). This online course must be completed by  a  minimum  of  two team representatives as part of the new club application process. The USA Swimming Board of Directors has directed that the following team representatives must complete the 101 online course and submit certificates of completion with their application for a new </w:t>
      </w:r>
      <w:r>
        <w:rPr>
          <w:color w:val="0033CC"/>
          <w:spacing w:val="47"/>
          <w:sz w:val="19"/>
        </w:rPr>
        <w:t xml:space="preserve"> </w:t>
      </w:r>
      <w:r>
        <w:rPr>
          <w:color w:val="0033CC"/>
          <w:sz w:val="19"/>
        </w:rPr>
        <w:t>club:</w:t>
      </w:r>
    </w:p>
    <w:p w:rsidR="008F136C" w:rsidRDefault="008F136C">
      <w:pPr>
        <w:pStyle w:val="BodyText"/>
        <w:spacing w:before="8"/>
      </w:pPr>
    </w:p>
    <w:p w:rsidR="008F136C" w:rsidRDefault="004526DA">
      <w:pPr>
        <w:pStyle w:val="ListParagraph"/>
        <w:numPr>
          <w:ilvl w:val="1"/>
          <w:numId w:val="1"/>
        </w:numPr>
        <w:tabs>
          <w:tab w:val="left" w:pos="2215"/>
        </w:tabs>
        <w:spacing w:line="236" w:lineRule="exact"/>
        <w:ind w:right="107" w:hanging="350"/>
        <w:rPr>
          <w:sz w:val="19"/>
        </w:rPr>
      </w:pPr>
      <w:r>
        <w:rPr>
          <w:color w:val="0033CC"/>
          <w:sz w:val="19"/>
        </w:rPr>
        <w:t>Non-Profit Organizations – Head Coach and Club President (or President’s</w:t>
      </w:r>
      <w:r>
        <w:rPr>
          <w:color w:val="0033CC"/>
          <w:spacing w:val="37"/>
          <w:sz w:val="19"/>
        </w:rPr>
        <w:t xml:space="preserve"> </w:t>
      </w:r>
      <w:r>
        <w:rPr>
          <w:color w:val="0033CC"/>
          <w:sz w:val="19"/>
        </w:rPr>
        <w:t>designee)</w:t>
      </w:r>
    </w:p>
    <w:p w:rsidR="008F136C" w:rsidRDefault="008F136C">
      <w:pPr>
        <w:pStyle w:val="BodyText"/>
        <w:spacing w:before="3"/>
      </w:pPr>
    </w:p>
    <w:p w:rsidR="008F136C" w:rsidRDefault="004526DA">
      <w:pPr>
        <w:pStyle w:val="ListParagraph"/>
        <w:numPr>
          <w:ilvl w:val="1"/>
          <w:numId w:val="1"/>
        </w:numPr>
        <w:tabs>
          <w:tab w:val="left" w:pos="2215"/>
          <w:tab w:val="left" w:pos="4552"/>
          <w:tab w:val="left" w:pos="5321"/>
          <w:tab w:val="left" w:pos="5674"/>
          <w:tab w:val="left" w:pos="6405"/>
          <w:tab w:val="left" w:pos="7232"/>
          <w:tab w:val="left" w:pos="7827"/>
        </w:tabs>
        <w:spacing w:line="236" w:lineRule="exact"/>
        <w:ind w:right="103" w:hanging="350"/>
        <w:rPr>
          <w:sz w:val="19"/>
        </w:rPr>
      </w:pPr>
      <w:r>
        <w:rPr>
          <w:color w:val="0033CC"/>
          <w:sz w:val="19"/>
        </w:rPr>
        <w:t>Institutionally-Owned</w:t>
      </w:r>
      <w:r>
        <w:rPr>
          <w:color w:val="0033CC"/>
          <w:sz w:val="19"/>
        </w:rPr>
        <w:tab/>
        <w:t>Clubs</w:t>
      </w:r>
      <w:r>
        <w:rPr>
          <w:color w:val="0033CC"/>
          <w:sz w:val="19"/>
        </w:rPr>
        <w:tab/>
        <w:t>–</w:t>
      </w:r>
      <w:r>
        <w:rPr>
          <w:color w:val="0033CC"/>
          <w:sz w:val="19"/>
        </w:rPr>
        <w:tab/>
        <w:t>Head</w:t>
      </w:r>
      <w:r>
        <w:rPr>
          <w:color w:val="0033CC"/>
          <w:sz w:val="19"/>
        </w:rPr>
        <w:tab/>
        <w:t>Coach</w:t>
      </w:r>
      <w:r>
        <w:rPr>
          <w:color w:val="0033CC"/>
          <w:sz w:val="19"/>
        </w:rPr>
        <w:tab/>
        <w:t>and</w:t>
      </w:r>
      <w:r>
        <w:rPr>
          <w:color w:val="0033CC"/>
          <w:sz w:val="19"/>
        </w:rPr>
        <w:tab/>
        <w:t>his/her supervisor (or supervisor’s</w:t>
      </w:r>
      <w:r>
        <w:rPr>
          <w:color w:val="0033CC"/>
          <w:spacing w:val="66"/>
          <w:sz w:val="19"/>
        </w:rPr>
        <w:t xml:space="preserve"> </w:t>
      </w:r>
      <w:r>
        <w:rPr>
          <w:color w:val="0033CC"/>
          <w:sz w:val="19"/>
        </w:rPr>
        <w:t>designee)</w:t>
      </w:r>
    </w:p>
    <w:p w:rsidR="008F136C" w:rsidRDefault="008F136C">
      <w:pPr>
        <w:spacing w:line="236" w:lineRule="exact"/>
        <w:rPr>
          <w:sz w:val="19"/>
        </w:rPr>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ListParagraph"/>
        <w:numPr>
          <w:ilvl w:val="1"/>
          <w:numId w:val="1"/>
        </w:numPr>
        <w:tabs>
          <w:tab w:val="left" w:pos="2215"/>
        </w:tabs>
        <w:spacing w:before="71" w:line="237" w:lineRule="auto"/>
        <w:ind w:right="101" w:hanging="350"/>
        <w:jc w:val="both"/>
        <w:rPr>
          <w:sz w:val="19"/>
        </w:rPr>
      </w:pPr>
      <w:r>
        <w:rPr>
          <w:color w:val="0033CC"/>
          <w:sz w:val="19"/>
        </w:rPr>
        <w:t>Privately or Coach-Owned Clubs—Head Coach and Owner. If  Head Coach is the owner, 2</w:t>
      </w:r>
      <w:r>
        <w:rPr>
          <w:color w:val="0033CC"/>
          <w:position w:val="7"/>
          <w:sz w:val="12"/>
        </w:rPr>
        <w:t xml:space="preserve">nd </w:t>
      </w:r>
      <w:r>
        <w:rPr>
          <w:color w:val="0033CC"/>
          <w:sz w:val="19"/>
        </w:rPr>
        <w:t>participant is designated by the Head</w:t>
      </w:r>
      <w:r>
        <w:rPr>
          <w:color w:val="0033CC"/>
          <w:spacing w:val="23"/>
          <w:sz w:val="19"/>
        </w:rPr>
        <w:t xml:space="preserve"> </w:t>
      </w:r>
      <w:r>
        <w:rPr>
          <w:color w:val="0033CC"/>
          <w:sz w:val="19"/>
        </w:rPr>
        <w:t>Coach.</w:t>
      </w:r>
    </w:p>
    <w:p w:rsidR="008F136C" w:rsidRDefault="008F136C">
      <w:pPr>
        <w:pStyle w:val="BodyText"/>
        <w:spacing w:before="6"/>
      </w:pPr>
    </w:p>
    <w:p w:rsidR="008F136C" w:rsidRDefault="004526DA">
      <w:pPr>
        <w:pStyle w:val="ListParagraph"/>
        <w:numPr>
          <w:ilvl w:val="0"/>
          <w:numId w:val="1"/>
        </w:numPr>
        <w:tabs>
          <w:tab w:val="left" w:pos="1514"/>
        </w:tabs>
        <w:spacing w:line="244" w:lineRule="auto"/>
        <w:ind w:right="102" w:hanging="350"/>
        <w:jc w:val="both"/>
        <w:rPr>
          <w:sz w:val="19"/>
        </w:rPr>
      </w:pPr>
      <w:r>
        <w:rPr>
          <w:color w:val="0033CC"/>
          <w:sz w:val="19"/>
        </w:rPr>
        <w:t xml:space="preserve">Club Leadership and Business Management School 201 (CLBMS 201). Prior to the second year of club registration, club representatives are also required to attend the in-person CLBMS 201.  This  course  is offered within the Michigan LSC every two (2) </w:t>
      </w:r>
      <w:r>
        <w:rPr>
          <w:color w:val="0033CC"/>
          <w:spacing w:val="32"/>
          <w:sz w:val="19"/>
        </w:rPr>
        <w:t xml:space="preserve"> </w:t>
      </w:r>
      <w:r>
        <w:rPr>
          <w:color w:val="0033CC"/>
          <w:sz w:val="19"/>
        </w:rPr>
        <w:t>years.</w:t>
      </w:r>
    </w:p>
    <w:p w:rsidR="008F136C" w:rsidRDefault="008F136C">
      <w:pPr>
        <w:pStyle w:val="BodyText"/>
        <w:spacing w:before="3"/>
      </w:pPr>
    </w:p>
    <w:p w:rsidR="008F136C" w:rsidRDefault="004526DA">
      <w:pPr>
        <w:pStyle w:val="ListParagraph"/>
        <w:numPr>
          <w:ilvl w:val="0"/>
          <w:numId w:val="1"/>
        </w:numPr>
        <w:tabs>
          <w:tab w:val="left" w:pos="1514"/>
        </w:tabs>
        <w:spacing w:before="1"/>
        <w:ind w:hanging="350"/>
        <w:rPr>
          <w:sz w:val="19"/>
        </w:rPr>
      </w:pPr>
      <w:r>
        <w:rPr>
          <w:color w:val="0033CC"/>
          <w:sz w:val="19"/>
        </w:rPr>
        <w:t>Additional personnel</w:t>
      </w:r>
      <w:r>
        <w:rPr>
          <w:color w:val="0033CC"/>
          <w:spacing w:val="64"/>
          <w:sz w:val="19"/>
        </w:rPr>
        <w:t xml:space="preserve"> </w:t>
      </w:r>
      <w:r>
        <w:rPr>
          <w:color w:val="0033CC"/>
          <w:sz w:val="19"/>
        </w:rPr>
        <w:t>requirements:</w:t>
      </w:r>
    </w:p>
    <w:p w:rsidR="008F136C" w:rsidRDefault="008F136C">
      <w:pPr>
        <w:pStyle w:val="BodyText"/>
        <w:spacing w:before="4"/>
      </w:pPr>
    </w:p>
    <w:p w:rsidR="008F136C" w:rsidRDefault="004526DA">
      <w:pPr>
        <w:pStyle w:val="ListParagraph"/>
        <w:numPr>
          <w:ilvl w:val="1"/>
          <w:numId w:val="1"/>
        </w:numPr>
        <w:tabs>
          <w:tab w:val="left" w:pos="2215"/>
        </w:tabs>
        <w:ind w:hanging="350"/>
        <w:rPr>
          <w:sz w:val="19"/>
        </w:rPr>
      </w:pPr>
      <w:r>
        <w:rPr>
          <w:color w:val="0033CC"/>
          <w:sz w:val="19"/>
        </w:rPr>
        <w:t>Head</w:t>
      </w:r>
      <w:r>
        <w:rPr>
          <w:color w:val="0033CC"/>
          <w:spacing w:val="24"/>
          <w:sz w:val="19"/>
        </w:rPr>
        <w:t xml:space="preserve"> </w:t>
      </w:r>
      <w:r>
        <w:rPr>
          <w:color w:val="0033CC"/>
          <w:sz w:val="19"/>
        </w:rPr>
        <w:t>Coach:</w:t>
      </w:r>
    </w:p>
    <w:p w:rsidR="008F136C" w:rsidRDefault="008F136C">
      <w:pPr>
        <w:pStyle w:val="BodyText"/>
        <w:spacing w:before="3"/>
        <w:rPr>
          <w:sz w:val="18"/>
        </w:rPr>
      </w:pPr>
    </w:p>
    <w:p w:rsidR="008F136C" w:rsidRDefault="004526DA">
      <w:pPr>
        <w:pStyle w:val="ListParagraph"/>
        <w:numPr>
          <w:ilvl w:val="2"/>
          <w:numId w:val="1"/>
        </w:numPr>
        <w:tabs>
          <w:tab w:val="left" w:pos="2916"/>
          <w:tab w:val="left" w:pos="3658"/>
          <w:tab w:val="left" w:pos="4406"/>
          <w:tab w:val="left" w:pos="5694"/>
          <w:tab w:val="left" w:pos="6890"/>
          <w:tab w:val="left" w:pos="7703"/>
        </w:tabs>
        <w:spacing w:line="244" w:lineRule="auto"/>
        <w:ind w:right="103"/>
        <w:rPr>
          <w:sz w:val="19"/>
        </w:rPr>
      </w:pPr>
      <w:r>
        <w:rPr>
          <w:color w:val="0033CC"/>
          <w:sz w:val="19"/>
        </w:rPr>
        <w:t>Must</w:t>
      </w:r>
      <w:r>
        <w:rPr>
          <w:color w:val="0033CC"/>
          <w:sz w:val="19"/>
        </w:rPr>
        <w:tab/>
        <w:t>have</w:t>
      </w:r>
      <w:r>
        <w:rPr>
          <w:color w:val="0033CC"/>
          <w:sz w:val="19"/>
        </w:rPr>
        <w:tab/>
        <w:t>completed</w:t>
      </w:r>
      <w:r>
        <w:rPr>
          <w:color w:val="0033CC"/>
          <w:sz w:val="19"/>
        </w:rPr>
        <w:tab/>
        <w:t>American</w:t>
      </w:r>
      <w:r>
        <w:rPr>
          <w:color w:val="0033CC"/>
          <w:sz w:val="19"/>
        </w:rPr>
        <w:tab/>
        <w:t>Swim</w:t>
      </w:r>
      <w:r>
        <w:rPr>
          <w:color w:val="0033CC"/>
          <w:sz w:val="19"/>
        </w:rPr>
        <w:tab/>
        <w:t xml:space="preserve">Coaches Association (ASCA) Level 1 – Educational </w:t>
      </w:r>
      <w:r>
        <w:rPr>
          <w:color w:val="0033CC"/>
          <w:spacing w:val="34"/>
          <w:sz w:val="19"/>
        </w:rPr>
        <w:t xml:space="preserve"> </w:t>
      </w:r>
      <w:r>
        <w:rPr>
          <w:color w:val="0033CC"/>
          <w:sz w:val="19"/>
        </w:rPr>
        <w:t>Requirement</w:t>
      </w:r>
    </w:p>
    <w:p w:rsidR="008F136C" w:rsidRDefault="008F136C">
      <w:pPr>
        <w:pStyle w:val="BodyText"/>
        <w:spacing w:before="3"/>
      </w:pPr>
    </w:p>
    <w:p w:rsidR="008F136C" w:rsidRDefault="004526DA">
      <w:pPr>
        <w:pStyle w:val="ListParagraph"/>
        <w:numPr>
          <w:ilvl w:val="2"/>
          <w:numId w:val="1"/>
        </w:numPr>
        <w:tabs>
          <w:tab w:val="left" w:pos="2916"/>
        </w:tabs>
        <w:spacing w:before="1"/>
        <w:rPr>
          <w:sz w:val="19"/>
        </w:rPr>
      </w:pPr>
      <w:r>
        <w:rPr>
          <w:color w:val="0033CC"/>
          <w:sz w:val="19"/>
        </w:rPr>
        <w:t xml:space="preserve">Must have completed ASCA Level 2 – Stroke </w:t>
      </w:r>
      <w:r>
        <w:rPr>
          <w:color w:val="0033CC"/>
          <w:spacing w:val="36"/>
          <w:sz w:val="19"/>
        </w:rPr>
        <w:t xml:space="preserve"> </w:t>
      </w:r>
      <w:r>
        <w:rPr>
          <w:color w:val="0033CC"/>
          <w:sz w:val="19"/>
        </w:rPr>
        <w:t>School</w:t>
      </w:r>
    </w:p>
    <w:p w:rsidR="008F136C" w:rsidRDefault="008F136C">
      <w:pPr>
        <w:pStyle w:val="BodyText"/>
        <w:spacing w:before="6"/>
      </w:pPr>
    </w:p>
    <w:p w:rsidR="008F136C" w:rsidRDefault="004526DA">
      <w:pPr>
        <w:pStyle w:val="ListParagraph"/>
        <w:numPr>
          <w:ilvl w:val="2"/>
          <w:numId w:val="1"/>
        </w:numPr>
        <w:tabs>
          <w:tab w:val="left" w:pos="2916"/>
        </w:tabs>
        <w:rPr>
          <w:sz w:val="19"/>
        </w:rPr>
      </w:pPr>
      <w:r>
        <w:rPr>
          <w:color w:val="0033CC"/>
          <w:sz w:val="19"/>
        </w:rPr>
        <w:t xml:space="preserve">Must have completed ASCA Level 3 – Physiology  </w:t>
      </w:r>
      <w:r>
        <w:rPr>
          <w:color w:val="0033CC"/>
          <w:spacing w:val="36"/>
          <w:sz w:val="19"/>
        </w:rPr>
        <w:t xml:space="preserve"> </w:t>
      </w:r>
      <w:r>
        <w:rPr>
          <w:color w:val="0033CC"/>
          <w:sz w:val="19"/>
        </w:rPr>
        <w:t>School,</w:t>
      </w:r>
    </w:p>
    <w:p w:rsidR="008F136C" w:rsidRDefault="004526DA">
      <w:pPr>
        <w:pStyle w:val="Heading1"/>
        <w:spacing w:before="5"/>
        <w:ind w:left="566" w:right="3036"/>
        <w:jc w:val="center"/>
      </w:pPr>
      <w:r>
        <w:rPr>
          <w:color w:val="0033CC"/>
        </w:rPr>
        <w:t>OR</w:t>
      </w:r>
    </w:p>
    <w:p w:rsidR="008F136C" w:rsidRDefault="008F136C">
      <w:pPr>
        <w:pStyle w:val="BodyText"/>
        <w:spacing w:before="8"/>
        <w:rPr>
          <w:b/>
        </w:rPr>
      </w:pPr>
    </w:p>
    <w:p w:rsidR="008F136C" w:rsidRDefault="004526DA">
      <w:pPr>
        <w:pStyle w:val="ListParagraph"/>
        <w:numPr>
          <w:ilvl w:val="2"/>
          <w:numId w:val="1"/>
        </w:numPr>
        <w:tabs>
          <w:tab w:val="left" w:pos="2916"/>
        </w:tabs>
        <w:spacing w:line="242" w:lineRule="auto"/>
        <w:ind w:right="101"/>
        <w:rPr>
          <w:sz w:val="19"/>
        </w:rPr>
      </w:pPr>
      <w:r>
        <w:rPr>
          <w:color w:val="0033CC"/>
          <w:sz w:val="19"/>
        </w:rPr>
        <w:t>Have completed three (3) years of prior USA-S coaching experience.</w:t>
      </w:r>
    </w:p>
    <w:p w:rsidR="008F136C" w:rsidRDefault="008F136C">
      <w:pPr>
        <w:pStyle w:val="BodyText"/>
        <w:spacing w:before="3"/>
      </w:pPr>
    </w:p>
    <w:p w:rsidR="008F136C" w:rsidRDefault="004526DA">
      <w:pPr>
        <w:pStyle w:val="BodyText"/>
        <w:spacing w:before="1" w:line="247" w:lineRule="auto"/>
        <w:ind w:left="812" w:right="103"/>
        <w:jc w:val="both"/>
      </w:pPr>
      <w:r>
        <w:rPr>
          <w:color w:val="0033CC"/>
        </w:rPr>
        <w:t>All forms and the $125.00 registration fee for the club (as well as the $70.00 registration fee for the Head Coach) are to be sent to the MS Membership / Registration Chair. After verification that all requirements have been met, the materials will be forwarded by the MS Membership / Registration Chair to the Central Zone Sports Development Consultant at USA-S Headquarters for final approval.</w:t>
      </w:r>
    </w:p>
    <w:p w:rsidR="008F136C" w:rsidRDefault="008F136C">
      <w:pPr>
        <w:pStyle w:val="BodyText"/>
        <w:spacing w:before="1"/>
      </w:pPr>
    </w:p>
    <w:p w:rsidR="008F136C" w:rsidRDefault="004526DA">
      <w:pPr>
        <w:pStyle w:val="BodyText"/>
        <w:spacing w:line="244" w:lineRule="auto"/>
        <w:ind w:left="812" w:right="105"/>
        <w:jc w:val="both"/>
      </w:pPr>
      <w:r>
        <w:rPr>
          <w:color w:val="0033CC"/>
        </w:rPr>
        <w:t>These procedures and all documents needed for the process are also available on the USA-S website at</w:t>
      </w:r>
    </w:p>
    <w:p w:rsidR="008F136C" w:rsidRDefault="004526DA">
      <w:pPr>
        <w:pStyle w:val="BodyText"/>
        <w:spacing w:before="2" w:line="244" w:lineRule="auto"/>
        <w:ind w:left="812"/>
      </w:pPr>
      <w:r>
        <w:rPr>
          <w:color w:val="0033CC"/>
        </w:rPr>
        <w:t>&lt;</w:t>
      </w:r>
      <w:hyperlink r:id="rId14">
        <w:r>
          <w:rPr>
            <w:color w:val="0033CC"/>
            <w:u w:val="single" w:color="0033CC"/>
          </w:rPr>
          <w:t>http://www.usaswimming.org/DesktopDefault.aspx?TabId=1606&amp;Alias=Rai</w:t>
        </w:r>
      </w:hyperlink>
      <w:r>
        <w:rPr>
          <w:color w:val="0033CC"/>
          <w:u w:val="single" w:color="0033CC"/>
        </w:rPr>
        <w:t xml:space="preserve"> nbow&amp;Lang=en/ </w:t>
      </w:r>
      <w:r>
        <w:rPr>
          <w:color w:val="0033CC"/>
        </w:rPr>
        <w:t>&gt;</w:t>
      </w:r>
    </w:p>
    <w:p w:rsidR="008F136C" w:rsidRDefault="008F136C">
      <w:pPr>
        <w:pStyle w:val="BodyText"/>
        <w:spacing w:before="7"/>
        <w:rPr>
          <w:sz w:val="13"/>
        </w:rPr>
      </w:pPr>
    </w:p>
    <w:p w:rsidR="008F136C" w:rsidRDefault="004526DA">
      <w:pPr>
        <w:pStyle w:val="Heading1"/>
        <w:spacing w:before="70"/>
      </w:pPr>
      <w:bookmarkStart w:id="21" w:name="_TOC_250015"/>
      <w:bookmarkEnd w:id="21"/>
      <w:r>
        <w:rPr>
          <w:color w:val="0033CC"/>
        </w:rPr>
        <w:t>PRE-EMPLOYMENT  SCREENING</w:t>
      </w:r>
    </w:p>
    <w:p w:rsidR="008F136C" w:rsidRDefault="008F136C">
      <w:pPr>
        <w:pStyle w:val="BodyText"/>
        <w:spacing w:before="8"/>
        <w:rPr>
          <w:b/>
        </w:rPr>
      </w:pPr>
    </w:p>
    <w:p w:rsidR="008F136C" w:rsidRDefault="004526DA">
      <w:pPr>
        <w:pStyle w:val="BodyText"/>
        <w:spacing w:line="247" w:lineRule="auto"/>
        <w:ind w:left="812" w:right="104"/>
        <w:jc w:val="both"/>
      </w:pPr>
      <w:r>
        <w:rPr>
          <w:color w:val="0033CC"/>
        </w:rPr>
        <w:t>Clubs are responsible for hiring and supervising their own coaches and staff,  and managing their own volunteers.  Responsible  and  thorough  hiring practices are critical to maintaining a safe and healthy  training environment  for our</w:t>
      </w:r>
      <w:r>
        <w:rPr>
          <w:color w:val="0033CC"/>
          <w:spacing w:val="34"/>
        </w:rPr>
        <w:t xml:space="preserve"> </w:t>
      </w:r>
      <w:r>
        <w:rPr>
          <w:color w:val="0033CC"/>
        </w:rPr>
        <w:t>members.</w:t>
      </w:r>
    </w:p>
    <w:p w:rsidR="008F136C" w:rsidRDefault="008F136C">
      <w:pPr>
        <w:pStyle w:val="BodyText"/>
        <w:spacing w:before="1"/>
      </w:pPr>
    </w:p>
    <w:p w:rsidR="008F136C" w:rsidRDefault="004526DA">
      <w:pPr>
        <w:pStyle w:val="BodyText"/>
        <w:spacing w:line="244" w:lineRule="auto"/>
        <w:ind w:left="812" w:right="101"/>
        <w:jc w:val="both"/>
      </w:pPr>
      <w:r>
        <w:rPr>
          <w:color w:val="0033CC"/>
        </w:rPr>
        <w:t xml:space="preserve">The pre-employment screening program requires clubs to conduct three required screens prior </w:t>
      </w:r>
      <w:r>
        <w:rPr>
          <w:color w:val="0033CC"/>
          <w:spacing w:val="2"/>
        </w:rPr>
        <w:t xml:space="preserve">to </w:t>
      </w:r>
      <w:r>
        <w:rPr>
          <w:color w:val="0033CC"/>
        </w:rPr>
        <w:t xml:space="preserve">offering employment to any potential employee. The three screens are (1) past employment reference checks; (2) verification of   the highest held level of education; (3) acquiring a state motor vehicle report. Clubs are also encouraged to complete two optional screens: (1)  social  network search; and (2) Google media </w:t>
      </w:r>
      <w:r>
        <w:rPr>
          <w:color w:val="0033CC"/>
          <w:spacing w:val="24"/>
        </w:rPr>
        <w:t xml:space="preserve"> </w:t>
      </w:r>
      <w:r>
        <w:rPr>
          <w:color w:val="0033CC"/>
        </w:rPr>
        <w:t>search.</w:t>
      </w:r>
    </w:p>
    <w:p w:rsidR="008F136C" w:rsidRDefault="004526DA">
      <w:pPr>
        <w:pStyle w:val="BodyText"/>
        <w:spacing w:before="117" w:line="247" w:lineRule="auto"/>
        <w:ind w:left="812" w:right="102"/>
        <w:jc w:val="both"/>
      </w:pPr>
      <w:r>
        <w:rPr>
          <w:color w:val="0033CC"/>
        </w:rPr>
        <w:t>At the time of the annual renewal, clubs are required to signify that they are conducting pre-employment screening on all new employees who are required to be members of USA Swimming as per USA Swimming Rules,  Article  502.6.8.</w:t>
      </w:r>
    </w:p>
    <w:p w:rsidR="008F136C" w:rsidRDefault="008F136C">
      <w:pPr>
        <w:spacing w:line="247" w:lineRule="auto"/>
        <w:jc w:val="both"/>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BodyText"/>
        <w:spacing w:before="69" w:line="244" w:lineRule="auto"/>
        <w:ind w:left="812" w:right="117"/>
        <w:jc w:val="both"/>
      </w:pPr>
      <w:r>
        <w:rPr>
          <w:color w:val="0033CC"/>
        </w:rPr>
        <w:t>See the USA Swimming website (</w:t>
      </w:r>
      <w:r>
        <w:rPr>
          <w:color w:val="0000FF"/>
          <w:u w:val="single" w:color="0000FF"/>
        </w:rPr>
        <w:t>www.usaswimming.org</w:t>
      </w:r>
      <w:r>
        <w:rPr>
          <w:color w:val="0033CC"/>
        </w:rPr>
        <w:t>) for additional information.</w:t>
      </w:r>
    </w:p>
    <w:p w:rsidR="008F136C" w:rsidRDefault="004526DA">
      <w:pPr>
        <w:pStyle w:val="Heading1"/>
        <w:spacing w:before="119"/>
        <w:ind w:right="1622"/>
      </w:pPr>
      <w:bookmarkStart w:id="22" w:name="_TOC_250014"/>
      <w:bookmarkEnd w:id="22"/>
      <w:r>
        <w:rPr>
          <w:color w:val="0033CC"/>
        </w:rPr>
        <w:t>RACING  START CERTIFICATION</w:t>
      </w:r>
    </w:p>
    <w:p w:rsidR="008F136C" w:rsidRDefault="008F136C">
      <w:pPr>
        <w:pStyle w:val="BodyText"/>
        <w:spacing w:before="8"/>
        <w:rPr>
          <w:b/>
          <w:sz w:val="22"/>
        </w:rPr>
      </w:pPr>
    </w:p>
    <w:p w:rsidR="008F136C" w:rsidRDefault="004526DA">
      <w:pPr>
        <w:pStyle w:val="BodyText"/>
        <w:spacing w:line="244" w:lineRule="auto"/>
        <w:ind w:left="812" w:right="123"/>
        <w:jc w:val="both"/>
      </w:pPr>
      <w:r>
        <w:rPr>
          <w:color w:val="0033CC"/>
        </w:rPr>
        <w:t xml:space="preserve">Effective May 1, 2009, USA Swimming’s Board of Directors  modified  the  racing start rule, 103.2.2 (which already provides that racing starts should   only be taught in at least six feet of water) to further clarify that racing starts should only be taught under the direct supervision of a USA  Swimming  member coach, and to expand the definition of teaching racing starts to make clear that no swimmer who has not been certified as proficient by his or her coach should be performing racing starts into less than six feet of  </w:t>
      </w:r>
      <w:r>
        <w:rPr>
          <w:color w:val="0033CC"/>
          <w:spacing w:val="3"/>
        </w:rPr>
        <w:t xml:space="preserve"> </w:t>
      </w:r>
      <w:r>
        <w:rPr>
          <w:color w:val="0033CC"/>
        </w:rPr>
        <w:t>water.</w:t>
      </w:r>
    </w:p>
    <w:p w:rsidR="008F136C" w:rsidRDefault="008F136C">
      <w:pPr>
        <w:pStyle w:val="BodyText"/>
        <w:spacing w:before="8"/>
        <w:rPr>
          <w:sz w:val="22"/>
        </w:rPr>
      </w:pPr>
    </w:p>
    <w:p w:rsidR="008F136C" w:rsidRDefault="004526DA">
      <w:pPr>
        <w:pStyle w:val="BodyText"/>
        <w:spacing w:line="244" w:lineRule="auto"/>
        <w:ind w:left="812" w:right="124"/>
        <w:jc w:val="both"/>
      </w:pPr>
      <w:r>
        <w:rPr>
          <w:color w:val="0033CC"/>
        </w:rPr>
        <w:t xml:space="preserve">All clubs must ensure that all team members are certified and that coaches understand and comply with the certification process. Failure to do so could jeopardize club and coach insurance coverage. Racing  Start  Certification  Forms are available from the USA Swimming website. The club may not  register or renew unless they signify that they are complying with this rule    and that they maintain records for its athlete </w:t>
      </w:r>
      <w:r>
        <w:rPr>
          <w:color w:val="0033CC"/>
          <w:spacing w:val="42"/>
        </w:rPr>
        <w:t xml:space="preserve"> </w:t>
      </w:r>
      <w:r>
        <w:rPr>
          <w:color w:val="0033CC"/>
        </w:rPr>
        <w:t>members.</w:t>
      </w:r>
    </w:p>
    <w:p w:rsidR="008F136C" w:rsidRDefault="008F136C">
      <w:pPr>
        <w:spacing w:line="244" w:lineRule="auto"/>
        <w:jc w:val="both"/>
        <w:sectPr w:rsidR="008F136C">
          <w:pgSz w:w="11900" w:h="16840"/>
          <w:pgMar w:top="1600" w:right="1620" w:bottom="1580" w:left="1640" w:header="0" w:footer="1389" w:gutter="0"/>
          <w:cols w:space="720"/>
        </w:sectPr>
      </w:pPr>
    </w:p>
    <w:p w:rsidR="008F136C" w:rsidRDefault="008F136C">
      <w:pPr>
        <w:pStyle w:val="BodyText"/>
        <w:spacing w:before="2"/>
        <w:rPr>
          <w:sz w:val="14"/>
        </w:rPr>
      </w:pPr>
    </w:p>
    <w:p w:rsidR="008F136C" w:rsidRDefault="004526DA">
      <w:pPr>
        <w:pStyle w:val="Heading1"/>
        <w:spacing w:before="69" w:line="489" w:lineRule="auto"/>
        <w:ind w:right="1622" w:firstLine="2476"/>
      </w:pPr>
      <w:r>
        <w:rPr>
          <w:color w:val="0033CC"/>
        </w:rPr>
        <w:t>NON-ATHLETE REGISTRATIONS PICTURES ON MEMBERSHIP  CARDS:</w:t>
      </w:r>
    </w:p>
    <w:p w:rsidR="008F136C" w:rsidRDefault="004526DA">
      <w:pPr>
        <w:pStyle w:val="BodyText"/>
        <w:spacing w:line="244" w:lineRule="auto"/>
        <w:ind w:left="111" w:right="126"/>
        <w:jc w:val="both"/>
      </w:pPr>
      <w:r>
        <w:rPr>
          <w:color w:val="0033CC"/>
        </w:rPr>
        <w:t xml:space="preserve">Non-athlete members are strongly encouraged to provide  a  passport-style  photograph electronically along with their membership application. Pictures will be placed on the 2016 membership cards for all non-athletes who make the pics  available.  This should speed up the process of check-in at </w:t>
      </w:r>
      <w:r>
        <w:rPr>
          <w:color w:val="0033CC"/>
          <w:spacing w:val="54"/>
        </w:rPr>
        <w:t xml:space="preserve"> </w:t>
      </w:r>
      <w:r>
        <w:rPr>
          <w:color w:val="0033CC"/>
        </w:rPr>
        <w:t>meets.</w:t>
      </w:r>
    </w:p>
    <w:p w:rsidR="008F136C" w:rsidRDefault="008F136C">
      <w:pPr>
        <w:pStyle w:val="BodyText"/>
        <w:spacing w:before="6"/>
      </w:pPr>
    </w:p>
    <w:p w:rsidR="008F136C" w:rsidRDefault="004526DA">
      <w:pPr>
        <w:pStyle w:val="Heading1"/>
        <w:jc w:val="both"/>
      </w:pPr>
      <w:bookmarkStart w:id="23" w:name="_TOC_250013"/>
      <w:r>
        <w:rPr>
          <w:color w:val="0033CC"/>
        </w:rPr>
        <w:t>DECK PASS</w:t>
      </w:r>
      <w:r>
        <w:rPr>
          <w:color w:val="0033CC"/>
          <w:spacing w:val="52"/>
        </w:rPr>
        <w:t xml:space="preserve"> </w:t>
      </w:r>
      <w:bookmarkEnd w:id="23"/>
      <w:r>
        <w:rPr>
          <w:color w:val="0033CC"/>
        </w:rPr>
        <w:t>ACCOUNTS:</w:t>
      </w:r>
    </w:p>
    <w:p w:rsidR="008F136C" w:rsidRDefault="008F136C">
      <w:pPr>
        <w:pStyle w:val="BodyText"/>
        <w:spacing w:before="6"/>
        <w:rPr>
          <w:b/>
        </w:rPr>
      </w:pPr>
    </w:p>
    <w:p w:rsidR="008F136C" w:rsidRDefault="004526DA">
      <w:pPr>
        <w:pStyle w:val="BodyText"/>
        <w:spacing w:line="244" w:lineRule="auto"/>
        <w:ind w:left="111" w:right="124"/>
        <w:jc w:val="both"/>
      </w:pPr>
      <w:r>
        <w:rPr>
          <w:color w:val="0033CC"/>
        </w:rPr>
        <w:t xml:space="preserve">Membership cards may be printed from DECK PASS. Coaches who have not received their membership cards but want to gain deck access at a meet may use this membership card printout in lieu of the card from the MS </w:t>
      </w:r>
      <w:r>
        <w:rPr>
          <w:color w:val="0033CC"/>
          <w:spacing w:val="52"/>
        </w:rPr>
        <w:t xml:space="preserve"> </w:t>
      </w:r>
      <w:r>
        <w:rPr>
          <w:color w:val="0033CC"/>
        </w:rPr>
        <w:t>Office.</w:t>
      </w:r>
    </w:p>
    <w:p w:rsidR="008F136C" w:rsidRDefault="008F136C">
      <w:pPr>
        <w:pStyle w:val="BodyText"/>
        <w:spacing w:before="6"/>
      </w:pPr>
    </w:p>
    <w:p w:rsidR="008F136C" w:rsidRDefault="004526DA">
      <w:pPr>
        <w:ind w:left="111"/>
        <w:jc w:val="both"/>
        <w:rPr>
          <w:sz w:val="19"/>
        </w:rPr>
      </w:pPr>
      <w:r>
        <w:rPr>
          <w:b/>
          <w:color w:val="0033CC"/>
          <w:sz w:val="19"/>
        </w:rPr>
        <w:t xml:space="preserve">ALL NON-ATHLETE MEMBERS </w:t>
      </w:r>
      <w:r>
        <w:rPr>
          <w:color w:val="0033CC"/>
          <w:sz w:val="19"/>
        </w:rPr>
        <w:t>are required to complete the   following:</w:t>
      </w:r>
    </w:p>
    <w:p w:rsidR="008F136C" w:rsidRDefault="008F136C">
      <w:pPr>
        <w:pStyle w:val="BodyText"/>
        <w:spacing w:before="6"/>
      </w:pPr>
    </w:p>
    <w:p w:rsidR="008F136C" w:rsidRDefault="004526DA">
      <w:pPr>
        <w:pStyle w:val="BodyText"/>
        <w:tabs>
          <w:tab w:val="left" w:pos="2567"/>
          <w:tab w:val="left" w:pos="3965"/>
          <w:tab w:val="left" w:pos="5440"/>
          <w:tab w:val="left" w:pos="6905"/>
          <w:tab w:val="left" w:pos="8322"/>
        </w:tabs>
        <w:spacing w:line="244" w:lineRule="auto"/>
        <w:ind w:left="812" w:right="120"/>
        <w:jc w:val="both"/>
      </w:pPr>
      <w:r>
        <w:rPr>
          <w:b/>
          <w:color w:val="0033CC"/>
          <w:u w:val="thick" w:color="0033CC"/>
        </w:rPr>
        <w:t xml:space="preserve">CONCUSSION TRAINING: </w:t>
      </w:r>
      <w:r>
        <w:rPr>
          <w:color w:val="0033CC"/>
        </w:rPr>
        <w:t>The State of Michigan  regulates  sports concussions and return to athletic activity. In order to meet the requirements  of the law all coaches, employees, volunteers, and other adults who are involved with a youth athletic activity must complete one of the concussion awareness</w:t>
      </w:r>
      <w:r>
        <w:rPr>
          <w:color w:val="0033CC"/>
        </w:rPr>
        <w:tab/>
        <w:t>on-line</w:t>
      </w:r>
      <w:r>
        <w:rPr>
          <w:color w:val="0033CC"/>
        </w:rPr>
        <w:tab/>
        <w:t>training</w:t>
      </w:r>
      <w:r>
        <w:rPr>
          <w:color w:val="0033CC"/>
        </w:rPr>
        <w:tab/>
        <w:t>courses</w:t>
      </w:r>
      <w:r>
        <w:rPr>
          <w:color w:val="0033CC"/>
        </w:rPr>
        <w:tab/>
        <w:t>offered</w:t>
      </w:r>
      <w:r>
        <w:rPr>
          <w:color w:val="0033CC"/>
        </w:rPr>
        <w:tab/>
        <w:t>at</w:t>
      </w:r>
    </w:p>
    <w:p w:rsidR="008F136C" w:rsidRDefault="004526DA">
      <w:pPr>
        <w:pStyle w:val="BodyText"/>
        <w:spacing w:before="2" w:line="244" w:lineRule="auto"/>
        <w:ind w:left="812" w:right="116"/>
        <w:jc w:val="both"/>
      </w:pPr>
      <w:r>
        <w:rPr>
          <w:color w:val="0033CC"/>
        </w:rPr>
        <w:t>&lt;</w:t>
      </w:r>
      <w:hyperlink r:id="rId15">
        <w:r>
          <w:rPr>
            <w:color w:val="0000FF"/>
            <w:u w:val="single" w:color="0000FF"/>
          </w:rPr>
          <w:t>http://www.mi.gov/mdch/0,4612,7-132-54783_63943---,00.html</w:t>
        </w:r>
      </w:hyperlink>
      <w:r>
        <w:rPr>
          <w:color w:val="0033CC"/>
        </w:rPr>
        <w:t xml:space="preserve">&gt;. All officials and coaches must then print a  copy of the certificate of completion  and send it to the MS Office. At this time we are not certain of how often this concussion awareness training must be done. All Officials and Coaches will be required to have their certificates of completion on file with the MS Office  before a membership card will be </w:t>
      </w:r>
      <w:r>
        <w:rPr>
          <w:color w:val="0033CC"/>
          <w:spacing w:val="7"/>
        </w:rPr>
        <w:t xml:space="preserve"> </w:t>
      </w:r>
      <w:r>
        <w:rPr>
          <w:color w:val="0033CC"/>
        </w:rPr>
        <w:t>issued.</w:t>
      </w:r>
    </w:p>
    <w:p w:rsidR="008F136C" w:rsidRDefault="008F136C">
      <w:pPr>
        <w:pStyle w:val="BodyText"/>
        <w:spacing w:before="3"/>
      </w:pPr>
    </w:p>
    <w:p w:rsidR="008F136C" w:rsidRDefault="004526DA">
      <w:pPr>
        <w:pStyle w:val="BodyText"/>
        <w:spacing w:before="1" w:line="247" w:lineRule="auto"/>
        <w:ind w:left="812" w:right="122"/>
        <w:jc w:val="both"/>
      </w:pPr>
      <w:r>
        <w:rPr>
          <w:b/>
          <w:color w:val="0033CC"/>
          <w:u w:val="thick" w:color="0033CC"/>
        </w:rPr>
        <w:t xml:space="preserve">BACKGROUND SCREENING: </w:t>
      </w:r>
      <w:r>
        <w:rPr>
          <w:color w:val="0033CC"/>
        </w:rPr>
        <w:t>All non-athlete members are required to complete a Background Check through the USA-S provider, Sterling Infosystems. It is the member’s responsibility to RENEW their Background Screening       every       two       years       before        it        expires        (see</w:t>
      </w:r>
    </w:p>
    <w:p w:rsidR="008F136C" w:rsidRDefault="004526DA">
      <w:pPr>
        <w:pStyle w:val="BodyText"/>
        <w:spacing w:line="244" w:lineRule="auto"/>
        <w:ind w:left="812" w:right="122"/>
        <w:jc w:val="both"/>
      </w:pPr>
      <w:r>
        <w:rPr>
          <w:color w:val="0033CC"/>
        </w:rPr>
        <w:t>&lt;</w:t>
      </w:r>
      <w:hyperlink r:id="rId16">
        <w:r>
          <w:rPr>
            <w:color w:val="0000FF"/>
            <w:u w:val="single" w:color="0000FF"/>
          </w:rPr>
          <w:t>www.usaswimming.org/backgroundcheck</w:t>
        </w:r>
      </w:hyperlink>
      <w:r>
        <w:rPr>
          <w:color w:val="0033CC"/>
        </w:rPr>
        <w:t>&gt;). Also see Background Check Update on page 5.</w:t>
      </w:r>
    </w:p>
    <w:p w:rsidR="008F136C" w:rsidRDefault="008F136C">
      <w:pPr>
        <w:pStyle w:val="BodyText"/>
        <w:spacing w:before="6"/>
      </w:pPr>
    </w:p>
    <w:p w:rsidR="008F136C" w:rsidRDefault="004526DA">
      <w:pPr>
        <w:pStyle w:val="BodyText"/>
        <w:spacing w:line="247" w:lineRule="auto"/>
        <w:ind w:left="812" w:right="121"/>
        <w:jc w:val="both"/>
      </w:pPr>
      <w:r>
        <w:rPr>
          <w:b/>
          <w:color w:val="0033CC"/>
          <w:u w:val="thick" w:color="0033CC"/>
        </w:rPr>
        <w:t xml:space="preserve">ATHLETE PROTECTION TRAINING (APT): </w:t>
      </w:r>
      <w:r>
        <w:rPr>
          <w:color w:val="0033CC"/>
        </w:rPr>
        <w:t>APT is a requirement for ALL non-athlete members and once their current APT expires, non-athletes will be required to complete APT every 2 years. The expiration date will always be 12/31/XX.</w:t>
      </w:r>
    </w:p>
    <w:p w:rsidR="008F136C" w:rsidRDefault="008F136C">
      <w:pPr>
        <w:pStyle w:val="BodyText"/>
        <w:spacing w:before="1"/>
      </w:pPr>
    </w:p>
    <w:p w:rsidR="008F136C" w:rsidRDefault="004526DA">
      <w:pPr>
        <w:pStyle w:val="BodyText"/>
        <w:spacing w:line="244" w:lineRule="auto"/>
        <w:ind w:left="812" w:right="125"/>
        <w:jc w:val="both"/>
      </w:pPr>
      <w:r>
        <w:rPr>
          <w:color w:val="0033CC"/>
        </w:rPr>
        <w:t xml:space="preserve">New members must have their non-athlete application form processed by the Michigan Swimming Office before they can sign in to  complete this  course.  The course is free of charge and should take 30-60 minutes to  </w:t>
      </w:r>
      <w:r>
        <w:rPr>
          <w:color w:val="0033CC"/>
          <w:spacing w:val="4"/>
        </w:rPr>
        <w:t xml:space="preserve"> </w:t>
      </w:r>
      <w:r>
        <w:rPr>
          <w:color w:val="0033CC"/>
        </w:rPr>
        <w:t>complete.</w:t>
      </w:r>
    </w:p>
    <w:p w:rsidR="008F136C" w:rsidRDefault="008F136C">
      <w:pPr>
        <w:pStyle w:val="BodyText"/>
        <w:spacing w:before="6"/>
      </w:pPr>
    </w:p>
    <w:p w:rsidR="008F136C" w:rsidRDefault="004526DA">
      <w:pPr>
        <w:pStyle w:val="Heading1"/>
        <w:jc w:val="both"/>
      </w:pPr>
      <w:bookmarkStart w:id="24" w:name="_TOC_250012"/>
      <w:bookmarkEnd w:id="24"/>
      <w:r>
        <w:rPr>
          <w:color w:val="0033CC"/>
        </w:rPr>
        <w:t>OFFICIALS &amp; OTHERS</w:t>
      </w:r>
    </w:p>
    <w:p w:rsidR="008F136C" w:rsidRDefault="008F136C">
      <w:pPr>
        <w:pStyle w:val="BodyText"/>
        <w:spacing w:before="6"/>
        <w:rPr>
          <w:b/>
        </w:rPr>
      </w:pPr>
    </w:p>
    <w:p w:rsidR="008F136C" w:rsidRDefault="004526DA">
      <w:pPr>
        <w:pStyle w:val="BodyText"/>
        <w:spacing w:line="247" w:lineRule="auto"/>
        <w:ind w:left="111" w:right="124"/>
        <w:jc w:val="both"/>
      </w:pPr>
      <w:r>
        <w:rPr>
          <w:color w:val="0033CC"/>
        </w:rPr>
        <w:t>To register as an Official or a non-athlete, non-coach member, the non-athlete application form must be completed and mailed or e-mailed to the  Michigan  Swimming</w:t>
      </w:r>
      <w:r>
        <w:rPr>
          <w:color w:val="0033CC"/>
          <w:spacing w:val="30"/>
        </w:rPr>
        <w:t xml:space="preserve"> </w:t>
      </w:r>
      <w:r>
        <w:rPr>
          <w:color w:val="0033CC"/>
        </w:rPr>
        <w:t>Office.</w:t>
      </w:r>
    </w:p>
    <w:p w:rsidR="008F136C" w:rsidRDefault="008F136C">
      <w:pPr>
        <w:pStyle w:val="BodyText"/>
        <w:spacing w:before="1"/>
      </w:pPr>
    </w:p>
    <w:p w:rsidR="008F136C" w:rsidRDefault="004526DA">
      <w:pPr>
        <w:pStyle w:val="Heading1"/>
        <w:ind w:left="673" w:right="1622"/>
      </w:pPr>
      <w:bookmarkStart w:id="25" w:name="_TOC_250011"/>
      <w:r>
        <w:rPr>
          <w:color w:val="0033CC"/>
          <w:u w:val="thick" w:color="0033CC"/>
        </w:rPr>
        <w:t>APPRENTICE</w:t>
      </w:r>
      <w:r>
        <w:rPr>
          <w:color w:val="0033CC"/>
          <w:spacing w:val="52"/>
          <w:u w:val="thick" w:color="0033CC"/>
        </w:rPr>
        <w:t xml:space="preserve"> </w:t>
      </w:r>
      <w:bookmarkEnd w:id="25"/>
      <w:r>
        <w:rPr>
          <w:color w:val="0033CC"/>
          <w:u w:val="thick" w:color="0033CC"/>
        </w:rPr>
        <w:t>OFFICIALS:</w:t>
      </w:r>
    </w:p>
    <w:p w:rsidR="008F136C" w:rsidRDefault="004526DA">
      <w:pPr>
        <w:pStyle w:val="BodyText"/>
        <w:tabs>
          <w:tab w:val="left" w:pos="4162"/>
        </w:tabs>
        <w:spacing w:before="122" w:line="244" w:lineRule="auto"/>
        <w:ind w:left="673" w:right="123"/>
      </w:pPr>
      <w:r>
        <w:rPr>
          <w:color w:val="0033CC"/>
        </w:rPr>
        <w:t xml:space="preserve">This is a fairly new category for a non-member who has initiated the process of becoming an Official in  </w:t>
      </w:r>
      <w:r>
        <w:rPr>
          <w:color w:val="0033CC"/>
          <w:spacing w:val="34"/>
        </w:rPr>
        <w:t xml:space="preserve"> </w:t>
      </w:r>
      <w:r>
        <w:rPr>
          <w:color w:val="0033CC"/>
        </w:rPr>
        <w:t>the</w:t>
      </w:r>
      <w:r>
        <w:rPr>
          <w:color w:val="0033CC"/>
          <w:spacing w:val="39"/>
        </w:rPr>
        <w:t xml:space="preserve"> </w:t>
      </w:r>
      <w:r>
        <w:rPr>
          <w:color w:val="0033CC"/>
        </w:rPr>
        <w:t>LSC.</w:t>
      </w:r>
      <w:r>
        <w:rPr>
          <w:color w:val="0033CC"/>
        </w:rPr>
        <w:tab/>
        <w:t>To  enable  tracking  membership</w:t>
      </w:r>
      <w:r>
        <w:rPr>
          <w:color w:val="0033CC"/>
          <w:spacing w:val="1"/>
        </w:rPr>
        <w:t xml:space="preserve"> </w:t>
      </w:r>
      <w:r>
        <w:rPr>
          <w:color w:val="0033CC"/>
        </w:rPr>
        <w:t>completion</w:t>
      </w:r>
    </w:p>
    <w:p w:rsidR="008F136C" w:rsidRDefault="008F136C">
      <w:pPr>
        <w:spacing w:line="244" w:lineRule="auto"/>
        <w:sectPr w:rsidR="008F136C">
          <w:pgSz w:w="11900" w:h="16840"/>
          <w:pgMar w:top="1600" w:right="1620" w:bottom="1580" w:left="1640" w:header="0" w:footer="1389" w:gutter="0"/>
          <w:cols w:space="720"/>
        </w:sectPr>
      </w:pPr>
    </w:p>
    <w:p w:rsidR="008F136C" w:rsidRDefault="008F136C">
      <w:pPr>
        <w:pStyle w:val="BodyText"/>
        <w:spacing w:before="2"/>
        <w:rPr>
          <w:sz w:val="14"/>
        </w:rPr>
      </w:pPr>
    </w:p>
    <w:p w:rsidR="008F136C" w:rsidRDefault="004526DA">
      <w:pPr>
        <w:pStyle w:val="BodyText"/>
        <w:spacing w:before="69" w:line="244" w:lineRule="auto"/>
        <w:ind w:left="673" w:right="103"/>
        <w:jc w:val="both"/>
      </w:pPr>
      <w:r>
        <w:rPr>
          <w:color w:val="0033CC"/>
        </w:rPr>
        <w:t>dates through the Officials’ Tracking System (OTS), a non-member Apprentice Official may be entered into SWIMS. The Apprentice Official will have 60 days from the date he/she initiates training as an official to complete all membership requirements for Officials and submit a non-athlete application and fees to the LSC registrar.</w:t>
      </w:r>
    </w:p>
    <w:p w:rsidR="008F136C" w:rsidRDefault="004526DA">
      <w:pPr>
        <w:pStyle w:val="Heading1"/>
        <w:spacing w:before="117"/>
        <w:jc w:val="both"/>
      </w:pPr>
      <w:bookmarkStart w:id="26" w:name="_TOC_250010"/>
      <w:r>
        <w:rPr>
          <w:color w:val="0033CC"/>
        </w:rPr>
        <w:t>COACH</w:t>
      </w:r>
      <w:r>
        <w:rPr>
          <w:color w:val="0033CC"/>
          <w:spacing w:val="50"/>
        </w:rPr>
        <w:t xml:space="preserve"> </w:t>
      </w:r>
      <w:bookmarkEnd w:id="26"/>
      <w:r>
        <w:rPr>
          <w:color w:val="0033CC"/>
        </w:rPr>
        <w:t>MEMBERSHIPS</w:t>
      </w:r>
    </w:p>
    <w:p w:rsidR="008F136C" w:rsidRDefault="008F136C">
      <w:pPr>
        <w:pStyle w:val="BodyText"/>
        <w:spacing w:before="10"/>
        <w:rPr>
          <w:b/>
        </w:rPr>
      </w:pPr>
    </w:p>
    <w:p w:rsidR="008F136C" w:rsidRDefault="004526DA">
      <w:pPr>
        <w:pStyle w:val="BodyText"/>
        <w:spacing w:before="1" w:line="244" w:lineRule="auto"/>
        <w:ind w:left="111" w:right="103"/>
        <w:jc w:val="both"/>
      </w:pPr>
      <w:r>
        <w:rPr>
          <w:color w:val="0033CC"/>
        </w:rPr>
        <w:t>Since coaches are employees of the club, it is recommended that the club (the Club Delegate, the Club President or the Head Coach) maintain current copies of all coach safety cards and keep track of the requirements for their club’s coaches. Encourage your coaches to also forward copies of  new safety cards (these must  include the  name of the instructor) to the MS Office immediately upon receipt from the certifying organization since these items are not  updated in SWIMS until they are received at  the Office of</w:t>
      </w:r>
      <w:r>
        <w:rPr>
          <w:color w:val="0033CC"/>
          <w:spacing w:val="29"/>
        </w:rPr>
        <w:t xml:space="preserve"> </w:t>
      </w:r>
      <w:r>
        <w:rPr>
          <w:color w:val="0033CC"/>
        </w:rPr>
        <w:t>MS.</w:t>
      </w:r>
    </w:p>
    <w:p w:rsidR="008F136C" w:rsidRDefault="008F136C">
      <w:pPr>
        <w:pStyle w:val="BodyText"/>
        <w:spacing w:before="3"/>
      </w:pPr>
    </w:p>
    <w:p w:rsidR="008F136C" w:rsidRDefault="004526DA">
      <w:pPr>
        <w:pStyle w:val="BodyText"/>
        <w:spacing w:before="1" w:line="244" w:lineRule="auto"/>
        <w:ind w:left="111" w:right="102"/>
        <w:jc w:val="both"/>
      </w:pPr>
      <w:r>
        <w:rPr>
          <w:color w:val="0033CC"/>
        </w:rPr>
        <w:t xml:space="preserve">To become a registered USA-S coach, the individual must complete the Concussion Training, a Background Check and the APT (see paragraphs directly below NON- ATHLETE REGISTRATIONS above). In addition the steps below (related to Coach  Safety and Coach Education) must be completed. After  they  are  completed,  the coach registers through the MS Office by mailing or emailing the application and arranging for payment.  Please carefully read through all </w:t>
      </w:r>
      <w:r>
        <w:rPr>
          <w:color w:val="0033CC"/>
          <w:spacing w:val="52"/>
        </w:rPr>
        <w:t xml:space="preserve"> </w:t>
      </w:r>
      <w:r>
        <w:rPr>
          <w:color w:val="0033CC"/>
        </w:rPr>
        <w:t>steps.</w:t>
      </w:r>
    </w:p>
    <w:p w:rsidR="008F136C" w:rsidRDefault="008F136C">
      <w:pPr>
        <w:pStyle w:val="BodyText"/>
        <w:spacing w:before="1"/>
      </w:pPr>
    </w:p>
    <w:p w:rsidR="008F136C" w:rsidRDefault="004526DA">
      <w:pPr>
        <w:spacing w:line="247" w:lineRule="auto"/>
        <w:ind w:left="812" w:right="98"/>
        <w:jc w:val="both"/>
        <w:rPr>
          <w:sz w:val="19"/>
        </w:rPr>
      </w:pPr>
      <w:r>
        <w:rPr>
          <w:b/>
          <w:color w:val="0033CC"/>
          <w:sz w:val="19"/>
          <w:u w:val="thick" w:color="0033CC"/>
        </w:rPr>
        <w:t xml:space="preserve">SAFETY CERTIFICATIONS: </w:t>
      </w:r>
      <w:r>
        <w:rPr>
          <w:color w:val="0033CC"/>
          <w:sz w:val="19"/>
        </w:rPr>
        <w:t xml:space="preserve">Prior to registering, a coach must have current </w:t>
      </w:r>
      <w:r>
        <w:rPr>
          <w:b/>
          <w:color w:val="0033CC"/>
          <w:sz w:val="19"/>
        </w:rPr>
        <w:t xml:space="preserve">acceptable safety certifications </w:t>
      </w:r>
      <w:r>
        <w:rPr>
          <w:color w:val="0033CC"/>
          <w:sz w:val="19"/>
        </w:rPr>
        <w:t xml:space="preserve">in the following courses: CPR and Safety Training for Swim Coaches (STSC). The STSC course has an in-water component and an online (classroom) component. The list of currently acceptable  courses  </w:t>
      </w:r>
      <w:r>
        <w:rPr>
          <w:i/>
          <w:color w:val="0033CC"/>
          <w:sz w:val="19"/>
        </w:rPr>
        <w:t xml:space="preserve">“Requirements  and  Equivalents”  </w:t>
      </w:r>
      <w:r>
        <w:rPr>
          <w:color w:val="0033CC"/>
          <w:sz w:val="19"/>
        </w:rPr>
        <w:t>is  available  on  the</w:t>
      </w:r>
      <w:r>
        <w:rPr>
          <w:color w:val="0033CC"/>
          <w:spacing w:val="28"/>
          <w:sz w:val="19"/>
        </w:rPr>
        <w:t xml:space="preserve"> </w:t>
      </w:r>
      <w:r>
        <w:rPr>
          <w:color w:val="0033CC"/>
          <w:sz w:val="19"/>
        </w:rPr>
        <w:t>MS</w:t>
      </w:r>
    </w:p>
    <w:p w:rsidR="008F136C" w:rsidRDefault="004526DA">
      <w:pPr>
        <w:pStyle w:val="BodyText"/>
        <w:spacing w:line="244" w:lineRule="auto"/>
        <w:ind w:left="812" w:right="103"/>
        <w:jc w:val="both"/>
      </w:pPr>
      <w:r>
        <w:rPr>
          <w:color w:val="0033CC"/>
        </w:rPr>
        <w:t>&lt;</w:t>
      </w:r>
      <w:hyperlink r:id="rId17">
        <w:r>
          <w:rPr>
            <w:color w:val="0033CC"/>
            <w:u w:val="single" w:color="0033CC"/>
          </w:rPr>
          <w:t>www.miswim.org</w:t>
        </w:r>
      </w:hyperlink>
      <w:r>
        <w:rPr>
          <w:color w:val="0033CC"/>
        </w:rPr>
        <w:t>&gt; and on the USA-S websites  &lt;</w:t>
      </w:r>
      <w:hyperlink r:id="rId18">
        <w:r>
          <w:rPr>
            <w:color w:val="0033CC"/>
            <w:u w:val="single" w:color="0033CC"/>
          </w:rPr>
          <w:t>www.usaswimming.org</w:t>
        </w:r>
      </w:hyperlink>
      <w:r>
        <w:rPr>
          <w:color w:val="0033CC"/>
        </w:rPr>
        <w:t>&gt;. This list should be consulted to ensure that all coaches are completing courses that have been approved by USA  Swimming.</w:t>
      </w:r>
    </w:p>
    <w:p w:rsidR="008F136C" w:rsidRDefault="008F136C">
      <w:pPr>
        <w:pStyle w:val="BodyText"/>
        <w:spacing w:before="3"/>
      </w:pPr>
    </w:p>
    <w:p w:rsidR="008F136C" w:rsidRDefault="004526DA">
      <w:pPr>
        <w:pStyle w:val="BodyText"/>
        <w:spacing w:before="1" w:line="247" w:lineRule="auto"/>
        <w:ind w:left="812" w:right="102"/>
        <w:jc w:val="both"/>
      </w:pPr>
      <w:r>
        <w:rPr>
          <w:b/>
          <w:color w:val="0033CC"/>
          <w:u w:val="thick" w:color="0033CC"/>
        </w:rPr>
        <w:t xml:space="preserve">EDUCATIONAL REQUIREMENTS:  </w:t>
      </w:r>
      <w:r>
        <w:rPr>
          <w:color w:val="0033CC"/>
        </w:rPr>
        <w:t xml:space="preserve">An individual registering as a  coach for  the first time must complete the online Foundations of Coaching (FOC) 101   test </w:t>
      </w:r>
      <w:r>
        <w:rPr>
          <w:color w:val="0033CC"/>
          <w:u w:val="single" w:color="0033CC"/>
        </w:rPr>
        <w:t xml:space="preserve">prior to </w:t>
      </w:r>
      <w:r>
        <w:rPr>
          <w:color w:val="0033CC"/>
        </w:rPr>
        <w:t xml:space="preserve">becoming a Coach Member.   Prior to registering as a coach for   the second year, the online tests for Foundations of Coaching 201 AND Rules and Regulations must be completed. Once a coach has met the exam requirements, USA-S will automatically notify the MS Office and load the information into the member’s online membership </w:t>
      </w:r>
      <w:r>
        <w:rPr>
          <w:color w:val="0033CC"/>
          <w:spacing w:val="42"/>
        </w:rPr>
        <w:t xml:space="preserve"> </w:t>
      </w:r>
      <w:r>
        <w:rPr>
          <w:color w:val="0033CC"/>
        </w:rPr>
        <w:t>record.</w:t>
      </w:r>
    </w:p>
    <w:p w:rsidR="008F136C" w:rsidRDefault="008F136C">
      <w:pPr>
        <w:pStyle w:val="BodyText"/>
        <w:spacing w:before="1"/>
      </w:pPr>
    </w:p>
    <w:p w:rsidR="008F136C" w:rsidRDefault="004526DA">
      <w:pPr>
        <w:pStyle w:val="BodyText"/>
        <w:spacing w:line="244" w:lineRule="auto"/>
        <w:ind w:left="812" w:right="105"/>
        <w:jc w:val="both"/>
      </w:pPr>
      <w:r>
        <w:rPr>
          <w:color w:val="0033CC"/>
        </w:rPr>
        <w:t xml:space="preserve">In addition to the properly completed form and fees, those applying for coach membership are required to provide copies of their CPR and STSC certificates, or the equivalent – be sure to include the name of the instructor. Do not  submit originals.  They will not be </w:t>
      </w:r>
      <w:r>
        <w:rPr>
          <w:color w:val="0033CC"/>
          <w:spacing w:val="10"/>
        </w:rPr>
        <w:t xml:space="preserve"> </w:t>
      </w:r>
      <w:r>
        <w:rPr>
          <w:color w:val="0033CC"/>
        </w:rPr>
        <w:t>returned.</w:t>
      </w:r>
    </w:p>
    <w:p w:rsidR="008F136C" w:rsidRDefault="008F136C">
      <w:pPr>
        <w:pStyle w:val="BodyText"/>
        <w:spacing w:before="6"/>
      </w:pPr>
    </w:p>
    <w:p w:rsidR="008F136C" w:rsidRDefault="004526DA">
      <w:pPr>
        <w:pStyle w:val="BodyText"/>
        <w:spacing w:line="244" w:lineRule="auto"/>
        <w:ind w:left="812" w:right="102"/>
        <w:jc w:val="both"/>
      </w:pPr>
      <w:r>
        <w:rPr>
          <w:color w:val="0033CC"/>
        </w:rPr>
        <w:t xml:space="preserve">The coach’s membership will only be valid until 31 December of  the  registration year or until one of the safety certifications or the background screening expires, whichever occurs first. The “Valid To  Date”  is  always printed on the coach card which is mailed to each coach. An updated coach  card will be issued to the coach whenever s/he submits a new CPR or STSC  card or updates a background </w:t>
      </w:r>
      <w:r>
        <w:rPr>
          <w:color w:val="0033CC"/>
          <w:spacing w:val="7"/>
        </w:rPr>
        <w:t xml:space="preserve"> </w:t>
      </w:r>
      <w:r>
        <w:rPr>
          <w:color w:val="0033CC"/>
        </w:rPr>
        <w:t>screen.</w:t>
      </w:r>
    </w:p>
    <w:p w:rsidR="008F136C" w:rsidRDefault="008F136C">
      <w:pPr>
        <w:pStyle w:val="BodyText"/>
        <w:spacing w:before="1"/>
      </w:pPr>
    </w:p>
    <w:p w:rsidR="008F136C" w:rsidRDefault="004526DA">
      <w:pPr>
        <w:pStyle w:val="Heading1"/>
        <w:spacing w:line="244" w:lineRule="auto"/>
        <w:ind w:left="812" w:right="101"/>
        <w:jc w:val="both"/>
      </w:pPr>
      <w:r>
        <w:rPr>
          <w:color w:val="0033CC"/>
        </w:rPr>
        <w:t>NOTE: If a coach would renew all certifications during August or September   and   then   renew   the   USA   Swimming   membership  in</w:t>
      </w:r>
    </w:p>
    <w:p w:rsidR="008F136C" w:rsidRDefault="008F136C">
      <w:pPr>
        <w:spacing w:line="244" w:lineRule="auto"/>
        <w:jc w:val="both"/>
        <w:sectPr w:rsidR="008F136C">
          <w:pgSz w:w="11900" w:h="16840"/>
          <w:pgMar w:top="1600" w:right="1640" w:bottom="1580" w:left="1640" w:header="0" w:footer="1389" w:gutter="0"/>
          <w:cols w:space="720"/>
        </w:sectPr>
      </w:pPr>
    </w:p>
    <w:p w:rsidR="008F136C" w:rsidRDefault="008F136C">
      <w:pPr>
        <w:pStyle w:val="BodyText"/>
        <w:spacing w:before="2"/>
        <w:rPr>
          <w:b/>
          <w:sz w:val="14"/>
        </w:rPr>
      </w:pPr>
    </w:p>
    <w:p w:rsidR="008F136C" w:rsidRDefault="004526DA">
      <w:pPr>
        <w:spacing w:before="69" w:line="244" w:lineRule="auto"/>
        <w:ind w:left="812" w:right="308"/>
        <w:rPr>
          <w:b/>
          <w:sz w:val="19"/>
        </w:rPr>
      </w:pPr>
      <w:r>
        <w:rPr>
          <w:b/>
          <w:color w:val="0033CC"/>
          <w:sz w:val="19"/>
        </w:rPr>
        <w:t>September/October, the coach membership would not expire during  the middle of the swim</w:t>
      </w:r>
      <w:r>
        <w:rPr>
          <w:b/>
          <w:color w:val="0033CC"/>
          <w:spacing w:val="57"/>
          <w:sz w:val="19"/>
        </w:rPr>
        <w:t xml:space="preserve"> </w:t>
      </w:r>
      <w:r>
        <w:rPr>
          <w:b/>
          <w:color w:val="0033CC"/>
          <w:sz w:val="19"/>
        </w:rPr>
        <w:t>year.</w:t>
      </w:r>
    </w:p>
    <w:p w:rsidR="008F136C" w:rsidRDefault="008F136C">
      <w:pPr>
        <w:pStyle w:val="BodyText"/>
        <w:spacing w:before="6"/>
        <w:rPr>
          <w:b/>
        </w:rPr>
      </w:pPr>
    </w:p>
    <w:p w:rsidR="008F136C" w:rsidRDefault="004526DA">
      <w:pPr>
        <w:pStyle w:val="Heading1"/>
        <w:ind w:left="812"/>
      </w:pPr>
      <w:bookmarkStart w:id="27" w:name="_TOC_250009"/>
      <w:bookmarkEnd w:id="27"/>
      <w:r>
        <w:rPr>
          <w:color w:val="0033CC"/>
          <w:u w:val="thick" w:color="0033CC"/>
        </w:rPr>
        <w:t>PHYSICAL  DISABILITY WAIVER</w:t>
      </w:r>
    </w:p>
    <w:p w:rsidR="008F136C" w:rsidRDefault="008F136C">
      <w:pPr>
        <w:pStyle w:val="BodyText"/>
        <w:rPr>
          <w:b/>
          <w:sz w:val="14"/>
        </w:rPr>
      </w:pPr>
    </w:p>
    <w:p w:rsidR="008F136C" w:rsidRDefault="004526DA">
      <w:pPr>
        <w:pStyle w:val="BodyText"/>
        <w:spacing w:before="69" w:line="244" w:lineRule="auto"/>
        <w:ind w:left="812" w:right="103"/>
        <w:jc w:val="both"/>
      </w:pPr>
      <w:r>
        <w:rPr>
          <w:color w:val="0033CC"/>
        </w:rPr>
        <w:t xml:space="preserve">Some individuals who apply for coach membership have disabilities that  prevent them from completing CPR/AED (asthma) and Safety  Training  for Swim Coaches (wheelchair). These people are unable to participate  in  the skills demonstration required to pass these courses. The following procedures must be followed by people who apply for coach membership but are unable    to complete the safety courses due to physical </w:t>
      </w:r>
      <w:r>
        <w:rPr>
          <w:color w:val="0033CC"/>
          <w:spacing w:val="40"/>
        </w:rPr>
        <w:t xml:space="preserve"> </w:t>
      </w:r>
      <w:r>
        <w:rPr>
          <w:color w:val="0033CC"/>
        </w:rPr>
        <w:t>disabilities:</w:t>
      </w:r>
    </w:p>
    <w:p w:rsidR="008F136C" w:rsidRDefault="008F136C">
      <w:pPr>
        <w:pStyle w:val="BodyText"/>
        <w:spacing w:before="3"/>
      </w:pPr>
    </w:p>
    <w:p w:rsidR="008F136C" w:rsidRDefault="004526DA">
      <w:pPr>
        <w:pStyle w:val="BodyText"/>
        <w:spacing w:before="1" w:line="247" w:lineRule="auto"/>
        <w:ind w:left="812" w:right="102"/>
        <w:jc w:val="both"/>
      </w:pPr>
      <w:r>
        <w:rPr>
          <w:color w:val="0033CC"/>
        </w:rPr>
        <w:t>Obtain current certification in any of the two courses where his/her disability    is not a factor. Certifications must be from the list of USA-S approved courses—see list of Requirements and Equivalents on the MS or the USA-S website.</w:t>
      </w:r>
    </w:p>
    <w:p w:rsidR="008F136C" w:rsidRDefault="008F136C">
      <w:pPr>
        <w:pStyle w:val="BodyText"/>
        <w:spacing w:before="1"/>
      </w:pPr>
    </w:p>
    <w:p w:rsidR="008F136C" w:rsidRDefault="004526DA">
      <w:pPr>
        <w:pStyle w:val="BodyText"/>
        <w:spacing w:line="247" w:lineRule="auto"/>
        <w:ind w:left="812" w:right="105"/>
        <w:jc w:val="both"/>
      </w:pPr>
      <w:r>
        <w:rPr>
          <w:color w:val="0033CC"/>
        </w:rPr>
        <w:t>Take the remaining course(s) and complete the written exam at the end of    the</w:t>
      </w:r>
      <w:r>
        <w:rPr>
          <w:color w:val="0033CC"/>
          <w:spacing w:val="19"/>
        </w:rPr>
        <w:t xml:space="preserve"> </w:t>
      </w:r>
      <w:r>
        <w:rPr>
          <w:color w:val="0033CC"/>
        </w:rPr>
        <w:t>course.</w:t>
      </w:r>
    </w:p>
    <w:p w:rsidR="008F136C" w:rsidRDefault="008F136C">
      <w:pPr>
        <w:pStyle w:val="BodyText"/>
        <w:spacing w:before="11"/>
        <w:rPr>
          <w:sz w:val="18"/>
        </w:rPr>
      </w:pPr>
    </w:p>
    <w:p w:rsidR="008F136C" w:rsidRDefault="004526DA">
      <w:pPr>
        <w:pStyle w:val="BodyText"/>
        <w:spacing w:line="247" w:lineRule="auto"/>
        <w:ind w:left="812" w:right="102"/>
        <w:jc w:val="both"/>
      </w:pPr>
      <w:r>
        <w:rPr>
          <w:color w:val="0033CC"/>
        </w:rPr>
        <w:t xml:space="preserve">Obtain a letter from the organization that administered the course(s), stating that the candidate passed the written exam(s)  but was unable to  participate  in the skills demonstration portion of the exam(s) due to a physical disability. Letters should be submitted to the MS Registration/Membership </w:t>
      </w:r>
      <w:r>
        <w:rPr>
          <w:color w:val="0033CC"/>
          <w:spacing w:val="61"/>
        </w:rPr>
        <w:t xml:space="preserve"> </w:t>
      </w:r>
      <w:r>
        <w:rPr>
          <w:color w:val="0033CC"/>
        </w:rPr>
        <w:t>Chair.</w:t>
      </w:r>
    </w:p>
    <w:p w:rsidR="008F136C" w:rsidRDefault="008F136C">
      <w:pPr>
        <w:pStyle w:val="BodyText"/>
        <w:spacing w:before="1"/>
      </w:pPr>
    </w:p>
    <w:p w:rsidR="008F136C" w:rsidRDefault="004526DA">
      <w:pPr>
        <w:pStyle w:val="BodyText"/>
        <w:spacing w:line="244" w:lineRule="auto"/>
        <w:ind w:left="812" w:right="102"/>
        <w:jc w:val="both"/>
      </w:pPr>
      <w:r>
        <w:rPr>
          <w:color w:val="0033CC"/>
        </w:rPr>
        <w:t>Submit a letter to the MS Registration/Membership Chair from the club’s head coach or board president, stating that a lifeguard or another USA-S coach will also be on deck at all times.</w:t>
      </w:r>
    </w:p>
    <w:p w:rsidR="008F136C" w:rsidRDefault="008F136C">
      <w:pPr>
        <w:pStyle w:val="BodyText"/>
        <w:spacing w:before="3"/>
      </w:pPr>
    </w:p>
    <w:p w:rsidR="008F136C" w:rsidRDefault="004526DA">
      <w:pPr>
        <w:pStyle w:val="BodyText"/>
        <w:spacing w:before="1" w:line="244" w:lineRule="auto"/>
        <w:ind w:left="812" w:right="105"/>
        <w:jc w:val="both"/>
      </w:pPr>
      <w:r>
        <w:rPr>
          <w:color w:val="0033CC"/>
        </w:rPr>
        <w:t xml:space="preserve">Copies of the certifications (including the name of the instructor) along with both letters listed above are to be submitted along with the registration  </w:t>
      </w:r>
      <w:r>
        <w:rPr>
          <w:color w:val="0033CC"/>
          <w:spacing w:val="16"/>
        </w:rPr>
        <w:t xml:space="preserve"> </w:t>
      </w:r>
      <w:r>
        <w:rPr>
          <w:color w:val="0033CC"/>
        </w:rPr>
        <w:t>form.</w:t>
      </w:r>
    </w:p>
    <w:p w:rsidR="008F136C" w:rsidRDefault="008F136C">
      <w:pPr>
        <w:spacing w:line="244" w:lineRule="auto"/>
        <w:jc w:val="both"/>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Heading1"/>
        <w:spacing w:before="69"/>
        <w:ind w:left="11"/>
        <w:jc w:val="center"/>
      </w:pPr>
      <w:bookmarkStart w:id="28" w:name="_TOC_250008"/>
      <w:bookmarkEnd w:id="28"/>
      <w:r>
        <w:rPr>
          <w:color w:val="0033CC"/>
        </w:rPr>
        <w:t>2016 FEES</w:t>
      </w:r>
    </w:p>
    <w:p w:rsidR="008F136C" w:rsidRDefault="008F136C">
      <w:pPr>
        <w:pStyle w:val="BodyText"/>
        <w:rPr>
          <w:b/>
          <w:sz w:val="14"/>
        </w:rPr>
      </w:pPr>
    </w:p>
    <w:p w:rsidR="008F136C" w:rsidRDefault="004526DA">
      <w:pPr>
        <w:pStyle w:val="Heading1"/>
        <w:spacing w:before="69"/>
      </w:pPr>
      <w:bookmarkStart w:id="29" w:name="_TOC_250007"/>
      <w:r>
        <w:rPr>
          <w:color w:val="0033CC"/>
        </w:rPr>
        <w:t>CLUB REGISTRATION</w:t>
      </w:r>
      <w:r>
        <w:rPr>
          <w:color w:val="0033CC"/>
          <w:spacing w:val="56"/>
        </w:rPr>
        <w:t xml:space="preserve"> </w:t>
      </w:r>
      <w:bookmarkEnd w:id="29"/>
      <w:r>
        <w:rPr>
          <w:color w:val="0033CC"/>
        </w:rPr>
        <w:t>FEES</w:t>
      </w:r>
    </w:p>
    <w:p w:rsidR="008F136C" w:rsidRDefault="008F136C">
      <w:pPr>
        <w:pStyle w:val="BodyText"/>
        <w:spacing w:before="8"/>
        <w:rPr>
          <w:b/>
        </w:rPr>
      </w:pPr>
    </w:p>
    <w:p w:rsidR="008F136C" w:rsidRDefault="004526DA">
      <w:pPr>
        <w:pStyle w:val="BodyText"/>
        <w:ind w:left="111"/>
      </w:pPr>
      <w:r>
        <w:rPr>
          <w:color w:val="0033CC"/>
        </w:rPr>
        <w:t>Annual Club Membership is</w:t>
      </w:r>
      <w:r>
        <w:rPr>
          <w:color w:val="0033CC"/>
          <w:spacing w:val="63"/>
        </w:rPr>
        <w:t xml:space="preserve"> </w:t>
      </w:r>
      <w:r>
        <w:rPr>
          <w:color w:val="0033CC"/>
        </w:rPr>
        <w:t>$125</w:t>
      </w:r>
    </w:p>
    <w:p w:rsidR="008F136C" w:rsidRDefault="008F136C">
      <w:pPr>
        <w:pStyle w:val="BodyText"/>
        <w:spacing w:before="8"/>
      </w:pPr>
    </w:p>
    <w:p w:rsidR="008F136C" w:rsidRDefault="004526DA">
      <w:pPr>
        <w:pStyle w:val="ListParagraph"/>
        <w:numPr>
          <w:ilvl w:val="0"/>
          <w:numId w:val="4"/>
        </w:numPr>
        <w:tabs>
          <w:tab w:val="left" w:pos="674"/>
        </w:tabs>
        <w:spacing w:line="242" w:lineRule="auto"/>
        <w:ind w:right="101" w:hanging="350"/>
        <w:rPr>
          <w:sz w:val="19"/>
        </w:rPr>
      </w:pPr>
      <w:r>
        <w:rPr>
          <w:color w:val="0033CC"/>
          <w:sz w:val="19"/>
        </w:rPr>
        <w:t>Renewals postmarked before November 31</w:t>
      </w:r>
      <w:r>
        <w:rPr>
          <w:color w:val="0033CC"/>
          <w:position w:val="7"/>
          <w:sz w:val="12"/>
        </w:rPr>
        <w:t xml:space="preserve">st </w:t>
      </w:r>
      <w:r>
        <w:rPr>
          <w:color w:val="0033CC"/>
          <w:sz w:val="19"/>
        </w:rPr>
        <w:t>– One  Hundred  Twenty-Five  Dollars</w:t>
      </w:r>
      <w:r>
        <w:rPr>
          <w:color w:val="0033CC"/>
          <w:spacing w:val="31"/>
          <w:sz w:val="19"/>
        </w:rPr>
        <w:t xml:space="preserve"> </w:t>
      </w:r>
      <w:r>
        <w:rPr>
          <w:color w:val="0033CC"/>
          <w:sz w:val="19"/>
        </w:rPr>
        <w:t>($125.00)</w:t>
      </w:r>
    </w:p>
    <w:p w:rsidR="008F136C" w:rsidRDefault="008F136C">
      <w:pPr>
        <w:pStyle w:val="BodyText"/>
        <w:spacing w:before="6"/>
      </w:pPr>
    </w:p>
    <w:p w:rsidR="008F136C" w:rsidRDefault="004526DA">
      <w:pPr>
        <w:pStyle w:val="ListParagraph"/>
        <w:numPr>
          <w:ilvl w:val="0"/>
          <w:numId w:val="4"/>
        </w:numPr>
        <w:tabs>
          <w:tab w:val="left" w:pos="674"/>
        </w:tabs>
        <w:spacing w:line="244" w:lineRule="auto"/>
        <w:ind w:right="99" w:hanging="350"/>
        <w:rPr>
          <w:sz w:val="19"/>
        </w:rPr>
      </w:pPr>
      <w:r>
        <w:rPr>
          <w:color w:val="0033CC"/>
          <w:sz w:val="19"/>
        </w:rPr>
        <w:t>Renewals postmarked between December 1</w:t>
      </w:r>
      <w:r>
        <w:rPr>
          <w:color w:val="0033CC"/>
          <w:position w:val="7"/>
          <w:sz w:val="12"/>
        </w:rPr>
        <w:t xml:space="preserve">st </w:t>
      </w:r>
      <w:r>
        <w:rPr>
          <w:color w:val="0033CC"/>
          <w:sz w:val="19"/>
        </w:rPr>
        <w:t>and December  31</w:t>
      </w:r>
      <w:r>
        <w:rPr>
          <w:color w:val="0033CC"/>
          <w:position w:val="7"/>
          <w:sz w:val="12"/>
        </w:rPr>
        <w:t xml:space="preserve">st  </w:t>
      </w:r>
      <w:r>
        <w:rPr>
          <w:color w:val="0033CC"/>
          <w:sz w:val="19"/>
        </w:rPr>
        <w:t>–  Two  Hundred Dollars</w:t>
      </w:r>
      <w:r>
        <w:rPr>
          <w:color w:val="0033CC"/>
          <w:spacing w:val="50"/>
          <w:sz w:val="19"/>
        </w:rPr>
        <w:t xml:space="preserve"> </w:t>
      </w:r>
      <w:r>
        <w:rPr>
          <w:color w:val="0033CC"/>
          <w:sz w:val="19"/>
        </w:rPr>
        <w:t>($200.00)</w:t>
      </w:r>
    </w:p>
    <w:p w:rsidR="008F136C" w:rsidRDefault="008F136C">
      <w:pPr>
        <w:pStyle w:val="BodyText"/>
        <w:spacing w:before="3"/>
      </w:pPr>
    </w:p>
    <w:p w:rsidR="008F136C" w:rsidRDefault="004526DA">
      <w:pPr>
        <w:pStyle w:val="ListParagraph"/>
        <w:numPr>
          <w:ilvl w:val="0"/>
          <w:numId w:val="4"/>
        </w:numPr>
        <w:tabs>
          <w:tab w:val="left" w:pos="674"/>
        </w:tabs>
        <w:spacing w:before="1" w:line="242" w:lineRule="auto"/>
        <w:ind w:right="101" w:hanging="350"/>
        <w:rPr>
          <w:sz w:val="19"/>
        </w:rPr>
      </w:pPr>
      <w:r>
        <w:rPr>
          <w:color w:val="0033CC"/>
          <w:sz w:val="19"/>
        </w:rPr>
        <w:t>Renewals postmarked on or after January 2</w:t>
      </w:r>
      <w:r>
        <w:rPr>
          <w:color w:val="0033CC"/>
          <w:position w:val="7"/>
          <w:sz w:val="12"/>
        </w:rPr>
        <w:t xml:space="preserve">nd </w:t>
      </w:r>
      <w:r>
        <w:rPr>
          <w:color w:val="0033CC"/>
          <w:sz w:val="19"/>
        </w:rPr>
        <w:t>– Three Hundred Dollars  ($300.00).</w:t>
      </w:r>
    </w:p>
    <w:p w:rsidR="008F136C" w:rsidRDefault="008F136C">
      <w:pPr>
        <w:pStyle w:val="BodyText"/>
        <w:spacing w:before="6"/>
      </w:pPr>
    </w:p>
    <w:p w:rsidR="008F136C" w:rsidRDefault="004526DA">
      <w:pPr>
        <w:pStyle w:val="Heading1"/>
      </w:pPr>
      <w:bookmarkStart w:id="30" w:name="_TOC_250006"/>
      <w:bookmarkEnd w:id="30"/>
      <w:r>
        <w:rPr>
          <w:color w:val="0033CC"/>
        </w:rPr>
        <w:t>ATHLETE  REGISTRATION FEES</w:t>
      </w:r>
    </w:p>
    <w:p w:rsidR="008F136C" w:rsidRDefault="008F136C">
      <w:pPr>
        <w:pStyle w:val="BodyText"/>
        <w:spacing w:before="8"/>
        <w:rPr>
          <w:b/>
        </w:rPr>
      </w:pPr>
    </w:p>
    <w:p w:rsidR="008F136C" w:rsidRDefault="004526DA">
      <w:pPr>
        <w:pStyle w:val="BodyText"/>
        <w:spacing w:line="489" w:lineRule="auto"/>
        <w:ind w:left="111" w:right="2506"/>
      </w:pPr>
      <w:r>
        <w:rPr>
          <w:color w:val="0033CC"/>
        </w:rPr>
        <w:t>Annual Athlete Membership – Seventy Dollars ($70.00) Seasonal Athlete Membership – Forty-Six Dollars ($46.00) Outreach Athlete Membership – Seven Dollars  ($7.00)</w:t>
      </w:r>
    </w:p>
    <w:p w:rsidR="008F136C" w:rsidRDefault="004526DA">
      <w:pPr>
        <w:spacing w:line="487" w:lineRule="auto"/>
        <w:ind w:left="111" w:right="2506" w:firstLine="700"/>
        <w:rPr>
          <w:sz w:val="19"/>
        </w:rPr>
      </w:pPr>
      <w:r>
        <w:rPr>
          <w:b/>
          <w:color w:val="0033CC"/>
          <w:sz w:val="19"/>
        </w:rPr>
        <w:t xml:space="preserve">Must qualify—(see Outreach Section, page 5) </w:t>
      </w:r>
      <w:r>
        <w:rPr>
          <w:color w:val="0033CC"/>
          <w:sz w:val="19"/>
        </w:rPr>
        <w:t>Open Water Single-Meet Membership – Ten Dollars ($10.00) Athlete Transfer – Five Dollars  ($5.00)</w:t>
      </w:r>
    </w:p>
    <w:p w:rsidR="008F136C" w:rsidRDefault="004526DA">
      <w:pPr>
        <w:pStyle w:val="Heading1"/>
        <w:spacing w:before="1"/>
      </w:pPr>
      <w:bookmarkStart w:id="31" w:name="_TOC_250005"/>
      <w:bookmarkEnd w:id="31"/>
      <w:r>
        <w:rPr>
          <w:color w:val="0033CC"/>
        </w:rPr>
        <w:t>NON-ATHLETE  REGISTRATION FEES</w:t>
      </w:r>
    </w:p>
    <w:p w:rsidR="008F136C" w:rsidRDefault="008F136C">
      <w:pPr>
        <w:pStyle w:val="BodyText"/>
        <w:spacing w:before="10"/>
        <w:rPr>
          <w:b/>
        </w:rPr>
      </w:pPr>
    </w:p>
    <w:p w:rsidR="008F136C" w:rsidRDefault="004526DA">
      <w:pPr>
        <w:pStyle w:val="BodyText"/>
        <w:spacing w:before="1"/>
        <w:ind w:left="111"/>
      </w:pPr>
      <w:r>
        <w:rPr>
          <w:color w:val="0033CC"/>
        </w:rPr>
        <w:t>Annual Individual Membership – Seventy Dollars  ($70.00)</w:t>
      </w:r>
    </w:p>
    <w:p w:rsidR="008F136C" w:rsidRDefault="008F136C">
      <w:pPr>
        <w:pStyle w:val="BodyText"/>
        <w:spacing w:before="6"/>
      </w:pPr>
    </w:p>
    <w:p w:rsidR="008F136C" w:rsidRDefault="004526DA">
      <w:pPr>
        <w:pStyle w:val="BodyText"/>
        <w:ind w:left="111"/>
      </w:pPr>
      <w:r>
        <w:rPr>
          <w:color w:val="0033CC"/>
        </w:rPr>
        <w:t>Annual Family Membership – One Hundred Twenty-Four Dollars   ($124.00)</w:t>
      </w:r>
    </w:p>
    <w:p w:rsidR="008F136C" w:rsidRDefault="008F136C">
      <w:pPr>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Heading1"/>
        <w:spacing w:before="69"/>
        <w:ind w:left="11"/>
        <w:jc w:val="center"/>
      </w:pPr>
      <w:bookmarkStart w:id="32" w:name="_TOC_250004"/>
      <w:bookmarkEnd w:id="32"/>
      <w:r>
        <w:rPr>
          <w:color w:val="0033CC"/>
        </w:rPr>
        <w:t>PENALTIES</w:t>
      </w:r>
    </w:p>
    <w:p w:rsidR="008F136C" w:rsidRDefault="008F136C">
      <w:pPr>
        <w:pStyle w:val="BodyText"/>
        <w:rPr>
          <w:b/>
          <w:sz w:val="14"/>
        </w:rPr>
      </w:pPr>
    </w:p>
    <w:p w:rsidR="008F136C" w:rsidRDefault="004526DA">
      <w:pPr>
        <w:pStyle w:val="Heading1"/>
        <w:spacing w:before="69"/>
        <w:jc w:val="both"/>
      </w:pPr>
      <w:bookmarkStart w:id="33" w:name="_TOC_250003"/>
      <w:r>
        <w:rPr>
          <w:color w:val="0033CC"/>
        </w:rPr>
        <w:t>UNREGISTERED</w:t>
      </w:r>
      <w:r>
        <w:rPr>
          <w:color w:val="0033CC"/>
          <w:spacing w:val="59"/>
        </w:rPr>
        <w:t xml:space="preserve"> </w:t>
      </w:r>
      <w:bookmarkEnd w:id="33"/>
      <w:r>
        <w:rPr>
          <w:color w:val="0033CC"/>
        </w:rPr>
        <w:t>ATHLETES</w:t>
      </w:r>
    </w:p>
    <w:p w:rsidR="008F136C" w:rsidRDefault="008F136C">
      <w:pPr>
        <w:pStyle w:val="BodyText"/>
        <w:spacing w:before="8"/>
        <w:rPr>
          <w:b/>
        </w:rPr>
      </w:pPr>
    </w:p>
    <w:p w:rsidR="008F136C" w:rsidRDefault="004526DA">
      <w:pPr>
        <w:pStyle w:val="BodyText"/>
        <w:spacing w:line="244" w:lineRule="auto"/>
        <w:ind w:left="111" w:right="104"/>
        <w:jc w:val="both"/>
      </w:pPr>
      <w:r>
        <w:rPr>
          <w:color w:val="0033CC"/>
        </w:rPr>
        <w:t>Any club that enters athletes in a MS sanctioned meet whose properly completed registration is  not  in the hands of the Registration/Membership Chair prior to the  close of the meet entries shall be subject to a fine of One Hundred Dollars ($100.00) per athlete. See the Certification of Registration Status which is included in every sanctioned meet</w:t>
      </w:r>
      <w:r>
        <w:rPr>
          <w:color w:val="0033CC"/>
          <w:spacing w:val="44"/>
        </w:rPr>
        <w:t xml:space="preserve"> </w:t>
      </w:r>
      <w:r>
        <w:rPr>
          <w:color w:val="0033CC"/>
        </w:rPr>
        <w:t>packet.</w:t>
      </w:r>
    </w:p>
    <w:p w:rsidR="008F136C" w:rsidRDefault="008F136C">
      <w:pPr>
        <w:pStyle w:val="BodyText"/>
        <w:spacing w:before="3"/>
      </w:pPr>
    </w:p>
    <w:p w:rsidR="008F136C" w:rsidRDefault="004526DA">
      <w:pPr>
        <w:pStyle w:val="BodyText"/>
        <w:spacing w:before="1" w:line="244" w:lineRule="auto"/>
        <w:ind w:left="111" w:right="107"/>
        <w:jc w:val="both"/>
      </w:pPr>
      <w:r>
        <w:rPr>
          <w:color w:val="0033CC"/>
        </w:rPr>
        <w:t xml:space="preserve">Electronic notification of the violation shall be sent to the club registration contact    and the president of the offending </w:t>
      </w:r>
      <w:r>
        <w:rPr>
          <w:color w:val="0033CC"/>
          <w:spacing w:val="6"/>
        </w:rPr>
        <w:t xml:space="preserve"> </w:t>
      </w:r>
      <w:r>
        <w:rPr>
          <w:color w:val="0033CC"/>
        </w:rPr>
        <w:t>club.</w:t>
      </w:r>
    </w:p>
    <w:p w:rsidR="008F136C" w:rsidRDefault="008F136C">
      <w:pPr>
        <w:pStyle w:val="BodyText"/>
        <w:spacing w:before="3"/>
      </w:pPr>
    </w:p>
    <w:p w:rsidR="008F136C" w:rsidRDefault="004526DA">
      <w:pPr>
        <w:pStyle w:val="Heading1"/>
        <w:spacing w:before="1"/>
        <w:ind w:left="2742"/>
      </w:pPr>
      <w:bookmarkStart w:id="34" w:name="_TOC_250002"/>
      <w:r>
        <w:rPr>
          <w:color w:val="0033CC"/>
        </w:rPr>
        <w:t>2016 REGISTRATION</w:t>
      </w:r>
      <w:r>
        <w:rPr>
          <w:color w:val="0033CC"/>
          <w:spacing w:val="62"/>
        </w:rPr>
        <w:t xml:space="preserve"> </w:t>
      </w:r>
      <w:bookmarkEnd w:id="34"/>
      <w:r>
        <w:rPr>
          <w:color w:val="0033CC"/>
        </w:rPr>
        <w:t>FORMS</w:t>
      </w:r>
    </w:p>
    <w:p w:rsidR="008F136C" w:rsidRDefault="008F136C">
      <w:pPr>
        <w:pStyle w:val="BodyText"/>
        <w:spacing w:before="10"/>
        <w:rPr>
          <w:b/>
        </w:rPr>
      </w:pPr>
    </w:p>
    <w:p w:rsidR="008F136C" w:rsidRDefault="004526DA">
      <w:pPr>
        <w:pStyle w:val="BodyText"/>
        <w:spacing w:before="1" w:line="244" w:lineRule="auto"/>
        <w:ind w:left="111" w:right="104"/>
        <w:jc w:val="both"/>
      </w:pPr>
      <w:r>
        <w:rPr>
          <w:color w:val="0033CC"/>
        </w:rPr>
        <w:t>The following registration forms are available in a Registration Folder on the MS website:</w:t>
      </w:r>
    </w:p>
    <w:p w:rsidR="008F136C" w:rsidRDefault="008F136C">
      <w:pPr>
        <w:pStyle w:val="BodyText"/>
        <w:spacing w:before="3"/>
      </w:pPr>
    </w:p>
    <w:p w:rsidR="008F136C" w:rsidRDefault="004526DA">
      <w:pPr>
        <w:pStyle w:val="BodyText"/>
        <w:spacing w:before="1"/>
        <w:ind w:left="812"/>
      </w:pPr>
      <w:r>
        <w:rPr>
          <w:color w:val="0033CC"/>
        </w:rPr>
        <w:t>ACH Form</w:t>
      </w:r>
    </w:p>
    <w:p w:rsidR="008F136C" w:rsidRDefault="008F136C">
      <w:pPr>
        <w:pStyle w:val="BodyText"/>
        <w:spacing w:before="8"/>
      </w:pPr>
    </w:p>
    <w:p w:rsidR="008F136C" w:rsidRDefault="004526DA">
      <w:pPr>
        <w:pStyle w:val="BodyText"/>
        <w:spacing w:line="487" w:lineRule="auto"/>
        <w:ind w:left="812" w:right="4571"/>
      </w:pPr>
      <w:r>
        <w:rPr>
          <w:color w:val="0033CC"/>
        </w:rPr>
        <w:t>Application for Transfer Apprentice Official Application Athlete Application Form</w:t>
      </w:r>
    </w:p>
    <w:p w:rsidR="008F136C" w:rsidRDefault="004526DA">
      <w:pPr>
        <w:pStyle w:val="BodyText"/>
        <w:spacing w:before="1" w:line="489" w:lineRule="auto"/>
        <w:ind w:left="812" w:right="4122"/>
      </w:pPr>
      <w:r>
        <w:rPr>
          <w:color w:val="0033CC"/>
        </w:rPr>
        <w:t>Athlete Outreach Verification Form Club Application Form (4 pages) Money Summary Form</w:t>
      </w:r>
    </w:p>
    <w:p w:rsidR="008F136C" w:rsidRDefault="004526DA">
      <w:pPr>
        <w:pStyle w:val="BodyText"/>
        <w:spacing w:line="489" w:lineRule="auto"/>
        <w:ind w:left="812" w:right="513"/>
      </w:pPr>
      <w:r>
        <w:rPr>
          <w:color w:val="0033CC"/>
        </w:rPr>
        <w:t>Non-Athlete Application Form (for Coaches, Officials &amp; Other Non-Athletes) Notification to Foreign Federation of Membership in USA Swimming Seasonal Application</w:t>
      </w:r>
      <w:r>
        <w:rPr>
          <w:color w:val="0033CC"/>
          <w:spacing w:val="48"/>
        </w:rPr>
        <w:t xml:space="preserve"> </w:t>
      </w:r>
      <w:r>
        <w:rPr>
          <w:color w:val="0033CC"/>
        </w:rPr>
        <w:t>Form</w:t>
      </w:r>
    </w:p>
    <w:p w:rsidR="008F136C" w:rsidRDefault="004526DA">
      <w:pPr>
        <w:pStyle w:val="BodyText"/>
        <w:spacing w:line="230" w:lineRule="exact"/>
        <w:ind w:left="812"/>
      </w:pPr>
      <w:r>
        <w:rPr>
          <w:color w:val="0033CC"/>
        </w:rPr>
        <w:t>Single-Meet Open Water Athlete Application  Form</w:t>
      </w:r>
    </w:p>
    <w:p w:rsidR="008F136C" w:rsidRDefault="008F136C">
      <w:pPr>
        <w:spacing w:line="230" w:lineRule="exact"/>
        <w:sectPr w:rsidR="008F136C">
          <w:footerReference w:type="default" r:id="rId19"/>
          <w:pgSz w:w="11900" w:h="16840"/>
          <w:pgMar w:top="1600" w:right="1640" w:bottom="1580" w:left="1640" w:header="0" w:footer="1389" w:gutter="0"/>
          <w:pgNumType w:start="20"/>
          <w:cols w:space="720"/>
        </w:sectPr>
      </w:pPr>
    </w:p>
    <w:p w:rsidR="008F136C" w:rsidRDefault="008F136C">
      <w:pPr>
        <w:pStyle w:val="BodyText"/>
        <w:spacing w:before="2"/>
        <w:rPr>
          <w:sz w:val="14"/>
        </w:rPr>
      </w:pPr>
    </w:p>
    <w:p w:rsidR="008F136C" w:rsidRDefault="004526DA">
      <w:pPr>
        <w:pStyle w:val="Heading1"/>
        <w:spacing w:before="69"/>
        <w:ind w:left="2996"/>
      </w:pPr>
      <w:bookmarkStart w:id="35" w:name="_TOC_250001"/>
      <w:bookmarkEnd w:id="35"/>
      <w:r>
        <w:rPr>
          <w:color w:val="0033CC"/>
        </w:rPr>
        <w:t>OTHER  USEFUL INFORMATION</w:t>
      </w:r>
    </w:p>
    <w:p w:rsidR="008F136C" w:rsidRDefault="008F136C">
      <w:pPr>
        <w:pStyle w:val="BodyText"/>
        <w:spacing w:before="8"/>
        <w:rPr>
          <w:b/>
        </w:rPr>
      </w:pPr>
    </w:p>
    <w:p w:rsidR="008F136C" w:rsidRDefault="004526DA">
      <w:pPr>
        <w:pStyle w:val="Heading1"/>
        <w:jc w:val="both"/>
      </w:pPr>
      <w:bookmarkStart w:id="36" w:name="_TOC_250000"/>
      <w:bookmarkEnd w:id="36"/>
      <w:r>
        <w:rPr>
          <w:color w:val="0033CC"/>
        </w:rPr>
        <w:t>CLUB PORTALS</w:t>
      </w:r>
    </w:p>
    <w:p w:rsidR="008F136C" w:rsidRDefault="004526DA">
      <w:pPr>
        <w:pStyle w:val="BodyText"/>
        <w:spacing w:before="124" w:line="244" w:lineRule="auto"/>
        <w:ind w:left="111" w:right="105"/>
        <w:jc w:val="both"/>
      </w:pPr>
      <w:r>
        <w:rPr>
          <w:color w:val="0033CC"/>
        </w:rPr>
        <w:t xml:space="preserve">USA Swimming has created several reports including a Club Athlete Roster and a Non-Athlete Roster from the SWIMS database that are available </w:t>
      </w:r>
      <w:r>
        <w:rPr>
          <w:color w:val="0033CC"/>
          <w:u w:val="single" w:color="0033CC"/>
        </w:rPr>
        <w:t xml:space="preserve">only </w:t>
      </w:r>
      <w:r>
        <w:rPr>
          <w:color w:val="0033CC"/>
        </w:rPr>
        <w:t xml:space="preserve">on your </w:t>
      </w:r>
      <w:r>
        <w:rPr>
          <w:color w:val="0033CC"/>
          <w:u w:val="single" w:color="0033CC"/>
        </w:rPr>
        <w:t>Private Club Portal (located under the REPORTS tab of the Club  Portal).</w:t>
      </w:r>
    </w:p>
    <w:p w:rsidR="008F136C" w:rsidRDefault="008F136C">
      <w:pPr>
        <w:pStyle w:val="BodyText"/>
        <w:rPr>
          <w:sz w:val="14"/>
        </w:rPr>
      </w:pPr>
    </w:p>
    <w:p w:rsidR="008F136C" w:rsidRDefault="004526DA">
      <w:pPr>
        <w:pStyle w:val="BodyText"/>
        <w:spacing w:before="69" w:line="244" w:lineRule="auto"/>
        <w:ind w:left="111" w:right="104"/>
        <w:jc w:val="both"/>
      </w:pPr>
      <w:r>
        <w:rPr>
          <w:color w:val="0033CC"/>
        </w:rPr>
        <w:t xml:space="preserve">Club Portals are accessible from the USA Swimming (USA-S) website: </w:t>
      </w:r>
      <w:hyperlink r:id="rId20">
        <w:r>
          <w:rPr>
            <w:color w:val="0033CC"/>
            <w:u w:val="single" w:color="0033CC"/>
          </w:rPr>
          <w:t>http://www.usaswimming.org/</w:t>
        </w:r>
        <w:r>
          <w:rPr>
            <w:color w:val="0033CC"/>
          </w:rPr>
          <w:t>.</w:t>
        </w:r>
      </w:hyperlink>
      <w:r>
        <w:rPr>
          <w:color w:val="0033CC"/>
        </w:rPr>
        <w:t xml:space="preserve">  Although most of the information in the Club Portals   is available to anyone, information in the REPORTS area is available only to those    with the CLUB PORTAL PASSWORD. All users in your club will use the same CLUB PORTAL PASSWORD which may be obtained from the Michigan Swimming Permanent Office.</w:t>
      </w:r>
    </w:p>
    <w:p w:rsidR="008F136C" w:rsidRDefault="004526DA">
      <w:pPr>
        <w:pStyle w:val="BodyText"/>
        <w:spacing w:before="117" w:line="244" w:lineRule="auto"/>
        <w:ind w:left="111" w:right="103"/>
        <w:jc w:val="both"/>
      </w:pPr>
      <w:r>
        <w:rPr>
          <w:color w:val="0033CC"/>
        </w:rPr>
        <w:t xml:space="preserve">To access it, users must first establish  a  personal </w:t>
      </w:r>
      <w:r>
        <w:rPr>
          <w:color w:val="0033CC"/>
          <w:u w:val="single" w:color="0033CC"/>
        </w:rPr>
        <w:t xml:space="preserve">Sign-in Name </w:t>
      </w:r>
      <w:r>
        <w:rPr>
          <w:color w:val="0033CC"/>
        </w:rPr>
        <w:t xml:space="preserve">and  </w:t>
      </w:r>
      <w:r>
        <w:rPr>
          <w:color w:val="0033CC"/>
          <w:u w:val="single" w:color="0033CC"/>
        </w:rPr>
        <w:t xml:space="preserve">Password </w:t>
      </w:r>
      <w:r>
        <w:rPr>
          <w:color w:val="0033CC"/>
        </w:rPr>
        <w:t>(if  they haven’t already done so) and use it to sign onto the USA-S website. To find the link to the Club Portal, mouse over the Member Resources menu at the top of the   page and click Club Portal Search under the Swim Clubs heading.  Search for your   club and then click on the “Club Portal” link for your club under Options in the search results.   From there, click on the “Club Administrator Login” box and enter your    portal password.   Then you must click the “Edit Club Portal” link with your mouse –   do not press ENTER or RETURN or you won’t be logged in.  To begin updating your  club portal, entering club profile information, or working on the Club Recognition Program, follow the instructions that come up on the next  screen.  If you  need to  view or print the rosters available for your club, click the REPORTS   tab.</w:t>
      </w:r>
    </w:p>
    <w:p w:rsidR="008F136C" w:rsidRDefault="008F136C">
      <w:pPr>
        <w:pStyle w:val="BodyText"/>
        <w:spacing w:before="4"/>
        <w:rPr>
          <w:sz w:val="17"/>
        </w:rPr>
      </w:pPr>
    </w:p>
    <w:p w:rsidR="008F136C" w:rsidRDefault="004526DA">
      <w:pPr>
        <w:pStyle w:val="BodyText"/>
        <w:spacing w:line="244" w:lineRule="auto"/>
        <w:ind w:left="111" w:right="182"/>
        <w:jc w:val="both"/>
      </w:pPr>
      <w:r>
        <w:rPr>
          <w:color w:val="0033CC"/>
          <w:spacing w:val="-5"/>
          <w:w w:val="105"/>
        </w:rPr>
        <w:t xml:space="preserve">The </w:t>
      </w:r>
      <w:r>
        <w:rPr>
          <w:b/>
          <w:color w:val="0033CC"/>
          <w:spacing w:val="-5"/>
          <w:w w:val="105"/>
        </w:rPr>
        <w:t xml:space="preserve">Club </w:t>
      </w:r>
      <w:r>
        <w:rPr>
          <w:b/>
          <w:color w:val="0033CC"/>
          <w:spacing w:val="-6"/>
          <w:w w:val="105"/>
        </w:rPr>
        <w:t xml:space="preserve">Portal </w:t>
      </w:r>
      <w:r>
        <w:rPr>
          <w:color w:val="0033CC"/>
          <w:spacing w:val="-3"/>
          <w:w w:val="105"/>
        </w:rPr>
        <w:t xml:space="preserve">is </w:t>
      </w:r>
      <w:r>
        <w:rPr>
          <w:color w:val="0033CC"/>
          <w:w w:val="105"/>
        </w:rPr>
        <w:t xml:space="preserve">a </w:t>
      </w:r>
      <w:r>
        <w:rPr>
          <w:color w:val="0033CC"/>
          <w:spacing w:val="-5"/>
          <w:w w:val="105"/>
        </w:rPr>
        <w:t xml:space="preserve">free “mini </w:t>
      </w:r>
      <w:r>
        <w:rPr>
          <w:color w:val="0033CC"/>
          <w:spacing w:val="-6"/>
          <w:w w:val="105"/>
        </w:rPr>
        <w:t xml:space="preserve">website” </w:t>
      </w:r>
      <w:r>
        <w:rPr>
          <w:color w:val="0033CC"/>
          <w:spacing w:val="-4"/>
          <w:w w:val="105"/>
        </w:rPr>
        <w:t xml:space="preserve">for </w:t>
      </w:r>
      <w:r>
        <w:rPr>
          <w:color w:val="0033CC"/>
          <w:spacing w:val="-5"/>
          <w:w w:val="105"/>
        </w:rPr>
        <w:t xml:space="preserve">your </w:t>
      </w:r>
      <w:r>
        <w:rPr>
          <w:color w:val="0033CC"/>
          <w:spacing w:val="-6"/>
          <w:w w:val="105"/>
        </w:rPr>
        <w:t xml:space="preserve">club. </w:t>
      </w:r>
      <w:r>
        <w:rPr>
          <w:color w:val="0033CC"/>
          <w:spacing w:val="-5"/>
          <w:w w:val="105"/>
        </w:rPr>
        <w:t xml:space="preserve">Even </w:t>
      </w:r>
      <w:r>
        <w:rPr>
          <w:color w:val="0033CC"/>
          <w:spacing w:val="-4"/>
          <w:w w:val="105"/>
        </w:rPr>
        <w:t xml:space="preserve">if </w:t>
      </w:r>
      <w:r>
        <w:rPr>
          <w:color w:val="0033CC"/>
          <w:spacing w:val="-5"/>
          <w:w w:val="105"/>
        </w:rPr>
        <w:t xml:space="preserve">you have </w:t>
      </w:r>
      <w:r>
        <w:rPr>
          <w:color w:val="0033CC"/>
          <w:w w:val="105"/>
        </w:rPr>
        <w:t xml:space="preserve">a </w:t>
      </w:r>
      <w:r>
        <w:rPr>
          <w:color w:val="0033CC"/>
          <w:spacing w:val="-5"/>
          <w:w w:val="105"/>
        </w:rPr>
        <w:t xml:space="preserve">club  </w:t>
      </w:r>
      <w:r>
        <w:rPr>
          <w:color w:val="0033CC"/>
          <w:spacing w:val="-6"/>
          <w:w w:val="105"/>
        </w:rPr>
        <w:t xml:space="preserve">website, </w:t>
      </w:r>
      <w:r>
        <w:rPr>
          <w:color w:val="0033CC"/>
          <w:spacing w:val="-5"/>
          <w:w w:val="105"/>
        </w:rPr>
        <w:t xml:space="preserve">the Club </w:t>
      </w:r>
      <w:r>
        <w:rPr>
          <w:color w:val="0033CC"/>
          <w:spacing w:val="-6"/>
          <w:w w:val="105"/>
        </w:rPr>
        <w:t xml:space="preserve">Portal </w:t>
      </w:r>
      <w:r>
        <w:rPr>
          <w:color w:val="0033CC"/>
          <w:spacing w:val="-3"/>
          <w:w w:val="105"/>
        </w:rPr>
        <w:t xml:space="preserve">is </w:t>
      </w:r>
      <w:r>
        <w:rPr>
          <w:color w:val="0033CC"/>
          <w:spacing w:val="-6"/>
          <w:w w:val="105"/>
        </w:rPr>
        <w:t xml:space="preserve">another avenue </w:t>
      </w:r>
      <w:r>
        <w:rPr>
          <w:color w:val="0033CC"/>
          <w:spacing w:val="-4"/>
          <w:w w:val="105"/>
        </w:rPr>
        <w:t xml:space="preserve">of  </w:t>
      </w:r>
      <w:r>
        <w:rPr>
          <w:color w:val="0033CC"/>
          <w:spacing w:val="-6"/>
          <w:w w:val="105"/>
        </w:rPr>
        <w:t xml:space="preserve">communication </w:t>
      </w:r>
      <w:r>
        <w:rPr>
          <w:color w:val="0033CC"/>
          <w:spacing w:val="-4"/>
          <w:w w:val="105"/>
        </w:rPr>
        <w:t xml:space="preserve">for </w:t>
      </w:r>
      <w:r>
        <w:rPr>
          <w:color w:val="0033CC"/>
          <w:spacing w:val="-5"/>
          <w:w w:val="105"/>
        </w:rPr>
        <w:t xml:space="preserve">the </w:t>
      </w:r>
      <w:r>
        <w:rPr>
          <w:color w:val="0033CC"/>
          <w:spacing w:val="-6"/>
          <w:w w:val="105"/>
        </w:rPr>
        <w:t xml:space="preserve">members.  </w:t>
      </w:r>
      <w:r>
        <w:rPr>
          <w:color w:val="0033CC"/>
          <w:spacing w:val="-3"/>
          <w:w w:val="105"/>
        </w:rPr>
        <w:t xml:space="preserve">If  </w:t>
      </w:r>
      <w:r>
        <w:rPr>
          <w:color w:val="0033CC"/>
          <w:spacing w:val="-4"/>
          <w:w w:val="105"/>
        </w:rPr>
        <w:t xml:space="preserve">your club already </w:t>
      </w:r>
      <w:r>
        <w:rPr>
          <w:color w:val="0033CC"/>
          <w:spacing w:val="-3"/>
          <w:w w:val="105"/>
        </w:rPr>
        <w:t xml:space="preserve">has </w:t>
      </w:r>
      <w:r>
        <w:rPr>
          <w:color w:val="0033CC"/>
          <w:w w:val="105"/>
        </w:rPr>
        <w:t xml:space="preserve">a </w:t>
      </w:r>
      <w:r>
        <w:rPr>
          <w:color w:val="0033CC"/>
          <w:spacing w:val="-4"/>
          <w:w w:val="105"/>
        </w:rPr>
        <w:t xml:space="preserve">website, this section </w:t>
      </w:r>
      <w:r>
        <w:rPr>
          <w:color w:val="0033CC"/>
          <w:w w:val="105"/>
        </w:rPr>
        <w:t xml:space="preserve">is </w:t>
      </w:r>
      <w:r>
        <w:rPr>
          <w:color w:val="0033CC"/>
          <w:spacing w:val="-4"/>
          <w:w w:val="105"/>
        </w:rPr>
        <w:t xml:space="preserve">not meant </w:t>
      </w:r>
      <w:r>
        <w:rPr>
          <w:color w:val="0033CC"/>
          <w:w w:val="105"/>
        </w:rPr>
        <w:t xml:space="preserve">to </w:t>
      </w:r>
      <w:r>
        <w:rPr>
          <w:color w:val="0033CC"/>
          <w:spacing w:val="-4"/>
          <w:w w:val="105"/>
        </w:rPr>
        <w:t xml:space="preserve">displace </w:t>
      </w:r>
      <w:r>
        <w:rPr>
          <w:color w:val="0033CC"/>
          <w:spacing w:val="-3"/>
          <w:w w:val="105"/>
        </w:rPr>
        <w:t xml:space="preserve">it, </w:t>
      </w:r>
      <w:r>
        <w:rPr>
          <w:color w:val="0033CC"/>
          <w:spacing w:val="-4"/>
          <w:w w:val="105"/>
        </w:rPr>
        <w:t xml:space="preserve">but rather </w:t>
      </w:r>
      <w:r>
        <w:rPr>
          <w:color w:val="0033CC"/>
          <w:spacing w:val="62"/>
          <w:w w:val="105"/>
        </w:rPr>
        <w:t xml:space="preserve"> </w:t>
      </w:r>
      <w:r>
        <w:rPr>
          <w:color w:val="0033CC"/>
          <w:spacing w:val="-3"/>
          <w:w w:val="105"/>
        </w:rPr>
        <w:t xml:space="preserve">to </w:t>
      </w:r>
      <w:r>
        <w:rPr>
          <w:color w:val="0033CC"/>
          <w:spacing w:val="-4"/>
          <w:w w:val="105"/>
        </w:rPr>
        <w:t xml:space="preserve">augment </w:t>
      </w:r>
      <w:r>
        <w:rPr>
          <w:color w:val="0033CC"/>
          <w:w w:val="105"/>
        </w:rPr>
        <w:t xml:space="preserve">it </w:t>
      </w:r>
      <w:r>
        <w:rPr>
          <w:color w:val="0033CC"/>
          <w:spacing w:val="-4"/>
          <w:w w:val="105"/>
        </w:rPr>
        <w:t xml:space="preserve">and </w:t>
      </w:r>
      <w:r>
        <w:rPr>
          <w:color w:val="0033CC"/>
          <w:w w:val="105"/>
        </w:rPr>
        <w:t xml:space="preserve">to </w:t>
      </w:r>
      <w:r>
        <w:rPr>
          <w:color w:val="0033CC"/>
          <w:spacing w:val="-4"/>
          <w:w w:val="105"/>
        </w:rPr>
        <w:t xml:space="preserve">provide clubs </w:t>
      </w:r>
      <w:r>
        <w:rPr>
          <w:color w:val="0033CC"/>
          <w:spacing w:val="-3"/>
          <w:w w:val="105"/>
        </w:rPr>
        <w:t xml:space="preserve">with </w:t>
      </w:r>
      <w:r>
        <w:rPr>
          <w:color w:val="0033CC"/>
          <w:spacing w:val="-4"/>
          <w:w w:val="105"/>
        </w:rPr>
        <w:t xml:space="preserve">useful reports </w:t>
      </w:r>
      <w:r>
        <w:rPr>
          <w:color w:val="0033CC"/>
          <w:spacing w:val="-3"/>
          <w:w w:val="105"/>
        </w:rPr>
        <w:t xml:space="preserve">from the </w:t>
      </w:r>
      <w:r>
        <w:rPr>
          <w:color w:val="0033CC"/>
          <w:spacing w:val="-2"/>
          <w:w w:val="105"/>
        </w:rPr>
        <w:t xml:space="preserve">USA </w:t>
      </w:r>
      <w:r>
        <w:rPr>
          <w:color w:val="0033CC"/>
          <w:spacing w:val="-4"/>
          <w:w w:val="105"/>
        </w:rPr>
        <w:t>Swimming registration</w:t>
      </w:r>
      <w:r>
        <w:rPr>
          <w:color w:val="0033CC"/>
          <w:spacing w:val="17"/>
          <w:w w:val="105"/>
        </w:rPr>
        <w:t xml:space="preserve"> </w:t>
      </w:r>
      <w:r>
        <w:rPr>
          <w:color w:val="0033CC"/>
          <w:spacing w:val="-4"/>
          <w:w w:val="105"/>
        </w:rPr>
        <w:t>database.</w:t>
      </w:r>
    </w:p>
    <w:p w:rsidR="008F136C" w:rsidRDefault="004526DA">
      <w:pPr>
        <w:pStyle w:val="Heading1"/>
        <w:spacing w:before="119"/>
        <w:ind w:left="812"/>
        <w:jc w:val="both"/>
      </w:pPr>
      <w:r>
        <w:rPr>
          <w:color w:val="0033CC"/>
          <w:u w:val="thick" w:color="0033CC"/>
        </w:rPr>
        <w:t>WHAT DOES THIS MEAN FOR COACHES AND  CLUBS?</w:t>
      </w:r>
    </w:p>
    <w:p w:rsidR="008F136C" w:rsidRDefault="004526DA">
      <w:pPr>
        <w:spacing w:before="122"/>
        <w:ind w:left="812"/>
        <w:jc w:val="both"/>
        <w:rPr>
          <w:i/>
          <w:sz w:val="19"/>
        </w:rPr>
      </w:pPr>
      <w:r>
        <w:rPr>
          <w:i/>
          <w:color w:val="0033CC"/>
          <w:sz w:val="19"/>
        </w:rPr>
        <w:t>First:</w:t>
      </w:r>
    </w:p>
    <w:p w:rsidR="008F136C" w:rsidRDefault="004526DA">
      <w:pPr>
        <w:pStyle w:val="BodyText"/>
        <w:spacing w:before="122" w:line="247" w:lineRule="auto"/>
        <w:ind w:left="812" w:right="106"/>
        <w:jc w:val="both"/>
      </w:pPr>
      <w:r>
        <w:rPr>
          <w:color w:val="0033CC"/>
        </w:rPr>
        <w:t>It means that clubs and coaches can print a current, valid roster from your   Club Portal as proof of registration for a meet. The meet director must accept this as proof of</w:t>
      </w:r>
      <w:r>
        <w:rPr>
          <w:color w:val="0033CC"/>
          <w:spacing w:val="54"/>
        </w:rPr>
        <w:t xml:space="preserve"> </w:t>
      </w:r>
      <w:r>
        <w:rPr>
          <w:color w:val="0033CC"/>
        </w:rPr>
        <w:t>membership.</w:t>
      </w:r>
    </w:p>
    <w:p w:rsidR="008F136C" w:rsidRDefault="004526DA">
      <w:pPr>
        <w:spacing w:before="115"/>
        <w:ind w:left="812"/>
        <w:jc w:val="both"/>
        <w:rPr>
          <w:sz w:val="19"/>
        </w:rPr>
      </w:pPr>
      <w:r>
        <w:rPr>
          <w:i/>
          <w:color w:val="0033CC"/>
          <w:sz w:val="19"/>
        </w:rPr>
        <w:t>Second</w:t>
      </w:r>
      <w:r>
        <w:rPr>
          <w:color w:val="0033CC"/>
          <w:sz w:val="19"/>
        </w:rPr>
        <w:t>:</w:t>
      </w:r>
    </w:p>
    <w:p w:rsidR="008F136C" w:rsidRDefault="004526DA">
      <w:pPr>
        <w:pStyle w:val="BodyText"/>
        <w:spacing w:before="122" w:line="244" w:lineRule="auto"/>
        <w:ind w:left="812" w:right="103"/>
        <w:jc w:val="both"/>
      </w:pPr>
      <w:r>
        <w:rPr>
          <w:color w:val="0033CC"/>
        </w:rPr>
        <w:t>The Portal allows coaches and clubs to check at anytime (even at 1:00am) to see who is registered, without waiting for the LSC registrar to wake up! The roster contains the names and ID numbers for each registered athlete along with the expiration date for their  membership.  Unattached  athletes  in  process of transferring into clubs will be listed on the roster  beginning this  year.</w:t>
      </w:r>
    </w:p>
    <w:p w:rsidR="008F136C" w:rsidRDefault="004526DA">
      <w:pPr>
        <w:spacing w:before="117"/>
        <w:ind w:left="812"/>
        <w:jc w:val="both"/>
        <w:rPr>
          <w:sz w:val="19"/>
        </w:rPr>
      </w:pPr>
      <w:r>
        <w:rPr>
          <w:i/>
          <w:color w:val="0033CC"/>
          <w:sz w:val="19"/>
        </w:rPr>
        <w:t>Third</w:t>
      </w:r>
      <w:r>
        <w:rPr>
          <w:color w:val="0033CC"/>
          <w:sz w:val="19"/>
        </w:rPr>
        <w:t>:</w:t>
      </w:r>
    </w:p>
    <w:p w:rsidR="008F136C" w:rsidRDefault="004526DA">
      <w:pPr>
        <w:pStyle w:val="BodyText"/>
        <w:spacing w:before="122" w:line="247" w:lineRule="auto"/>
        <w:ind w:left="812" w:right="105"/>
        <w:jc w:val="both"/>
      </w:pPr>
      <w:r>
        <w:rPr>
          <w:color w:val="0033CC"/>
        </w:rPr>
        <w:t xml:space="preserve">A current non-athlete roster can be printed for your Club and determinations can be made about which items are expiring and when for each coach. This roster can also be used as proof of coach membership at </w:t>
      </w:r>
      <w:r>
        <w:rPr>
          <w:color w:val="0033CC"/>
          <w:spacing w:val="56"/>
        </w:rPr>
        <w:t xml:space="preserve"> </w:t>
      </w:r>
      <w:r>
        <w:rPr>
          <w:color w:val="0033CC"/>
        </w:rPr>
        <w:t>meets.</w:t>
      </w:r>
    </w:p>
    <w:p w:rsidR="008F136C" w:rsidRDefault="004526DA">
      <w:pPr>
        <w:spacing w:before="115"/>
        <w:ind w:left="812"/>
        <w:jc w:val="both"/>
        <w:rPr>
          <w:sz w:val="19"/>
        </w:rPr>
      </w:pPr>
      <w:r>
        <w:rPr>
          <w:i/>
          <w:color w:val="0033CC"/>
          <w:sz w:val="19"/>
        </w:rPr>
        <w:t>Fourth</w:t>
      </w:r>
      <w:r>
        <w:rPr>
          <w:color w:val="0033CC"/>
          <w:sz w:val="19"/>
        </w:rPr>
        <w:t>:</w:t>
      </w:r>
    </w:p>
    <w:p w:rsidR="008F136C" w:rsidRDefault="004526DA">
      <w:pPr>
        <w:pStyle w:val="BodyText"/>
        <w:spacing w:before="122" w:line="247" w:lineRule="auto"/>
        <w:ind w:left="812" w:right="103"/>
        <w:jc w:val="both"/>
      </w:pPr>
      <w:r>
        <w:rPr>
          <w:color w:val="0033CC"/>
        </w:rPr>
        <w:t>Your Club’s membership statistics are available, generated from the SWIMS database.</w:t>
      </w:r>
    </w:p>
    <w:p w:rsidR="008F136C" w:rsidRDefault="008F136C">
      <w:pPr>
        <w:spacing w:line="247" w:lineRule="auto"/>
        <w:jc w:val="both"/>
        <w:sectPr w:rsidR="008F136C">
          <w:pgSz w:w="11900" w:h="16840"/>
          <w:pgMar w:top="1600" w:right="1640" w:bottom="1580" w:left="1640" w:header="0" w:footer="1389" w:gutter="0"/>
          <w:cols w:space="720"/>
        </w:sectPr>
      </w:pPr>
    </w:p>
    <w:p w:rsidR="008F136C" w:rsidRDefault="008F136C">
      <w:pPr>
        <w:pStyle w:val="BodyText"/>
        <w:spacing w:before="2"/>
        <w:rPr>
          <w:sz w:val="14"/>
        </w:rPr>
      </w:pPr>
    </w:p>
    <w:p w:rsidR="008F136C" w:rsidRDefault="004526DA">
      <w:pPr>
        <w:pStyle w:val="BodyText"/>
        <w:spacing w:before="69"/>
        <w:ind w:left="812"/>
        <w:jc w:val="both"/>
      </w:pPr>
      <w:r>
        <w:rPr>
          <w:color w:val="0033CC"/>
        </w:rPr>
        <w:t>New reports are developed by USA-S and placed in this folder   periodically.</w:t>
      </w:r>
    </w:p>
    <w:p w:rsidR="008F136C" w:rsidRDefault="004526DA">
      <w:pPr>
        <w:pStyle w:val="Heading1"/>
        <w:spacing w:before="122"/>
        <w:ind w:left="812"/>
        <w:jc w:val="both"/>
      </w:pPr>
      <w:r>
        <w:rPr>
          <w:color w:val="0033CC"/>
          <w:u w:val="thick" w:color="0033CC"/>
        </w:rPr>
        <w:t>HOW DO YOU ACCESS THIS  INFORMATION?</w:t>
      </w:r>
    </w:p>
    <w:p w:rsidR="008F136C" w:rsidRDefault="004526DA">
      <w:pPr>
        <w:pStyle w:val="BodyText"/>
        <w:spacing w:before="124" w:line="244" w:lineRule="auto"/>
        <w:ind w:left="812" w:right="116"/>
        <w:jc w:val="both"/>
      </w:pPr>
      <w:r>
        <w:rPr>
          <w:color w:val="0033CC"/>
        </w:rPr>
        <w:t xml:space="preserve">Once you are logged into your own Club Portal, click  </w:t>
      </w:r>
      <w:r>
        <w:rPr>
          <w:b/>
          <w:color w:val="0033CC"/>
        </w:rPr>
        <w:t xml:space="preserve">the REPORTS tab  </w:t>
      </w:r>
      <w:r>
        <w:rPr>
          <w:color w:val="0033CC"/>
        </w:rPr>
        <w:t xml:space="preserve">to  see the current rosters and </w:t>
      </w:r>
      <w:r>
        <w:rPr>
          <w:color w:val="0033CC"/>
          <w:spacing w:val="1"/>
        </w:rPr>
        <w:t xml:space="preserve"> </w:t>
      </w:r>
      <w:r>
        <w:rPr>
          <w:color w:val="0033CC"/>
        </w:rPr>
        <w:t>statistics.</w:t>
      </w:r>
    </w:p>
    <w:p w:rsidR="008F136C" w:rsidRDefault="004526DA">
      <w:pPr>
        <w:pStyle w:val="Heading1"/>
        <w:spacing w:before="117"/>
        <w:ind w:left="812"/>
        <w:jc w:val="both"/>
      </w:pPr>
      <w:r>
        <w:rPr>
          <w:color w:val="0033CC"/>
          <w:u w:val="thick" w:color="0033CC"/>
        </w:rPr>
        <w:t>WHO SHOULD HAVE ACCESS TO THE CLUB PORTAL   REPORTS?</w:t>
      </w:r>
    </w:p>
    <w:p w:rsidR="008F136C" w:rsidRDefault="004526DA">
      <w:pPr>
        <w:pStyle w:val="BodyText"/>
        <w:spacing w:before="122" w:line="244" w:lineRule="auto"/>
        <w:ind w:left="812" w:right="122"/>
        <w:jc w:val="both"/>
      </w:pPr>
      <w:r>
        <w:rPr>
          <w:color w:val="0033CC"/>
        </w:rPr>
        <w:t>At a minimum, everyone in the club who has responsibility for athlete and non-athlete registration or meet entries should have access to the REPORTS area of the Club Portal. They can use the report to determine if the athlete(s) they are entering in meets are currently registered or to see if a coach’s credentials are current.</w:t>
      </w:r>
    </w:p>
    <w:sectPr w:rsidR="008F136C">
      <w:pgSz w:w="11900" w:h="16840"/>
      <w:pgMar w:top="1600" w:right="1620" w:bottom="1580" w:left="1640" w:header="0" w:footer="1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05" w:rsidRDefault="00B17405">
      <w:r>
        <w:separator/>
      </w:r>
    </w:p>
  </w:endnote>
  <w:endnote w:type="continuationSeparator" w:id="0">
    <w:p w:rsidR="00B17405" w:rsidRDefault="00B1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6C" w:rsidRDefault="00E53FC6">
    <w:pPr>
      <w:pStyle w:val="BodyText"/>
      <w:spacing w:line="14" w:lineRule="auto"/>
      <w:rPr>
        <w:sz w:val="20"/>
      </w:rPr>
    </w:pPr>
    <w:r>
      <w:rPr>
        <w:noProof/>
      </w:rPr>
      <mc:AlternateContent>
        <mc:Choice Requires="wps">
          <w:drawing>
            <wp:anchor distT="0" distB="0" distL="114300" distR="114300" simplePos="0" relativeHeight="503298368" behindDoc="1" locked="0" layoutInCell="1" allowOverlap="1">
              <wp:simplePos x="0" y="0"/>
              <wp:positionH relativeFrom="page">
                <wp:posOffset>1099820</wp:posOffset>
              </wp:positionH>
              <wp:positionV relativeFrom="page">
                <wp:posOffset>9671685</wp:posOffset>
              </wp:positionV>
              <wp:extent cx="2248535" cy="137160"/>
              <wp:effectExtent l="4445" t="3810" r="4445"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6C" w:rsidRDefault="004B29AC">
                          <w:pPr>
                            <w:spacing w:line="201" w:lineRule="exact"/>
                            <w:ind w:left="20"/>
                            <w:rPr>
                              <w:sz w:val="17"/>
                            </w:rPr>
                          </w:pPr>
                          <w:r>
                            <w:rPr>
                              <w:w w:val="105"/>
                              <w:sz w:val="17"/>
                            </w:rPr>
                            <w:t>2016</w:t>
                          </w:r>
                          <w:r w:rsidR="004526DA">
                            <w:rPr>
                              <w:spacing w:val="-21"/>
                              <w:w w:val="105"/>
                              <w:sz w:val="17"/>
                            </w:rPr>
                            <w:t xml:space="preserve"> </w:t>
                          </w:r>
                          <w:r w:rsidR="004526DA">
                            <w:rPr>
                              <w:w w:val="105"/>
                              <w:sz w:val="17"/>
                            </w:rPr>
                            <w:t>MS</w:t>
                          </w:r>
                          <w:r w:rsidR="004526DA">
                            <w:rPr>
                              <w:spacing w:val="-21"/>
                              <w:w w:val="105"/>
                              <w:sz w:val="17"/>
                            </w:rPr>
                            <w:t xml:space="preserve"> </w:t>
                          </w:r>
                          <w:r w:rsidR="004526DA">
                            <w:rPr>
                              <w:w w:val="105"/>
                              <w:sz w:val="17"/>
                            </w:rPr>
                            <w:t>Registration</w:t>
                          </w:r>
                          <w:r w:rsidR="004526DA">
                            <w:rPr>
                              <w:spacing w:val="-20"/>
                              <w:w w:val="105"/>
                              <w:sz w:val="17"/>
                            </w:rPr>
                            <w:t xml:space="preserve"> </w:t>
                          </w:r>
                          <w:r w:rsidR="004526DA">
                            <w:rPr>
                              <w:w w:val="105"/>
                              <w:sz w:val="17"/>
                            </w:rPr>
                            <w:t>Procedure</w:t>
                          </w:r>
                          <w:r w:rsidR="004526DA">
                            <w:rPr>
                              <w:spacing w:val="-21"/>
                              <w:w w:val="105"/>
                              <w:sz w:val="17"/>
                            </w:rPr>
                            <w:t xml:space="preserve"> </w:t>
                          </w:r>
                          <w:r w:rsidR="004526DA">
                            <w:rPr>
                              <w:w w:val="105"/>
                              <w:sz w:val="17"/>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6.6pt;margin-top:761.55pt;width:177.05pt;height:10.8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nP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" filled="f" stroked="f">
              <v:textbox inset="0,0,0,0">
                <w:txbxContent>
                  <w:p w:rsidR="008F136C" w:rsidRDefault="004B29AC">
                    <w:pPr>
                      <w:spacing w:line="201" w:lineRule="exact"/>
                      <w:ind w:left="20"/>
                      <w:rPr>
                        <w:sz w:val="17"/>
                      </w:rPr>
                    </w:pPr>
                    <w:r>
                      <w:rPr>
                        <w:w w:val="105"/>
                        <w:sz w:val="17"/>
                      </w:rPr>
                      <w:t>2016</w:t>
                    </w:r>
                    <w:r w:rsidR="004526DA">
                      <w:rPr>
                        <w:spacing w:val="-21"/>
                        <w:w w:val="105"/>
                        <w:sz w:val="17"/>
                      </w:rPr>
                      <w:t xml:space="preserve"> </w:t>
                    </w:r>
                    <w:r w:rsidR="004526DA">
                      <w:rPr>
                        <w:w w:val="105"/>
                        <w:sz w:val="17"/>
                      </w:rPr>
                      <w:t>MS</w:t>
                    </w:r>
                    <w:r w:rsidR="004526DA">
                      <w:rPr>
                        <w:spacing w:val="-21"/>
                        <w:w w:val="105"/>
                        <w:sz w:val="17"/>
                      </w:rPr>
                      <w:t xml:space="preserve"> </w:t>
                    </w:r>
                    <w:r w:rsidR="004526DA">
                      <w:rPr>
                        <w:w w:val="105"/>
                        <w:sz w:val="17"/>
                      </w:rPr>
                      <w:t>Registration</w:t>
                    </w:r>
                    <w:r w:rsidR="004526DA">
                      <w:rPr>
                        <w:spacing w:val="-20"/>
                        <w:w w:val="105"/>
                        <w:sz w:val="17"/>
                      </w:rPr>
                      <w:t xml:space="preserve"> </w:t>
                    </w:r>
                    <w:r w:rsidR="004526DA">
                      <w:rPr>
                        <w:w w:val="105"/>
                        <w:sz w:val="17"/>
                      </w:rPr>
                      <w:t>Procedure</w:t>
                    </w:r>
                    <w:r w:rsidR="004526DA">
                      <w:rPr>
                        <w:spacing w:val="-21"/>
                        <w:w w:val="105"/>
                        <w:sz w:val="17"/>
                      </w:rPr>
                      <w:t xml:space="preserve"> </w:t>
                    </w:r>
                    <w:r w:rsidR="004526DA">
                      <w:rPr>
                        <w:w w:val="105"/>
                        <w:sz w:val="17"/>
                      </w:rPr>
                      <w:t>Details</w:t>
                    </w:r>
                  </w:p>
                </w:txbxContent>
              </v:textbox>
              <w10:wrap anchorx="page" anchory="page"/>
            </v:shape>
          </w:pict>
        </mc:Fallback>
      </mc:AlternateContent>
    </w:r>
    <w:r>
      <w:rPr>
        <w:noProof/>
      </w:rPr>
      <mc:AlternateContent>
        <mc:Choice Requires="wps">
          <w:drawing>
            <wp:anchor distT="0" distB="0" distL="114300" distR="114300" simplePos="0" relativeHeight="503298392" behindDoc="1" locked="0" layoutInCell="1" allowOverlap="1">
              <wp:simplePos x="0" y="0"/>
              <wp:positionH relativeFrom="page">
                <wp:posOffset>6059805</wp:posOffset>
              </wp:positionH>
              <wp:positionV relativeFrom="page">
                <wp:posOffset>9671685</wp:posOffset>
              </wp:positionV>
              <wp:extent cx="417195" cy="137160"/>
              <wp:effectExtent l="1905" t="381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6C" w:rsidRDefault="004526DA">
                          <w:pPr>
                            <w:spacing w:line="201" w:lineRule="exact"/>
                            <w:ind w:left="20"/>
                            <w:rPr>
                              <w:sz w:val="17"/>
                            </w:rPr>
                          </w:pPr>
                          <w:r>
                            <w:rPr>
                              <w:w w:val="105"/>
                              <w:sz w:val="17"/>
                            </w:rPr>
                            <w:t xml:space="preserve">Page </w:t>
                          </w:r>
                          <w:r>
                            <w:fldChar w:fldCharType="begin"/>
                          </w:r>
                          <w:r>
                            <w:rPr>
                              <w:w w:val="105"/>
                              <w:sz w:val="17"/>
                            </w:rPr>
                            <w:instrText xml:space="preserve"> PAGE </w:instrText>
                          </w:r>
                          <w:r>
                            <w:fldChar w:fldCharType="separate"/>
                          </w:r>
                          <w:r w:rsidR="00E53FC6">
                            <w:rPr>
                              <w:noProof/>
                              <w:w w:val="105"/>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7.15pt;margin-top:761.55pt;width:32.85pt;height:10.8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" filled="f" stroked="f">
              <v:textbox inset="0,0,0,0">
                <w:txbxContent>
                  <w:p w:rsidR="008F136C" w:rsidRDefault="004526DA">
                    <w:pPr>
                      <w:spacing w:line="201" w:lineRule="exact"/>
                      <w:ind w:left="20"/>
                      <w:rPr>
                        <w:sz w:val="17"/>
                      </w:rPr>
                    </w:pPr>
                    <w:r>
                      <w:rPr>
                        <w:w w:val="105"/>
                        <w:sz w:val="17"/>
                      </w:rPr>
                      <w:t xml:space="preserve">Page </w:t>
                    </w:r>
                    <w:r>
                      <w:fldChar w:fldCharType="begin"/>
                    </w:r>
                    <w:r>
                      <w:rPr>
                        <w:w w:val="105"/>
                        <w:sz w:val="17"/>
                      </w:rPr>
                      <w:instrText xml:space="preserve"> PAGE </w:instrText>
                    </w:r>
                    <w:r>
                      <w:fldChar w:fldCharType="separate"/>
                    </w:r>
                    <w:r w:rsidR="00E53FC6">
                      <w:rPr>
                        <w:noProof/>
                        <w:w w:val="105"/>
                        <w:sz w:val="17"/>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6C" w:rsidRDefault="00E53FC6">
    <w:pPr>
      <w:pStyle w:val="BodyText"/>
      <w:spacing w:line="14" w:lineRule="auto"/>
      <w:rPr>
        <w:sz w:val="20"/>
      </w:rPr>
    </w:pPr>
    <w:r>
      <w:rPr>
        <w:noProof/>
      </w:rPr>
      <mc:AlternateContent>
        <mc:Choice Requires="wps">
          <w:drawing>
            <wp:anchor distT="0" distB="0" distL="114300" distR="114300" simplePos="0" relativeHeight="503298416" behindDoc="1" locked="0" layoutInCell="1" allowOverlap="1">
              <wp:simplePos x="0" y="0"/>
              <wp:positionH relativeFrom="page">
                <wp:posOffset>1099820</wp:posOffset>
              </wp:positionH>
              <wp:positionV relativeFrom="page">
                <wp:posOffset>9671685</wp:posOffset>
              </wp:positionV>
              <wp:extent cx="2248535" cy="137160"/>
              <wp:effectExtent l="4445" t="3810" r="444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6C" w:rsidRDefault="004526DA">
                          <w:pPr>
                            <w:spacing w:line="201" w:lineRule="exact"/>
                            <w:ind w:left="20"/>
                            <w:rPr>
                              <w:sz w:val="17"/>
                            </w:rPr>
                          </w:pPr>
                          <w:r>
                            <w:rPr>
                              <w:w w:val="105"/>
                              <w:sz w:val="17"/>
                            </w:rPr>
                            <w:t>2015</w:t>
                          </w:r>
                          <w:r>
                            <w:rPr>
                              <w:spacing w:val="-21"/>
                              <w:w w:val="105"/>
                              <w:sz w:val="17"/>
                            </w:rPr>
                            <w:t xml:space="preserve"> </w:t>
                          </w:r>
                          <w:r>
                            <w:rPr>
                              <w:w w:val="105"/>
                              <w:sz w:val="17"/>
                            </w:rPr>
                            <w:t>MS</w:t>
                          </w:r>
                          <w:r>
                            <w:rPr>
                              <w:spacing w:val="-21"/>
                              <w:w w:val="105"/>
                              <w:sz w:val="17"/>
                            </w:rPr>
                            <w:t xml:space="preserve"> </w:t>
                          </w:r>
                          <w:r>
                            <w:rPr>
                              <w:w w:val="105"/>
                              <w:sz w:val="17"/>
                            </w:rPr>
                            <w:t>Registration</w:t>
                          </w:r>
                          <w:r>
                            <w:rPr>
                              <w:spacing w:val="-20"/>
                              <w:w w:val="105"/>
                              <w:sz w:val="17"/>
                            </w:rPr>
                            <w:t xml:space="preserve"> </w:t>
                          </w:r>
                          <w:r>
                            <w:rPr>
                              <w:w w:val="105"/>
                              <w:sz w:val="17"/>
                            </w:rPr>
                            <w:t>Procedure</w:t>
                          </w:r>
                          <w:r>
                            <w:rPr>
                              <w:spacing w:val="-21"/>
                              <w:w w:val="105"/>
                              <w:sz w:val="17"/>
                            </w:rPr>
                            <w:t xml:space="preserve"> </w:t>
                          </w:r>
                          <w:r>
                            <w:rPr>
                              <w:w w:val="105"/>
                              <w:sz w:val="17"/>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6.6pt;margin-top:761.55pt;width:177.05pt;height:10.8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hOsw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" filled="f" stroked="f">
              <v:textbox inset="0,0,0,0">
                <w:txbxContent>
                  <w:p w:rsidR="008F136C" w:rsidRDefault="004526DA">
                    <w:pPr>
                      <w:spacing w:line="201" w:lineRule="exact"/>
                      <w:ind w:left="20"/>
                      <w:rPr>
                        <w:sz w:val="17"/>
                      </w:rPr>
                    </w:pPr>
                    <w:r>
                      <w:rPr>
                        <w:w w:val="105"/>
                        <w:sz w:val="17"/>
                      </w:rPr>
                      <w:t>2015</w:t>
                    </w:r>
                    <w:r>
                      <w:rPr>
                        <w:spacing w:val="-21"/>
                        <w:w w:val="105"/>
                        <w:sz w:val="17"/>
                      </w:rPr>
                      <w:t xml:space="preserve"> </w:t>
                    </w:r>
                    <w:r>
                      <w:rPr>
                        <w:w w:val="105"/>
                        <w:sz w:val="17"/>
                      </w:rPr>
                      <w:t>MS</w:t>
                    </w:r>
                    <w:r>
                      <w:rPr>
                        <w:spacing w:val="-21"/>
                        <w:w w:val="105"/>
                        <w:sz w:val="17"/>
                      </w:rPr>
                      <w:t xml:space="preserve"> </w:t>
                    </w:r>
                    <w:r>
                      <w:rPr>
                        <w:w w:val="105"/>
                        <w:sz w:val="17"/>
                      </w:rPr>
                      <w:t>Registration</w:t>
                    </w:r>
                    <w:r>
                      <w:rPr>
                        <w:spacing w:val="-20"/>
                        <w:w w:val="105"/>
                        <w:sz w:val="17"/>
                      </w:rPr>
                      <w:t xml:space="preserve"> </w:t>
                    </w:r>
                    <w:r>
                      <w:rPr>
                        <w:w w:val="105"/>
                        <w:sz w:val="17"/>
                      </w:rPr>
                      <w:t>Procedure</w:t>
                    </w:r>
                    <w:r>
                      <w:rPr>
                        <w:spacing w:val="-21"/>
                        <w:w w:val="105"/>
                        <w:sz w:val="17"/>
                      </w:rPr>
                      <w:t xml:space="preserve"> </w:t>
                    </w:r>
                    <w:r>
                      <w:rPr>
                        <w:w w:val="105"/>
                        <w:sz w:val="17"/>
                      </w:rPr>
                      <w:t>Details</w:t>
                    </w:r>
                  </w:p>
                </w:txbxContent>
              </v:textbox>
              <w10:wrap anchorx="page" anchory="page"/>
            </v:shape>
          </w:pict>
        </mc:Fallback>
      </mc:AlternateContent>
    </w:r>
    <w:r>
      <w:rPr>
        <w:noProof/>
      </w:rPr>
      <mc:AlternateContent>
        <mc:Choice Requires="wps">
          <w:drawing>
            <wp:anchor distT="0" distB="0" distL="114300" distR="114300" simplePos="0" relativeHeight="503298440" behindDoc="1" locked="0" layoutInCell="1" allowOverlap="1">
              <wp:simplePos x="0" y="0"/>
              <wp:positionH relativeFrom="page">
                <wp:posOffset>5989320</wp:posOffset>
              </wp:positionH>
              <wp:positionV relativeFrom="page">
                <wp:posOffset>9671685</wp:posOffset>
              </wp:positionV>
              <wp:extent cx="487045" cy="137160"/>
              <wp:effectExtent l="0" t="3810" r="6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6C" w:rsidRDefault="004526DA">
                          <w:pPr>
                            <w:spacing w:line="201" w:lineRule="exact"/>
                            <w:ind w:left="20"/>
                            <w:rPr>
                              <w:sz w:val="17"/>
                            </w:rPr>
                          </w:pPr>
                          <w:r>
                            <w:rPr>
                              <w:w w:val="105"/>
                              <w:sz w:val="17"/>
                            </w:rPr>
                            <w:t xml:space="preserve">Page </w:t>
                          </w:r>
                          <w:r>
                            <w:fldChar w:fldCharType="begin"/>
                          </w:r>
                          <w:r>
                            <w:rPr>
                              <w:w w:val="105"/>
                              <w:sz w:val="17"/>
                            </w:rPr>
                            <w:instrText xml:space="preserve"> PAGE </w:instrText>
                          </w:r>
                          <w:r>
                            <w:fldChar w:fldCharType="separate"/>
                          </w:r>
                          <w:r w:rsidR="00E53FC6">
                            <w:rPr>
                              <w:noProof/>
                              <w:w w:val="105"/>
                              <w:sz w:val="17"/>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71.6pt;margin-top:761.55pt;width:38.35pt;height:10.8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3bsgIAAK8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" filled="f" stroked="f">
              <v:textbox inset="0,0,0,0">
                <w:txbxContent>
                  <w:p w:rsidR="008F136C" w:rsidRDefault="004526DA">
                    <w:pPr>
                      <w:spacing w:line="201" w:lineRule="exact"/>
                      <w:ind w:left="20"/>
                      <w:rPr>
                        <w:sz w:val="17"/>
                      </w:rPr>
                    </w:pPr>
                    <w:r>
                      <w:rPr>
                        <w:w w:val="105"/>
                        <w:sz w:val="17"/>
                      </w:rPr>
                      <w:t xml:space="preserve">Page </w:t>
                    </w:r>
                    <w:r>
                      <w:fldChar w:fldCharType="begin"/>
                    </w:r>
                    <w:r>
                      <w:rPr>
                        <w:w w:val="105"/>
                        <w:sz w:val="17"/>
                      </w:rPr>
                      <w:instrText xml:space="preserve"> PAGE </w:instrText>
                    </w:r>
                    <w:r>
                      <w:fldChar w:fldCharType="separate"/>
                    </w:r>
                    <w:r w:rsidR="00E53FC6">
                      <w:rPr>
                        <w:noProof/>
                        <w:w w:val="105"/>
                        <w:sz w:val="17"/>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6C" w:rsidRDefault="00E53FC6">
    <w:pPr>
      <w:pStyle w:val="BodyText"/>
      <w:spacing w:line="14" w:lineRule="auto"/>
      <w:rPr>
        <w:sz w:val="20"/>
      </w:rPr>
    </w:pPr>
    <w:r>
      <w:rPr>
        <w:noProof/>
      </w:rPr>
      <mc:AlternateContent>
        <mc:Choice Requires="wps">
          <w:drawing>
            <wp:anchor distT="0" distB="0" distL="114300" distR="114300" simplePos="0" relativeHeight="503298464" behindDoc="1" locked="0" layoutInCell="1" allowOverlap="1">
              <wp:simplePos x="0" y="0"/>
              <wp:positionH relativeFrom="page">
                <wp:posOffset>1099820</wp:posOffset>
              </wp:positionH>
              <wp:positionV relativeFrom="page">
                <wp:posOffset>9671685</wp:posOffset>
              </wp:positionV>
              <wp:extent cx="2248535" cy="137160"/>
              <wp:effectExtent l="4445" t="381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6C" w:rsidRDefault="004526DA">
                          <w:pPr>
                            <w:spacing w:line="201" w:lineRule="exact"/>
                            <w:ind w:left="20"/>
                            <w:rPr>
                              <w:sz w:val="17"/>
                            </w:rPr>
                          </w:pPr>
                          <w:r>
                            <w:rPr>
                              <w:w w:val="105"/>
                              <w:sz w:val="17"/>
                            </w:rPr>
                            <w:t>2015</w:t>
                          </w:r>
                          <w:r>
                            <w:rPr>
                              <w:spacing w:val="-21"/>
                              <w:w w:val="105"/>
                              <w:sz w:val="17"/>
                            </w:rPr>
                            <w:t xml:space="preserve"> </w:t>
                          </w:r>
                          <w:r>
                            <w:rPr>
                              <w:w w:val="105"/>
                              <w:sz w:val="17"/>
                            </w:rPr>
                            <w:t>MS</w:t>
                          </w:r>
                          <w:r>
                            <w:rPr>
                              <w:spacing w:val="-21"/>
                              <w:w w:val="105"/>
                              <w:sz w:val="17"/>
                            </w:rPr>
                            <w:t xml:space="preserve"> </w:t>
                          </w:r>
                          <w:r>
                            <w:rPr>
                              <w:w w:val="105"/>
                              <w:sz w:val="17"/>
                            </w:rPr>
                            <w:t>Registration</w:t>
                          </w:r>
                          <w:r>
                            <w:rPr>
                              <w:spacing w:val="-20"/>
                              <w:w w:val="105"/>
                              <w:sz w:val="17"/>
                            </w:rPr>
                            <w:t xml:space="preserve"> </w:t>
                          </w:r>
                          <w:r>
                            <w:rPr>
                              <w:w w:val="105"/>
                              <w:sz w:val="17"/>
                            </w:rPr>
                            <w:t>Procedure</w:t>
                          </w:r>
                          <w:r>
                            <w:rPr>
                              <w:spacing w:val="-21"/>
                              <w:w w:val="105"/>
                              <w:sz w:val="17"/>
                            </w:rPr>
                            <w:t xml:space="preserve"> </w:t>
                          </w:r>
                          <w:r>
                            <w:rPr>
                              <w:w w:val="105"/>
                              <w:sz w:val="17"/>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86.6pt;margin-top:761.55pt;width:177.05pt;height:10.8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SJ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" filled="f" stroked="f">
              <v:textbox inset="0,0,0,0">
                <w:txbxContent>
                  <w:p w:rsidR="008F136C" w:rsidRDefault="004526DA">
                    <w:pPr>
                      <w:spacing w:line="201" w:lineRule="exact"/>
                      <w:ind w:left="20"/>
                      <w:rPr>
                        <w:sz w:val="17"/>
                      </w:rPr>
                    </w:pPr>
                    <w:r>
                      <w:rPr>
                        <w:w w:val="105"/>
                        <w:sz w:val="17"/>
                      </w:rPr>
                      <w:t>2015</w:t>
                    </w:r>
                    <w:r>
                      <w:rPr>
                        <w:spacing w:val="-21"/>
                        <w:w w:val="105"/>
                        <w:sz w:val="17"/>
                      </w:rPr>
                      <w:t xml:space="preserve"> </w:t>
                    </w:r>
                    <w:r>
                      <w:rPr>
                        <w:w w:val="105"/>
                        <w:sz w:val="17"/>
                      </w:rPr>
                      <w:t>MS</w:t>
                    </w:r>
                    <w:r>
                      <w:rPr>
                        <w:spacing w:val="-21"/>
                        <w:w w:val="105"/>
                        <w:sz w:val="17"/>
                      </w:rPr>
                      <w:t xml:space="preserve"> </w:t>
                    </w:r>
                    <w:r>
                      <w:rPr>
                        <w:w w:val="105"/>
                        <w:sz w:val="17"/>
                      </w:rPr>
                      <w:t>Registration</w:t>
                    </w:r>
                    <w:r>
                      <w:rPr>
                        <w:spacing w:val="-20"/>
                        <w:w w:val="105"/>
                        <w:sz w:val="17"/>
                      </w:rPr>
                      <w:t xml:space="preserve"> </w:t>
                    </w:r>
                    <w:r>
                      <w:rPr>
                        <w:w w:val="105"/>
                        <w:sz w:val="17"/>
                      </w:rPr>
                      <w:t>Procedure</w:t>
                    </w:r>
                    <w:r>
                      <w:rPr>
                        <w:spacing w:val="-21"/>
                        <w:w w:val="105"/>
                        <w:sz w:val="17"/>
                      </w:rPr>
                      <w:t xml:space="preserve"> </w:t>
                    </w:r>
                    <w:r>
                      <w:rPr>
                        <w:w w:val="105"/>
                        <w:sz w:val="17"/>
                      </w:rPr>
                      <w:t>Details</w:t>
                    </w:r>
                  </w:p>
                </w:txbxContent>
              </v:textbox>
              <w10:wrap anchorx="page" anchory="page"/>
            </v:shape>
          </w:pict>
        </mc:Fallback>
      </mc:AlternateContent>
    </w:r>
    <w:r>
      <w:rPr>
        <w:noProof/>
      </w:rPr>
      <mc:AlternateContent>
        <mc:Choice Requires="wps">
          <w:drawing>
            <wp:anchor distT="0" distB="0" distL="114300" distR="114300" simplePos="0" relativeHeight="503298488" behindDoc="1" locked="0" layoutInCell="1" allowOverlap="1">
              <wp:simplePos x="0" y="0"/>
              <wp:positionH relativeFrom="page">
                <wp:posOffset>5989320</wp:posOffset>
              </wp:positionH>
              <wp:positionV relativeFrom="page">
                <wp:posOffset>9671685</wp:posOffset>
              </wp:positionV>
              <wp:extent cx="487045" cy="137160"/>
              <wp:effectExtent l="0" t="381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6C" w:rsidRDefault="004526DA">
                          <w:pPr>
                            <w:spacing w:line="201" w:lineRule="exact"/>
                            <w:ind w:left="20"/>
                            <w:rPr>
                              <w:sz w:val="17"/>
                            </w:rPr>
                          </w:pPr>
                          <w:r>
                            <w:rPr>
                              <w:w w:val="105"/>
                              <w:sz w:val="17"/>
                            </w:rPr>
                            <w:t xml:space="preserve">Page </w:t>
                          </w:r>
                          <w:r>
                            <w:fldChar w:fldCharType="begin"/>
                          </w:r>
                          <w:r>
                            <w:rPr>
                              <w:w w:val="105"/>
                              <w:sz w:val="17"/>
                            </w:rPr>
                            <w:instrText xml:space="preserve"> PAGE </w:instrText>
                          </w:r>
                          <w:r>
                            <w:fldChar w:fldCharType="separate"/>
                          </w:r>
                          <w:r w:rsidR="00E53FC6">
                            <w:rPr>
                              <w:noProof/>
                              <w:w w:val="105"/>
                              <w:sz w:val="17"/>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71.6pt;margin-top:761.55pt;width:38.35pt;height:10.8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HCsAIAAK8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" filled="f" stroked="f">
              <v:textbox inset="0,0,0,0">
                <w:txbxContent>
                  <w:p w:rsidR="008F136C" w:rsidRDefault="004526DA">
                    <w:pPr>
                      <w:spacing w:line="201" w:lineRule="exact"/>
                      <w:ind w:left="20"/>
                      <w:rPr>
                        <w:sz w:val="17"/>
                      </w:rPr>
                    </w:pPr>
                    <w:r>
                      <w:rPr>
                        <w:w w:val="105"/>
                        <w:sz w:val="17"/>
                      </w:rPr>
                      <w:t xml:space="preserve">Page </w:t>
                    </w:r>
                    <w:r>
                      <w:fldChar w:fldCharType="begin"/>
                    </w:r>
                    <w:r>
                      <w:rPr>
                        <w:w w:val="105"/>
                        <w:sz w:val="17"/>
                      </w:rPr>
                      <w:instrText xml:space="preserve"> PAGE </w:instrText>
                    </w:r>
                    <w:r>
                      <w:fldChar w:fldCharType="separate"/>
                    </w:r>
                    <w:r w:rsidR="00E53FC6">
                      <w:rPr>
                        <w:noProof/>
                        <w:w w:val="105"/>
                        <w:sz w:val="17"/>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05" w:rsidRDefault="00B17405">
      <w:r>
        <w:separator/>
      </w:r>
    </w:p>
  </w:footnote>
  <w:footnote w:type="continuationSeparator" w:id="0">
    <w:p w:rsidR="00B17405" w:rsidRDefault="00B17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0DE9"/>
    <w:multiLevelType w:val="hybridMultilevel"/>
    <w:tmpl w:val="C598CCBA"/>
    <w:lvl w:ilvl="0" w:tplc="796A6D60">
      <w:start w:val="1"/>
      <w:numFmt w:val="bullet"/>
      <w:lvlText w:val=""/>
      <w:lvlJc w:val="left"/>
      <w:pPr>
        <w:ind w:left="812" w:hanging="212"/>
      </w:pPr>
      <w:rPr>
        <w:rFonts w:ascii="Symbol" w:eastAsia="Symbol" w:hAnsi="Symbol" w:cs="Symbol" w:hint="default"/>
        <w:color w:val="0033CC"/>
        <w:w w:val="102"/>
        <w:sz w:val="19"/>
        <w:szCs w:val="19"/>
      </w:rPr>
    </w:lvl>
    <w:lvl w:ilvl="1" w:tplc="6CEE7F38">
      <w:start w:val="1"/>
      <w:numFmt w:val="bullet"/>
      <w:lvlText w:val=""/>
      <w:lvlJc w:val="left"/>
      <w:pPr>
        <w:ind w:left="1163" w:hanging="351"/>
      </w:pPr>
      <w:rPr>
        <w:rFonts w:ascii="Symbol" w:eastAsia="Symbol" w:hAnsi="Symbol" w:cs="Symbol" w:hint="default"/>
        <w:color w:val="0033CC"/>
        <w:w w:val="102"/>
        <w:sz w:val="19"/>
        <w:szCs w:val="19"/>
      </w:rPr>
    </w:lvl>
    <w:lvl w:ilvl="2" w:tplc="0318F368">
      <w:start w:val="1"/>
      <w:numFmt w:val="bullet"/>
      <w:lvlText w:val="o"/>
      <w:lvlJc w:val="left"/>
      <w:pPr>
        <w:ind w:left="1864" w:hanging="281"/>
      </w:pPr>
      <w:rPr>
        <w:rFonts w:ascii="Courier New" w:eastAsia="Courier New" w:hAnsi="Courier New" w:cs="Courier New" w:hint="default"/>
        <w:color w:val="0033CC"/>
        <w:w w:val="101"/>
        <w:sz w:val="19"/>
        <w:szCs w:val="19"/>
      </w:rPr>
    </w:lvl>
    <w:lvl w:ilvl="3" w:tplc="9410A8DE">
      <w:start w:val="1"/>
      <w:numFmt w:val="bullet"/>
      <w:lvlText w:val="•"/>
      <w:lvlJc w:val="left"/>
      <w:pPr>
        <w:ind w:left="2705" w:hanging="281"/>
      </w:pPr>
      <w:rPr>
        <w:rFonts w:hint="default"/>
      </w:rPr>
    </w:lvl>
    <w:lvl w:ilvl="4" w:tplc="D400BBCE">
      <w:start w:val="1"/>
      <w:numFmt w:val="bullet"/>
      <w:lvlText w:val="•"/>
      <w:lvlJc w:val="left"/>
      <w:pPr>
        <w:ind w:left="3550" w:hanging="281"/>
      </w:pPr>
      <w:rPr>
        <w:rFonts w:hint="default"/>
      </w:rPr>
    </w:lvl>
    <w:lvl w:ilvl="5" w:tplc="617064DA">
      <w:start w:val="1"/>
      <w:numFmt w:val="bullet"/>
      <w:lvlText w:val="•"/>
      <w:lvlJc w:val="left"/>
      <w:pPr>
        <w:ind w:left="4395" w:hanging="281"/>
      </w:pPr>
      <w:rPr>
        <w:rFonts w:hint="default"/>
      </w:rPr>
    </w:lvl>
    <w:lvl w:ilvl="6" w:tplc="637E34A4">
      <w:start w:val="1"/>
      <w:numFmt w:val="bullet"/>
      <w:lvlText w:val="•"/>
      <w:lvlJc w:val="left"/>
      <w:pPr>
        <w:ind w:left="5240" w:hanging="281"/>
      </w:pPr>
      <w:rPr>
        <w:rFonts w:hint="default"/>
      </w:rPr>
    </w:lvl>
    <w:lvl w:ilvl="7" w:tplc="C6D6891E">
      <w:start w:val="1"/>
      <w:numFmt w:val="bullet"/>
      <w:lvlText w:val="•"/>
      <w:lvlJc w:val="left"/>
      <w:pPr>
        <w:ind w:left="6085" w:hanging="281"/>
      </w:pPr>
      <w:rPr>
        <w:rFonts w:hint="default"/>
      </w:rPr>
    </w:lvl>
    <w:lvl w:ilvl="8" w:tplc="D2F4821A">
      <w:start w:val="1"/>
      <w:numFmt w:val="bullet"/>
      <w:lvlText w:val="•"/>
      <w:lvlJc w:val="left"/>
      <w:pPr>
        <w:ind w:left="6930" w:hanging="281"/>
      </w:pPr>
      <w:rPr>
        <w:rFonts w:hint="default"/>
      </w:rPr>
    </w:lvl>
  </w:abstractNum>
  <w:abstractNum w:abstractNumId="1" w15:restartNumberingAfterBreak="0">
    <w:nsid w:val="3FEA2389"/>
    <w:multiLevelType w:val="hybridMultilevel"/>
    <w:tmpl w:val="057007D0"/>
    <w:lvl w:ilvl="0" w:tplc="342246FE">
      <w:start w:val="1"/>
      <w:numFmt w:val="bullet"/>
      <w:lvlText w:val="o"/>
      <w:lvlJc w:val="left"/>
      <w:pPr>
        <w:ind w:left="1163" w:hanging="351"/>
      </w:pPr>
      <w:rPr>
        <w:rFonts w:ascii="Courier New" w:eastAsia="Courier New" w:hAnsi="Courier New" w:cs="Courier New" w:hint="default"/>
        <w:color w:val="0033CC"/>
        <w:w w:val="101"/>
        <w:sz w:val="19"/>
        <w:szCs w:val="19"/>
      </w:rPr>
    </w:lvl>
    <w:lvl w:ilvl="1" w:tplc="CE1A7A54">
      <w:start w:val="1"/>
      <w:numFmt w:val="bullet"/>
      <w:lvlText w:val="o"/>
      <w:lvlJc w:val="left"/>
      <w:pPr>
        <w:ind w:left="1252" w:hanging="332"/>
      </w:pPr>
      <w:rPr>
        <w:rFonts w:ascii="Courier New" w:eastAsia="Courier New" w:hAnsi="Courier New" w:cs="Courier New" w:hint="default"/>
        <w:color w:val="0033CC"/>
        <w:w w:val="101"/>
        <w:sz w:val="19"/>
        <w:szCs w:val="19"/>
      </w:rPr>
    </w:lvl>
    <w:lvl w:ilvl="2" w:tplc="768409D8">
      <w:start w:val="1"/>
      <w:numFmt w:val="bullet"/>
      <w:lvlText w:val="•"/>
      <w:lvlJc w:val="left"/>
      <w:pPr>
        <w:ind w:left="2077" w:hanging="332"/>
      </w:pPr>
      <w:rPr>
        <w:rFonts w:hint="default"/>
      </w:rPr>
    </w:lvl>
    <w:lvl w:ilvl="3" w:tplc="029214CC">
      <w:start w:val="1"/>
      <w:numFmt w:val="bullet"/>
      <w:lvlText w:val="•"/>
      <w:lvlJc w:val="left"/>
      <w:pPr>
        <w:ind w:left="2895" w:hanging="332"/>
      </w:pPr>
      <w:rPr>
        <w:rFonts w:hint="default"/>
      </w:rPr>
    </w:lvl>
    <w:lvl w:ilvl="4" w:tplc="548277D6">
      <w:start w:val="1"/>
      <w:numFmt w:val="bullet"/>
      <w:lvlText w:val="•"/>
      <w:lvlJc w:val="left"/>
      <w:pPr>
        <w:ind w:left="3713" w:hanging="332"/>
      </w:pPr>
      <w:rPr>
        <w:rFonts w:hint="default"/>
      </w:rPr>
    </w:lvl>
    <w:lvl w:ilvl="5" w:tplc="F03AA286">
      <w:start w:val="1"/>
      <w:numFmt w:val="bullet"/>
      <w:lvlText w:val="•"/>
      <w:lvlJc w:val="left"/>
      <w:pPr>
        <w:ind w:left="4531" w:hanging="332"/>
      </w:pPr>
      <w:rPr>
        <w:rFonts w:hint="default"/>
      </w:rPr>
    </w:lvl>
    <w:lvl w:ilvl="6" w:tplc="850ED93C">
      <w:start w:val="1"/>
      <w:numFmt w:val="bullet"/>
      <w:lvlText w:val="•"/>
      <w:lvlJc w:val="left"/>
      <w:pPr>
        <w:ind w:left="5348" w:hanging="332"/>
      </w:pPr>
      <w:rPr>
        <w:rFonts w:hint="default"/>
      </w:rPr>
    </w:lvl>
    <w:lvl w:ilvl="7" w:tplc="4D1ED33C">
      <w:start w:val="1"/>
      <w:numFmt w:val="bullet"/>
      <w:lvlText w:val="•"/>
      <w:lvlJc w:val="left"/>
      <w:pPr>
        <w:ind w:left="6166" w:hanging="332"/>
      </w:pPr>
      <w:rPr>
        <w:rFonts w:hint="default"/>
      </w:rPr>
    </w:lvl>
    <w:lvl w:ilvl="8" w:tplc="31EC9F16">
      <w:start w:val="1"/>
      <w:numFmt w:val="bullet"/>
      <w:lvlText w:val="•"/>
      <w:lvlJc w:val="left"/>
      <w:pPr>
        <w:ind w:left="6984" w:hanging="332"/>
      </w:pPr>
      <w:rPr>
        <w:rFonts w:hint="default"/>
      </w:rPr>
    </w:lvl>
  </w:abstractNum>
  <w:abstractNum w:abstractNumId="2" w15:restartNumberingAfterBreak="0">
    <w:nsid w:val="47BC3D39"/>
    <w:multiLevelType w:val="hybridMultilevel"/>
    <w:tmpl w:val="D9507AB4"/>
    <w:lvl w:ilvl="0" w:tplc="B2D2B360">
      <w:start w:val="1"/>
      <w:numFmt w:val="bullet"/>
      <w:lvlText w:val="o"/>
      <w:lvlJc w:val="left"/>
      <w:pPr>
        <w:ind w:left="1513" w:hanging="351"/>
      </w:pPr>
      <w:rPr>
        <w:rFonts w:ascii="Courier New" w:eastAsia="Courier New" w:hAnsi="Courier New" w:cs="Courier New" w:hint="default"/>
        <w:color w:val="0033CC"/>
        <w:w w:val="101"/>
        <w:sz w:val="19"/>
        <w:szCs w:val="19"/>
      </w:rPr>
    </w:lvl>
    <w:lvl w:ilvl="1" w:tplc="1D2695C6">
      <w:start w:val="1"/>
      <w:numFmt w:val="bullet"/>
      <w:lvlText w:val="•"/>
      <w:lvlJc w:val="left"/>
      <w:pPr>
        <w:ind w:left="2230" w:hanging="351"/>
      </w:pPr>
      <w:rPr>
        <w:rFonts w:hint="default"/>
      </w:rPr>
    </w:lvl>
    <w:lvl w:ilvl="2" w:tplc="33DCFB68">
      <w:start w:val="1"/>
      <w:numFmt w:val="bullet"/>
      <w:lvlText w:val="•"/>
      <w:lvlJc w:val="left"/>
      <w:pPr>
        <w:ind w:left="2940" w:hanging="351"/>
      </w:pPr>
      <w:rPr>
        <w:rFonts w:hint="default"/>
      </w:rPr>
    </w:lvl>
    <w:lvl w:ilvl="3" w:tplc="4C1C2466">
      <w:start w:val="1"/>
      <w:numFmt w:val="bullet"/>
      <w:lvlText w:val="•"/>
      <w:lvlJc w:val="left"/>
      <w:pPr>
        <w:ind w:left="3650" w:hanging="351"/>
      </w:pPr>
      <w:rPr>
        <w:rFonts w:hint="default"/>
      </w:rPr>
    </w:lvl>
    <w:lvl w:ilvl="4" w:tplc="DD581A90">
      <w:start w:val="1"/>
      <w:numFmt w:val="bullet"/>
      <w:lvlText w:val="•"/>
      <w:lvlJc w:val="left"/>
      <w:pPr>
        <w:ind w:left="4360" w:hanging="351"/>
      </w:pPr>
      <w:rPr>
        <w:rFonts w:hint="default"/>
      </w:rPr>
    </w:lvl>
    <w:lvl w:ilvl="5" w:tplc="642A3534">
      <w:start w:val="1"/>
      <w:numFmt w:val="bullet"/>
      <w:lvlText w:val="•"/>
      <w:lvlJc w:val="left"/>
      <w:pPr>
        <w:ind w:left="5070" w:hanging="351"/>
      </w:pPr>
      <w:rPr>
        <w:rFonts w:hint="default"/>
      </w:rPr>
    </w:lvl>
    <w:lvl w:ilvl="6" w:tplc="6F74214C">
      <w:start w:val="1"/>
      <w:numFmt w:val="bullet"/>
      <w:lvlText w:val="•"/>
      <w:lvlJc w:val="left"/>
      <w:pPr>
        <w:ind w:left="5780" w:hanging="351"/>
      </w:pPr>
      <w:rPr>
        <w:rFonts w:hint="default"/>
      </w:rPr>
    </w:lvl>
    <w:lvl w:ilvl="7" w:tplc="C3366406">
      <w:start w:val="1"/>
      <w:numFmt w:val="bullet"/>
      <w:lvlText w:val="•"/>
      <w:lvlJc w:val="left"/>
      <w:pPr>
        <w:ind w:left="6490" w:hanging="351"/>
      </w:pPr>
      <w:rPr>
        <w:rFonts w:hint="default"/>
      </w:rPr>
    </w:lvl>
    <w:lvl w:ilvl="8" w:tplc="907449FA">
      <w:start w:val="1"/>
      <w:numFmt w:val="bullet"/>
      <w:lvlText w:val="•"/>
      <w:lvlJc w:val="left"/>
      <w:pPr>
        <w:ind w:left="7200" w:hanging="351"/>
      </w:pPr>
      <w:rPr>
        <w:rFonts w:hint="default"/>
      </w:rPr>
    </w:lvl>
  </w:abstractNum>
  <w:abstractNum w:abstractNumId="3" w15:restartNumberingAfterBreak="0">
    <w:nsid w:val="482B6C54"/>
    <w:multiLevelType w:val="hybridMultilevel"/>
    <w:tmpl w:val="3904D2C4"/>
    <w:lvl w:ilvl="0" w:tplc="613477A6">
      <w:start w:val="1"/>
      <w:numFmt w:val="bullet"/>
      <w:lvlText w:val="o"/>
      <w:lvlJc w:val="left"/>
      <w:pPr>
        <w:ind w:left="1864" w:hanging="281"/>
      </w:pPr>
      <w:rPr>
        <w:rFonts w:ascii="Courier New" w:eastAsia="Courier New" w:hAnsi="Courier New" w:cs="Courier New" w:hint="default"/>
        <w:color w:val="0033CC"/>
        <w:w w:val="101"/>
        <w:sz w:val="19"/>
        <w:szCs w:val="19"/>
      </w:rPr>
    </w:lvl>
    <w:lvl w:ilvl="1" w:tplc="900EF430">
      <w:start w:val="1"/>
      <w:numFmt w:val="bullet"/>
      <w:lvlText w:val="•"/>
      <w:lvlJc w:val="left"/>
      <w:pPr>
        <w:ind w:left="2536" w:hanging="281"/>
      </w:pPr>
      <w:rPr>
        <w:rFonts w:hint="default"/>
      </w:rPr>
    </w:lvl>
    <w:lvl w:ilvl="2" w:tplc="70BEAC62">
      <w:start w:val="1"/>
      <w:numFmt w:val="bullet"/>
      <w:lvlText w:val="•"/>
      <w:lvlJc w:val="left"/>
      <w:pPr>
        <w:ind w:left="3212" w:hanging="281"/>
      </w:pPr>
      <w:rPr>
        <w:rFonts w:hint="default"/>
      </w:rPr>
    </w:lvl>
    <w:lvl w:ilvl="3" w:tplc="D17AF030">
      <w:start w:val="1"/>
      <w:numFmt w:val="bullet"/>
      <w:lvlText w:val="•"/>
      <w:lvlJc w:val="left"/>
      <w:pPr>
        <w:ind w:left="3888" w:hanging="281"/>
      </w:pPr>
      <w:rPr>
        <w:rFonts w:hint="default"/>
      </w:rPr>
    </w:lvl>
    <w:lvl w:ilvl="4" w:tplc="05B8B27C">
      <w:start w:val="1"/>
      <w:numFmt w:val="bullet"/>
      <w:lvlText w:val="•"/>
      <w:lvlJc w:val="left"/>
      <w:pPr>
        <w:ind w:left="4564" w:hanging="281"/>
      </w:pPr>
      <w:rPr>
        <w:rFonts w:hint="default"/>
      </w:rPr>
    </w:lvl>
    <w:lvl w:ilvl="5" w:tplc="ACACEC9C">
      <w:start w:val="1"/>
      <w:numFmt w:val="bullet"/>
      <w:lvlText w:val="•"/>
      <w:lvlJc w:val="left"/>
      <w:pPr>
        <w:ind w:left="5240" w:hanging="281"/>
      </w:pPr>
      <w:rPr>
        <w:rFonts w:hint="default"/>
      </w:rPr>
    </w:lvl>
    <w:lvl w:ilvl="6" w:tplc="CB225BFE">
      <w:start w:val="1"/>
      <w:numFmt w:val="bullet"/>
      <w:lvlText w:val="•"/>
      <w:lvlJc w:val="left"/>
      <w:pPr>
        <w:ind w:left="5916" w:hanging="281"/>
      </w:pPr>
      <w:rPr>
        <w:rFonts w:hint="default"/>
      </w:rPr>
    </w:lvl>
    <w:lvl w:ilvl="7" w:tplc="AE8CE786">
      <w:start w:val="1"/>
      <w:numFmt w:val="bullet"/>
      <w:lvlText w:val="•"/>
      <w:lvlJc w:val="left"/>
      <w:pPr>
        <w:ind w:left="6592" w:hanging="281"/>
      </w:pPr>
      <w:rPr>
        <w:rFonts w:hint="default"/>
      </w:rPr>
    </w:lvl>
    <w:lvl w:ilvl="8" w:tplc="9C342630">
      <w:start w:val="1"/>
      <w:numFmt w:val="bullet"/>
      <w:lvlText w:val="•"/>
      <w:lvlJc w:val="left"/>
      <w:pPr>
        <w:ind w:left="7268" w:hanging="281"/>
      </w:pPr>
      <w:rPr>
        <w:rFonts w:hint="default"/>
      </w:rPr>
    </w:lvl>
  </w:abstractNum>
  <w:abstractNum w:abstractNumId="4" w15:restartNumberingAfterBreak="0">
    <w:nsid w:val="4A1D7E81"/>
    <w:multiLevelType w:val="hybridMultilevel"/>
    <w:tmpl w:val="D2627334"/>
    <w:lvl w:ilvl="0" w:tplc="EAD45B72">
      <w:start w:val="1"/>
      <w:numFmt w:val="bullet"/>
      <w:lvlText w:val="o"/>
      <w:lvlJc w:val="left"/>
      <w:pPr>
        <w:ind w:left="1024" w:hanging="351"/>
      </w:pPr>
      <w:rPr>
        <w:rFonts w:ascii="Courier New" w:eastAsia="Courier New" w:hAnsi="Courier New" w:cs="Courier New" w:hint="default"/>
        <w:color w:val="0033CC"/>
        <w:w w:val="101"/>
        <w:sz w:val="19"/>
        <w:szCs w:val="19"/>
      </w:rPr>
    </w:lvl>
    <w:lvl w:ilvl="1" w:tplc="9FC4AF96">
      <w:start w:val="1"/>
      <w:numFmt w:val="bullet"/>
      <w:lvlText w:val="•"/>
      <w:lvlJc w:val="left"/>
      <w:pPr>
        <w:ind w:left="1780" w:hanging="351"/>
      </w:pPr>
      <w:rPr>
        <w:rFonts w:hint="default"/>
      </w:rPr>
    </w:lvl>
    <w:lvl w:ilvl="2" w:tplc="C43CA34C">
      <w:start w:val="1"/>
      <w:numFmt w:val="bullet"/>
      <w:lvlText w:val="•"/>
      <w:lvlJc w:val="left"/>
      <w:pPr>
        <w:ind w:left="2540" w:hanging="351"/>
      </w:pPr>
      <w:rPr>
        <w:rFonts w:hint="default"/>
      </w:rPr>
    </w:lvl>
    <w:lvl w:ilvl="3" w:tplc="205255F0">
      <w:start w:val="1"/>
      <w:numFmt w:val="bullet"/>
      <w:lvlText w:val="•"/>
      <w:lvlJc w:val="left"/>
      <w:pPr>
        <w:ind w:left="3300" w:hanging="351"/>
      </w:pPr>
      <w:rPr>
        <w:rFonts w:hint="default"/>
      </w:rPr>
    </w:lvl>
    <w:lvl w:ilvl="4" w:tplc="6E8A44A4">
      <w:start w:val="1"/>
      <w:numFmt w:val="bullet"/>
      <w:lvlText w:val="•"/>
      <w:lvlJc w:val="left"/>
      <w:pPr>
        <w:ind w:left="4060" w:hanging="351"/>
      </w:pPr>
      <w:rPr>
        <w:rFonts w:hint="default"/>
      </w:rPr>
    </w:lvl>
    <w:lvl w:ilvl="5" w:tplc="A0BA7A32">
      <w:start w:val="1"/>
      <w:numFmt w:val="bullet"/>
      <w:lvlText w:val="•"/>
      <w:lvlJc w:val="left"/>
      <w:pPr>
        <w:ind w:left="4820" w:hanging="351"/>
      </w:pPr>
      <w:rPr>
        <w:rFonts w:hint="default"/>
      </w:rPr>
    </w:lvl>
    <w:lvl w:ilvl="6" w:tplc="2D1C0704">
      <w:start w:val="1"/>
      <w:numFmt w:val="bullet"/>
      <w:lvlText w:val="•"/>
      <w:lvlJc w:val="left"/>
      <w:pPr>
        <w:ind w:left="5580" w:hanging="351"/>
      </w:pPr>
      <w:rPr>
        <w:rFonts w:hint="default"/>
      </w:rPr>
    </w:lvl>
    <w:lvl w:ilvl="7" w:tplc="78E08D2A">
      <w:start w:val="1"/>
      <w:numFmt w:val="bullet"/>
      <w:lvlText w:val="•"/>
      <w:lvlJc w:val="left"/>
      <w:pPr>
        <w:ind w:left="6340" w:hanging="351"/>
      </w:pPr>
      <w:rPr>
        <w:rFonts w:hint="default"/>
      </w:rPr>
    </w:lvl>
    <w:lvl w:ilvl="8" w:tplc="F3AEE2FC">
      <w:start w:val="1"/>
      <w:numFmt w:val="bullet"/>
      <w:lvlText w:val="•"/>
      <w:lvlJc w:val="left"/>
      <w:pPr>
        <w:ind w:left="7100" w:hanging="351"/>
      </w:pPr>
      <w:rPr>
        <w:rFonts w:hint="default"/>
      </w:rPr>
    </w:lvl>
  </w:abstractNum>
  <w:abstractNum w:abstractNumId="5" w15:restartNumberingAfterBreak="0">
    <w:nsid w:val="602D6B23"/>
    <w:multiLevelType w:val="hybridMultilevel"/>
    <w:tmpl w:val="E502FA26"/>
    <w:lvl w:ilvl="0" w:tplc="3DD6943E">
      <w:start w:val="1"/>
      <w:numFmt w:val="bullet"/>
      <w:lvlText w:val=""/>
      <w:lvlJc w:val="left"/>
      <w:pPr>
        <w:ind w:left="1513" w:hanging="351"/>
      </w:pPr>
      <w:rPr>
        <w:rFonts w:ascii="Symbol" w:eastAsia="Symbol" w:hAnsi="Symbol" w:cs="Symbol" w:hint="default"/>
        <w:color w:val="0033CC"/>
        <w:w w:val="102"/>
        <w:sz w:val="19"/>
        <w:szCs w:val="19"/>
      </w:rPr>
    </w:lvl>
    <w:lvl w:ilvl="1" w:tplc="8C4490C8">
      <w:start w:val="1"/>
      <w:numFmt w:val="bullet"/>
      <w:lvlText w:val="o"/>
      <w:lvlJc w:val="left"/>
      <w:pPr>
        <w:ind w:left="2214" w:hanging="351"/>
      </w:pPr>
      <w:rPr>
        <w:rFonts w:ascii="Courier New" w:eastAsia="Courier New" w:hAnsi="Courier New" w:cs="Courier New" w:hint="default"/>
        <w:color w:val="0033CC"/>
        <w:w w:val="101"/>
        <w:sz w:val="19"/>
        <w:szCs w:val="19"/>
      </w:rPr>
    </w:lvl>
    <w:lvl w:ilvl="2" w:tplc="AD4AA514">
      <w:start w:val="1"/>
      <w:numFmt w:val="bullet"/>
      <w:lvlText w:val=""/>
      <w:lvlJc w:val="left"/>
      <w:pPr>
        <w:ind w:left="2915" w:hanging="351"/>
      </w:pPr>
      <w:rPr>
        <w:rFonts w:ascii="Symbol" w:eastAsia="Symbol" w:hAnsi="Symbol" w:cs="Symbol" w:hint="default"/>
        <w:color w:val="0033CC"/>
        <w:w w:val="102"/>
        <w:sz w:val="19"/>
        <w:szCs w:val="19"/>
      </w:rPr>
    </w:lvl>
    <w:lvl w:ilvl="3" w:tplc="A12819E0">
      <w:start w:val="1"/>
      <w:numFmt w:val="bullet"/>
      <w:lvlText w:val="•"/>
      <w:lvlJc w:val="left"/>
      <w:pPr>
        <w:ind w:left="3632" w:hanging="351"/>
      </w:pPr>
      <w:rPr>
        <w:rFonts w:hint="default"/>
      </w:rPr>
    </w:lvl>
    <w:lvl w:ilvl="4" w:tplc="FD08D280">
      <w:start w:val="1"/>
      <w:numFmt w:val="bullet"/>
      <w:lvlText w:val="•"/>
      <w:lvlJc w:val="left"/>
      <w:pPr>
        <w:ind w:left="4345" w:hanging="351"/>
      </w:pPr>
      <w:rPr>
        <w:rFonts w:hint="default"/>
      </w:rPr>
    </w:lvl>
    <w:lvl w:ilvl="5" w:tplc="F1B66216">
      <w:start w:val="1"/>
      <w:numFmt w:val="bullet"/>
      <w:lvlText w:val="•"/>
      <w:lvlJc w:val="left"/>
      <w:pPr>
        <w:ind w:left="5057" w:hanging="351"/>
      </w:pPr>
      <w:rPr>
        <w:rFonts w:hint="default"/>
      </w:rPr>
    </w:lvl>
    <w:lvl w:ilvl="6" w:tplc="80E41C52">
      <w:start w:val="1"/>
      <w:numFmt w:val="bullet"/>
      <w:lvlText w:val="•"/>
      <w:lvlJc w:val="left"/>
      <w:pPr>
        <w:ind w:left="5770" w:hanging="351"/>
      </w:pPr>
      <w:rPr>
        <w:rFonts w:hint="default"/>
      </w:rPr>
    </w:lvl>
    <w:lvl w:ilvl="7" w:tplc="F7783B0A">
      <w:start w:val="1"/>
      <w:numFmt w:val="bullet"/>
      <w:lvlText w:val="•"/>
      <w:lvlJc w:val="left"/>
      <w:pPr>
        <w:ind w:left="6482" w:hanging="351"/>
      </w:pPr>
      <w:rPr>
        <w:rFonts w:hint="default"/>
      </w:rPr>
    </w:lvl>
    <w:lvl w:ilvl="8" w:tplc="63C6158A">
      <w:start w:val="1"/>
      <w:numFmt w:val="bullet"/>
      <w:lvlText w:val="•"/>
      <w:lvlJc w:val="left"/>
      <w:pPr>
        <w:ind w:left="7195" w:hanging="351"/>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6C"/>
    <w:rsid w:val="004526DA"/>
    <w:rsid w:val="004B29AC"/>
    <w:rsid w:val="007C3078"/>
    <w:rsid w:val="008F136C"/>
    <w:rsid w:val="00B17405"/>
    <w:rsid w:val="00E5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3369"/>
  <w15:docId w15:val="{57A9FE0B-7E54-4BD9-B261-95C9A6EA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1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
      <w:ind w:left="111"/>
    </w:pPr>
    <w:rPr>
      <w:sz w:val="19"/>
      <w:szCs w:val="19"/>
    </w:rPr>
  </w:style>
  <w:style w:type="paragraph" w:styleId="TOC2">
    <w:name w:val="toc 2"/>
    <w:basedOn w:val="Normal"/>
    <w:uiPriority w:val="1"/>
    <w:qFormat/>
    <w:pPr>
      <w:spacing w:before="6"/>
      <w:ind w:left="530"/>
      <w:jc w:val="center"/>
    </w:pPr>
    <w:rPr>
      <w:sz w:val="19"/>
      <w:szCs w:val="19"/>
    </w:rPr>
  </w:style>
  <w:style w:type="paragraph" w:styleId="TOC3">
    <w:name w:val="toc 3"/>
    <w:basedOn w:val="Normal"/>
    <w:uiPriority w:val="1"/>
    <w:qFormat/>
    <w:pPr>
      <w:spacing w:before="4"/>
      <w:ind w:left="566"/>
      <w:jc w:val="center"/>
    </w:pPr>
    <w:rPr>
      <w:sz w:val="19"/>
      <w:szCs w:val="19"/>
    </w:rPr>
  </w:style>
  <w:style w:type="paragraph" w:styleId="TOC4">
    <w:name w:val="toc 4"/>
    <w:basedOn w:val="Normal"/>
    <w:uiPriority w:val="1"/>
    <w:qFormat/>
    <w:pPr>
      <w:spacing w:before="4"/>
      <w:ind w:left="812"/>
    </w:pPr>
    <w:rPr>
      <w:sz w:val="19"/>
      <w:szCs w:val="19"/>
    </w:rPr>
  </w:style>
  <w:style w:type="paragraph" w:styleId="TOC5">
    <w:name w:val="toc 5"/>
    <w:basedOn w:val="Normal"/>
    <w:uiPriority w:val="1"/>
    <w:qFormat/>
    <w:pPr>
      <w:spacing w:before="6"/>
      <w:ind w:left="1232"/>
    </w:pPr>
    <w:rPr>
      <w:sz w:val="19"/>
      <w:szCs w:val="19"/>
    </w:rPr>
  </w:style>
  <w:style w:type="paragraph" w:styleId="TOC6">
    <w:name w:val="toc 6"/>
    <w:basedOn w:val="Normal"/>
    <w:uiPriority w:val="1"/>
    <w:qFormat/>
    <w:pPr>
      <w:spacing w:before="4"/>
      <w:ind w:left="1513"/>
    </w:pPr>
    <w:rPr>
      <w:sz w:val="19"/>
      <w:szCs w:val="19"/>
    </w:rPr>
  </w:style>
  <w:style w:type="paragraph" w:styleId="TOC7">
    <w:name w:val="toc 7"/>
    <w:basedOn w:val="Normal"/>
    <w:uiPriority w:val="1"/>
    <w:qFormat/>
    <w:pPr>
      <w:spacing w:before="4"/>
      <w:ind w:left="1794"/>
    </w:pPr>
    <w:rPr>
      <w:sz w:val="19"/>
      <w:szCs w:val="19"/>
    </w:rPr>
  </w:style>
  <w:style w:type="paragraph" w:styleId="TOC8">
    <w:name w:val="toc 8"/>
    <w:basedOn w:val="Normal"/>
    <w:uiPriority w:val="1"/>
    <w:qFormat/>
    <w:pPr>
      <w:spacing w:before="6"/>
      <w:ind w:left="2039"/>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13" w:hanging="3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29AC"/>
    <w:pPr>
      <w:tabs>
        <w:tab w:val="center" w:pos="4680"/>
        <w:tab w:val="right" w:pos="9360"/>
      </w:tabs>
    </w:pPr>
  </w:style>
  <w:style w:type="character" w:customStyle="1" w:styleId="HeaderChar">
    <w:name w:val="Header Char"/>
    <w:basedOn w:val="DefaultParagraphFont"/>
    <w:link w:val="Header"/>
    <w:uiPriority w:val="99"/>
    <w:rsid w:val="004B29AC"/>
    <w:rPr>
      <w:rFonts w:ascii="Verdana" w:eastAsia="Verdana" w:hAnsi="Verdana" w:cs="Verdana"/>
    </w:rPr>
  </w:style>
  <w:style w:type="paragraph" w:styleId="Footer">
    <w:name w:val="footer"/>
    <w:basedOn w:val="Normal"/>
    <w:link w:val="FooterChar"/>
    <w:uiPriority w:val="99"/>
    <w:unhideWhenUsed/>
    <w:rsid w:val="004B29AC"/>
    <w:pPr>
      <w:tabs>
        <w:tab w:val="center" w:pos="4680"/>
        <w:tab w:val="right" w:pos="9360"/>
      </w:tabs>
    </w:pPr>
  </w:style>
  <w:style w:type="character" w:customStyle="1" w:styleId="FooterChar">
    <w:name w:val="Footer Char"/>
    <w:basedOn w:val="DefaultParagraphFont"/>
    <w:link w:val="Footer"/>
    <w:uiPriority w:val="99"/>
    <w:rsid w:val="004B29AC"/>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usaswimming.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saswimming.org/apt" TargetMode="External"/><Relationship Id="rId17" Type="http://schemas.openxmlformats.org/officeDocument/2006/relationships/hyperlink" Target="http://www.miswim.org/" TargetMode="External"/><Relationship Id="rId2" Type="http://schemas.openxmlformats.org/officeDocument/2006/relationships/styles" Target="styles.xml"/><Relationship Id="rId16" Type="http://schemas.openxmlformats.org/officeDocument/2006/relationships/hyperlink" Target="http://www.usaswimming.org/backgroundcheck" TargetMode="External"/><Relationship Id="rId20" Type="http://schemas.openxmlformats.org/officeDocument/2006/relationships/hyperlink" Target="http://www.usaswimm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aswimming.org/_Rainbow/Documents/a4a01948-03b1-4ed2-9279-" TargetMode="External"/><Relationship Id="rId5" Type="http://schemas.openxmlformats.org/officeDocument/2006/relationships/footnotes" Target="footnotes.xml"/><Relationship Id="rId15" Type="http://schemas.openxmlformats.org/officeDocument/2006/relationships/hyperlink" Target="http://www.mi.gov/mdch/0%2C4612%2C7-132-54783_63943---%2C00.html" TargetMode="External"/><Relationship Id="rId10" Type="http://schemas.openxmlformats.org/officeDocument/2006/relationships/hyperlink" Target="http://www.swimstaffselect.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http://www.usaswimming.org/DesktopDefault.aspx?TabId=1606&amp;amp;Alias=Ra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6318</Words>
  <Characters>36017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Microsoft Word - Registration_Procedures.doc</vt:lpstr>
    </vt:vector>
  </TitlesOfParts>
  <Company/>
  <LinksUpToDate>false</LinksUpToDate>
  <CharactersWithSpaces>42251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Registration_Procedures.doc</dc:title>
  <dc:creator>Jan</dc:creator>
  <cp:lastModifiedBy>John Loria</cp:lastModifiedBy>
  <cp:revision>3</cp:revision>
  <dcterms:created xsi:type="dcterms:W3CDTF">2016-08-16T14:58:00Z</dcterms:created>
  <dcterms:modified xsi:type="dcterms:W3CDTF">2016-08-16T14:58:00Z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2015-09-05T00:00:00Z</vt:filetime>
  </property>
  <property fmtid="{D5CDD505-2E9C-101B-9397-08002B2CF9AE}" pid="3" name="Creator">
    <vt:lpwstr>Microsoft Word - Registration_Procedures.doc</vt:lpwstr>
  </property>
  <property fmtid="{D5CDD505-2E9C-101B-9397-08002B2CF9AE}" pid="4" name="LastSaved">
    <vt:filetime>2016-04-01T00:00:00Z</vt:filetime>
  </property>
</Properties>
</file>