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bidi w:val="0"/>
        <w:spacing w:after="240" w:line="360" w:lineRule="atLeast"/>
        <w:ind w:left="0" w:right="0" w:firstLine="0"/>
        <w:jc w:val="left"/>
        <w:rPr>
          <w:rtl w:val="0"/>
        </w:rPr>
      </w:pPr>
      <w:r>
        <w:rPr>
          <w:rFonts w:ascii="Times" w:hAnsi="Times"/>
          <w:b w:val="1"/>
          <w:bCs w:val="1"/>
          <w:sz w:val="32"/>
          <w:szCs w:val="32"/>
          <w:rtl w:val="0"/>
        </w:rPr>
        <w:drawing>
          <wp:anchor distT="152400" distB="152400" distL="152400" distR="152400" simplePos="0" relativeHeight="251659264" behindDoc="0" locked="0" layoutInCell="1" allowOverlap="1">
            <wp:simplePos x="0" y="0"/>
            <wp:positionH relativeFrom="margin">
              <wp:posOffset>-212089</wp:posOffset>
            </wp:positionH>
            <wp:positionV relativeFrom="page">
              <wp:posOffset>381000</wp:posOffset>
            </wp:positionV>
            <wp:extent cx="2504097" cy="1934984"/>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iranhas 2014.pdf"/>
                    <pic:cNvPicPr>
                      <a:picLocks noChangeAspect="1"/>
                    </pic:cNvPicPr>
                  </pic:nvPicPr>
                  <pic:blipFill>
                    <a:blip r:embed="rId4">
                      <a:extLst/>
                    </a:blip>
                    <a:stretch>
                      <a:fillRect/>
                    </a:stretch>
                  </pic:blipFill>
                  <pic:spPr>
                    <a:xfrm>
                      <a:off x="0" y="0"/>
                      <a:ext cx="2504097" cy="1934984"/>
                    </a:xfrm>
                    <a:prstGeom prst="rect">
                      <a:avLst/>
                    </a:prstGeom>
                    <a:ln w="12700" cap="flat">
                      <a:noFill/>
                      <a:miter lim="400000"/>
                    </a:ln>
                    <a:effectLst/>
                  </pic:spPr>
                </pic:pic>
              </a:graphicData>
            </a:graphic>
          </wp:anchor>
        </w:drawing>
      </w:r>
      <w:r>
        <w:rPr>
          <w:rFonts w:ascii="Times" w:hAnsi="Times"/>
          <w:b w:val="1"/>
          <w:bCs w:val="1"/>
          <w:sz w:val="32"/>
          <w:szCs w:val="32"/>
          <w:rtl w:val="0"/>
        </w:rPr>
        <w:drawing>
          <wp:anchor distT="152400" distB="152400" distL="152400" distR="152400" simplePos="0" relativeHeight="251660288" behindDoc="0" locked="0" layoutInCell="1" allowOverlap="1">
            <wp:simplePos x="0" y="0"/>
            <wp:positionH relativeFrom="margin">
              <wp:posOffset>2597149</wp:posOffset>
            </wp:positionH>
            <wp:positionV relativeFrom="page">
              <wp:posOffset>380999</wp:posOffset>
            </wp:positionV>
            <wp:extent cx="3340100" cy="1727200"/>
            <wp:effectExtent l="0" t="0" r="0" b="0"/>
            <wp:wrapThrough wrapText="bothSides" distL="152400" distR="152400">
              <wp:wrapPolygon edited="1">
                <wp:start x="2710" y="3494"/>
                <wp:lineTo x="2710" y="3653"/>
                <wp:lineTo x="3860" y="3971"/>
                <wp:lineTo x="5667" y="3812"/>
                <wp:lineTo x="5831" y="5876"/>
                <wp:lineTo x="6406" y="6035"/>
                <wp:lineTo x="6078" y="8259"/>
                <wp:lineTo x="4517" y="10324"/>
                <wp:lineTo x="3778" y="10165"/>
                <wp:lineTo x="2710" y="8576"/>
                <wp:lineTo x="2710" y="8100"/>
                <wp:lineTo x="2135" y="8418"/>
                <wp:lineTo x="2300" y="5876"/>
                <wp:lineTo x="2710" y="5876"/>
                <wp:lineTo x="2710" y="3653"/>
                <wp:lineTo x="2710" y="3494"/>
                <wp:lineTo x="7720" y="3494"/>
                <wp:lineTo x="8624" y="4129"/>
                <wp:lineTo x="8788" y="5559"/>
                <wp:lineTo x="8049" y="5718"/>
                <wp:lineTo x="7967" y="4765"/>
                <wp:lineTo x="7638" y="5082"/>
                <wp:lineTo x="8131" y="6671"/>
                <wp:lineTo x="8788" y="7941"/>
                <wp:lineTo x="8706" y="9847"/>
                <wp:lineTo x="8131" y="10641"/>
                <wp:lineTo x="7720" y="10396"/>
                <wp:lineTo x="7720" y="11276"/>
                <wp:lineTo x="8541" y="11753"/>
                <wp:lineTo x="8788" y="13341"/>
                <wp:lineTo x="8131" y="13500"/>
                <wp:lineTo x="8049" y="12547"/>
                <wp:lineTo x="7720" y="12547"/>
                <wp:lineTo x="7884" y="13976"/>
                <wp:lineTo x="8788" y="15565"/>
                <wp:lineTo x="8706" y="17788"/>
                <wp:lineTo x="7720" y="18424"/>
                <wp:lineTo x="6981" y="17312"/>
                <wp:lineTo x="7063" y="16041"/>
                <wp:lineTo x="7638" y="16041"/>
                <wp:lineTo x="7720" y="17153"/>
                <wp:lineTo x="8049" y="17153"/>
                <wp:lineTo x="7802" y="15565"/>
                <wp:lineTo x="6981" y="14135"/>
                <wp:lineTo x="7063" y="11912"/>
                <wp:lineTo x="7720" y="11276"/>
                <wp:lineTo x="7720" y="10396"/>
                <wp:lineTo x="7063" y="10006"/>
                <wp:lineTo x="6981" y="8259"/>
                <wp:lineTo x="7556" y="8259"/>
                <wp:lineTo x="7720" y="9371"/>
                <wp:lineTo x="8049" y="9212"/>
                <wp:lineTo x="7802" y="7782"/>
                <wp:lineTo x="6899" y="6035"/>
                <wp:lineTo x="7145" y="3971"/>
                <wp:lineTo x="7720" y="3494"/>
                <wp:lineTo x="9609" y="3494"/>
                <wp:lineTo x="9609" y="3653"/>
                <wp:lineTo x="10595" y="3812"/>
                <wp:lineTo x="11170" y="10482"/>
                <wp:lineTo x="10430" y="10482"/>
                <wp:lineTo x="10348" y="9053"/>
                <wp:lineTo x="9856" y="9053"/>
                <wp:lineTo x="9773" y="10482"/>
                <wp:lineTo x="9198" y="10359"/>
                <wp:lineTo x="9198" y="11435"/>
                <wp:lineTo x="10020" y="11579"/>
                <wp:lineTo x="10430" y="12706"/>
                <wp:lineTo x="10020" y="12547"/>
                <wp:lineTo x="10020" y="14294"/>
                <wp:lineTo x="10595" y="13976"/>
                <wp:lineTo x="10430" y="12706"/>
                <wp:lineTo x="10020" y="11579"/>
                <wp:lineTo x="11005" y="11753"/>
                <wp:lineTo x="11334" y="12706"/>
                <wp:lineTo x="11170" y="14771"/>
                <wp:lineTo x="10677" y="15406"/>
                <wp:lineTo x="10020" y="15406"/>
                <wp:lineTo x="10020" y="18265"/>
                <wp:lineTo x="9198" y="18265"/>
                <wp:lineTo x="9198" y="11435"/>
                <wp:lineTo x="9198" y="10359"/>
                <wp:lineTo x="9034" y="10324"/>
                <wp:lineTo x="9609" y="3653"/>
                <wp:lineTo x="9609" y="3494"/>
                <wp:lineTo x="11498" y="3494"/>
                <wp:lineTo x="11498" y="3653"/>
                <wp:lineTo x="13059" y="3653"/>
                <wp:lineTo x="12976" y="4765"/>
                <wp:lineTo x="12319" y="4765"/>
                <wp:lineTo x="12319" y="6353"/>
                <wp:lineTo x="12894" y="6353"/>
                <wp:lineTo x="12894" y="7465"/>
                <wp:lineTo x="12484" y="7465"/>
                <wp:lineTo x="12484" y="11276"/>
                <wp:lineTo x="13469" y="11753"/>
                <wp:lineTo x="13716" y="12706"/>
                <wp:lineTo x="13551" y="17788"/>
                <wp:lineTo x="12402" y="18424"/>
                <wp:lineTo x="11662" y="17471"/>
                <wp:lineTo x="11744" y="12071"/>
                <wp:lineTo x="12402" y="11364"/>
                <wp:lineTo x="12812" y="12706"/>
                <wp:lineTo x="12402" y="12706"/>
                <wp:lineTo x="12566" y="17312"/>
                <wp:lineTo x="12894" y="16994"/>
                <wp:lineTo x="12812" y="12706"/>
                <wp:lineTo x="12402" y="11364"/>
                <wp:lineTo x="12484" y="11276"/>
                <wp:lineTo x="12484" y="7465"/>
                <wp:lineTo x="12319" y="7465"/>
                <wp:lineTo x="12319" y="10482"/>
                <wp:lineTo x="11498" y="10482"/>
                <wp:lineTo x="11498" y="3653"/>
                <wp:lineTo x="11498" y="3494"/>
                <wp:lineTo x="13387" y="3494"/>
                <wp:lineTo x="13387" y="3653"/>
                <wp:lineTo x="14948" y="3653"/>
                <wp:lineTo x="14948" y="4765"/>
                <wp:lineTo x="14208" y="4765"/>
                <wp:lineTo x="14208" y="6353"/>
                <wp:lineTo x="14783" y="6353"/>
                <wp:lineTo x="14783" y="7465"/>
                <wp:lineTo x="14208" y="7465"/>
                <wp:lineTo x="14208" y="9371"/>
                <wp:lineTo x="14948" y="9371"/>
                <wp:lineTo x="14948" y="10482"/>
                <wp:lineTo x="14126" y="10482"/>
                <wp:lineTo x="14126" y="11435"/>
                <wp:lineTo x="14948" y="11579"/>
                <wp:lineTo x="15358" y="12706"/>
                <wp:lineTo x="14948" y="12547"/>
                <wp:lineTo x="14948" y="14294"/>
                <wp:lineTo x="15522" y="13976"/>
                <wp:lineTo x="15358" y="12706"/>
                <wp:lineTo x="14948" y="11579"/>
                <wp:lineTo x="15933" y="11753"/>
                <wp:lineTo x="16262" y="12547"/>
                <wp:lineTo x="16097" y="14771"/>
                <wp:lineTo x="15933" y="15247"/>
                <wp:lineTo x="16344" y="18265"/>
                <wp:lineTo x="15440" y="18106"/>
                <wp:lineTo x="15112" y="15247"/>
                <wp:lineTo x="14948" y="18265"/>
                <wp:lineTo x="14126" y="18265"/>
                <wp:lineTo x="14126" y="11435"/>
                <wp:lineTo x="14126" y="10482"/>
                <wp:lineTo x="13387" y="10482"/>
                <wp:lineTo x="13387" y="3653"/>
                <wp:lineTo x="13387" y="3494"/>
                <wp:lineTo x="16426" y="3494"/>
                <wp:lineTo x="16426" y="11435"/>
                <wp:lineTo x="18315" y="11435"/>
                <wp:lineTo x="18315" y="12547"/>
                <wp:lineTo x="17822" y="12547"/>
                <wp:lineTo x="17822" y="18265"/>
                <wp:lineTo x="17001" y="18265"/>
                <wp:lineTo x="17001" y="12547"/>
                <wp:lineTo x="16426" y="12547"/>
                <wp:lineTo x="16426" y="11435"/>
                <wp:lineTo x="16426" y="3494"/>
                <wp:lineTo x="2710" y="3494"/>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tiff"/>
                    <pic:cNvPicPr>
                      <a:picLocks noChangeAspect="1"/>
                    </pic:cNvPicPr>
                  </pic:nvPicPr>
                  <pic:blipFill>
                    <a:blip r:embed="rId5">
                      <a:extLst/>
                    </a:blip>
                    <a:stretch>
                      <a:fillRect/>
                    </a:stretch>
                  </pic:blipFill>
                  <pic:spPr>
                    <a:xfrm>
                      <a:off x="0" y="0"/>
                      <a:ext cx="3340100" cy="1727200"/>
                    </a:xfrm>
                    <a:prstGeom prst="rect">
                      <a:avLst/>
                    </a:prstGeom>
                    <a:ln w="12700" cap="flat">
                      <a:noFill/>
                      <a:miter lim="400000"/>
                    </a:ln>
                    <a:effectLst/>
                  </pic:spPr>
                </pic:pic>
              </a:graphicData>
            </a:graphic>
          </wp:anchor>
        </w:drawing>
      </w:r>
    </w:p>
    <w:p>
      <w:pPr>
        <w:pStyle w:val="Default"/>
        <w:bidi w:val="0"/>
        <w:spacing w:after="240" w:line="360" w:lineRule="atLeast"/>
        <w:ind w:left="0" w:right="0" w:firstLine="0"/>
        <w:jc w:val="left"/>
        <w:rPr>
          <w:rtl w:val="0"/>
        </w:rPr>
      </w:pPr>
    </w:p>
    <w:p>
      <w:pPr>
        <w:pStyle w:val="Default"/>
        <w:bidi w:val="0"/>
        <w:spacing w:after="240" w:line="360" w:lineRule="atLeast"/>
        <w:ind w:left="0" w:right="0" w:firstLine="0"/>
        <w:jc w:val="left"/>
        <w:rPr>
          <w:rtl w:val="0"/>
        </w:rPr>
      </w:pPr>
    </w:p>
    <w:p>
      <w:pPr>
        <w:pStyle w:val="Default"/>
        <w:bidi w:val="0"/>
        <w:spacing w:after="240" w:line="360" w:lineRule="atLeast"/>
        <w:ind w:left="0" w:right="0" w:firstLine="0"/>
        <w:jc w:val="left"/>
        <w:rPr>
          <w:rtl w:val="0"/>
        </w:rPr>
      </w:pPr>
    </w:p>
    <w:p>
      <w:pPr>
        <w:pStyle w:val="Default"/>
        <w:bidi w:val="0"/>
        <w:spacing w:after="240" w:line="360" w:lineRule="atLeast"/>
        <w:ind w:left="0" w:right="0" w:firstLine="0"/>
        <w:jc w:val="left"/>
        <w:rPr>
          <w:rtl w:val="0"/>
        </w:rPr>
      </w:pPr>
      <w:r>
        <w:rPr>
          <w:rFonts w:ascii="Times" w:hAnsi="Times"/>
          <w:b w:val="1"/>
          <w:bCs w:val="1"/>
          <w:sz w:val="32"/>
          <w:szCs w:val="32"/>
          <w:rtl w:val="0"/>
          <w:lang w:val="en-US"/>
        </w:rPr>
        <w:t>Piranhas Photography Policy</w:t>
      </w:r>
    </w:p>
    <w:p>
      <w:pPr>
        <w:pStyle w:val="Default"/>
        <w:tabs>
          <w:tab w:val="left" w:pos="220"/>
          <w:tab w:val="left" w:pos="720"/>
        </w:tabs>
        <w:bidi w:val="0"/>
        <w:spacing w:after="320" w:line="360" w:lineRule="atLeast"/>
        <w:ind w:left="720" w:right="0" w:hanging="720"/>
        <w:jc w:val="left"/>
        <w:rPr>
          <w:rtl w:val="0"/>
        </w:rPr>
      </w:pPr>
      <w:r>
        <w:rPr>
          <w:rFonts w:ascii="Times" w:cs="Times" w:hAnsi="Times" w:eastAsia="Times"/>
          <w:sz w:val="32"/>
          <w:szCs w:val="32"/>
          <w:rtl w:val="0"/>
          <w:lang w:val="en-US"/>
        </w:rPr>
        <w:tab/>
        <w:t>1.</w:t>
        <w:tab/>
        <w:t>The publishing of a photograph of swimmer under 18 either on a notice board or in a published article or video recording (including video streaming) of swimming competitions (</w:t>
      </w:r>
      <w:r>
        <w:rPr>
          <w:rFonts w:ascii="Times" w:hAnsi="Times" w:hint="default"/>
          <w:sz w:val="32"/>
          <w:szCs w:val="32"/>
          <w:rtl w:val="1"/>
          <w:lang w:val="ar-SA" w:bidi="ar-SA"/>
        </w:rPr>
        <w:t>“</w:t>
      </w:r>
      <w:r>
        <w:rPr>
          <w:rFonts w:ascii="Times" w:hAnsi="Times"/>
          <w:sz w:val="32"/>
          <w:szCs w:val="32"/>
          <w:rtl w:val="0"/>
          <w:lang w:val="fr-FR"/>
        </w:rPr>
        <w:t>publication</w:t>
      </w:r>
      <w:r>
        <w:rPr>
          <w:rFonts w:ascii="Times" w:hAnsi="Times" w:hint="default"/>
          <w:sz w:val="32"/>
          <w:szCs w:val="32"/>
          <w:rtl w:val="0"/>
        </w:rPr>
        <w:t>”</w:t>
      </w:r>
      <w:r>
        <w:rPr>
          <w:rFonts w:ascii="Times" w:hAnsi="Times"/>
          <w:sz w:val="32"/>
          <w:szCs w:val="32"/>
          <w:rtl w:val="0"/>
          <w:lang w:val="en-US"/>
        </w:rPr>
        <w:t>) should only be done with parents</w:t>
      </w:r>
      <w:r>
        <w:rPr>
          <w:rFonts w:ascii="Times" w:hAnsi="Times" w:hint="default"/>
          <w:sz w:val="32"/>
          <w:szCs w:val="32"/>
          <w:rtl w:val="1"/>
        </w:rPr>
        <w:t xml:space="preserve">’ </w:t>
      </w:r>
      <w:r>
        <w:rPr>
          <w:rFonts w:ascii="Times" w:hAnsi="Times"/>
          <w:sz w:val="32"/>
          <w:szCs w:val="32"/>
          <w:rtl w:val="0"/>
          <w:lang w:val="it-IT"/>
        </w:rPr>
        <w:t>consent</w:t>
      </w:r>
      <w:r>
        <w:rPr>
          <w:rFonts w:ascii="Times" w:hAnsi="Times"/>
          <w:sz w:val="32"/>
          <w:szCs w:val="32"/>
          <w:rtl w:val="0"/>
          <w:lang w:val="en-US"/>
        </w:rPr>
        <w:t xml:space="preserve"> upon registration for each season</w:t>
      </w:r>
      <w:r>
        <w:rPr>
          <w:rFonts w:ascii="Times" w:hAnsi="Times"/>
          <w:sz w:val="32"/>
          <w:szCs w:val="32"/>
          <w:rtl w:val="0"/>
        </w:rPr>
        <w:t xml:space="preserve">. </w:t>
      </w:r>
    </w:p>
    <w:p>
      <w:pPr>
        <w:pStyle w:val="Default"/>
        <w:tabs>
          <w:tab w:val="left" w:pos="220"/>
          <w:tab w:val="left" w:pos="720"/>
        </w:tabs>
        <w:bidi w:val="0"/>
        <w:spacing w:after="320" w:line="360" w:lineRule="atLeast"/>
        <w:ind w:left="720" w:right="0" w:hanging="720"/>
        <w:jc w:val="left"/>
        <w:rPr>
          <w:rtl w:val="0"/>
        </w:rPr>
      </w:pPr>
      <w:r>
        <w:rPr>
          <w:rFonts w:ascii="Times" w:cs="Times" w:hAnsi="Times" w:eastAsia="Times"/>
          <w:sz w:val="32"/>
          <w:szCs w:val="32"/>
          <w:rtl w:val="0"/>
          <w:lang w:val="en-US"/>
        </w:rPr>
        <w:tab/>
        <w:t>2.</w:t>
        <w:tab/>
        <w:t>A parent or guardian has a right of refuse to have children photographed. The exercise of this right of refusal cannot be used as grounds for refusing entry into a swimming competition.</w:t>
      </w:r>
    </w:p>
    <w:p>
      <w:pPr>
        <w:pStyle w:val="Default"/>
        <w:tabs>
          <w:tab w:val="left" w:pos="220"/>
          <w:tab w:val="left" w:pos="720"/>
        </w:tabs>
        <w:bidi w:val="0"/>
        <w:spacing w:after="320" w:line="360" w:lineRule="atLeast"/>
        <w:ind w:left="720" w:right="0" w:hanging="720"/>
        <w:jc w:val="left"/>
        <w:rPr>
          <w:rtl w:val="0"/>
        </w:rPr>
      </w:pPr>
      <w:r>
        <w:rPr>
          <w:rFonts w:ascii="Times" w:cs="Times" w:hAnsi="Times" w:eastAsia="Times"/>
          <w:sz w:val="32"/>
          <w:szCs w:val="32"/>
          <w:rtl w:val="0"/>
          <w:lang w:val="en-US"/>
        </w:rPr>
        <w:tab/>
        <w:t>3.</w:t>
        <w:tab/>
        <w:t>If a parent does not wish for their child to be photographed please provide a written statement indicating refusal of consent to the head coach, club president, or board of directors.</w:t>
      </w:r>
    </w:p>
    <w:p>
      <w:pPr>
        <w:pStyle w:val="Default"/>
        <w:bidi w:val="0"/>
        <w:spacing w:after="240" w:line="360" w:lineRule="atLeast"/>
        <w:ind w:left="0" w:right="0" w:firstLine="0"/>
        <w:jc w:val="left"/>
        <w:rPr>
          <w:rtl w:val="0"/>
        </w:rPr>
      </w:pPr>
      <w:r>
        <w:rPr>
          <w:rFonts w:ascii="Times" w:hAnsi="Times"/>
          <w:sz w:val="32"/>
          <w:szCs w:val="32"/>
          <w:rtl w:val="0"/>
          <w:lang w:val="en-US"/>
        </w:rPr>
        <w:t xml:space="preserve">In the case of open meets and other competitions where the host club has an official photographer present, all parents attending should be made aware of this in your meet information. If photos are to be published anywhere, the individual parent should be given the opportunity to withhold their consent. Their right to do so should be specifically drawn to their attention. </w:t>
      </w:r>
    </w:p>
    <w:p>
      <w:pPr>
        <w:pStyle w:val="Default"/>
        <w:bidi w:val="0"/>
        <w:spacing w:after="240" w:line="360" w:lineRule="atLeast"/>
        <w:ind w:left="0" w:right="0" w:firstLine="0"/>
        <w:jc w:val="left"/>
        <w:rPr>
          <w:rtl w:val="0"/>
        </w:rPr>
      </w:pPr>
      <w:r>
        <w:rPr>
          <w:rFonts w:ascii="Times" w:hAnsi="Times"/>
          <w:sz w:val="32"/>
          <w:szCs w:val="32"/>
          <w:rtl w:val="0"/>
          <w:lang w:val="en-US"/>
        </w:rPr>
        <w:t xml:space="preserve">All photographs must observe generally accepted standards of decency in particular: </w:t>
      </w:r>
    </w:p>
    <w:p>
      <w:pPr>
        <w:pStyle w:val="Default"/>
        <w:numPr>
          <w:ilvl w:val="3"/>
          <w:numId w:val="2"/>
        </w:numPr>
        <w:bidi w:val="0"/>
        <w:spacing w:after="240" w:line="360" w:lineRule="atLeast"/>
        <w:ind w:right="0"/>
        <w:jc w:val="left"/>
        <w:rPr>
          <w:rFonts w:ascii="Times" w:cs="Times" w:hAnsi="Times" w:eastAsia="Times"/>
          <w:sz w:val="32"/>
          <w:szCs w:val="32"/>
          <w:rtl w:val="0"/>
        </w:rPr>
      </w:pPr>
      <w:r>
        <w:rPr>
          <w:rFonts w:ascii="Times" w:cs="Times" w:hAnsi="Times" w:eastAsia="Times"/>
          <w:sz w:val="32"/>
          <w:szCs w:val="32"/>
          <w:rtl w:val="0"/>
          <w:lang w:val="en-US"/>
        </w:rPr>
        <w:tab/>
        <w:t>Action shots should be a celebration of the sporting activity</w:t>
      </w:r>
      <w:r>
        <w:rPr>
          <w:rFonts w:ascii="Times" w:hAnsi="Times"/>
          <w:sz w:val="32"/>
          <w:szCs w:val="32"/>
          <w:rtl w:val="0"/>
          <w:lang w:val="en-US"/>
        </w:rPr>
        <w:t xml:space="preserve"> </w:t>
      </w:r>
      <w:r>
        <w:rPr>
          <w:rFonts w:ascii="Times" w:hAnsi="Times"/>
          <w:sz w:val="32"/>
          <w:szCs w:val="32"/>
          <w:rtl w:val="0"/>
        </w:rPr>
        <w:t>and</w:t>
      </w:r>
      <w:r>
        <w:rPr>
          <w:rFonts w:ascii="Times" w:hAnsi="Times"/>
          <w:sz w:val="32"/>
          <w:szCs w:val="32"/>
          <w:rtl w:val="0"/>
          <w:lang w:val="en-US"/>
        </w:rPr>
        <w:t xml:space="preserve"> </w:t>
      </w:r>
      <w:r>
        <w:rPr>
          <w:rFonts w:ascii="Times" w:hAnsi="Times"/>
          <w:sz w:val="32"/>
          <w:szCs w:val="32"/>
          <w:rtl w:val="0"/>
          <w:lang w:val="en-US"/>
        </w:rPr>
        <w:t xml:space="preserve">not a sexualized image in a sporting context. </w:t>
      </w:r>
      <w:r>
        <w:rPr>
          <w:rFonts w:ascii="Times" w:cs="Times" w:hAnsi="Times" w:eastAsia="Times"/>
          <w:sz w:val="24"/>
          <w:szCs w:val="24"/>
          <w:rtl w:val="0"/>
        </w:rPr>
        <w:br w:type="textWrapping"/>
      </w:r>
    </w:p>
    <w:p>
      <w:pPr>
        <w:pStyle w:val="Default"/>
        <w:numPr>
          <w:ilvl w:val="3"/>
          <w:numId w:val="2"/>
        </w:numPr>
        <w:bidi w:val="0"/>
        <w:spacing w:after="240" w:line="360" w:lineRule="atLeast"/>
        <w:ind w:right="0"/>
        <w:jc w:val="left"/>
        <w:rPr>
          <w:rFonts w:ascii="Times" w:cs="Times" w:hAnsi="Times" w:eastAsia="Times"/>
          <w:sz w:val="32"/>
          <w:szCs w:val="32"/>
          <w:rtl w:val="0"/>
        </w:rPr>
      </w:pPr>
      <w:r>
        <w:rPr>
          <w:rFonts w:ascii="Times" w:cs="Times" w:hAnsi="Times" w:eastAsia="Times"/>
          <w:sz w:val="32"/>
          <w:szCs w:val="32"/>
          <w:rtl w:val="0"/>
          <w:lang w:val="en-US"/>
        </w:rPr>
        <w:tab/>
        <w:t xml:space="preserve">Action shots should not be taken or retained where the photograph reveals a torn or displaced swim suit. </w:t>
      </w:r>
      <w:r>
        <w:rPr>
          <w:rFonts w:ascii="Times" w:cs="Times" w:hAnsi="Times" w:eastAsia="Times"/>
          <w:sz w:val="24"/>
          <w:szCs w:val="24"/>
          <w:rtl w:val="0"/>
        </w:rPr>
        <w:br w:type="textWrapping"/>
      </w:r>
    </w:p>
    <w:p>
      <w:pPr>
        <w:pStyle w:val="Default"/>
        <w:numPr>
          <w:ilvl w:val="3"/>
          <w:numId w:val="2"/>
        </w:numPr>
        <w:bidi w:val="0"/>
        <w:spacing w:after="240" w:line="360" w:lineRule="atLeast"/>
        <w:ind w:right="0"/>
        <w:jc w:val="left"/>
        <w:rPr>
          <w:rFonts w:ascii="Times" w:cs="Times" w:hAnsi="Times" w:eastAsia="Times"/>
          <w:sz w:val="32"/>
          <w:szCs w:val="32"/>
          <w:rtl w:val="0"/>
        </w:rPr>
      </w:pPr>
      <w:r>
        <w:rPr>
          <w:rFonts w:ascii="Times" w:cs="Times" w:hAnsi="Times" w:eastAsia="Times"/>
          <w:sz w:val="32"/>
          <w:szCs w:val="32"/>
          <w:rtl w:val="0"/>
          <w:lang w:val="en-US"/>
        </w:rPr>
        <w:tab/>
        <w:t xml:space="preserve">Photographs should not be taken from behind swimming blocks at the start of a race or exhibit a child climbing out of the swimming pool. </w:t>
      </w:r>
    </w:p>
    <w:p>
      <w:pPr>
        <w:pStyle w:val="Default"/>
        <w:numPr>
          <w:ilvl w:val="3"/>
          <w:numId w:val="2"/>
        </w:numPr>
        <w:bidi w:val="0"/>
        <w:spacing w:after="240" w:line="360" w:lineRule="atLeast"/>
        <w:ind w:right="0"/>
        <w:jc w:val="left"/>
        <w:rPr>
          <w:rFonts w:ascii="Times" w:cs="Times" w:hAnsi="Times" w:eastAsia="Times"/>
          <w:sz w:val="32"/>
          <w:szCs w:val="32"/>
          <w:rtl w:val="0"/>
        </w:rPr>
      </w:pPr>
      <w:r>
        <w:rPr>
          <w:rFonts w:ascii="Times" w:cs="Times" w:hAnsi="Times" w:eastAsia="Times"/>
          <w:sz w:val="32"/>
          <w:szCs w:val="32"/>
          <w:rtl w:val="0"/>
          <w:lang w:val="en-US"/>
        </w:rPr>
        <w:tab/>
        <w:t>Photographs should not be taken in locker</w:t>
      </w:r>
      <w:r>
        <w:rPr>
          <w:rFonts w:ascii="Arial Unicode MS" w:cs="Arial Unicode MS" w:hAnsi="Arial Unicode MS" w:eastAsia="Arial Unicode MS" w:hint="default"/>
          <w:b w:val="0"/>
          <w:bCs w:val="0"/>
          <w:i w:val="0"/>
          <w:iCs w:val="0"/>
          <w:sz w:val="32"/>
          <w:szCs w:val="32"/>
          <w:rtl w:val="0"/>
        </w:rPr>
        <w:t>‐</w:t>
      </w:r>
      <w:r>
        <w:rPr>
          <w:rFonts w:ascii="Times" w:hAnsi="Times"/>
          <w:sz w:val="32"/>
          <w:szCs w:val="32"/>
          <w:rtl w:val="0"/>
          <w:lang w:val="en-US"/>
        </w:rPr>
        <w:t xml:space="preserve">rooms or bathrooms. </w:t>
      </w:r>
      <w:r>
        <w:rPr>
          <w:rFonts w:ascii="Times" w:cs="Times" w:hAnsi="Times" w:eastAsia="Times"/>
          <w:sz w:val="24"/>
          <w:szCs w:val="24"/>
          <w:rtl w:val="0"/>
        </w:rPr>
        <w:br w:type="textWrapping"/>
      </w:r>
    </w:p>
    <w:sectPr>
      <w:headerReference w:type="default" r:id="rId6"/>
      <w:footerReference w:type="default" r:id="rId7"/>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numPicBullet w:numPicBulletId="0">
    <w:pict>
      <v:shape id="_x0000_s1026" type="#_x0000_t75" style="visibility:visible;width:84.0pt;height:90.0pt;">
        <v:imagedata r:id="rId1" o:title="hardcover_bullet_black.png"/>
      </v:shape>
    </w:pict>
  </w:numPicBullet>
  <w:abstractNum w:abstractNumId="0">
    <w:multiLevelType w:val="hybridMultilevel"/>
    <w:numStyleLink w:val="Image"/>
  </w:abstractNum>
  <w:abstractNum w:abstractNumId="1">
    <w:multiLevelType w:val="hybridMultilevel"/>
    <w:styleLink w:val="Image"/>
    <w:lvl w:ilvl="0">
      <w:start w:val="1"/>
      <w:numFmt w:val="bullet"/>
      <w:suff w:val="tab"/>
      <w:lvlText w:val="•"/>
      <w:lvlPicBulletId w:val="0"/>
      <w:lvlJc w:val="left"/>
      <w:pPr>
        <w:tabs>
          <w:tab w:val="num" w:pos="256"/>
          <w:tab w:val="left" w:pos="720"/>
        </w:tabs>
        <w:ind w:left="976" w:hanging="976"/>
      </w:pPr>
      <w:rPr>
        <w:rFonts w:hAnsi="Arial Unicode MS"/>
        <w:caps w:val="0"/>
        <w:smallCaps w:val="0"/>
        <w:strike w:val="0"/>
        <w:dstrike w:val="0"/>
        <w:outline w:val="0"/>
        <w:emboss w:val="0"/>
        <w:imprint w:val="0"/>
        <w:spacing w:val="0"/>
        <w:w w:val="100"/>
        <w:kern w:val="0"/>
        <w:position w:val="2"/>
        <w:sz w:val="19"/>
        <w:szCs w:val="19"/>
        <w:highlight w:val="none"/>
        <w:vertAlign w:val="baseline"/>
      </w:rPr>
    </w:lvl>
    <w:lvl w:ilvl="1">
      <w:start w:val="1"/>
      <w:numFmt w:val="bullet"/>
      <w:suff w:val="tab"/>
      <w:lvlText w:val="•"/>
      <w:lvlPicBulletId w:val="0"/>
      <w:lvlJc w:val="left"/>
      <w:pPr>
        <w:tabs>
          <w:tab w:val="left" w:pos="220"/>
          <w:tab w:val="num" w:pos="436"/>
          <w:tab w:val="left" w:pos="720"/>
        </w:tabs>
        <w:ind w:left="1156" w:hanging="976"/>
      </w:pPr>
      <w:rPr>
        <w:rFonts w:hAnsi="Arial Unicode MS"/>
        <w:caps w:val="0"/>
        <w:smallCaps w:val="0"/>
        <w:strike w:val="0"/>
        <w:dstrike w:val="0"/>
        <w:outline w:val="0"/>
        <w:emboss w:val="0"/>
        <w:imprint w:val="0"/>
        <w:spacing w:val="0"/>
        <w:w w:val="100"/>
        <w:kern w:val="0"/>
        <w:position w:val="2"/>
        <w:sz w:val="19"/>
        <w:szCs w:val="19"/>
        <w:highlight w:val="none"/>
        <w:vertAlign w:val="baseline"/>
      </w:rPr>
    </w:lvl>
    <w:lvl w:ilvl="2">
      <w:start w:val="1"/>
      <w:numFmt w:val="bullet"/>
      <w:suff w:val="tab"/>
      <w:lvlText w:val="•"/>
      <w:lvlPicBulletId w:val="0"/>
      <w:lvlJc w:val="left"/>
      <w:pPr>
        <w:tabs>
          <w:tab w:val="left" w:pos="220"/>
          <w:tab w:val="num" w:pos="622"/>
          <w:tab w:val="left" w:pos="720"/>
        </w:tabs>
        <w:ind w:left="1342" w:hanging="982"/>
      </w:pPr>
      <w:rPr>
        <w:rFonts w:hAnsi="Arial Unicode MS"/>
        <w:caps w:val="0"/>
        <w:smallCaps w:val="0"/>
        <w:strike w:val="0"/>
        <w:dstrike w:val="0"/>
        <w:outline w:val="0"/>
        <w:emboss w:val="0"/>
        <w:imprint w:val="0"/>
        <w:spacing w:val="0"/>
        <w:w w:val="100"/>
        <w:kern w:val="0"/>
        <w:position w:val="2"/>
        <w:sz w:val="19"/>
        <w:szCs w:val="19"/>
        <w:highlight w:val="none"/>
        <w:vertAlign w:val="baseline"/>
      </w:rPr>
    </w:lvl>
    <w:lvl w:ilvl="3">
      <w:start w:val="1"/>
      <w:numFmt w:val="bullet"/>
      <w:suff w:val="tab"/>
      <w:lvlText w:val="•"/>
      <w:lvlPicBulletId w:val="0"/>
      <w:lvlJc w:val="left"/>
      <w:pPr>
        <w:tabs>
          <w:tab w:val="left" w:pos="220"/>
          <w:tab w:val="num" w:pos="802"/>
        </w:tabs>
        <w:ind w:left="1522" w:hanging="982"/>
      </w:pPr>
      <w:rPr>
        <w:rFonts w:hAnsi="Arial Unicode MS"/>
        <w:caps w:val="0"/>
        <w:smallCaps w:val="0"/>
        <w:strike w:val="0"/>
        <w:dstrike w:val="0"/>
        <w:outline w:val="0"/>
        <w:emboss w:val="0"/>
        <w:imprint w:val="0"/>
        <w:spacing w:val="0"/>
        <w:w w:val="100"/>
        <w:kern w:val="0"/>
        <w:position w:val="2"/>
        <w:sz w:val="19"/>
        <w:szCs w:val="19"/>
        <w:highlight w:val="none"/>
        <w:vertAlign w:val="baseline"/>
      </w:rPr>
    </w:lvl>
    <w:lvl w:ilvl="4">
      <w:start w:val="1"/>
      <w:numFmt w:val="bullet"/>
      <w:suff w:val="tab"/>
      <w:lvlText w:val="•"/>
      <w:lvlPicBulletId w:val="0"/>
      <w:lvlJc w:val="left"/>
      <w:pPr>
        <w:tabs>
          <w:tab w:val="left" w:pos="220"/>
          <w:tab w:val="left" w:pos="720"/>
          <w:tab w:val="num" w:pos="982"/>
        </w:tabs>
        <w:ind w:left="1702" w:hanging="982"/>
      </w:pPr>
      <w:rPr>
        <w:rFonts w:hAnsi="Arial Unicode MS"/>
        <w:caps w:val="0"/>
        <w:smallCaps w:val="0"/>
        <w:strike w:val="0"/>
        <w:dstrike w:val="0"/>
        <w:outline w:val="0"/>
        <w:emboss w:val="0"/>
        <w:imprint w:val="0"/>
        <w:spacing w:val="0"/>
        <w:w w:val="100"/>
        <w:kern w:val="0"/>
        <w:position w:val="2"/>
        <w:sz w:val="19"/>
        <w:szCs w:val="19"/>
        <w:highlight w:val="none"/>
        <w:vertAlign w:val="baseline"/>
      </w:rPr>
    </w:lvl>
    <w:lvl w:ilvl="5">
      <w:start w:val="1"/>
      <w:numFmt w:val="bullet"/>
      <w:suff w:val="tab"/>
      <w:lvlText w:val="•"/>
      <w:lvlPicBulletId w:val="0"/>
      <w:lvlJc w:val="left"/>
      <w:pPr>
        <w:tabs>
          <w:tab w:val="left" w:pos="220"/>
          <w:tab w:val="left" w:pos="720"/>
          <w:tab w:val="num" w:pos="1162"/>
        </w:tabs>
        <w:ind w:left="1882" w:hanging="982"/>
      </w:pPr>
      <w:rPr>
        <w:rFonts w:hAnsi="Arial Unicode MS"/>
        <w:caps w:val="0"/>
        <w:smallCaps w:val="0"/>
        <w:strike w:val="0"/>
        <w:dstrike w:val="0"/>
        <w:outline w:val="0"/>
        <w:emboss w:val="0"/>
        <w:imprint w:val="0"/>
        <w:spacing w:val="0"/>
        <w:w w:val="100"/>
        <w:kern w:val="0"/>
        <w:position w:val="2"/>
        <w:sz w:val="19"/>
        <w:szCs w:val="19"/>
        <w:highlight w:val="none"/>
        <w:vertAlign w:val="baseline"/>
      </w:rPr>
    </w:lvl>
    <w:lvl w:ilvl="6">
      <w:start w:val="1"/>
      <w:numFmt w:val="bullet"/>
      <w:suff w:val="tab"/>
      <w:lvlText w:val="•"/>
      <w:lvlPicBulletId w:val="0"/>
      <w:lvlJc w:val="left"/>
      <w:pPr>
        <w:tabs>
          <w:tab w:val="left" w:pos="220"/>
          <w:tab w:val="left" w:pos="720"/>
          <w:tab w:val="num" w:pos="1342"/>
        </w:tabs>
        <w:ind w:left="2062" w:hanging="982"/>
      </w:pPr>
      <w:rPr>
        <w:rFonts w:hAnsi="Arial Unicode MS"/>
        <w:caps w:val="0"/>
        <w:smallCaps w:val="0"/>
        <w:strike w:val="0"/>
        <w:dstrike w:val="0"/>
        <w:outline w:val="0"/>
        <w:emboss w:val="0"/>
        <w:imprint w:val="0"/>
        <w:spacing w:val="0"/>
        <w:w w:val="100"/>
        <w:kern w:val="0"/>
        <w:position w:val="2"/>
        <w:sz w:val="19"/>
        <w:szCs w:val="19"/>
        <w:highlight w:val="none"/>
        <w:vertAlign w:val="baseline"/>
      </w:rPr>
    </w:lvl>
    <w:lvl w:ilvl="7">
      <w:start w:val="1"/>
      <w:numFmt w:val="bullet"/>
      <w:suff w:val="tab"/>
      <w:lvlText w:val="•"/>
      <w:lvlPicBulletId w:val="0"/>
      <w:lvlJc w:val="left"/>
      <w:pPr>
        <w:tabs>
          <w:tab w:val="left" w:pos="220"/>
          <w:tab w:val="left" w:pos="720"/>
          <w:tab w:val="num" w:pos="1522"/>
        </w:tabs>
        <w:ind w:left="2242" w:hanging="982"/>
      </w:pPr>
      <w:rPr>
        <w:rFonts w:hAnsi="Arial Unicode MS"/>
        <w:caps w:val="0"/>
        <w:smallCaps w:val="0"/>
        <w:strike w:val="0"/>
        <w:dstrike w:val="0"/>
        <w:outline w:val="0"/>
        <w:emboss w:val="0"/>
        <w:imprint w:val="0"/>
        <w:spacing w:val="0"/>
        <w:w w:val="100"/>
        <w:kern w:val="0"/>
        <w:position w:val="2"/>
        <w:sz w:val="19"/>
        <w:szCs w:val="19"/>
        <w:highlight w:val="none"/>
        <w:vertAlign w:val="baseline"/>
      </w:rPr>
    </w:lvl>
    <w:lvl w:ilvl="8">
      <w:start w:val="1"/>
      <w:numFmt w:val="bullet"/>
      <w:suff w:val="tab"/>
      <w:lvlText w:val="•"/>
      <w:lvlPicBulletId w:val="0"/>
      <w:lvlJc w:val="left"/>
      <w:pPr>
        <w:tabs>
          <w:tab w:val="left" w:pos="220"/>
          <w:tab w:val="left" w:pos="720"/>
          <w:tab w:val="num" w:pos="1702"/>
        </w:tabs>
        <w:ind w:left="2422" w:hanging="982"/>
      </w:pPr>
      <w:rPr>
        <w:rFonts w:hAnsi="Arial Unicode MS"/>
        <w:caps w:val="0"/>
        <w:smallCaps w:val="0"/>
        <w:strike w:val="0"/>
        <w:dstrike w:val="0"/>
        <w:outline w:val="0"/>
        <w:emboss w:val="0"/>
        <w:imprint w:val="0"/>
        <w:spacing w:val="0"/>
        <w:w w:val="100"/>
        <w:kern w:val="0"/>
        <w:position w:val="2"/>
        <w:sz w:val="19"/>
        <w:szCs w:val="1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numbering" w:styleId="Image">
    <w:name w:val="Image"/>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tif"/><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_rels/numbering.xml.rels><?xml version="1.0" encoding="UTF-8" standalone="yes"?><Relationships xmlns="http://schemas.openxmlformats.org/package/2006/relationships"><Relationship Id="rId1" Type="http://schemas.openxmlformats.org/officeDocument/2006/relationships/image" Target="media/image2.png"/></Relationships>

</file>

<file path=word/theme/_rels/theme1.xml.rels><?xml version="1.0" encoding="UTF-8" standalone="yes"?><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