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14094" w14:textId="77777777" w:rsidR="002331EB" w:rsidRPr="00A576D6" w:rsidRDefault="00DB5C85" w:rsidP="002331EB">
      <w:pPr>
        <w:spacing w:after="0" w:line="240" w:lineRule="auto"/>
        <w:rPr>
          <w:rFonts w:cstheme="minorHAnsi"/>
          <w:b/>
        </w:rPr>
      </w:pPr>
      <w:r w:rsidRPr="00A576D6">
        <w:rPr>
          <w:rFonts w:cstheme="minorHAnsi"/>
          <w:b/>
          <w:noProof/>
        </w:rPr>
        <w:drawing>
          <wp:anchor distT="0" distB="0" distL="114300" distR="114300" simplePos="0" relativeHeight="251658240" behindDoc="0" locked="0" layoutInCell="1" allowOverlap="1" wp14:anchorId="3BAE6A0D" wp14:editId="2D275395">
            <wp:simplePos x="0" y="0"/>
            <wp:positionH relativeFrom="margin">
              <wp:align>left</wp:align>
            </wp:positionH>
            <wp:positionV relativeFrom="paragraph">
              <wp:posOffset>6350</wp:posOffset>
            </wp:positionV>
            <wp:extent cx="1041400" cy="101409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roLogoSmall.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1400" cy="1014095"/>
                    </a:xfrm>
                    <a:prstGeom prst="rect">
                      <a:avLst/>
                    </a:prstGeom>
                  </pic:spPr>
                </pic:pic>
              </a:graphicData>
            </a:graphic>
            <wp14:sizeRelH relativeFrom="page">
              <wp14:pctWidth>0</wp14:pctWidth>
            </wp14:sizeRelH>
            <wp14:sizeRelV relativeFrom="page">
              <wp14:pctHeight>0</wp14:pctHeight>
            </wp14:sizeRelV>
          </wp:anchor>
        </w:drawing>
      </w:r>
      <w:r w:rsidR="002331EB" w:rsidRPr="00A576D6">
        <w:rPr>
          <w:rFonts w:cstheme="minorHAnsi"/>
          <w:b/>
        </w:rPr>
        <w:tab/>
      </w:r>
    </w:p>
    <w:p w14:paraId="3EC72F07" w14:textId="77777777" w:rsidR="00DB5C85" w:rsidRPr="00A576D6" w:rsidRDefault="00DB5C85" w:rsidP="002331EB">
      <w:pPr>
        <w:spacing w:after="0" w:line="240" w:lineRule="auto"/>
        <w:rPr>
          <w:rFonts w:cstheme="minorHAnsi"/>
          <w:b/>
        </w:rPr>
      </w:pPr>
      <w:r w:rsidRPr="00A576D6">
        <w:rPr>
          <w:rFonts w:cstheme="minorHAnsi"/>
          <w:b/>
        </w:rPr>
        <w:t>99 Sheep Pasture Road, Port Jefferson, NY 11777</w:t>
      </w:r>
    </w:p>
    <w:p w14:paraId="7A640165" w14:textId="77777777" w:rsidR="00DB5C85" w:rsidRPr="00A576D6" w:rsidRDefault="00DB5C85" w:rsidP="002331EB">
      <w:pPr>
        <w:spacing w:after="0" w:line="240" w:lineRule="auto"/>
        <w:rPr>
          <w:rFonts w:cstheme="minorHAnsi"/>
          <w:b/>
        </w:rPr>
      </w:pPr>
      <w:r w:rsidRPr="00A576D6">
        <w:rPr>
          <w:rFonts w:cstheme="minorHAnsi"/>
          <w:b/>
        </w:rPr>
        <w:t>(631) 736-6422 - FAX (631) 938-7418</w:t>
      </w:r>
    </w:p>
    <w:p w14:paraId="6996886F" w14:textId="77777777" w:rsidR="00DB5C85" w:rsidRPr="00A576D6" w:rsidRDefault="00DB5C85" w:rsidP="002331EB">
      <w:pPr>
        <w:spacing w:after="0" w:line="240" w:lineRule="auto"/>
        <w:rPr>
          <w:rFonts w:cstheme="minorHAnsi"/>
          <w:b/>
        </w:rPr>
      </w:pPr>
      <w:r w:rsidRPr="00A576D6">
        <w:rPr>
          <w:rFonts w:cstheme="minorHAnsi"/>
          <w:b/>
        </w:rPr>
        <w:t>Email address:  office@metroswimming.org</w:t>
      </w:r>
    </w:p>
    <w:p w14:paraId="4EFCF732" w14:textId="77777777" w:rsidR="00DB5C85" w:rsidRPr="00A576D6" w:rsidRDefault="00DB5C85" w:rsidP="002720E0">
      <w:pPr>
        <w:spacing w:after="0" w:line="240" w:lineRule="auto"/>
        <w:rPr>
          <w:rFonts w:cstheme="minorHAnsi"/>
        </w:rPr>
      </w:pPr>
    </w:p>
    <w:p w14:paraId="59A41014" w14:textId="05616719" w:rsidR="00750B66" w:rsidRPr="00A576D6" w:rsidRDefault="00990CE0" w:rsidP="00990CE0">
      <w:pPr>
        <w:spacing w:after="0"/>
        <w:ind w:left="720" w:firstLine="720"/>
        <w:rPr>
          <w:rFonts w:cstheme="minorHAnsi"/>
          <w:b/>
        </w:rPr>
      </w:pPr>
      <w:r>
        <w:rPr>
          <w:rFonts w:cstheme="minorHAnsi"/>
          <w:b/>
        </w:rPr>
        <w:t xml:space="preserve">                   </w:t>
      </w:r>
      <w:r w:rsidR="00750B66" w:rsidRPr="00A576D6">
        <w:rPr>
          <w:rFonts w:cstheme="minorHAnsi"/>
          <w:b/>
          <w:color w:val="365F91" w:themeColor="accent1" w:themeShade="BF"/>
        </w:rPr>
        <w:t>HOUSE OF DELEGATES MEETING</w:t>
      </w:r>
    </w:p>
    <w:p w14:paraId="0609C415" w14:textId="4520CBB6" w:rsidR="004438B7" w:rsidRPr="00A576D6" w:rsidRDefault="00D9129A" w:rsidP="002331EB">
      <w:pPr>
        <w:jc w:val="center"/>
        <w:rPr>
          <w:rFonts w:cstheme="minorHAnsi"/>
          <w:b/>
        </w:rPr>
      </w:pPr>
      <w:r w:rsidRPr="00A576D6">
        <w:rPr>
          <w:rFonts w:cstheme="minorHAnsi"/>
          <w:b/>
        </w:rPr>
        <w:t xml:space="preserve">Saturday September </w:t>
      </w:r>
      <w:r w:rsidR="00ED6FB0">
        <w:rPr>
          <w:rFonts w:cstheme="minorHAnsi"/>
          <w:b/>
        </w:rPr>
        <w:t>12</w:t>
      </w:r>
      <w:r w:rsidR="00661DCB" w:rsidRPr="00A576D6">
        <w:rPr>
          <w:rFonts w:cstheme="minorHAnsi"/>
          <w:b/>
        </w:rPr>
        <w:t>,</w:t>
      </w:r>
      <w:r w:rsidR="00DD0604" w:rsidRPr="00A576D6">
        <w:rPr>
          <w:rFonts w:cstheme="minorHAnsi"/>
          <w:b/>
        </w:rPr>
        <w:t xml:space="preserve"> </w:t>
      </w:r>
      <w:r w:rsidR="00661DCB" w:rsidRPr="00A576D6">
        <w:rPr>
          <w:rFonts w:cstheme="minorHAnsi"/>
          <w:b/>
        </w:rPr>
        <w:t>20</w:t>
      </w:r>
      <w:r w:rsidR="00ED6FB0">
        <w:rPr>
          <w:rFonts w:cstheme="minorHAnsi"/>
          <w:b/>
        </w:rPr>
        <w:t>20</w:t>
      </w:r>
    </w:p>
    <w:p w14:paraId="3FB413EC" w14:textId="62E04EDD" w:rsidR="00DE505B" w:rsidRDefault="00DE505B" w:rsidP="00E5058F">
      <w:pPr>
        <w:spacing w:line="240" w:lineRule="auto"/>
        <w:rPr>
          <w:rFonts w:cstheme="minorHAnsi"/>
          <w:b/>
        </w:rPr>
      </w:pPr>
      <w:r w:rsidRPr="00A576D6">
        <w:rPr>
          <w:rFonts w:cstheme="minorHAnsi"/>
          <w:b/>
        </w:rPr>
        <w:t>1: CALL TO ORDER, WELCOME,</w:t>
      </w:r>
      <w:r w:rsidR="00755C93">
        <w:rPr>
          <w:rFonts w:cstheme="minorHAnsi"/>
          <w:b/>
        </w:rPr>
        <w:t xml:space="preserve"> RECOGNITIONS</w:t>
      </w:r>
      <w:r w:rsidRPr="00A576D6">
        <w:rPr>
          <w:rFonts w:cstheme="minorHAnsi"/>
          <w:b/>
        </w:rPr>
        <w:t xml:space="preserve"> </w:t>
      </w:r>
      <w:r w:rsidR="00DD0604" w:rsidRPr="00A576D6">
        <w:rPr>
          <w:rFonts w:cstheme="minorHAnsi"/>
          <w:b/>
        </w:rPr>
        <w:t>AND</w:t>
      </w:r>
      <w:r w:rsidRPr="00A576D6">
        <w:rPr>
          <w:rFonts w:cstheme="minorHAnsi"/>
          <w:b/>
        </w:rPr>
        <w:t xml:space="preserve"> INTRODUCTIONS:</w:t>
      </w:r>
    </w:p>
    <w:p w14:paraId="523E68F3" w14:textId="7341376D" w:rsidR="0004701E" w:rsidRDefault="0004701E" w:rsidP="00E5058F">
      <w:pPr>
        <w:spacing w:line="240" w:lineRule="auto"/>
        <w:rPr>
          <w:rFonts w:cstheme="minorHAnsi"/>
          <w:b/>
        </w:rPr>
      </w:pPr>
      <w:r>
        <w:rPr>
          <w:rFonts w:cstheme="minorHAnsi"/>
          <w:b/>
        </w:rPr>
        <w:t>2. Motion: To Allow House of Delegate Meetings to be held electronically.</w:t>
      </w:r>
    </w:p>
    <w:p w14:paraId="27F8488F" w14:textId="0CE93B8A" w:rsidR="000A0046" w:rsidRPr="00A576D6" w:rsidRDefault="00990CE0" w:rsidP="00E5058F">
      <w:pPr>
        <w:spacing w:line="240" w:lineRule="auto"/>
        <w:rPr>
          <w:rFonts w:cstheme="minorHAnsi"/>
          <w:b/>
        </w:rPr>
      </w:pPr>
      <w:r w:rsidRPr="00990CE0">
        <w:rPr>
          <w:b/>
          <w:bCs/>
          <w:u w:val="single"/>
        </w:rPr>
        <w:t>By-laws addition</w:t>
      </w:r>
      <w:r w:rsidRPr="00990CE0">
        <w:rPr>
          <w:b/>
          <w:bCs/>
        </w:rPr>
        <w:t xml:space="preserve"> – 4.6.1</w:t>
      </w:r>
      <w:r>
        <w:t xml:space="preserve"> </w:t>
      </w:r>
      <w:r w:rsidRPr="00990CE0">
        <w:rPr>
          <w:u w:val="single"/>
        </w:rPr>
        <w:t>PARTICIPATION THROUGH COMMUNICATIONS EQUIPMENT</w:t>
      </w:r>
      <w:r>
        <w:t xml:space="preserve"> - Members of the House of Delegates may participate in meetings of the House of Delegates through conference equipment by means of which all persons participating in the meeting can hear each other at the same time. Participation by such means shall constitute presence at a meeting.</w:t>
      </w:r>
    </w:p>
    <w:p w14:paraId="1689BF1D" w14:textId="009CF52E" w:rsidR="00CF7D7D" w:rsidRPr="00A576D6" w:rsidRDefault="0004701E" w:rsidP="00CF7D7D">
      <w:pPr>
        <w:spacing w:line="240" w:lineRule="auto"/>
        <w:rPr>
          <w:rFonts w:cstheme="minorHAnsi"/>
          <w:b/>
        </w:rPr>
      </w:pPr>
      <w:r>
        <w:rPr>
          <w:rFonts w:cstheme="minorHAnsi"/>
          <w:b/>
        </w:rPr>
        <w:t>3</w:t>
      </w:r>
      <w:r w:rsidR="009D5BE5" w:rsidRPr="00A576D6">
        <w:rPr>
          <w:rFonts w:cstheme="minorHAnsi"/>
          <w:b/>
        </w:rPr>
        <w:t xml:space="preserve">. </w:t>
      </w:r>
      <w:r w:rsidR="00CF7D7D" w:rsidRPr="00A576D6">
        <w:rPr>
          <w:rFonts w:cstheme="minorHAnsi"/>
          <w:b/>
        </w:rPr>
        <w:t>MOMENT OF SILENCE</w:t>
      </w:r>
      <w:r w:rsidR="009D5BE5" w:rsidRPr="00A576D6">
        <w:rPr>
          <w:rFonts w:cstheme="minorHAnsi"/>
          <w:b/>
        </w:rPr>
        <w:t xml:space="preserve"> </w:t>
      </w:r>
      <w:proofErr w:type="gramStart"/>
      <w:r w:rsidR="00ED6FB0">
        <w:rPr>
          <w:rFonts w:cstheme="minorHAnsi"/>
          <w:b/>
        </w:rPr>
        <w:t>–</w:t>
      </w:r>
      <w:r w:rsidR="009D5BE5" w:rsidRPr="00A576D6">
        <w:rPr>
          <w:rFonts w:cstheme="minorHAnsi"/>
          <w:b/>
        </w:rPr>
        <w:t xml:space="preserve"> </w:t>
      </w:r>
      <w:r w:rsidR="00ED6FB0">
        <w:rPr>
          <w:rFonts w:cstheme="minorHAnsi"/>
          <w:b/>
        </w:rPr>
        <w:t xml:space="preserve"> </w:t>
      </w:r>
      <w:r w:rsidR="00ED6FB0" w:rsidRPr="00990CE0">
        <w:rPr>
          <w:rFonts w:cstheme="minorHAnsi"/>
          <w:b/>
          <w:u w:val="single"/>
        </w:rPr>
        <w:t>Gail</w:t>
      </w:r>
      <w:proofErr w:type="gramEnd"/>
      <w:r w:rsidR="00ED6FB0" w:rsidRPr="00990CE0">
        <w:rPr>
          <w:rFonts w:cstheme="minorHAnsi"/>
          <w:b/>
          <w:u w:val="single"/>
        </w:rPr>
        <w:t xml:space="preserve"> Farrell</w:t>
      </w:r>
      <w:r w:rsidR="00ED6FB0">
        <w:rPr>
          <w:rFonts w:cstheme="minorHAnsi"/>
          <w:b/>
        </w:rPr>
        <w:t xml:space="preserve">, Coach LBA; </w:t>
      </w:r>
      <w:r w:rsidR="0021089F">
        <w:rPr>
          <w:rFonts w:cstheme="minorHAnsi"/>
          <w:b/>
        </w:rPr>
        <w:t xml:space="preserve">Ray Willie, official; </w:t>
      </w:r>
      <w:r w:rsidR="00ED6FB0" w:rsidRPr="00990CE0">
        <w:rPr>
          <w:rFonts w:cstheme="minorHAnsi"/>
          <w:b/>
          <w:u w:val="single"/>
        </w:rPr>
        <w:t xml:space="preserve">Arthur </w:t>
      </w:r>
      <w:proofErr w:type="spellStart"/>
      <w:r w:rsidR="00ED6FB0" w:rsidRPr="00990CE0">
        <w:rPr>
          <w:rFonts w:cstheme="minorHAnsi"/>
          <w:b/>
          <w:u w:val="single"/>
        </w:rPr>
        <w:t>Hartigan</w:t>
      </w:r>
      <w:r w:rsidR="00ED6FB0">
        <w:rPr>
          <w:rFonts w:cstheme="minorHAnsi"/>
          <w:b/>
        </w:rPr>
        <w:t>,official</w:t>
      </w:r>
      <w:proofErr w:type="spellEnd"/>
      <w:r w:rsidR="00ED6FB0">
        <w:rPr>
          <w:rFonts w:cstheme="minorHAnsi"/>
          <w:b/>
        </w:rPr>
        <w:t xml:space="preserve">; </w:t>
      </w:r>
      <w:r w:rsidR="00ED6FB0" w:rsidRPr="00990CE0">
        <w:rPr>
          <w:rFonts w:cstheme="minorHAnsi"/>
          <w:b/>
          <w:u w:val="single"/>
        </w:rPr>
        <w:t xml:space="preserve">Brendan </w:t>
      </w:r>
      <w:proofErr w:type="spellStart"/>
      <w:r w:rsidR="00ED6FB0" w:rsidRPr="00990CE0">
        <w:rPr>
          <w:rFonts w:cstheme="minorHAnsi"/>
          <w:b/>
          <w:u w:val="single"/>
        </w:rPr>
        <w:t>Fee</w:t>
      </w:r>
      <w:r w:rsidR="00ED6FB0">
        <w:rPr>
          <w:rFonts w:cstheme="minorHAnsi"/>
          <w:b/>
        </w:rPr>
        <w:t>,former</w:t>
      </w:r>
      <w:proofErr w:type="spellEnd"/>
      <w:r w:rsidR="00ED6FB0">
        <w:rPr>
          <w:rFonts w:cstheme="minorHAnsi"/>
          <w:b/>
        </w:rPr>
        <w:t xml:space="preserve"> swimmer and coach</w:t>
      </w:r>
    </w:p>
    <w:p w14:paraId="7A6D2AB5" w14:textId="5BEBC843" w:rsidR="0021146D" w:rsidRPr="00A576D6" w:rsidRDefault="0004701E" w:rsidP="00E5058F">
      <w:pPr>
        <w:spacing w:line="240" w:lineRule="auto"/>
        <w:rPr>
          <w:rFonts w:cstheme="minorHAnsi"/>
          <w:b/>
        </w:rPr>
      </w:pPr>
      <w:r>
        <w:rPr>
          <w:rFonts w:cstheme="minorHAnsi"/>
          <w:b/>
        </w:rPr>
        <w:t>4</w:t>
      </w:r>
      <w:r w:rsidR="00DE505B" w:rsidRPr="00A576D6">
        <w:rPr>
          <w:rFonts w:cstheme="minorHAnsi"/>
          <w:b/>
        </w:rPr>
        <w:t>: ACCEPTANCE/CORRECTIONS OF MINUTES:</w:t>
      </w:r>
      <w:r w:rsidR="0021146D" w:rsidRPr="00A576D6">
        <w:rPr>
          <w:rFonts w:cstheme="minorHAnsi"/>
          <w:b/>
        </w:rPr>
        <w:t xml:space="preserve"> </w:t>
      </w:r>
      <w:r w:rsidR="00ED6FB0">
        <w:rPr>
          <w:rFonts w:cstheme="minorHAnsi"/>
          <w:b/>
        </w:rPr>
        <w:t>September 28, 2019</w:t>
      </w:r>
    </w:p>
    <w:p w14:paraId="30668BDB" w14:textId="52ECE560" w:rsidR="009D5BE5" w:rsidRPr="00A576D6" w:rsidRDefault="0004701E" w:rsidP="00E5058F">
      <w:pPr>
        <w:spacing w:line="240" w:lineRule="auto"/>
        <w:rPr>
          <w:rFonts w:cstheme="minorHAnsi"/>
        </w:rPr>
      </w:pPr>
      <w:r>
        <w:rPr>
          <w:rFonts w:cstheme="minorHAnsi"/>
          <w:b/>
        </w:rPr>
        <w:t>5</w:t>
      </w:r>
      <w:r w:rsidR="002843C9" w:rsidRPr="00A576D6">
        <w:rPr>
          <w:rFonts w:cstheme="minorHAnsi"/>
          <w:b/>
        </w:rPr>
        <w:t>: ACCEPTANCE OF AGENDA</w:t>
      </w:r>
      <w:r w:rsidR="00DD0604" w:rsidRPr="00A576D6">
        <w:rPr>
          <w:rFonts w:cstheme="minorHAnsi"/>
          <w:b/>
        </w:rPr>
        <w:t>:</w:t>
      </w:r>
      <w:r w:rsidR="0021146D" w:rsidRPr="00A576D6">
        <w:rPr>
          <w:rFonts w:cstheme="minorHAnsi"/>
          <w:b/>
        </w:rPr>
        <w:t xml:space="preserve"> </w:t>
      </w:r>
      <w:r w:rsidR="0021146D" w:rsidRPr="00A576D6">
        <w:rPr>
          <w:rFonts w:cstheme="minorHAnsi"/>
        </w:rPr>
        <w:t>Corrections- Approval of agenda as presented</w:t>
      </w:r>
    </w:p>
    <w:p w14:paraId="6891D5F1" w14:textId="5E86AECD" w:rsidR="005E7C34" w:rsidRPr="00A576D6" w:rsidRDefault="0004701E" w:rsidP="00E5058F">
      <w:pPr>
        <w:spacing w:line="240" w:lineRule="auto"/>
        <w:rPr>
          <w:rFonts w:cstheme="minorHAnsi"/>
        </w:rPr>
      </w:pPr>
      <w:r>
        <w:rPr>
          <w:rFonts w:cstheme="minorHAnsi"/>
          <w:b/>
        </w:rPr>
        <w:t>6</w:t>
      </w:r>
      <w:r w:rsidR="00CF7D7D" w:rsidRPr="00A576D6">
        <w:rPr>
          <w:rFonts w:cstheme="minorHAnsi"/>
          <w:b/>
        </w:rPr>
        <w:t>: CONSENT AGENDA</w:t>
      </w:r>
    </w:p>
    <w:p w14:paraId="27A56D52" w14:textId="3E6FE3B8" w:rsidR="00DE505B" w:rsidRPr="00A576D6" w:rsidRDefault="002843C9" w:rsidP="00D9129A">
      <w:pPr>
        <w:spacing w:after="0"/>
        <w:rPr>
          <w:rFonts w:cstheme="minorHAnsi"/>
          <w:b/>
          <w:u w:val="single"/>
        </w:rPr>
      </w:pPr>
      <w:r w:rsidRPr="00A576D6">
        <w:rPr>
          <w:rFonts w:cstheme="minorHAnsi"/>
          <w:b/>
          <w:u w:val="single"/>
        </w:rPr>
        <w:t>REPORTS OF OFFICER</w:t>
      </w:r>
      <w:r w:rsidR="0004701E">
        <w:rPr>
          <w:rFonts w:cstheme="minorHAnsi"/>
          <w:b/>
          <w:u w:val="single"/>
        </w:rPr>
        <w:t>S</w:t>
      </w:r>
      <w:r w:rsidR="0078454C">
        <w:rPr>
          <w:rFonts w:cstheme="minorHAnsi"/>
          <w:b/>
          <w:u w:val="single"/>
        </w:rPr>
        <w:t xml:space="preserve"> </w:t>
      </w:r>
      <w:r w:rsidR="0004701E">
        <w:rPr>
          <w:rFonts w:cstheme="minorHAnsi"/>
          <w:b/>
          <w:u w:val="single"/>
        </w:rPr>
        <w:t>AND COMMITTEES</w:t>
      </w:r>
      <w:r w:rsidR="00BB0703" w:rsidRPr="00A576D6">
        <w:rPr>
          <w:rFonts w:cstheme="minorHAnsi"/>
          <w:b/>
        </w:rPr>
        <w:tab/>
      </w:r>
      <w:r w:rsidR="00BB0703" w:rsidRPr="00A576D6">
        <w:rPr>
          <w:rFonts w:cstheme="minorHAnsi"/>
          <w:b/>
        </w:rPr>
        <w:tab/>
        <w:t xml:space="preserve">All </w:t>
      </w:r>
      <w:r w:rsidR="00CF7D7D" w:rsidRPr="00A576D6">
        <w:rPr>
          <w:rFonts w:cstheme="minorHAnsi"/>
          <w:b/>
        </w:rPr>
        <w:t xml:space="preserve">Reports </w:t>
      </w:r>
      <w:proofErr w:type="spellStart"/>
      <w:r w:rsidR="00BB0703" w:rsidRPr="00A576D6">
        <w:rPr>
          <w:rFonts w:cstheme="minorHAnsi"/>
          <w:b/>
        </w:rPr>
        <w:t>Avaliable</w:t>
      </w:r>
      <w:proofErr w:type="spellEnd"/>
      <w:r w:rsidR="00BB0703" w:rsidRPr="00A576D6">
        <w:rPr>
          <w:rFonts w:cstheme="minorHAnsi"/>
          <w:b/>
        </w:rPr>
        <w:t xml:space="preserve"> </w:t>
      </w:r>
      <w:r w:rsidR="00CF7D7D" w:rsidRPr="00A576D6">
        <w:rPr>
          <w:rFonts w:cstheme="minorHAnsi"/>
          <w:b/>
        </w:rPr>
        <w:t>O</w:t>
      </w:r>
      <w:r w:rsidR="00BB0703" w:rsidRPr="00A576D6">
        <w:rPr>
          <w:rFonts w:cstheme="minorHAnsi"/>
          <w:b/>
        </w:rPr>
        <w:t xml:space="preserve">nline </w:t>
      </w:r>
    </w:p>
    <w:p w14:paraId="2B55803F" w14:textId="77777777" w:rsidR="0004701E" w:rsidRDefault="0004701E" w:rsidP="007C7297">
      <w:pPr>
        <w:spacing w:after="0"/>
        <w:rPr>
          <w:rFonts w:cstheme="minorHAnsi"/>
        </w:rPr>
      </w:pPr>
    </w:p>
    <w:p w14:paraId="727BA199" w14:textId="5B631E56" w:rsidR="007C7297" w:rsidRDefault="0004701E" w:rsidP="007C7297">
      <w:pPr>
        <w:spacing w:after="0"/>
        <w:rPr>
          <w:rFonts w:cstheme="minorHAnsi"/>
        </w:rPr>
      </w:pPr>
      <w:r>
        <w:rPr>
          <w:rFonts w:cstheme="minorHAnsi"/>
        </w:rPr>
        <w:t>6a. Acceptance of reports as posted</w:t>
      </w:r>
      <w:r w:rsidR="00633D1C">
        <w:rPr>
          <w:rFonts w:cstheme="minorHAnsi"/>
        </w:rPr>
        <w:t xml:space="preserve"> – except Budget</w:t>
      </w:r>
      <w:r w:rsidR="007C7297" w:rsidRPr="00A576D6">
        <w:rPr>
          <w:rFonts w:cstheme="minorHAnsi"/>
        </w:rPr>
        <w:tab/>
      </w:r>
    </w:p>
    <w:p w14:paraId="3237FE4D" w14:textId="462D7294" w:rsidR="00633D1C" w:rsidRDefault="00633D1C" w:rsidP="007C7297">
      <w:pPr>
        <w:spacing w:after="0"/>
        <w:rPr>
          <w:rFonts w:cstheme="minorHAnsi"/>
        </w:rPr>
      </w:pPr>
    </w:p>
    <w:p w14:paraId="58916278" w14:textId="205BC8F7" w:rsidR="00633D1C" w:rsidRPr="00A576D6" w:rsidRDefault="00633D1C" w:rsidP="007C7297">
      <w:pPr>
        <w:spacing w:after="0"/>
        <w:rPr>
          <w:rFonts w:cstheme="minorHAnsi"/>
          <w:bCs/>
        </w:rPr>
      </w:pPr>
      <w:r w:rsidRPr="00633D1C">
        <w:rPr>
          <w:rFonts w:cstheme="minorHAnsi"/>
          <w:b/>
          <w:bCs/>
        </w:rPr>
        <w:t>7</w:t>
      </w:r>
      <w:r>
        <w:rPr>
          <w:rFonts w:cstheme="minorHAnsi"/>
          <w:b/>
          <w:bCs/>
        </w:rPr>
        <w:t>:</w:t>
      </w:r>
      <w:r w:rsidRPr="00633D1C">
        <w:rPr>
          <w:rFonts w:cstheme="minorHAnsi"/>
          <w:b/>
          <w:bCs/>
        </w:rPr>
        <w:t xml:space="preserve"> BUDGET</w:t>
      </w:r>
      <w:r>
        <w:rPr>
          <w:rFonts w:cstheme="minorHAnsi"/>
        </w:rPr>
        <w:t xml:space="preserve"> – Allen Wone – posted – pulled for discussion</w:t>
      </w:r>
    </w:p>
    <w:p w14:paraId="0BF34E8A" w14:textId="77777777" w:rsidR="007C7297" w:rsidRPr="00A576D6" w:rsidRDefault="007C7297" w:rsidP="002331EB">
      <w:pPr>
        <w:spacing w:after="0"/>
        <w:rPr>
          <w:rFonts w:cstheme="minorHAnsi"/>
        </w:rPr>
      </w:pPr>
    </w:p>
    <w:p w14:paraId="461D922C" w14:textId="0B8A13CE" w:rsidR="00A576D6" w:rsidRDefault="00633D1C" w:rsidP="00B31A3F">
      <w:pPr>
        <w:spacing w:line="240" w:lineRule="auto"/>
        <w:rPr>
          <w:rFonts w:cstheme="minorHAnsi"/>
          <w:b/>
          <w:bCs/>
        </w:rPr>
      </w:pPr>
      <w:r>
        <w:rPr>
          <w:rFonts w:cstheme="minorHAnsi"/>
          <w:b/>
          <w:bCs/>
        </w:rPr>
        <w:t>8:</w:t>
      </w:r>
      <w:r w:rsidR="00CF7D7D" w:rsidRPr="00A576D6">
        <w:rPr>
          <w:rFonts w:cstheme="minorHAnsi"/>
          <w:b/>
          <w:bCs/>
        </w:rPr>
        <w:t xml:space="preserve"> GOVERANCE</w:t>
      </w:r>
      <w:r w:rsidR="0004701E">
        <w:rPr>
          <w:rFonts w:cstheme="minorHAnsi"/>
          <w:b/>
          <w:bCs/>
        </w:rPr>
        <w:t xml:space="preserve"> – Full proposal is posted on the website</w:t>
      </w:r>
    </w:p>
    <w:p w14:paraId="429AAC26" w14:textId="2077F8F6" w:rsidR="0004701E" w:rsidRDefault="00633D1C" w:rsidP="00B31A3F">
      <w:pPr>
        <w:spacing w:line="240" w:lineRule="auto"/>
        <w:rPr>
          <w:rFonts w:cstheme="minorHAnsi"/>
          <w:b/>
          <w:bCs/>
        </w:rPr>
      </w:pPr>
      <w:r>
        <w:rPr>
          <w:rFonts w:cstheme="minorHAnsi"/>
          <w:b/>
          <w:bCs/>
          <w:u w:val="single"/>
        </w:rPr>
        <w:t xml:space="preserve"> </w:t>
      </w:r>
      <w:r w:rsidR="0004701E" w:rsidRPr="00990CE0">
        <w:rPr>
          <w:rFonts w:cstheme="minorHAnsi"/>
          <w:b/>
          <w:bCs/>
          <w:u w:val="single"/>
        </w:rPr>
        <w:t>By-Law Change</w:t>
      </w:r>
      <w:r w:rsidR="0004701E">
        <w:rPr>
          <w:rFonts w:cstheme="minorHAnsi"/>
          <w:b/>
          <w:bCs/>
        </w:rPr>
        <w:t xml:space="preserve"> – Proposed by Lamar </w:t>
      </w:r>
      <w:proofErr w:type="spellStart"/>
      <w:r w:rsidR="0004701E">
        <w:rPr>
          <w:rFonts w:cstheme="minorHAnsi"/>
          <w:b/>
          <w:bCs/>
        </w:rPr>
        <w:t>DeCasseres</w:t>
      </w:r>
      <w:proofErr w:type="spellEnd"/>
      <w:r w:rsidR="000A0046">
        <w:rPr>
          <w:rFonts w:cstheme="minorHAnsi"/>
          <w:b/>
          <w:bCs/>
        </w:rPr>
        <w:t xml:space="preserve"> – Rationale is posted</w:t>
      </w:r>
    </w:p>
    <w:p w14:paraId="5F0CF6BF" w14:textId="233187E3" w:rsidR="0004701E" w:rsidRPr="000A0046" w:rsidRDefault="0004701E" w:rsidP="00B31A3F">
      <w:pPr>
        <w:spacing w:line="240" w:lineRule="auto"/>
        <w:rPr>
          <w:rFonts w:cstheme="minorHAnsi"/>
        </w:rPr>
      </w:pPr>
      <w:r>
        <w:rPr>
          <w:rFonts w:cstheme="minorHAnsi"/>
          <w:b/>
          <w:bCs/>
        </w:rPr>
        <w:t xml:space="preserve">5.1 – </w:t>
      </w:r>
      <w:r w:rsidRPr="000A0046">
        <w:rPr>
          <w:rFonts w:cstheme="minorHAnsi"/>
        </w:rPr>
        <w:t xml:space="preserve">Addition of </w:t>
      </w:r>
      <w:proofErr w:type="spellStart"/>
      <w:proofErr w:type="gramStart"/>
      <w:r w:rsidRPr="000A0046">
        <w:rPr>
          <w:rFonts w:cstheme="minorHAnsi"/>
        </w:rPr>
        <w:t>Diversity,Equity</w:t>
      </w:r>
      <w:proofErr w:type="spellEnd"/>
      <w:proofErr w:type="gramEnd"/>
      <w:r w:rsidRPr="000A0046">
        <w:rPr>
          <w:rFonts w:cstheme="minorHAnsi"/>
        </w:rPr>
        <w:t xml:space="preserve"> and Inclusion Chair as a voting member of the Board of Directors</w:t>
      </w:r>
    </w:p>
    <w:p w14:paraId="3E36E483" w14:textId="24F91AD2" w:rsidR="000A0046" w:rsidRDefault="000A0046" w:rsidP="00B31A3F">
      <w:pPr>
        <w:spacing w:line="240" w:lineRule="auto"/>
        <w:rPr>
          <w:rFonts w:cstheme="minorHAnsi"/>
        </w:rPr>
      </w:pPr>
      <w:r>
        <w:rPr>
          <w:rFonts w:cstheme="minorHAnsi"/>
          <w:b/>
          <w:bCs/>
        </w:rPr>
        <w:t xml:space="preserve">6.2.3 – 1.c – </w:t>
      </w:r>
      <w:r w:rsidRPr="000A0046">
        <w:rPr>
          <w:rFonts w:cstheme="minorHAnsi"/>
        </w:rPr>
        <w:t>DEI Chair elected by the HOD</w:t>
      </w:r>
    </w:p>
    <w:p w14:paraId="165EC392" w14:textId="03A7913A" w:rsidR="00633D1C" w:rsidRDefault="000A0046" w:rsidP="00B31A3F">
      <w:pPr>
        <w:spacing w:line="240" w:lineRule="auto"/>
        <w:rPr>
          <w:rFonts w:cstheme="minorHAnsi"/>
        </w:rPr>
      </w:pPr>
      <w:r>
        <w:rPr>
          <w:rFonts w:cstheme="minorHAnsi"/>
          <w:b/>
          <w:bCs/>
        </w:rPr>
        <w:t xml:space="preserve">6.6.3 – </w:t>
      </w:r>
      <w:r>
        <w:rPr>
          <w:rFonts w:cstheme="minorHAnsi"/>
        </w:rPr>
        <w:t>addition of DEI to no term limit</w:t>
      </w:r>
    </w:p>
    <w:p w14:paraId="67F0C1FC" w14:textId="4458F423" w:rsidR="000A0046" w:rsidRDefault="00633D1C" w:rsidP="00B31A3F">
      <w:pPr>
        <w:spacing w:line="240" w:lineRule="auto"/>
        <w:rPr>
          <w:rFonts w:cstheme="minorHAnsi"/>
          <w:b/>
          <w:bCs/>
        </w:rPr>
      </w:pPr>
      <w:r>
        <w:rPr>
          <w:rFonts w:cstheme="minorHAnsi"/>
          <w:b/>
          <w:bCs/>
        </w:rPr>
        <w:t>9</w:t>
      </w:r>
      <w:r w:rsidR="000A0046">
        <w:rPr>
          <w:rFonts w:cstheme="minorHAnsi"/>
          <w:b/>
          <w:bCs/>
        </w:rPr>
        <w:t>: Elections: Nominees are posted on website with Bio’s</w:t>
      </w:r>
    </w:p>
    <w:p w14:paraId="7512248F" w14:textId="3DAE0389" w:rsidR="000A0046" w:rsidRDefault="000A0046" w:rsidP="00B31A3F">
      <w:pPr>
        <w:spacing w:line="240" w:lineRule="auto"/>
        <w:rPr>
          <w:rFonts w:cstheme="minorHAnsi"/>
          <w:b/>
          <w:bCs/>
        </w:rPr>
      </w:pPr>
      <w:r>
        <w:rPr>
          <w:rFonts w:cstheme="minorHAnsi"/>
          <w:b/>
          <w:bCs/>
        </w:rPr>
        <w:t>Current Ballot:</w:t>
      </w:r>
    </w:p>
    <w:p w14:paraId="768CF511" w14:textId="3161CA82" w:rsidR="000A0046" w:rsidRPr="000A0046" w:rsidRDefault="000A0046" w:rsidP="00B31A3F">
      <w:pPr>
        <w:spacing w:line="240" w:lineRule="auto"/>
        <w:rPr>
          <w:rFonts w:cstheme="minorHAnsi"/>
        </w:rPr>
      </w:pPr>
      <w:r w:rsidRPr="000A0046">
        <w:rPr>
          <w:rFonts w:cstheme="minorHAnsi"/>
        </w:rPr>
        <w:t xml:space="preserve">Administrative Vice Chair – Dom </w:t>
      </w:r>
      <w:proofErr w:type="spellStart"/>
      <w:r w:rsidRPr="000A0046">
        <w:rPr>
          <w:rFonts w:cstheme="minorHAnsi"/>
        </w:rPr>
        <w:t>Boccio</w:t>
      </w:r>
      <w:proofErr w:type="spellEnd"/>
      <w:r w:rsidR="00990CE0">
        <w:rPr>
          <w:rFonts w:cstheme="minorHAnsi"/>
        </w:rPr>
        <w:tab/>
      </w:r>
      <w:r w:rsidR="00990CE0">
        <w:rPr>
          <w:rFonts w:cstheme="minorHAnsi"/>
        </w:rPr>
        <w:tab/>
      </w:r>
      <w:r w:rsidR="00990CE0">
        <w:rPr>
          <w:rFonts w:cstheme="minorHAnsi"/>
        </w:rPr>
        <w:tab/>
      </w:r>
      <w:r w:rsidRPr="000A0046">
        <w:rPr>
          <w:rFonts w:cstheme="minorHAnsi"/>
        </w:rPr>
        <w:t>Senior Vice Chair – Don Wagner</w:t>
      </w:r>
    </w:p>
    <w:p w14:paraId="0500B87E" w14:textId="3E56D56A" w:rsidR="000A0046" w:rsidRPr="000A0046" w:rsidRDefault="000A0046" w:rsidP="00B31A3F">
      <w:pPr>
        <w:spacing w:line="240" w:lineRule="auto"/>
        <w:rPr>
          <w:rFonts w:cstheme="minorHAnsi"/>
        </w:rPr>
      </w:pPr>
      <w:r w:rsidRPr="000A0046">
        <w:rPr>
          <w:rFonts w:cstheme="minorHAnsi"/>
        </w:rPr>
        <w:t>Finance Vice Chair – Allen Wone</w:t>
      </w:r>
      <w:r w:rsidR="00990CE0">
        <w:rPr>
          <w:rFonts w:cstheme="minorHAnsi"/>
        </w:rPr>
        <w:t xml:space="preserve">                                           </w:t>
      </w:r>
      <w:r w:rsidRPr="000A0046">
        <w:rPr>
          <w:rFonts w:cstheme="minorHAnsi"/>
        </w:rPr>
        <w:t>Coaches Representative – Edgar Perez</w:t>
      </w:r>
    </w:p>
    <w:p w14:paraId="6F1E5E80" w14:textId="5680847A" w:rsidR="000A0046" w:rsidRDefault="000A0046" w:rsidP="00B31A3F">
      <w:pPr>
        <w:spacing w:line="240" w:lineRule="auto"/>
        <w:rPr>
          <w:rFonts w:cstheme="minorHAnsi"/>
        </w:rPr>
      </w:pPr>
      <w:r w:rsidRPr="000A0046">
        <w:rPr>
          <w:rFonts w:cstheme="minorHAnsi"/>
        </w:rPr>
        <w:t>Safe Sport Chair – Brian Hansbury</w:t>
      </w:r>
      <w:r w:rsidR="003E79B8">
        <w:rPr>
          <w:rFonts w:cstheme="minorHAnsi"/>
        </w:rPr>
        <w:t xml:space="preserve">, John </w:t>
      </w:r>
      <w:proofErr w:type="spellStart"/>
      <w:r w:rsidR="003E79B8">
        <w:rPr>
          <w:rFonts w:cstheme="minorHAnsi"/>
        </w:rPr>
        <w:t>Fedena</w:t>
      </w:r>
      <w:proofErr w:type="spellEnd"/>
      <w:r w:rsidR="00D64702">
        <w:rPr>
          <w:rFonts w:cstheme="minorHAnsi"/>
        </w:rPr>
        <w:tab/>
      </w:r>
      <w:r w:rsidR="00D64702">
        <w:rPr>
          <w:rFonts w:cstheme="minorHAnsi"/>
        </w:rPr>
        <w:tab/>
        <w:t>Secretary – Monique Grayson</w:t>
      </w:r>
    </w:p>
    <w:p w14:paraId="06386E2E" w14:textId="29BF3C47" w:rsidR="000A0046" w:rsidRDefault="00D64702" w:rsidP="00B31A3F">
      <w:pPr>
        <w:spacing w:line="240" w:lineRule="auto"/>
        <w:rPr>
          <w:rFonts w:cstheme="minorHAnsi"/>
        </w:rPr>
      </w:pPr>
      <w:r>
        <w:rPr>
          <w:rFonts w:cstheme="minorHAnsi"/>
        </w:rPr>
        <w:t xml:space="preserve">Diversity, Equity and Inclusion Chair – Lamar </w:t>
      </w:r>
      <w:proofErr w:type="spellStart"/>
      <w:r>
        <w:rPr>
          <w:rFonts w:cstheme="minorHAnsi"/>
        </w:rPr>
        <w:t>DeCasseres</w:t>
      </w:r>
      <w:proofErr w:type="spellEnd"/>
      <w:r>
        <w:rPr>
          <w:rFonts w:cstheme="minorHAnsi"/>
        </w:rPr>
        <w:t xml:space="preserve"> (if approved above)</w:t>
      </w:r>
    </w:p>
    <w:p w14:paraId="287844B0" w14:textId="77777777" w:rsidR="00D64702" w:rsidRDefault="00D64702" w:rsidP="00B31A3F">
      <w:pPr>
        <w:spacing w:line="240" w:lineRule="auto"/>
        <w:rPr>
          <w:rFonts w:cstheme="minorHAnsi"/>
        </w:rPr>
      </w:pPr>
    </w:p>
    <w:p w14:paraId="4E8764A1" w14:textId="77777777" w:rsidR="00633D1C" w:rsidRDefault="00633D1C" w:rsidP="00B31A3F">
      <w:pPr>
        <w:spacing w:line="240" w:lineRule="auto"/>
        <w:rPr>
          <w:rFonts w:cstheme="minorHAnsi"/>
          <w:b/>
        </w:rPr>
      </w:pPr>
    </w:p>
    <w:p w14:paraId="799C09FD" w14:textId="57CF80A7" w:rsidR="00A576D6" w:rsidRDefault="00633D1C" w:rsidP="00B31A3F">
      <w:pPr>
        <w:spacing w:line="240" w:lineRule="auto"/>
        <w:rPr>
          <w:rFonts w:cstheme="minorHAnsi"/>
          <w:b/>
        </w:rPr>
      </w:pPr>
      <w:r>
        <w:rPr>
          <w:rFonts w:cstheme="minorHAnsi"/>
          <w:b/>
        </w:rPr>
        <w:lastRenderedPageBreak/>
        <w:t>10</w:t>
      </w:r>
      <w:r w:rsidR="00DE505B" w:rsidRPr="00A576D6">
        <w:rPr>
          <w:rFonts w:cstheme="minorHAnsi"/>
          <w:b/>
        </w:rPr>
        <w:t>:</w:t>
      </w:r>
      <w:r w:rsidR="00DE505B" w:rsidRPr="00A576D6">
        <w:rPr>
          <w:rFonts w:cstheme="minorHAnsi"/>
          <w:b/>
        </w:rPr>
        <w:tab/>
        <w:t>UNFINISHED/OLD BUSINESS:</w:t>
      </w:r>
    </w:p>
    <w:p w14:paraId="648AA071" w14:textId="43F98E29" w:rsidR="00633D1C" w:rsidRPr="00633D1C" w:rsidRDefault="00633D1C" w:rsidP="00B31A3F">
      <w:pPr>
        <w:spacing w:line="240" w:lineRule="auto"/>
        <w:rPr>
          <w:rFonts w:cstheme="minorHAnsi"/>
          <w:bCs/>
        </w:rPr>
      </w:pPr>
      <w:r>
        <w:rPr>
          <w:rFonts w:cstheme="minorHAnsi"/>
          <w:b/>
        </w:rPr>
        <w:t xml:space="preserve">10.a. </w:t>
      </w:r>
      <w:r>
        <w:rPr>
          <w:rFonts w:cstheme="minorHAnsi"/>
          <w:bCs/>
        </w:rPr>
        <w:t>Discussion of Sanction fees, crisis fees as approved by the Board of Directors July 8, 2020</w:t>
      </w:r>
    </w:p>
    <w:p w14:paraId="227CAC21" w14:textId="77777777" w:rsidR="00633D1C" w:rsidRDefault="00633D1C" w:rsidP="00990CE0">
      <w:pPr>
        <w:spacing w:after="0" w:line="240" w:lineRule="auto"/>
        <w:rPr>
          <w:rFonts w:cstheme="minorHAnsi"/>
          <w:b/>
        </w:rPr>
      </w:pPr>
    </w:p>
    <w:p w14:paraId="6B24A087" w14:textId="7AC2E94A" w:rsidR="00B31A3F" w:rsidRDefault="000A0046" w:rsidP="00990CE0">
      <w:pPr>
        <w:spacing w:after="0" w:line="240" w:lineRule="auto"/>
        <w:rPr>
          <w:rFonts w:cstheme="minorHAnsi"/>
          <w:b/>
        </w:rPr>
      </w:pPr>
      <w:bookmarkStart w:id="0" w:name="_GoBack"/>
      <w:bookmarkEnd w:id="0"/>
      <w:r>
        <w:rPr>
          <w:rFonts w:cstheme="minorHAnsi"/>
          <w:b/>
        </w:rPr>
        <w:t>1</w:t>
      </w:r>
      <w:r w:rsidR="00633D1C">
        <w:rPr>
          <w:rFonts w:cstheme="minorHAnsi"/>
          <w:b/>
        </w:rPr>
        <w:t>1</w:t>
      </w:r>
      <w:r w:rsidR="00DE505B" w:rsidRPr="00A576D6">
        <w:rPr>
          <w:rFonts w:cstheme="minorHAnsi"/>
          <w:b/>
        </w:rPr>
        <w:t>:</w:t>
      </w:r>
      <w:r w:rsidR="00DE505B" w:rsidRPr="00A576D6">
        <w:rPr>
          <w:rFonts w:cstheme="minorHAnsi"/>
          <w:b/>
        </w:rPr>
        <w:tab/>
        <w:t>NEW BUSINESS:</w:t>
      </w:r>
    </w:p>
    <w:p w14:paraId="4A816770" w14:textId="77777777" w:rsidR="00990CE0" w:rsidRPr="00A576D6" w:rsidRDefault="00990CE0" w:rsidP="00990CE0">
      <w:pPr>
        <w:spacing w:after="0" w:line="240" w:lineRule="auto"/>
        <w:rPr>
          <w:rFonts w:cstheme="minorHAnsi"/>
          <w:b/>
        </w:rPr>
      </w:pPr>
    </w:p>
    <w:p w14:paraId="2C7E0CEF" w14:textId="77777777" w:rsidR="00633D1C" w:rsidRDefault="00633D1C" w:rsidP="00990CE0">
      <w:pPr>
        <w:rPr>
          <w:rFonts w:cstheme="minorHAnsi"/>
          <w:b/>
        </w:rPr>
      </w:pPr>
    </w:p>
    <w:p w14:paraId="226945FB" w14:textId="3B2C45C9" w:rsidR="00A840C5" w:rsidRPr="00A576D6" w:rsidRDefault="0021146D" w:rsidP="00990CE0">
      <w:pPr>
        <w:rPr>
          <w:rFonts w:cstheme="minorHAnsi"/>
          <w:color w:val="000000"/>
        </w:rPr>
      </w:pPr>
      <w:r w:rsidRPr="00A576D6">
        <w:rPr>
          <w:rFonts w:cstheme="minorHAnsi"/>
          <w:b/>
        </w:rPr>
        <w:t xml:space="preserve">There being no further business to come before the </w:t>
      </w:r>
      <w:r w:rsidR="00FC53BC" w:rsidRPr="00A576D6">
        <w:rPr>
          <w:rFonts w:cstheme="minorHAnsi"/>
          <w:b/>
        </w:rPr>
        <w:t>B</w:t>
      </w:r>
      <w:r w:rsidRPr="00A576D6">
        <w:rPr>
          <w:rFonts w:cstheme="minorHAnsi"/>
          <w:b/>
        </w:rPr>
        <w:t>oard…. motion to</w:t>
      </w:r>
      <w:r w:rsidR="00DD0604" w:rsidRPr="00A576D6">
        <w:rPr>
          <w:rFonts w:cstheme="minorHAnsi"/>
          <w:b/>
        </w:rPr>
        <w:t xml:space="preserve"> Adjourn</w:t>
      </w:r>
    </w:p>
    <w:sectPr w:rsidR="00A840C5" w:rsidRPr="00A576D6" w:rsidSect="00990CE0">
      <w:pgSz w:w="12240" w:h="15840"/>
      <w:pgMar w:top="446" w:right="806"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80E8C"/>
    <w:multiLevelType w:val="hybridMultilevel"/>
    <w:tmpl w:val="76F057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DE6900"/>
    <w:multiLevelType w:val="hybridMultilevel"/>
    <w:tmpl w:val="0B200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2F0391"/>
    <w:multiLevelType w:val="hybridMultilevel"/>
    <w:tmpl w:val="25AC9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F665176"/>
    <w:multiLevelType w:val="hybridMultilevel"/>
    <w:tmpl w:val="B2420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991E6B"/>
    <w:multiLevelType w:val="hybridMultilevel"/>
    <w:tmpl w:val="724C3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372473"/>
    <w:multiLevelType w:val="hybridMultilevel"/>
    <w:tmpl w:val="1E2A9B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7811181"/>
    <w:multiLevelType w:val="hybridMultilevel"/>
    <w:tmpl w:val="78409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D0788B"/>
    <w:multiLevelType w:val="hybridMultilevel"/>
    <w:tmpl w:val="8C90F3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0791E0E"/>
    <w:multiLevelType w:val="hybridMultilevel"/>
    <w:tmpl w:val="AC3AC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710AF7"/>
    <w:multiLevelType w:val="hybridMultilevel"/>
    <w:tmpl w:val="CAEE8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E87647"/>
    <w:multiLevelType w:val="hybridMultilevel"/>
    <w:tmpl w:val="8BB66C02"/>
    <w:lvl w:ilvl="0" w:tplc="04090001">
      <w:start w:val="1"/>
      <w:numFmt w:val="bullet"/>
      <w:lvlText w:val=""/>
      <w:lvlJc w:val="left"/>
      <w:pPr>
        <w:ind w:left="1736" w:hanging="360"/>
      </w:pPr>
      <w:rPr>
        <w:rFonts w:ascii="Symbol" w:hAnsi="Symbol" w:hint="default"/>
      </w:rPr>
    </w:lvl>
    <w:lvl w:ilvl="1" w:tplc="04090003" w:tentative="1">
      <w:start w:val="1"/>
      <w:numFmt w:val="bullet"/>
      <w:lvlText w:val="o"/>
      <w:lvlJc w:val="left"/>
      <w:pPr>
        <w:ind w:left="2456" w:hanging="360"/>
      </w:pPr>
      <w:rPr>
        <w:rFonts w:ascii="Courier New" w:hAnsi="Courier New" w:hint="default"/>
      </w:rPr>
    </w:lvl>
    <w:lvl w:ilvl="2" w:tplc="04090005" w:tentative="1">
      <w:start w:val="1"/>
      <w:numFmt w:val="bullet"/>
      <w:lvlText w:val=""/>
      <w:lvlJc w:val="left"/>
      <w:pPr>
        <w:ind w:left="3176" w:hanging="360"/>
      </w:pPr>
      <w:rPr>
        <w:rFonts w:ascii="Wingdings" w:hAnsi="Wingdings" w:hint="default"/>
      </w:rPr>
    </w:lvl>
    <w:lvl w:ilvl="3" w:tplc="04090001" w:tentative="1">
      <w:start w:val="1"/>
      <w:numFmt w:val="bullet"/>
      <w:lvlText w:val=""/>
      <w:lvlJc w:val="left"/>
      <w:pPr>
        <w:ind w:left="3896" w:hanging="360"/>
      </w:pPr>
      <w:rPr>
        <w:rFonts w:ascii="Symbol" w:hAnsi="Symbol" w:hint="default"/>
      </w:rPr>
    </w:lvl>
    <w:lvl w:ilvl="4" w:tplc="04090003" w:tentative="1">
      <w:start w:val="1"/>
      <w:numFmt w:val="bullet"/>
      <w:lvlText w:val="o"/>
      <w:lvlJc w:val="left"/>
      <w:pPr>
        <w:ind w:left="4616" w:hanging="360"/>
      </w:pPr>
      <w:rPr>
        <w:rFonts w:ascii="Courier New" w:hAnsi="Courier New" w:hint="default"/>
      </w:rPr>
    </w:lvl>
    <w:lvl w:ilvl="5" w:tplc="04090005" w:tentative="1">
      <w:start w:val="1"/>
      <w:numFmt w:val="bullet"/>
      <w:lvlText w:val=""/>
      <w:lvlJc w:val="left"/>
      <w:pPr>
        <w:ind w:left="5336" w:hanging="360"/>
      </w:pPr>
      <w:rPr>
        <w:rFonts w:ascii="Wingdings" w:hAnsi="Wingdings" w:hint="default"/>
      </w:rPr>
    </w:lvl>
    <w:lvl w:ilvl="6" w:tplc="04090001" w:tentative="1">
      <w:start w:val="1"/>
      <w:numFmt w:val="bullet"/>
      <w:lvlText w:val=""/>
      <w:lvlJc w:val="left"/>
      <w:pPr>
        <w:ind w:left="6056" w:hanging="360"/>
      </w:pPr>
      <w:rPr>
        <w:rFonts w:ascii="Symbol" w:hAnsi="Symbol" w:hint="default"/>
      </w:rPr>
    </w:lvl>
    <w:lvl w:ilvl="7" w:tplc="04090003" w:tentative="1">
      <w:start w:val="1"/>
      <w:numFmt w:val="bullet"/>
      <w:lvlText w:val="o"/>
      <w:lvlJc w:val="left"/>
      <w:pPr>
        <w:ind w:left="6776" w:hanging="360"/>
      </w:pPr>
      <w:rPr>
        <w:rFonts w:ascii="Courier New" w:hAnsi="Courier New" w:hint="default"/>
      </w:rPr>
    </w:lvl>
    <w:lvl w:ilvl="8" w:tplc="04090005" w:tentative="1">
      <w:start w:val="1"/>
      <w:numFmt w:val="bullet"/>
      <w:lvlText w:val=""/>
      <w:lvlJc w:val="left"/>
      <w:pPr>
        <w:ind w:left="7496" w:hanging="360"/>
      </w:pPr>
      <w:rPr>
        <w:rFonts w:ascii="Wingdings" w:hAnsi="Wingdings" w:hint="default"/>
      </w:rPr>
    </w:lvl>
  </w:abstractNum>
  <w:abstractNum w:abstractNumId="11" w15:restartNumberingAfterBreak="0">
    <w:nsid w:val="69AB2276"/>
    <w:multiLevelType w:val="hybridMultilevel"/>
    <w:tmpl w:val="0F6E30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BBA179E"/>
    <w:multiLevelType w:val="hybridMultilevel"/>
    <w:tmpl w:val="6BAAE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F02E98"/>
    <w:multiLevelType w:val="hybridMultilevel"/>
    <w:tmpl w:val="51242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3"/>
  </w:num>
  <w:num w:numId="3">
    <w:abstractNumId w:val="6"/>
  </w:num>
  <w:num w:numId="4">
    <w:abstractNumId w:val="11"/>
  </w:num>
  <w:num w:numId="5">
    <w:abstractNumId w:val="7"/>
  </w:num>
  <w:num w:numId="6">
    <w:abstractNumId w:val="3"/>
  </w:num>
  <w:num w:numId="7">
    <w:abstractNumId w:val="0"/>
  </w:num>
  <w:num w:numId="8">
    <w:abstractNumId w:val="2"/>
  </w:num>
  <w:num w:numId="9">
    <w:abstractNumId w:val="5"/>
  </w:num>
  <w:num w:numId="10">
    <w:abstractNumId w:val="10"/>
  </w:num>
  <w:num w:numId="11">
    <w:abstractNumId w:val="4"/>
  </w:num>
  <w:num w:numId="12">
    <w:abstractNumId w:val="9"/>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0E0"/>
    <w:rsid w:val="000116A0"/>
    <w:rsid w:val="000215DD"/>
    <w:rsid w:val="0004701E"/>
    <w:rsid w:val="00055F79"/>
    <w:rsid w:val="00056C9E"/>
    <w:rsid w:val="00060979"/>
    <w:rsid w:val="0006103C"/>
    <w:rsid w:val="000626FA"/>
    <w:rsid w:val="0007325A"/>
    <w:rsid w:val="000735C7"/>
    <w:rsid w:val="00093BD7"/>
    <w:rsid w:val="000A0046"/>
    <w:rsid w:val="000A00EA"/>
    <w:rsid w:val="000B720D"/>
    <w:rsid w:val="000D3E3D"/>
    <w:rsid w:val="000D4CAC"/>
    <w:rsid w:val="000F3D9D"/>
    <w:rsid w:val="00107FD7"/>
    <w:rsid w:val="00111FE2"/>
    <w:rsid w:val="001141E0"/>
    <w:rsid w:val="00121A2B"/>
    <w:rsid w:val="00136234"/>
    <w:rsid w:val="00140B89"/>
    <w:rsid w:val="00150F2C"/>
    <w:rsid w:val="00156F6C"/>
    <w:rsid w:val="00167060"/>
    <w:rsid w:val="00171EBC"/>
    <w:rsid w:val="00190A59"/>
    <w:rsid w:val="00193872"/>
    <w:rsid w:val="00194506"/>
    <w:rsid w:val="001E4B6F"/>
    <w:rsid w:val="001F037F"/>
    <w:rsid w:val="001F74CC"/>
    <w:rsid w:val="002007CA"/>
    <w:rsid w:val="0020295F"/>
    <w:rsid w:val="0021089F"/>
    <w:rsid w:val="0021146D"/>
    <w:rsid w:val="002117CB"/>
    <w:rsid w:val="00211A3F"/>
    <w:rsid w:val="00214192"/>
    <w:rsid w:val="0022085F"/>
    <w:rsid w:val="002214AA"/>
    <w:rsid w:val="002262FD"/>
    <w:rsid w:val="0022728D"/>
    <w:rsid w:val="002331EB"/>
    <w:rsid w:val="002428CB"/>
    <w:rsid w:val="002432CD"/>
    <w:rsid w:val="00247356"/>
    <w:rsid w:val="002507F4"/>
    <w:rsid w:val="002720E0"/>
    <w:rsid w:val="002843C9"/>
    <w:rsid w:val="00295B21"/>
    <w:rsid w:val="002B56F1"/>
    <w:rsid w:val="002B64CB"/>
    <w:rsid w:val="002C554B"/>
    <w:rsid w:val="002D61E0"/>
    <w:rsid w:val="0030147D"/>
    <w:rsid w:val="00312CDF"/>
    <w:rsid w:val="00325325"/>
    <w:rsid w:val="00325BE4"/>
    <w:rsid w:val="0033072A"/>
    <w:rsid w:val="0033122F"/>
    <w:rsid w:val="003350F9"/>
    <w:rsid w:val="00353C36"/>
    <w:rsid w:val="00376711"/>
    <w:rsid w:val="00376F33"/>
    <w:rsid w:val="0039674C"/>
    <w:rsid w:val="003B2AA6"/>
    <w:rsid w:val="003B3DD2"/>
    <w:rsid w:val="003B687B"/>
    <w:rsid w:val="003B715B"/>
    <w:rsid w:val="003C6DFC"/>
    <w:rsid w:val="003D19E4"/>
    <w:rsid w:val="003D4DF2"/>
    <w:rsid w:val="003D7995"/>
    <w:rsid w:val="003E79B8"/>
    <w:rsid w:val="004136C5"/>
    <w:rsid w:val="00417599"/>
    <w:rsid w:val="004438B7"/>
    <w:rsid w:val="004439A1"/>
    <w:rsid w:val="00447233"/>
    <w:rsid w:val="00483602"/>
    <w:rsid w:val="004900FB"/>
    <w:rsid w:val="004A19A3"/>
    <w:rsid w:val="004A52BE"/>
    <w:rsid w:val="004B3F62"/>
    <w:rsid w:val="004D3FCC"/>
    <w:rsid w:val="004D5A7E"/>
    <w:rsid w:val="004D63C5"/>
    <w:rsid w:val="004E4B64"/>
    <w:rsid w:val="004F4E4F"/>
    <w:rsid w:val="004F5483"/>
    <w:rsid w:val="00503B92"/>
    <w:rsid w:val="005047A2"/>
    <w:rsid w:val="00504E7A"/>
    <w:rsid w:val="0050729F"/>
    <w:rsid w:val="00524A59"/>
    <w:rsid w:val="005335CB"/>
    <w:rsid w:val="00541D66"/>
    <w:rsid w:val="005667EA"/>
    <w:rsid w:val="0056757B"/>
    <w:rsid w:val="0057084F"/>
    <w:rsid w:val="0057592E"/>
    <w:rsid w:val="00577302"/>
    <w:rsid w:val="00587A4C"/>
    <w:rsid w:val="0059183D"/>
    <w:rsid w:val="0059323D"/>
    <w:rsid w:val="00594465"/>
    <w:rsid w:val="00594903"/>
    <w:rsid w:val="00597451"/>
    <w:rsid w:val="005A0165"/>
    <w:rsid w:val="005B0786"/>
    <w:rsid w:val="005C66E6"/>
    <w:rsid w:val="005C6C0A"/>
    <w:rsid w:val="005D0EFD"/>
    <w:rsid w:val="005E0899"/>
    <w:rsid w:val="005E177B"/>
    <w:rsid w:val="005E638F"/>
    <w:rsid w:val="005E7C34"/>
    <w:rsid w:val="005F2F92"/>
    <w:rsid w:val="005F7FD6"/>
    <w:rsid w:val="0060014C"/>
    <w:rsid w:val="006079AB"/>
    <w:rsid w:val="00625A15"/>
    <w:rsid w:val="00627CBC"/>
    <w:rsid w:val="00633D1C"/>
    <w:rsid w:val="00633E53"/>
    <w:rsid w:val="00635228"/>
    <w:rsid w:val="00640459"/>
    <w:rsid w:val="00640A2A"/>
    <w:rsid w:val="0065491B"/>
    <w:rsid w:val="00661DCB"/>
    <w:rsid w:val="00695ADA"/>
    <w:rsid w:val="00697971"/>
    <w:rsid w:val="006A38C4"/>
    <w:rsid w:val="006B3FE6"/>
    <w:rsid w:val="006D62E8"/>
    <w:rsid w:val="006E0A16"/>
    <w:rsid w:val="006E139C"/>
    <w:rsid w:val="006F6758"/>
    <w:rsid w:val="00702864"/>
    <w:rsid w:val="00704FE1"/>
    <w:rsid w:val="007365D3"/>
    <w:rsid w:val="00750B66"/>
    <w:rsid w:val="00751321"/>
    <w:rsid w:val="00755B6F"/>
    <w:rsid w:val="00755C93"/>
    <w:rsid w:val="0076444E"/>
    <w:rsid w:val="00780420"/>
    <w:rsid w:val="0078454C"/>
    <w:rsid w:val="007866EC"/>
    <w:rsid w:val="00787C3A"/>
    <w:rsid w:val="00791AEA"/>
    <w:rsid w:val="0079330A"/>
    <w:rsid w:val="007A2A90"/>
    <w:rsid w:val="007A2FA4"/>
    <w:rsid w:val="007A731B"/>
    <w:rsid w:val="007C0663"/>
    <w:rsid w:val="007C7297"/>
    <w:rsid w:val="007D7A02"/>
    <w:rsid w:val="007E007F"/>
    <w:rsid w:val="007F112C"/>
    <w:rsid w:val="007F6200"/>
    <w:rsid w:val="00806404"/>
    <w:rsid w:val="00810693"/>
    <w:rsid w:val="008172D3"/>
    <w:rsid w:val="00821780"/>
    <w:rsid w:val="00826C51"/>
    <w:rsid w:val="00836B63"/>
    <w:rsid w:val="00840245"/>
    <w:rsid w:val="00846C18"/>
    <w:rsid w:val="008503D4"/>
    <w:rsid w:val="00863B0B"/>
    <w:rsid w:val="00881C38"/>
    <w:rsid w:val="008A6966"/>
    <w:rsid w:val="008C0994"/>
    <w:rsid w:val="008C5335"/>
    <w:rsid w:val="008D5E98"/>
    <w:rsid w:val="008E34D6"/>
    <w:rsid w:val="008E4847"/>
    <w:rsid w:val="008E520F"/>
    <w:rsid w:val="008F1448"/>
    <w:rsid w:val="008F5C08"/>
    <w:rsid w:val="009070E4"/>
    <w:rsid w:val="00920CFB"/>
    <w:rsid w:val="00926CD1"/>
    <w:rsid w:val="00930523"/>
    <w:rsid w:val="00936407"/>
    <w:rsid w:val="00951686"/>
    <w:rsid w:val="00952D1B"/>
    <w:rsid w:val="00962DB7"/>
    <w:rsid w:val="009653A3"/>
    <w:rsid w:val="009669E6"/>
    <w:rsid w:val="00986B7B"/>
    <w:rsid w:val="00990CE0"/>
    <w:rsid w:val="009951F9"/>
    <w:rsid w:val="00996443"/>
    <w:rsid w:val="009965D4"/>
    <w:rsid w:val="009C1695"/>
    <w:rsid w:val="009D5BE5"/>
    <w:rsid w:val="009D636C"/>
    <w:rsid w:val="009D78D8"/>
    <w:rsid w:val="009E1C68"/>
    <w:rsid w:val="009E30D7"/>
    <w:rsid w:val="009E6A4D"/>
    <w:rsid w:val="009F5C48"/>
    <w:rsid w:val="009F6DCA"/>
    <w:rsid w:val="00A00087"/>
    <w:rsid w:val="00A046A6"/>
    <w:rsid w:val="00A33FEF"/>
    <w:rsid w:val="00A43146"/>
    <w:rsid w:val="00A576D6"/>
    <w:rsid w:val="00A60B05"/>
    <w:rsid w:val="00A62FEA"/>
    <w:rsid w:val="00A70FE6"/>
    <w:rsid w:val="00A770BC"/>
    <w:rsid w:val="00A840C5"/>
    <w:rsid w:val="00AA1C34"/>
    <w:rsid w:val="00AA7F3E"/>
    <w:rsid w:val="00AB7BB7"/>
    <w:rsid w:val="00AD2B91"/>
    <w:rsid w:val="00AD7CEC"/>
    <w:rsid w:val="00B03FA3"/>
    <w:rsid w:val="00B15C18"/>
    <w:rsid w:val="00B215B7"/>
    <w:rsid w:val="00B21E5A"/>
    <w:rsid w:val="00B31A3F"/>
    <w:rsid w:val="00B5096F"/>
    <w:rsid w:val="00B51E25"/>
    <w:rsid w:val="00B542F4"/>
    <w:rsid w:val="00B6463B"/>
    <w:rsid w:val="00B831DC"/>
    <w:rsid w:val="00B908D8"/>
    <w:rsid w:val="00BB0703"/>
    <w:rsid w:val="00BC1F91"/>
    <w:rsid w:val="00BC57E1"/>
    <w:rsid w:val="00BD4CD8"/>
    <w:rsid w:val="00BD6327"/>
    <w:rsid w:val="00C048C4"/>
    <w:rsid w:val="00C0711E"/>
    <w:rsid w:val="00C162CB"/>
    <w:rsid w:val="00C17D3D"/>
    <w:rsid w:val="00C17DD7"/>
    <w:rsid w:val="00C27E4E"/>
    <w:rsid w:val="00C33517"/>
    <w:rsid w:val="00C356EA"/>
    <w:rsid w:val="00C36709"/>
    <w:rsid w:val="00C458E7"/>
    <w:rsid w:val="00C61277"/>
    <w:rsid w:val="00C65C50"/>
    <w:rsid w:val="00C72371"/>
    <w:rsid w:val="00C9001D"/>
    <w:rsid w:val="00C91839"/>
    <w:rsid w:val="00CA0318"/>
    <w:rsid w:val="00CA4BA4"/>
    <w:rsid w:val="00CA5335"/>
    <w:rsid w:val="00CA6E4A"/>
    <w:rsid w:val="00CC2B8E"/>
    <w:rsid w:val="00CD5779"/>
    <w:rsid w:val="00CE186C"/>
    <w:rsid w:val="00CF09C3"/>
    <w:rsid w:val="00CF7D7D"/>
    <w:rsid w:val="00D04D61"/>
    <w:rsid w:val="00D17D99"/>
    <w:rsid w:val="00D27FD6"/>
    <w:rsid w:val="00D64702"/>
    <w:rsid w:val="00D71229"/>
    <w:rsid w:val="00D759AA"/>
    <w:rsid w:val="00D9129A"/>
    <w:rsid w:val="00DB4B4B"/>
    <w:rsid w:val="00DB5C85"/>
    <w:rsid w:val="00DC005E"/>
    <w:rsid w:val="00DC0509"/>
    <w:rsid w:val="00DD0604"/>
    <w:rsid w:val="00DE505B"/>
    <w:rsid w:val="00DF1DF4"/>
    <w:rsid w:val="00DF51B7"/>
    <w:rsid w:val="00DF5579"/>
    <w:rsid w:val="00E1097A"/>
    <w:rsid w:val="00E10F9F"/>
    <w:rsid w:val="00E12C8D"/>
    <w:rsid w:val="00E147B9"/>
    <w:rsid w:val="00E400C8"/>
    <w:rsid w:val="00E5058F"/>
    <w:rsid w:val="00E51B00"/>
    <w:rsid w:val="00E74EC8"/>
    <w:rsid w:val="00E828F2"/>
    <w:rsid w:val="00E852BB"/>
    <w:rsid w:val="00E86B98"/>
    <w:rsid w:val="00E871A7"/>
    <w:rsid w:val="00E91A44"/>
    <w:rsid w:val="00E97753"/>
    <w:rsid w:val="00EB1943"/>
    <w:rsid w:val="00EB4144"/>
    <w:rsid w:val="00ED406F"/>
    <w:rsid w:val="00ED6FB0"/>
    <w:rsid w:val="00EF1633"/>
    <w:rsid w:val="00F055F7"/>
    <w:rsid w:val="00F06830"/>
    <w:rsid w:val="00F126AD"/>
    <w:rsid w:val="00F33738"/>
    <w:rsid w:val="00F4012F"/>
    <w:rsid w:val="00F43256"/>
    <w:rsid w:val="00F5760A"/>
    <w:rsid w:val="00F71883"/>
    <w:rsid w:val="00F75E9F"/>
    <w:rsid w:val="00F9492F"/>
    <w:rsid w:val="00F95EAB"/>
    <w:rsid w:val="00F95F3B"/>
    <w:rsid w:val="00FA08E0"/>
    <w:rsid w:val="00FA2189"/>
    <w:rsid w:val="00FA3218"/>
    <w:rsid w:val="00FC158F"/>
    <w:rsid w:val="00FC1AAB"/>
    <w:rsid w:val="00FC53BC"/>
    <w:rsid w:val="00FD1D32"/>
    <w:rsid w:val="00FE2771"/>
    <w:rsid w:val="00FE4C70"/>
    <w:rsid w:val="00FF1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F429D"/>
  <w15:docId w15:val="{3CC78241-2233-4696-A22A-C4B63C568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7B9"/>
    <w:pPr>
      <w:ind w:left="720"/>
      <w:contextualSpacing/>
    </w:pPr>
  </w:style>
  <w:style w:type="paragraph" w:styleId="BalloonText">
    <w:name w:val="Balloon Text"/>
    <w:basedOn w:val="Normal"/>
    <w:link w:val="BalloonTextChar"/>
    <w:uiPriority w:val="99"/>
    <w:semiHidden/>
    <w:unhideWhenUsed/>
    <w:rsid w:val="00DB5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C85"/>
    <w:rPr>
      <w:rFonts w:ascii="Tahoma" w:hAnsi="Tahoma" w:cs="Tahoma"/>
      <w:sz w:val="16"/>
      <w:szCs w:val="16"/>
    </w:rPr>
  </w:style>
  <w:style w:type="paragraph" w:customStyle="1" w:styleId="Default">
    <w:name w:val="Default"/>
    <w:rsid w:val="009E30D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17599"/>
    <w:rPr>
      <w:color w:val="0000FF" w:themeColor="hyperlink"/>
      <w:u w:val="single"/>
    </w:rPr>
  </w:style>
  <w:style w:type="paragraph" w:styleId="NoSpacing">
    <w:name w:val="No Spacing"/>
    <w:uiPriority w:val="1"/>
    <w:qFormat/>
    <w:rsid w:val="00417599"/>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53997">
      <w:bodyDiv w:val="1"/>
      <w:marLeft w:val="0"/>
      <w:marRight w:val="0"/>
      <w:marTop w:val="0"/>
      <w:marBottom w:val="0"/>
      <w:divBdr>
        <w:top w:val="none" w:sz="0" w:space="0" w:color="auto"/>
        <w:left w:val="none" w:sz="0" w:space="0" w:color="auto"/>
        <w:bottom w:val="none" w:sz="0" w:space="0" w:color="auto"/>
        <w:right w:val="none" w:sz="0" w:space="0" w:color="auto"/>
      </w:divBdr>
    </w:div>
    <w:div w:id="853374795">
      <w:bodyDiv w:val="1"/>
      <w:marLeft w:val="0"/>
      <w:marRight w:val="0"/>
      <w:marTop w:val="0"/>
      <w:marBottom w:val="0"/>
      <w:divBdr>
        <w:top w:val="none" w:sz="0" w:space="0" w:color="auto"/>
        <w:left w:val="none" w:sz="0" w:space="0" w:color="auto"/>
        <w:bottom w:val="none" w:sz="0" w:space="0" w:color="auto"/>
        <w:right w:val="none" w:sz="0" w:space="0" w:color="auto"/>
      </w:divBdr>
    </w:div>
    <w:div w:id="1012610263">
      <w:bodyDiv w:val="1"/>
      <w:marLeft w:val="0"/>
      <w:marRight w:val="0"/>
      <w:marTop w:val="0"/>
      <w:marBottom w:val="0"/>
      <w:divBdr>
        <w:top w:val="none" w:sz="0" w:space="0" w:color="auto"/>
        <w:left w:val="none" w:sz="0" w:space="0" w:color="auto"/>
        <w:bottom w:val="none" w:sz="0" w:space="0" w:color="auto"/>
        <w:right w:val="none" w:sz="0" w:space="0" w:color="auto"/>
      </w:divBdr>
    </w:div>
    <w:div w:id="146782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1C09F-1114-4F84-B2DB-5A40FE9BA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McIlhargy</dc:creator>
  <cp:lastModifiedBy>Mary Fleckenstein</cp:lastModifiedBy>
  <cp:revision>8</cp:revision>
  <cp:lastPrinted>2016-05-18T16:22:00Z</cp:lastPrinted>
  <dcterms:created xsi:type="dcterms:W3CDTF">2020-09-10T14:45:00Z</dcterms:created>
  <dcterms:modified xsi:type="dcterms:W3CDTF">2020-09-11T17:32:00Z</dcterms:modified>
</cp:coreProperties>
</file>