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C610" w14:textId="77777777" w:rsidR="00E94D1C" w:rsidRPr="00E94D1C" w:rsidRDefault="00E94D1C" w:rsidP="00E94D1C">
      <w:pPr>
        <w:spacing w:after="0" w:line="240" w:lineRule="auto"/>
        <w:rPr>
          <w:rFonts w:ascii="Helvetica" w:eastAsia="Times New Roman" w:hAnsi="Helvetica" w:cs="Helvetica"/>
          <w:color w:val="0A1551"/>
          <w:sz w:val="21"/>
          <w:szCs w:val="21"/>
        </w:rPr>
      </w:pPr>
      <w:r w:rsidRPr="00E94D1C">
        <w:rPr>
          <w:rFonts w:ascii="Helvetica" w:eastAsia="Times New Roman" w:hAnsi="Helvetica" w:cs="Helvetica"/>
          <w:color w:val="0A1551"/>
          <w:sz w:val="21"/>
          <w:szCs w:val="21"/>
        </w:rPr>
        <w:br/>
        <w:t>As the current DEI Chair running to serve another term, I rely on the work that I have previously done during my current term. I look forward to serving the LSC another term to continue building on the progress the DEI Committee has made.</w:t>
      </w:r>
    </w:p>
    <w:p w14:paraId="235A27A9" w14:textId="77777777" w:rsidR="00E549DF" w:rsidRDefault="00E549DF"/>
    <w:sectPr w:rsidR="00E5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1C"/>
    <w:rsid w:val="00E549DF"/>
    <w:rsid w:val="00E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F419"/>
  <w15:chartTrackingRefBased/>
  <w15:docId w15:val="{0DEDDC77-68AD-4D93-8BC6-A827CEED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Fleckenstein</dc:creator>
  <cp:keywords/>
  <dc:description/>
  <cp:lastModifiedBy>Mary Fleckenstein</cp:lastModifiedBy>
  <cp:revision>1</cp:revision>
  <dcterms:created xsi:type="dcterms:W3CDTF">2022-05-05T13:24:00Z</dcterms:created>
  <dcterms:modified xsi:type="dcterms:W3CDTF">2022-05-05T13:25:00Z</dcterms:modified>
</cp:coreProperties>
</file>