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Technical Planning Report </w:t>
      </w:r>
      <w:r w:rsidDel="00000000" w:rsidR="00000000" w:rsidRPr="00000000">
        <w:rPr>
          <w:b w:val="1"/>
          <w:i w:val="1"/>
          <w:sz w:val="28"/>
          <w:szCs w:val="28"/>
          <w:rtl w:val="0"/>
        </w:rPr>
        <w:t xml:space="preserve">(May 2022)</w:t>
      </w:r>
      <w:r w:rsidDel="00000000" w:rsidR="00000000" w:rsidRPr="00000000">
        <w:rPr>
          <w:b w:val="1"/>
          <w:sz w:val="28"/>
          <w:szCs w:val="28"/>
          <w:rtl w:val="0"/>
        </w:rPr>
        <w:t xml:space="preserve">:</w:t>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Metropolitan Swimming heads into the Long Course 2022 season with the goal of returning to standard procedures and protocols.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While a small number of Metro teams are operating with record athlete totals, many Metro clubs continue to operate with athlete totals well below pre-pandemic levels.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Despite the fact that the sport of swimming continues to get faster and faster, Metro’s 2022 LC Championship Time Standards remain stable to reflect the reality that many clubs are still in a recovery phase.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i w:val="1"/>
        </w:rPr>
      </w:pPr>
      <w:r w:rsidDel="00000000" w:rsidR="00000000" w:rsidRPr="00000000">
        <w:rPr>
          <w:b w:val="1"/>
          <w:i w:val="1"/>
          <w:rtl w:val="0"/>
        </w:rPr>
        <w:t xml:space="preserve">Important information for Coaches/Clubs:</w:t>
      </w:r>
    </w:p>
    <w:p w:rsidR="00000000" w:rsidDel="00000000" w:rsidP="00000000" w:rsidRDefault="00000000" w:rsidRPr="00000000" w14:paraId="0000000A">
      <w:pPr>
        <w:rPr>
          <w:b w:val="1"/>
          <w:i w:val="1"/>
        </w:rPr>
      </w:pPr>
      <w:r w:rsidDel="00000000" w:rsidR="00000000" w:rsidRPr="00000000">
        <w:rPr>
          <w:rtl w:val="0"/>
        </w:rPr>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Meet bids for the Short Course 2022-2023 season were due May 1.</w:t>
      </w:r>
    </w:p>
    <w:p w:rsidR="00000000" w:rsidDel="00000000" w:rsidP="00000000" w:rsidRDefault="00000000" w:rsidRPr="00000000" w14:paraId="0000000C">
      <w:pPr>
        <w:ind w:left="720" w:firstLine="0"/>
        <w:rPr/>
      </w:pPr>
      <w:r w:rsidDel="00000000" w:rsidR="00000000" w:rsidRPr="00000000">
        <w:rPr>
          <w:rtl w:val="0"/>
        </w:rPr>
        <w:t xml:space="preserve">Teams seeking to add new meets to the calendar must submit their requests to the Metro Office AND Technical Planning.</w:t>
      </w:r>
    </w:p>
    <w:p w:rsidR="00000000" w:rsidDel="00000000" w:rsidP="00000000" w:rsidRDefault="00000000" w:rsidRPr="00000000" w14:paraId="0000000D">
      <w:pPr>
        <w:ind w:left="720" w:firstLine="0"/>
        <w:rPr/>
      </w:pPr>
      <w:r w:rsidDel="00000000" w:rsidR="00000000" w:rsidRPr="00000000">
        <w:rPr>
          <w:rtl w:val="0"/>
        </w:rPr>
        <w:t xml:space="preserve">Any late bids should be made for weekends that do not have numerous meets on the calendar and on weekends when there are no meets in your immediate area on the calendar.</w:t>
      </w:r>
    </w:p>
    <w:p w:rsidR="00000000" w:rsidDel="00000000" w:rsidP="00000000" w:rsidRDefault="00000000" w:rsidRPr="00000000" w14:paraId="0000000E">
      <w:pPr>
        <w:ind w:left="720" w:firstLine="0"/>
        <w:rPr/>
      </w:pPr>
      <w:r w:rsidDel="00000000" w:rsidR="00000000" w:rsidRPr="00000000">
        <w:rPr>
          <w:rtl w:val="0"/>
        </w:rPr>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Once meet information is posted on the Metro website, any requests to change meet information (meet format, session start times, events offered, etc.) must be submitted to the Metro Office AND Technical Planning.</w:t>
      </w:r>
    </w:p>
    <w:p w:rsidR="00000000" w:rsidDel="00000000" w:rsidP="00000000" w:rsidRDefault="00000000" w:rsidRPr="00000000" w14:paraId="00000010">
      <w:pPr>
        <w:ind w:left="720" w:firstLine="0"/>
        <w:rPr>
          <w:i w:val="1"/>
        </w:rPr>
      </w:pPr>
      <w:r w:rsidDel="00000000" w:rsidR="00000000" w:rsidRPr="00000000">
        <w:rPr>
          <w:i w:val="1"/>
          <w:rtl w:val="0"/>
        </w:rPr>
        <w:t xml:space="preserve">Reminder: Once entries have been received, any major changes will also require the approval of ALL attending teams.</w:t>
      </w:r>
    </w:p>
    <w:p w:rsidR="00000000" w:rsidDel="00000000" w:rsidP="00000000" w:rsidRDefault="00000000" w:rsidRPr="00000000" w14:paraId="00000011">
      <w:pPr>
        <w:ind w:left="720" w:firstLine="0"/>
        <w:rPr/>
      </w:pPr>
      <w:r w:rsidDel="00000000" w:rsidR="00000000" w:rsidRPr="00000000">
        <w:rPr>
          <w:rtl w:val="0"/>
        </w:rPr>
      </w:r>
    </w:p>
    <w:p w:rsidR="00000000" w:rsidDel="00000000" w:rsidP="00000000" w:rsidRDefault="00000000" w:rsidRPr="00000000" w14:paraId="00000012">
      <w:pPr>
        <w:numPr>
          <w:ilvl w:val="0"/>
          <w:numId w:val="1"/>
        </w:numPr>
        <w:ind w:left="720" w:hanging="360"/>
        <w:rPr>
          <w:i w:val="1"/>
          <w:u w:val="none"/>
        </w:rPr>
      </w:pPr>
      <w:r w:rsidDel="00000000" w:rsidR="00000000" w:rsidRPr="00000000">
        <w:rPr>
          <w:rtl w:val="0"/>
        </w:rPr>
        <w:t xml:space="preserve">SIlvers bids for SC 2022-2023: </w:t>
      </w:r>
    </w:p>
    <w:p w:rsidR="00000000" w:rsidDel="00000000" w:rsidP="00000000" w:rsidRDefault="00000000" w:rsidRPr="00000000" w14:paraId="00000013">
      <w:pPr>
        <w:ind w:left="720" w:firstLine="0"/>
        <w:rPr/>
      </w:pPr>
      <w:r w:rsidDel="00000000" w:rsidR="00000000" w:rsidRPr="00000000">
        <w:rPr>
          <w:rtl w:val="0"/>
        </w:rPr>
        <w:t xml:space="preserve">We have received one bid from South and one bid from Central.</w:t>
      </w:r>
    </w:p>
    <w:p w:rsidR="00000000" w:rsidDel="00000000" w:rsidP="00000000" w:rsidRDefault="00000000" w:rsidRPr="00000000" w14:paraId="00000014">
      <w:pPr>
        <w:ind w:left="720" w:firstLine="0"/>
        <w:rPr>
          <w:b w:val="1"/>
          <w:i w:val="1"/>
        </w:rPr>
      </w:pPr>
      <w:r w:rsidDel="00000000" w:rsidR="00000000" w:rsidRPr="00000000">
        <w:rPr>
          <w:b w:val="1"/>
          <w:i w:val="1"/>
          <w:rtl w:val="0"/>
        </w:rPr>
        <w:t xml:space="preserve">We are still waiting to receive a bid for Silvers North.</w:t>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Bronze bids for SC 2022-2023:</w:t>
      </w:r>
    </w:p>
    <w:p w:rsidR="00000000" w:rsidDel="00000000" w:rsidP="00000000" w:rsidRDefault="00000000" w:rsidRPr="00000000" w14:paraId="00000017">
      <w:pPr>
        <w:ind w:left="720" w:firstLine="0"/>
        <w:rPr/>
      </w:pPr>
      <w:r w:rsidDel="00000000" w:rsidR="00000000" w:rsidRPr="00000000">
        <w:rPr>
          <w:rtl w:val="0"/>
        </w:rPr>
        <w:t xml:space="preserve">We have received on bid from South, one bid from Central, one bid from North.</w:t>
      </w:r>
    </w:p>
    <w:p w:rsidR="00000000" w:rsidDel="00000000" w:rsidP="00000000" w:rsidRDefault="00000000" w:rsidRPr="00000000" w14:paraId="00000018">
      <w:pPr>
        <w:ind w:left="720" w:firstLine="0"/>
        <w:rPr/>
      </w:pPr>
      <w:r w:rsidDel="00000000" w:rsidR="00000000" w:rsidRPr="00000000">
        <w:rPr>
          <w:rtl w:val="0"/>
        </w:rPr>
        <w:t xml:space="preserve">All three bids were for the proposed March dates.</w:t>
      </w:r>
    </w:p>
    <w:p w:rsidR="00000000" w:rsidDel="00000000" w:rsidP="00000000" w:rsidRDefault="00000000" w:rsidRPr="00000000" w14:paraId="00000019">
      <w:pPr>
        <w:ind w:left="720" w:firstLine="0"/>
        <w:rPr/>
      </w:pPr>
      <w:r w:rsidDel="00000000" w:rsidR="00000000" w:rsidRPr="00000000">
        <w:rPr>
          <w:rtl w:val="0"/>
        </w:rPr>
        <w:t xml:space="preserve">We do not receive parallel bids for the proposed alternate February dates.</w:t>
      </w:r>
    </w:p>
    <w:p w:rsidR="00000000" w:rsidDel="00000000" w:rsidP="00000000" w:rsidRDefault="00000000" w:rsidRPr="00000000" w14:paraId="0000001A">
      <w:pPr>
        <w:ind w:left="720" w:firstLine="0"/>
        <w:rPr>
          <w:b w:val="1"/>
          <w:i w:val="1"/>
        </w:rPr>
      </w:pPr>
      <w:r w:rsidDel="00000000" w:rsidR="00000000" w:rsidRPr="00000000">
        <w:rPr>
          <w:b w:val="1"/>
          <w:i w:val="1"/>
          <w:rtl w:val="0"/>
        </w:rPr>
        <w:t xml:space="preserve">Unless there is a motion from the floor, we will not hold a vote on the dates for Bronze and the Bronze meets will take place on the proposed March weekend.</w:t>
      </w:r>
    </w:p>
    <w:p w:rsidR="00000000" w:rsidDel="00000000" w:rsidP="00000000" w:rsidRDefault="00000000" w:rsidRPr="00000000" w14:paraId="0000001B">
      <w:pPr>
        <w:ind w:left="720" w:firstLine="0"/>
        <w:rPr>
          <w:b w:val="1"/>
          <w:i w:val="1"/>
        </w:rPr>
      </w:pPr>
      <w:r w:rsidDel="00000000" w:rsidR="00000000" w:rsidRPr="00000000">
        <w:rPr>
          <w:rtl w:val="0"/>
        </w:rPr>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Qualifying period for Metro Championship Meets:</w:t>
      </w:r>
    </w:p>
    <w:p w:rsidR="00000000" w:rsidDel="00000000" w:rsidP="00000000" w:rsidRDefault="00000000" w:rsidRPr="00000000" w14:paraId="0000001D">
      <w:pPr>
        <w:ind w:left="720" w:firstLine="0"/>
        <w:rPr/>
      </w:pPr>
      <w:r w:rsidDel="00000000" w:rsidR="00000000" w:rsidRPr="00000000">
        <w:rPr>
          <w:rtl w:val="0"/>
        </w:rPr>
        <w:t xml:space="preserve">The qualifying period for LC 2022 Metro Championship Meets is May 1, 2021 through the meet entry deadline.</w:t>
      </w:r>
    </w:p>
    <w:p w:rsidR="00000000" w:rsidDel="00000000" w:rsidP="00000000" w:rsidRDefault="00000000" w:rsidRPr="00000000" w14:paraId="0000001E">
      <w:pPr>
        <w:ind w:left="720" w:firstLine="0"/>
        <w:rPr/>
      </w:pPr>
      <w:r w:rsidDel="00000000" w:rsidR="00000000" w:rsidRPr="00000000">
        <w:rPr>
          <w:rtl w:val="0"/>
        </w:rPr>
        <w:t xml:space="preserve">The qualifying period for SC 2022-2023 Metro Championship Meets is January 1, 2022 through the meet entry deadline.</w:t>
      </w:r>
    </w:p>
    <w:p w:rsidR="00000000" w:rsidDel="00000000" w:rsidP="00000000" w:rsidRDefault="00000000" w:rsidRPr="00000000" w14:paraId="0000001F">
      <w:pPr>
        <w:ind w:left="720" w:firstLine="0"/>
        <w:rPr/>
      </w:pPr>
      <w:r w:rsidDel="00000000" w:rsidR="00000000" w:rsidRPr="00000000">
        <w:rPr>
          <w:rtl w:val="0"/>
        </w:rPr>
      </w:r>
    </w:p>
    <w:p w:rsidR="00000000" w:rsidDel="00000000" w:rsidP="00000000" w:rsidRDefault="00000000" w:rsidRPr="00000000" w14:paraId="00000020">
      <w:pPr>
        <w:ind w:left="0" w:firstLine="0"/>
        <w:rPr>
          <w:b w:val="1"/>
          <w:i w:val="1"/>
        </w:rPr>
      </w:pPr>
      <w:r w:rsidDel="00000000" w:rsidR="00000000" w:rsidRPr="00000000">
        <w:rPr>
          <w:b w:val="1"/>
          <w:i w:val="1"/>
          <w:rtl w:val="0"/>
        </w:rPr>
        <w:t xml:space="preserve">Metro Championship Time Standards and Team Alignments will be reviewed at the end of the Long Course season.</w:t>
      </w:r>
      <w:r w:rsidDel="00000000" w:rsidR="00000000" w:rsidRPr="00000000">
        <w:rPr>
          <w:rtl w:val="0"/>
        </w:rPr>
      </w:r>
    </w:p>
    <w:sectPr>
      <w:pgSz w:h="15840" w:w="12240" w:orient="portrait"/>
      <w:pgMar w:bottom="108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