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5D96" w14:textId="2CBD16F6" w:rsidR="003F1E88" w:rsidRDefault="003F1E88">
      <w:r>
        <w:t xml:space="preserve"> USAS 2021 Zone Workshop</w:t>
      </w:r>
    </w:p>
    <w:p w14:paraId="3796D038" w14:textId="6D26A7B7" w:rsidR="003F1E88" w:rsidRDefault="003F1E88">
      <w:r>
        <w:t>April 30-May 1,2021 via Zoom</w:t>
      </w:r>
    </w:p>
    <w:p w14:paraId="7EFD1B33" w14:textId="4F098051" w:rsidR="003F1E88" w:rsidRDefault="003F1E88"/>
    <w:p w14:paraId="3A8C88F4" w14:textId="62C16318" w:rsidR="003F1E88" w:rsidRDefault="003F1E88">
      <w:r w:rsidRPr="00A00E6B">
        <w:rPr>
          <w:u w:val="single"/>
        </w:rPr>
        <w:t>USAS Governance updates</w:t>
      </w:r>
      <w:r>
        <w:t>.  There has been much information sent out updating members on the updated USOPC mandate of 33.3</w:t>
      </w:r>
      <w:proofErr w:type="gramStart"/>
      <w:r>
        <w:t>%  athlete</w:t>
      </w:r>
      <w:proofErr w:type="gramEnd"/>
      <w:r>
        <w:t xml:space="preserve"> representation to the House of Delegates</w:t>
      </w:r>
      <w:r w:rsidR="002D7F02">
        <w:t xml:space="preserve"> </w:t>
      </w:r>
      <w:r w:rsidR="00FD5AA7">
        <w:t>and the Board of Directors</w:t>
      </w:r>
      <w:r>
        <w:t xml:space="preserve">.  Many updates will be made to increase athlete participation/voice on the USAS HOD make up.  It is still a work in </w:t>
      </w:r>
      <w:proofErr w:type="gramStart"/>
      <w:r>
        <w:t>progress, but</w:t>
      </w:r>
      <w:proofErr w:type="gramEnd"/>
      <w:r>
        <w:t xml:space="preserve"> will come to vote soon.  LSC’s will lose half their votes under this plan.</w:t>
      </w:r>
    </w:p>
    <w:p w14:paraId="23BBBFF7" w14:textId="30037120" w:rsidR="00FD5AA7" w:rsidRDefault="00FD5AA7">
      <w:r>
        <w:t>Part 2 – If the new legislation does not pass – there is a strong possibility that USA Swimming will be decertified.  USOPC must certify the NGB’s.</w:t>
      </w:r>
    </w:p>
    <w:p w14:paraId="0F17B790" w14:textId="47CF1B87" w:rsidR="002D7F02" w:rsidRDefault="002D7F02">
      <w:r>
        <w:t>Voting will be in June to go into effect in September.</w:t>
      </w:r>
    </w:p>
    <w:p w14:paraId="5E080F5C" w14:textId="07CD1C3F" w:rsidR="002D7F02" w:rsidRDefault="002D7F02">
      <w:r>
        <w:t>There will be no USAS Conventions going forward.  HOD for USA Swimming will be streamlined for fall presentations.  Will utilize enhanced Zone Workshops.</w:t>
      </w:r>
    </w:p>
    <w:p w14:paraId="56DDF92E" w14:textId="1CAD3DBE" w:rsidR="003F1E88" w:rsidRDefault="003F1E88"/>
    <w:p w14:paraId="3D26684F" w14:textId="109E89AA" w:rsidR="003F1E88" w:rsidRPr="00A00E6B" w:rsidRDefault="003F1E88">
      <w:pPr>
        <w:rPr>
          <w:u w:val="single"/>
        </w:rPr>
      </w:pPr>
      <w:r w:rsidRPr="00A00E6B">
        <w:rPr>
          <w:u w:val="single"/>
        </w:rPr>
        <w:t xml:space="preserve">Coaches Education </w:t>
      </w:r>
    </w:p>
    <w:p w14:paraId="117AD585" w14:textId="1A891639" w:rsidR="003F1E88" w:rsidRDefault="003F1E88">
      <w:r>
        <w:t xml:space="preserve">New roll out will be done and implemented for fall 2022.  Foundations of Coaching will be </w:t>
      </w:r>
      <w:proofErr w:type="gramStart"/>
      <w:r>
        <w:t>eliminated</w:t>
      </w:r>
      <w:proofErr w:type="gramEnd"/>
      <w:r>
        <w:t xml:space="preserve"> and a new Certification Program will be in place.  New coaches will be required to follow the new process.  Existing coaches will need to begin to submit continuing educations on a </w:t>
      </w:r>
      <w:proofErr w:type="gramStart"/>
      <w:r>
        <w:t>3 year</w:t>
      </w:r>
      <w:proofErr w:type="gramEnd"/>
      <w:r>
        <w:t xml:space="preserve"> cycle.  More info to follow</w:t>
      </w:r>
      <w:r w:rsidR="008E16B1">
        <w:t>.</w:t>
      </w:r>
    </w:p>
    <w:p w14:paraId="28F1FE4D" w14:textId="0865B567" w:rsidR="003F1E88" w:rsidRPr="00A00E6B" w:rsidRDefault="003F1E88">
      <w:pPr>
        <w:rPr>
          <w:u w:val="single"/>
        </w:rPr>
      </w:pPr>
      <w:r w:rsidRPr="00A00E6B">
        <w:rPr>
          <w:u w:val="single"/>
        </w:rPr>
        <w:t>Safe Sport</w:t>
      </w:r>
    </w:p>
    <w:p w14:paraId="40ECE47E" w14:textId="06361FC8" w:rsidR="003F1E88" w:rsidRDefault="003F1E88" w:rsidP="005B4F2C">
      <w:pPr>
        <w:spacing w:after="0"/>
      </w:pPr>
      <w:r>
        <w:t xml:space="preserve">MAAPP </w:t>
      </w:r>
      <w:r w:rsidR="008E16B1">
        <w:t xml:space="preserve">is being updated and expanded. </w:t>
      </w:r>
      <w:r w:rsidR="00BF6127">
        <w:t xml:space="preserve">September expected implementation.  </w:t>
      </w:r>
    </w:p>
    <w:p w14:paraId="38C802D5" w14:textId="2D13E5F2" w:rsidR="008E16B1" w:rsidRDefault="00BF6127" w:rsidP="005B4F2C">
      <w:pPr>
        <w:spacing w:after="0"/>
      </w:pPr>
      <w:r>
        <w:t>Communication from USAS</w:t>
      </w:r>
      <w:r w:rsidR="008E16B1">
        <w:t xml:space="preserve"> will be coming – extended electronic communication hours ban and adult participant addition, travel, locker room, massages</w:t>
      </w:r>
      <w:r>
        <w:t>, definitions</w:t>
      </w:r>
      <w:r w:rsidR="00DD04BC">
        <w:t>.</w:t>
      </w:r>
    </w:p>
    <w:p w14:paraId="6F694EAD" w14:textId="79CE0636" w:rsidR="00A00E6B" w:rsidRDefault="00A00E6B" w:rsidP="005B4F2C">
      <w:pPr>
        <w:spacing w:after="0"/>
      </w:pPr>
      <w:r>
        <w:t xml:space="preserve">Age range requirements for athletes – minor vs adults </w:t>
      </w:r>
    </w:p>
    <w:p w14:paraId="2D3DFBD6" w14:textId="66A4F366" w:rsidR="008E16B1" w:rsidRDefault="008E16B1" w:rsidP="005B4F2C">
      <w:pPr>
        <w:spacing w:after="0"/>
      </w:pPr>
      <w:r>
        <w:t>Safe Sport Leadership Conference – link to view:</w:t>
      </w:r>
      <w:r w:rsidRPr="008E16B1">
        <w:t xml:space="preserve"> </w:t>
      </w:r>
      <w:hyperlink r:id="rId4" w:history="1">
        <w:r w:rsidRPr="00A4629B">
          <w:rPr>
            <w:rStyle w:val="Hyperlink"/>
          </w:rPr>
          <w:t>https://www.usaswimming.org/coaches/clinics-workshops/online-coach-clinics/safe-sport</w:t>
        </w:r>
      </w:hyperlink>
    </w:p>
    <w:p w14:paraId="63CD87A2" w14:textId="5DAF5333" w:rsidR="00BF6127" w:rsidRDefault="00BF6127" w:rsidP="005B4F2C">
      <w:pPr>
        <w:spacing w:after="0"/>
      </w:pPr>
      <w:r>
        <w:t>Webinars from US Center for Safe Sport - https://uscenterforsafesport.org/training‐andeducation/</w:t>
      </w:r>
    </w:p>
    <w:p w14:paraId="0CF477CE" w14:textId="5C090926" w:rsidR="008E16B1" w:rsidRDefault="00BF6127" w:rsidP="005B4F2C">
      <w:pPr>
        <w:spacing w:after="0"/>
      </w:pPr>
      <w:r>
        <w:t>minor‐athlete‐abuse‐prevention‐policies/</w:t>
      </w:r>
      <w:proofErr w:type="gramStart"/>
      <w:r>
        <w:t xml:space="preserve"> </w:t>
      </w:r>
      <w:r w:rsidR="00DD04BC">
        <w:t xml:space="preserve"> </w:t>
      </w:r>
      <w:r>
        <w:t xml:space="preserve"> (</w:t>
      </w:r>
      <w:proofErr w:type="gramEnd"/>
      <w:r>
        <w:t>not swimming specific – USAS may be stricter and have more requirements)</w:t>
      </w:r>
    </w:p>
    <w:p w14:paraId="2B86FBAC" w14:textId="05045790" w:rsidR="00BF6127" w:rsidRDefault="00BF6127" w:rsidP="005B4F2C">
      <w:pPr>
        <w:spacing w:after="0"/>
      </w:pPr>
      <w:r>
        <w:t xml:space="preserve">Specific MAAPP questions and concerns – </w:t>
      </w:r>
      <w:hyperlink r:id="rId5" w:history="1">
        <w:r w:rsidRPr="00A4629B">
          <w:rPr>
            <w:rStyle w:val="Hyperlink"/>
          </w:rPr>
          <w:t>maapp@usaswimming.org</w:t>
        </w:r>
      </w:hyperlink>
    </w:p>
    <w:p w14:paraId="030BD834" w14:textId="611DA94B" w:rsidR="00BF6127" w:rsidRDefault="00BF6127" w:rsidP="005B4F2C">
      <w:pPr>
        <w:spacing w:after="0"/>
      </w:pPr>
      <w:r>
        <w:t xml:space="preserve">                                                                           </w:t>
      </w:r>
      <w:hyperlink r:id="rId6" w:history="1">
        <w:r w:rsidR="00DD04BC" w:rsidRPr="00A4629B">
          <w:rPr>
            <w:rStyle w:val="Hyperlink"/>
          </w:rPr>
          <w:t>www.usaswimming.org/maapp</w:t>
        </w:r>
      </w:hyperlink>
    </w:p>
    <w:p w14:paraId="49F49808" w14:textId="068030DB" w:rsidR="00DD04BC" w:rsidRDefault="00DD04BC" w:rsidP="005B4F2C">
      <w:pPr>
        <w:spacing w:after="0"/>
      </w:pPr>
    </w:p>
    <w:p w14:paraId="7EDEE8BE" w14:textId="6FFA7F2F" w:rsidR="002E4C1F" w:rsidRDefault="002E4C1F" w:rsidP="005B4F2C">
      <w:pPr>
        <w:spacing w:after="0"/>
      </w:pPr>
      <w:r>
        <w:t>Safe Sport Certified Clubs – all clubs should be certified or close to being done.</w:t>
      </w:r>
    </w:p>
    <w:p w14:paraId="1568815E" w14:textId="77777777" w:rsidR="00DD04BC" w:rsidRDefault="00DD04BC" w:rsidP="00DD04BC">
      <w:pPr>
        <w:spacing w:after="0"/>
      </w:pPr>
    </w:p>
    <w:p w14:paraId="17133BF9" w14:textId="3F6DB60C" w:rsidR="00DD04BC" w:rsidRPr="00985FCD" w:rsidRDefault="00985FCD" w:rsidP="00BF6127">
      <w:pPr>
        <w:rPr>
          <w:u w:val="single"/>
        </w:rPr>
      </w:pPr>
      <w:r w:rsidRPr="00985FCD">
        <w:rPr>
          <w:u w:val="single"/>
        </w:rPr>
        <w:t>DEI</w:t>
      </w:r>
    </w:p>
    <w:p w14:paraId="6C9C65DD" w14:textId="35B0F629" w:rsidR="00BF6127" w:rsidRDefault="00DC5B19" w:rsidP="005B4F2C">
      <w:pPr>
        <w:spacing w:after="0"/>
      </w:pPr>
      <w:r>
        <w:t>Many webinars and events are coming up – see USA Swimming website.</w:t>
      </w:r>
    </w:p>
    <w:p w14:paraId="60E04B59" w14:textId="6D0B4443" w:rsidR="00ED7A18" w:rsidRDefault="00ED7A18" w:rsidP="005B4F2C">
      <w:pPr>
        <w:spacing w:after="0"/>
      </w:pPr>
      <w:r>
        <w:t>Imbedding DEI and your LSC and club – make sure you are doing everything possible.</w:t>
      </w:r>
    </w:p>
    <w:p w14:paraId="75AACE33" w14:textId="57DDEFE2" w:rsidR="00ED7A18" w:rsidRDefault="00ED7A18" w:rsidP="005B4F2C">
      <w:pPr>
        <w:spacing w:after="0"/>
      </w:pPr>
      <w:r>
        <w:t>Coach’s education will include DEI training.</w:t>
      </w:r>
    </w:p>
    <w:p w14:paraId="78489F18" w14:textId="0567ED6B" w:rsidR="00CB10BA" w:rsidRDefault="00FA575C" w:rsidP="005B4F2C">
      <w:pPr>
        <w:spacing w:after="0"/>
      </w:pPr>
      <w:r>
        <w:lastRenderedPageBreak/>
        <w:t>More representation needed – from the top down.</w:t>
      </w:r>
    </w:p>
    <w:p w14:paraId="43ABEE7B" w14:textId="73B11429" w:rsidR="00FA575C" w:rsidRDefault="00FA575C" w:rsidP="005B4F2C">
      <w:pPr>
        <w:spacing w:after="0"/>
      </w:pPr>
      <w:r>
        <w:t>Lots of resources available.</w:t>
      </w:r>
    </w:p>
    <w:p w14:paraId="6B5F5025" w14:textId="7AC750A8" w:rsidR="00EB02C5" w:rsidRDefault="007505BF" w:rsidP="005B4F2C">
      <w:pPr>
        <w:spacing w:after="0"/>
      </w:pPr>
      <w:hyperlink r:id="rId7" w:history="1">
        <w:r w:rsidR="00EB02C5" w:rsidRPr="00A4629B">
          <w:rPr>
            <w:rStyle w:val="Hyperlink"/>
          </w:rPr>
          <w:t>https://www.usaswimming.org/news/2017/06/29/lgbtq-resources</w:t>
        </w:r>
      </w:hyperlink>
    </w:p>
    <w:p w14:paraId="44BF67BC" w14:textId="2DDD30F2" w:rsidR="00EB02C5" w:rsidRDefault="007505BF" w:rsidP="005B4F2C">
      <w:pPr>
        <w:spacing w:after="0"/>
      </w:pPr>
      <w:hyperlink r:id="rId8" w:history="1">
        <w:r w:rsidR="00EB02C5" w:rsidRPr="00A4629B">
          <w:rPr>
            <w:rStyle w:val="Hyperlink"/>
          </w:rPr>
          <w:t>https://freedomforallamericans.org/legislative-tracker/anti-transgender-legislation/</w:t>
        </w:r>
      </w:hyperlink>
    </w:p>
    <w:p w14:paraId="3A2FCF02" w14:textId="76EBDA75" w:rsidR="00EB02C5" w:rsidRDefault="005B4F2C" w:rsidP="00BF6127">
      <w:r w:rsidRPr="005B4F2C">
        <w:t xml:space="preserve">Any questions that you may want to discuss offline, </w:t>
      </w:r>
      <w:r>
        <w:t xml:space="preserve">Mike </w:t>
      </w:r>
      <w:proofErr w:type="spellStart"/>
      <w:r>
        <w:t>Switalski</w:t>
      </w:r>
      <w:proofErr w:type="spellEnd"/>
      <w:r>
        <w:t xml:space="preserve"> </w:t>
      </w:r>
      <w:r w:rsidRPr="005B4F2C">
        <w:t>can be reached at 716-359-4729 or coachmike@cityswimproject.org</w:t>
      </w:r>
    </w:p>
    <w:p w14:paraId="14000987" w14:textId="53666439" w:rsidR="00FA575C" w:rsidRDefault="00FA575C" w:rsidP="00BF6127"/>
    <w:p w14:paraId="1A1FC9A2" w14:textId="768AF8AA" w:rsidR="006E6A7F" w:rsidRDefault="006E6A7F" w:rsidP="00BF6127">
      <w:pPr>
        <w:rPr>
          <w:u w:val="single"/>
        </w:rPr>
      </w:pPr>
      <w:r w:rsidRPr="00A40109">
        <w:rPr>
          <w:u w:val="single"/>
        </w:rPr>
        <w:t>LSC Shared Services</w:t>
      </w:r>
    </w:p>
    <w:p w14:paraId="4C729A34" w14:textId="5F258381" w:rsidR="00A40109" w:rsidRPr="00A40109" w:rsidRDefault="00A40109" w:rsidP="00BF6127">
      <w:r w:rsidRPr="00A40109">
        <w:t xml:space="preserve">LSC’s can share resources to better their staff, </w:t>
      </w:r>
      <w:proofErr w:type="gramStart"/>
      <w:r w:rsidRPr="00A40109">
        <w:t>program</w:t>
      </w:r>
      <w:proofErr w:type="gramEnd"/>
      <w:r w:rsidRPr="00A40109">
        <w:t xml:space="preserve"> and offerings.</w:t>
      </w:r>
      <w:r>
        <w:t xml:space="preserve">  A few LSC’s already do this.</w:t>
      </w:r>
      <w:r w:rsidR="007505BF">
        <w:t xml:space="preserve">  Sharing training, meets etc. can benefit the LSC.</w:t>
      </w:r>
    </w:p>
    <w:p w14:paraId="6C2D7CEC" w14:textId="77777777" w:rsidR="006E6A7F" w:rsidRDefault="006E6A7F" w:rsidP="00BF6127"/>
    <w:sectPr w:rsidR="006E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88"/>
    <w:rsid w:val="002D7F02"/>
    <w:rsid w:val="002E4C1F"/>
    <w:rsid w:val="003F1E88"/>
    <w:rsid w:val="004A52A8"/>
    <w:rsid w:val="005B4F2C"/>
    <w:rsid w:val="006E6A7F"/>
    <w:rsid w:val="007505BF"/>
    <w:rsid w:val="008E16B1"/>
    <w:rsid w:val="00985FCD"/>
    <w:rsid w:val="00A00E6B"/>
    <w:rsid w:val="00A40109"/>
    <w:rsid w:val="00AD7BB6"/>
    <w:rsid w:val="00BF6127"/>
    <w:rsid w:val="00CB10BA"/>
    <w:rsid w:val="00DC5B19"/>
    <w:rsid w:val="00DD04BC"/>
    <w:rsid w:val="00EB02C5"/>
    <w:rsid w:val="00ED7A18"/>
    <w:rsid w:val="00FA575C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725A"/>
  <w15:chartTrackingRefBased/>
  <w15:docId w15:val="{81D8FC60-E972-42DC-A070-F6B11B0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forallamericans.org/legislative-tracker/anti-transgender-legisl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swimming.org/news/2017/06/29/lgbtq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swimming.org/maapp" TargetMode="External"/><Relationship Id="rId5" Type="http://schemas.openxmlformats.org/officeDocument/2006/relationships/hyperlink" Target="mailto:maapp@usaswimming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saswimming.org/coaches/clinics-workshops/online-coach-clinics/safe-spo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9</cp:revision>
  <dcterms:created xsi:type="dcterms:W3CDTF">2021-05-01T15:54:00Z</dcterms:created>
  <dcterms:modified xsi:type="dcterms:W3CDTF">2021-05-01T22:27:00Z</dcterms:modified>
</cp:coreProperties>
</file>